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eastAsia="Microsoft YaHei"/>
          <w:b/>
          <w:color w:val="1A1A1A"/>
          <w:sz w:val="52"/>
        </w:rPr>
        <w:t>LAM WAN FUNG</w:t>
      </w:r>
    </w:p>
    <w:p>
      <w:pPr>
        <w:spacing w:before="0" w:after="40"/>
        <w:jc w:val="center"/>
      </w:pPr>
      <w:r>
        <w:rPr>
          <w:rFonts w:ascii="Calibri" w:hAnsi="Calibri" w:eastAsia="Microsoft YaHei"/>
          <w:color w:val="555555"/>
          <w:sz w:val="24"/>
        </w:rPr>
        <w:t>Data Analytics &amp; Agent Engineer</w:t>
      </w:r>
    </w:p>
    <w:p>
      <w:pPr>
        <w:spacing w:before="0" w:after="280"/>
        <w:jc w:val="center"/>
      </w:pPr>
      <w:r>
        <w:rPr>
          <w:rFonts w:ascii="Calibri" w:hAnsi="Calibri" w:eastAsia="Microsoft YaHei"/>
          <w:color w:val="555555"/>
          <w:sz w:val="22"/>
        </w:rPr>
        <w:t>Hong Kong · ab62211669@gmail.com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Calibri" w:hAnsi="Calibri" w:eastAsia="Microsoft YaHei"/>
          <w:b/>
          <w:color w:val="1A1A1A"/>
          <w:sz w:val="24"/>
        </w:rPr>
        <w:t>PROFESSIONAL SUMMARY</w:t>
      </w:r>
    </w:p>
    <w:p>
      <w:pPr>
        <w:spacing w:before="0" w:after="120" w:line="324" w:lineRule="auto"/>
      </w:pPr>
      <w:r>
        <w:rPr>
          <w:rFonts w:ascii="Calibri" w:hAnsi="Calibri" w:eastAsia="Microsoft YaHei"/>
          <w:color w:val="1A1A1A"/>
          <w:sz w:val="23"/>
        </w:rPr>
        <w:t>Data analytics and agent engineering student with hands-on experience in SQL, Excel, Python, C++, and R. Skilled at turning raw data into clear insights and automating routine work with AI agents. Based in Hong Kong and fluent in Cantonese, Mandarin, and English.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Calibri" w:hAnsi="Calibri" w:eastAsia="Microsoft YaHei"/>
          <w:b/>
          <w:color w:val="1A1A1A"/>
          <w:sz w:val="24"/>
        </w:rPr>
        <w:t>EDUCATION</w:t>
      </w:r>
    </w:p>
    <w:p>
      <w:pPr>
        <w:tabs>
          <w:tab w:pos="9360" w:val="right"/>
        </w:tabs>
        <w:spacing w:before="200" w:after="40"/>
      </w:pPr>
      <w:r>
        <w:rPr>
          <w:rFonts w:ascii="Calibri" w:hAnsi="Calibri" w:eastAsia="Microsoft YaHei"/>
          <w:b/>
          <w:color w:val="1A1A1A"/>
          <w:sz w:val="23"/>
        </w:rPr>
        <w:t>The Hong Kong University of Science and Technology (HKUST)</w:t>
      </w:r>
      <w:r>
        <w:rPr>
          <w:rFonts w:ascii="Calibri" w:hAnsi="Calibri" w:eastAsia="Microsoft YaHei"/>
          <w:color w:val="555555"/>
          <w:sz w:val="23"/>
        </w:rPr>
        <w:tab/>
        <w:t>Incoming Sep 2026</w:t>
      </w:r>
    </w:p>
    <w:p>
      <w:pPr>
        <w:spacing w:before="0" w:after="60"/>
      </w:pPr>
      <w:r>
        <w:rPr>
          <w:rFonts w:ascii="Calibri" w:hAnsi="Calibri" w:eastAsia="Microsoft YaHei"/>
          <w:color w:val="555555"/>
          <w:sz w:val="23"/>
        </w:rPr>
        <w:t>Bachelor's in Industrial Engineering and Decision Analytics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Calibri" w:hAnsi="Calibri" w:eastAsia="Microsoft YaHei"/>
          <w:b/>
          <w:color w:val="1A1A1A"/>
          <w:sz w:val="24"/>
        </w:rPr>
        <w:t>SKILLS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Data &amp; programming: Python, C++, R, SQL, Excel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Analytics: statistical analysis, data visualization, research, complex problem-solving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Agent &amp; AI: agent workflows, prompt engineering, AI tooling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General: presentations, fast learner, team leadership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Languages: Cantonese (native), Mandarin, English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Calibri" w:hAnsi="Calibri" w:eastAsia="Microsoft YaHei"/>
          <w:b/>
          <w:color w:val="1A1A1A"/>
          <w:sz w:val="24"/>
        </w:rPr>
        <w:t>EXPERIENCE</w:t>
      </w:r>
    </w:p>
    <w:p>
      <w:pPr>
        <w:tabs>
          <w:tab w:pos="9360" w:val="right"/>
        </w:tabs>
        <w:spacing w:before="200" w:after="40"/>
      </w:pPr>
      <w:r>
        <w:rPr>
          <w:rFonts w:ascii="Calibri" w:hAnsi="Calibri" w:eastAsia="Microsoft YaHei"/>
          <w:b/>
          <w:color w:val="1A1A1A"/>
          <w:sz w:val="23"/>
        </w:rPr>
        <w:t>HSBC · Wealth and Personal Banking — Virtual Internship</w:t>
      </w:r>
      <w:r>
        <w:rPr>
          <w:rFonts w:ascii="Calibri" w:hAnsi="Calibri" w:eastAsia="Microsoft YaHei"/>
          <w:color w:val="555555"/>
          <w:sz w:val="23"/>
        </w:rPr>
        <w:tab/>
        <w:t>Feb 2025</w:t>
      </w:r>
    </w:p>
    <w:p>
      <w:pPr>
        <w:spacing w:before="0" w:after="60"/>
      </w:pPr>
      <w:r>
        <w:rPr>
          <w:rFonts w:ascii="Calibri" w:hAnsi="Calibri" w:eastAsia="Microsoft YaHei"/>
          <w:color w:val="555555"/>
          <w:sz w:val="23"/>
        </w:rPr>
        <w:t>Remote · Hong Kong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Completed a simulation focused on working with and advising high-net-worth clients.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Gathered client investment objectives, risk appetite, and restrictions to recommend suitable solutions.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Delivered bespoke investment recommendations based on each client's unique investor profile.</w:t>
      </w:r>
    </w:p>
    <w:p>
      <w:pPr>
        <w:spacing w:before="360" w:after="140"/>
        <w:pBdr>
          <w:bottom w:val="single" w:sz="6" w:space="4" w:color="000000"/>
        </w:pBdr>
      </w:pPr>
      <w:r>
        <w:rPr>
          <w:rFonts w:ascii="Calibri" w:hAnsi="Calibri" w:eastAsia="Microsoft YaHei"/>
          <w:b/>
          <w:color w:val="1A1A1A"/>
          <w:sz w:val="24"/>
        </w:rPr>
        <w:t>PROJECTS</w:t>
      </w:r>
    </w:p>
    <w:p>
      <w:pPr>
        <w:tabs>
          <w:tab w:pos="9360" w:val="right"/>
        </w:tabs>
        <w:spacing w:before="200" w:after="40"/>
      </w:pPr>
      <w:r>
        <w:rPr>
          <w:rFonts w:ascii="Calibri" w:hAnsi="Calibri" w:eastAsia="Microsoft YaHei"/>
          <w:b/>
          <w:color w:val="1A1A1A"/>
          <w:sz w:val="23"/>
        </w:rPr>
        <w:t>School Club Database System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Led a 5-person team to design and build a database for a school club, managing timeline and task allocation.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Designed core data tables and wrote SQL for create, read, update, delete, joins, and batch import/export.</w:t>
      </w:r>
    </w:p>
    <w:p>
      <w:pPr>
        <w:pStyle w:val="ListBullet"/>
        <w:spacing w:before="0" w:after="80" w:line="324" w:lineRule="auto"/>
      </w:pPr>
      <w:r>
        <w:rPr>
          <w:rFonts w:ascii="Calibri" w:hAnsi="Calibri" w:eastAsia="Microsoft YaHei"/>
          <w:color w:val="1A1A1A"/>
          <w:sz w:val="23"/>
        </w:rPr>
        <w:t>Reduced each statistical task from 2 hours to 10 minutes.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