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D1B" w:rsidRDefault="006A630E">
      <w:pPr>
        <w:rPr>
          <w:rStyle w:val="hgkelc"/>
        </w:rPr>
      </w:pPr>
      <w:r>
        <w:rPr>
          <w:rStyle w:val="hgkelc"/>
        </w:rPr>
        <w:t xml:space="preserve">In computers, to mount is to make a group of files in a file system structure accessible to a user or user group. In some usages, it means to </w:t>
      </w:r>
      <w:r>
        <w:rPr>
          <w:rStyle w:val="hgkelc"/>
          <w:b/>
          <w:bCs/>
        </w:rPr>
        <w:t>make a device physically accessible</w:t>
      </w:r>
      <w:r>
        <w:rPr>
          <w:rStyle w:val="hgkelc"/>
        </w:rPr>
        <w:t xml:space="preserve">. ... </w:t>
      </w:r>
    </w:p>
    <w:p w:rsidR="003C533C" w:rsidRPr="003C533C" w:rsidRDefault="003C533C" w:rsidP="003C533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C533C">
        <w:rPr>
          <w:rFonts w:ascii="Times New Roman" w:eastAsia="Times New Roman" w:hAnsi="Times New Roman" w:cs="Times New Roman"/>
          <w:b/>
          <w:bCs/>
          <w:kern w:val="36"/>
          <w:sz w:val="48"/>
          <w:szCs w:val="48"/>
        </w:rPr>
        <w:t>Mounting and Unmounting File Systems</w:t>
      </w:r>
    </w:p>
    <w:p w:rsidR="003C533C" w:rsidRPr="003C533C" w:rsidRDefault="003C533C" w:rsidP="003C533C">
      <w:pPr>
        <w:spacing w:before="100" w:beforeAutospacing="1" w:after="100" w:afterAutospacing="1" w:line="240" w:lineRule="auto"/>
        <w:rPr>
          <w:rFonts w:ascii="Times New Roman" w:eastAsia="Times New Roman" w:hAnsi="Times New Roman" w:cs="Times New Roman"/>
          <w:sz w:val="24"/>
          <w:szCs w:val="24"/>
        </w:rPr>
      </w:pPr>
      <w:bookmarkStart w:id="0" w:name="fsoverview-ix2726"/>
      <w:bookmarkStart w:id="1" w:name="fsoverview-ix2727"/>
      <w:bookmarkEnd w:id="0"/>
      <w:bookmarkEnd w:id="1"/>
      <w:r w:rsidRPr="003C533C">
        <w:rPr>
          <w:rFonts w:ascii="Times New Roman" w:eastAsia="Times New Roman" w:hAnsi="Times New Roman" w:cs="Times New Roman"/>
          <w:sz w:val="24"/>
          <w:szCs w:val="24"/>
        </w:rPr>
        <w:t>Before you can access the files on a file system, you need to mount the file system. Mounting a file system attaches that file system to a directory (</w:t>
      </w:r>
      <w:r w:rsidRPr="003C533C">
        <w:rPr>
          <w:rFonts w:ascii="Times New Roman" w:eastAsia="Times New Roman" w:hAnsi="Times New Roman" w:cs="Times New Roman"/>
          <w:b/>
          <w:bCs/>
          <w:sz w:val="24"/>
          <w:szCs w:val="24"/>
        </w:rPr>
        <w:t>mount point</w:t>
      </w:r>
      <w:r w:rsidRPr="003C533C">
        <w:rPr>
          <w:rFonts w:ascii="Times New Roman" w:eastAsia="Times New Roman" w:hAnsi="Times New Roman" w:cs="Times New Roman"/>
          <w:sz w:val="24"/>
          <w:szCs w:val="24"/>
        </w:rPr>
        <w:t>) and makes it available to the system. The root (</w:t>
      </w:r>
      <w:r w:rsidRPr="003C533C">
        <w:rPr>
          <w:rFonts w:ascii="Courier New" w:eastAsia="Times New Roman" w:hAnsi="Courier New" w:cs="Courier New"/>
          <w:sz w:val="20"/>
        </w:rPr>
        <w:t>/</w:t>
      </w:r>
      <w:r w:rsidRPr="003C533C">
        <w:rPr>
          <w:rFonts w:ascii="Times New Roman" w:eastAsia="Times New Roman" w:hAnsi="Times New Roman" w:cs="Times New Roman"/>
          <w:sz w:val="24"/>
          <w:szCs w:val="24"/>
        </w:rPr>
        <w:t>) file system is always mounted. Any other file system can be connected or disconnected from the root (</w:t>
      </w:r>
      <w:r w:rsidRPr="003C533C">
        <w:rPr>
          <w:rFonts w:ascii="Courier New" w:eastAsia="Times New Roman" w:hAnsi="Courier New" w:cs="Courier New"/>
          <w:sz w:val="20"/>
        </w:rPr>
        <w:t>/</w:t>
      </w:r>
      <w:r w:rsidRPr="003C533C">
        <w:rPr>
          <w:rFonts w:ascii="Times New Roman" w:eastAsia="Times New Roman" w:hAnsi="Times New Roman" w:cs="Times New Roman"/>
          <w:sz w:val="24"/>
          <w:szCs w:val="24"/>
        </w:rPr>
        <w:t>) file system.</w:t>
      </w:r>
    </w:p>
    <w:p w:rsidR="003C533C" w:rsidRPr="003C533C" w:rsidRDefault="003C533C" w:rsidP="003C533C">
      <w:pPr>
        <w:spacing w:before="100" w:beforeAutospacing="1" w:after="100" w:afterAutospacing="1" w:line="240" w:lineRule="auto"/>
        <w:rPr>
          <w:rFonts w:ascii="Times New Roman" w:eastAsia="Times New Roman" w:hAnsi="Times New Roman" w:cs="Times New Roman"/>
          <w:sz w:val="24"/>
          <w:szCs w:val="24"/>
        </w:rPr>
      </w:pPr>
      <w:r w:rsidRPr="003C533C">
        <w:rPr>
          <w:rFonts w:ascii="Times New Roman" w:eastAsia="Times New Roman" w:hAnsi="Times New Roman" w:cs="Times New Roman"/>
          <w:sz w:val="24"/>
          <w:szCs w:val="24"/>
        </w:rPr>
        <w:t xml:space="preserve">When you mount a file system, any files or directories in the underlying mount point directory are unavailable as long as the file system is mounted. These files are not permanently affected by the mounting process, and they become available again when the file system is unmounted. However, mount directories are typically empty, because you usually do not want to obscure existing files. </w:t>
      </w:r>
      <w:bookmarkStart w:id="2" w:name="fsoverview-ix2732"/>
      <w:bookmarkStart w:id="3" w:name="fsoverview-ix2733"/>
      <w:bookmarkEnd w:id="2"/>
      <w:bookmarkEnd w:id="3"/>
    </w:p>
    <w:p w:rsidR="003C533C" w:rsidRPr="003C533C" w:rsidRDefault="003C533C" w:rsidP="003C533C">
      <w:pPr>
        <w:spacing w:before="100" w:beforeAutospacing="1" w:after="100" w:afterAutospacing="1" w:line="240" w:lineRule="auto"/>
        <w:rPr>
          <w:rFonts w:ascii="Times New Roman" w:eastAsia="Times New Roman" w:hAnsi="Times New Roman" w:cs="Times New Roman"/>
          <w:sz w:val="24"/>
          <w:szCs w:val="24"/>
        </w:rPr>
      </w:pPr>
      <w:r w:rsidRPr="003C533C">
        <w:rPr>
          <w:rFonts w:ascii="Times New Roman" w:eastAsia="Times New Roman" w:hAnsi="Times New Roman" w:cs="Times New Roman"/>
          <w:sz w:val="24"/>
          <w:szCs w:val="24"/>
        </w:rPr>
        <w:t>For example, the figure below shows a local file system, starting with a root (</w:t>
      </w:r>
      <w:r w:rsidRPr="003C533C">
        <w:rPr>
          <w:rFonts w:ascii="Courier New" w:eastAsia="Times New Roman" w:hAnsi="Courier New" w:cs="Courier New"/>
          <w:sz w:val="20"/>
        </w:rPr>
        <w:t>/</w:t>
      </w:r>
      <w:r w:rsidRPr="003C533C">
        <w:rPr>
          <w:rFonts w:ascii="Times New Roman" w:eastAsia="Times New Roman" w:hAnsi="Times New Roman" w:cs="Times New Roman"/>
          <w:sz w:val="24"/>
          <w:szCs w:val="24"/>
        </w:rPr>
        <w:t xml:space="preserve">) file system and subdirectories </w:t>
      </w:r>
      <w:r w:rsidRPr="003C533C">
        <w:rPr>
          <w:rFonts w:ascii="Courier New" w:eastAsia="Times New Roman" w:hAnsi="Courier New" w:cs="Courier New"/>
          <w:sz w:val="20"/>
        </w:rPr>
        <w:t>sbin</w:t>
      </w:r>
      <w:r w:rsidRPr="003C533C">
        <w:rPr>
          <w:rFonts w:ascii="Times New Roman" w:eastAsia="Times New Roman" w:hAnsi="Times New Roman" w:cs="Times New Roman"/>
          <w:sz w:val="24"/>
          <w:szCs w:val="24"/>
        </w:rPr>
        <w:t xml:space="preserve">, </w:t>
      </w:r>
      <w:r w:rsidRPr="003C533C">
        <w:rPr>
          <w:rFonts w:ascii="Courier New" w:eastAsia="Times New Roman" w:hAnsi="Courier New" w:cs="Courier New"/>
          <w:sz w:val="20"/>
        </w:rPr>
        <w:t>etc</w:t>
      </w:r>
      <w:r w:rsidRPr="003C533C">
        <w:rPr>
          <w:rFonts w:ascii="Times New Roman" w:eastAsia="Times New Roman" w:hAnsi="Times New Roman" w:cs="Times New Roman"/>
          <w:sz w:val="24"/>
          <w:szCs w:val="24"/>
        </w:rPr>
        <w:t xml:space="preserve">, and </w:t>
      </w:r>
      <w:r w:rsidRPr="003C533C">
        <w:rPr>
          <w:rFonts w:ascii="Courier New" w:eastAsia="Times New Roman" w:hAnsi="Courier New" w:cs="Courier New"/>
          <w:sz w:val="20"/>
        </w:rPr>
        <w:t>opt</w:t>
      </w:r>
      <w:r w:rsidRPr="003C533C">
        <w:rPr>
          <w:rFonts w:ascii="Times New Roman" w:eastAsia="Times New Roman" w:hAnsi="Times New Roman" w:cs="Times New Roman"/>
          <w:sz w:val="24"/>
          <w:szCs w:val="24"/>
        </w:rPr>
        <w:t>.</w:t>
      </w:r>
    </w:p>
    <w:p w:rsidR="003C533C" w:rsidRPr="003C533C" w:rsidRDefault="003C533C" w:rsidP="003C533C">
      <w:pPr>
        <w:spacing w:before="100" w:beforeAutospacing="1" w:after="100" w:afterAutospacing="1" w:line="240" w:lineRule="auto"/>
        <w:outlineLvl w:val="4"/>
        <w:rPr>
          <w:rFonts w:ascii="Times New Roman" w:eastAsia="Times New Roman" w:hAnsi="Times New Roman" w:cs="Times New Roman"/>
          <w:b/>
          <w:bCs/>
          <w:sz w:val="20"/>
          <w:szCs w:val="20"/>
        </w:rPr>
      </w:pPr>
      <w:bookmarkStart w:id="4" w:name="fsoverview-fig-24"/>
      <w:bookmarkStart w:id="5" w:name="fsoverview-89893"/>
      <w:bookmarkEnd w:id="4"/>
      <w:bookmarkEnd w:id="5"/>
      <w:r w:rsidRPr="003C533C">
        <w:rPr>
          <w:rFonts w:ascii="Times New Roman" w:eastAsia="Times New Roman" w:hAnsi="Times New Roman" w:cs="Times New Roman"/>
          <w:b/>
          <w:bCs/>
          <w:sz w:val="20"/>
          <w:szCs w:val="20"/>
        </w:rPr>
        <w:t>Figure 34-1 Sample root (</w:t>
      </w:r>
      <w:r w:rsidRPr="003C533C">
        <w:rPr>
          <w:rFonts w:ascii="Courier New" w:eastAsia="Times New Roman" w:hAnsi="Courier New" w:cs="Courier New"/>
          <w:b/>
          <w:bCs/>
          <w:sz w:val="20"/>
        </w:rPr>
        <w:t>/</w:t>
      </w:r>
      <w:r w:rsidRPr="003C533C">
        <w:rPr>
          <w:rFonts w:ascii="Times New Roman" w:eastAsia="Times New Roman" w:hAnsi="Times New Roman" w:cs="Times New Roman"/>
          <w:b/>
          <w:bCs/>
          <w:sz w:val="20"/>
          <w:szCs w:val="20"/>
        </w:rPr>
        <w:t>) File System</w:t>
      </w:r>
    </w:p>
    <w:p w:rsidR="003C533C" w:rsidRPr="003C533C" w:rsidRDefault="003C533C" w:rsidP="003C533C">
      <w:pPr>
        <w:spacing w:after="0" w:line="240" w:lineRule="auto"/>
        <w:rPr>
          <w:rFonts w:ascii="Times New Roman" w:eastAsia="Times New Roman" w:hAnsi="Times New Roman" w:cs="Times New Roman"/>
          <w:sz w:val="24"/>
          <w:szCs w:val="24"/>
        </w:rPr>
      </w:pPr>
      <w:r w:rsidRPr="003C533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287395" cy="2600325"/>
            <wp:effectExtent l="19050" t="0" r="8255" b="0"/>
            <wp:docPr id="1" name="Picture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4"/>
                    <a:srcRect/>
                    <a:stretch>
                      <a:fillRect/>
                    </a:stretch>
                  </pic:blipFill>
                  <pic:spPr bwMode="auto">
                    <a:xfrm>
                      <a:off x="0" y="0"/>
                      <a:ext cx="3287395" cy="2600325"/>
                    </a:xfrm>
                    <a:prstGeom prst="rect">
                      <a:avLst/>
                    </a:prstGeom>
                    <a:noFill/>
                    <a:ln w="9525">
                      <a:noFill/>
                      <a:miter lim="800000"/>
                      <a:headEnd/>
                      <a:tailEnd/>
                    </a:ln>
                  </pic:spPr>
                </pic:pic>
              </a:graphicData>
            </a:graphic>
          </wp:inline>
        </w:drawing>
      </w:r>
    </w:p>
    <w:p w:rsidR="003C533C" w:rsidRPr="003C533C" w:rsidRDefault="003C533C" w:rsidP="003C533C">
      <w:pPr>
        <w:spacing w:before="100" w:beforeAutospacing="1" w:after="100" w:afterAutospacing="1" w:line="240" w:lineRule="auto"/>
        <w:rPr>
          <w:rFonts w:ascii="Times New Roman" w:eastAsia="Times New Roman" w:hAnsi="Times New Roman" w:cs="Times New Roman"/>
          <w:sz w:val="24"/>
          <w:szCs w:val="24"/>
        </w:rPr>
      </w:pPr>
      <w:r w:rsidRPr="003C533C">
        <w:rPr>
          <w:rFonts w:ascii="Times New Roman" w:eastAsia="Times New Roman" w:hAnsi="Times New Roman" w:cs="Times New Roman"/>
          <w:sz w:val="24"/>
          <w:szCs w:val="24"/>
        </w:rPr>
        <w:t xml:space="preserve">Now, say you wanted to access a local file system from the </w:t>
      </w:r>
      <w:r w:rsidRPr="003C533C">
        <w:rPr>
          <w:rFonts w:ascii="Courier New" w:eastAsia="Times New Roman" w:hAnsi="Courier New" w:cs="Courier New"/>
          <w:sz w:val="20"/>
        </w:rPr>
        <w:t>/opt</w:t>
      </w:r>
      <w:r w:rsidRPr="003C533C">
        <w:rPr>
          <w:rFonts w:ascii="Times New Roman" w:eastAsia="Times New Roman" w:hAnsi="Times New Roman" w:cs="Times New Roman"/>
          <w:sz w:val="24"/>
          <w:szCs w:val="24"/>
        </w:rPr>
        <w:t xml:space="preserve"> file system that contains a set of unbundled products. </w:t>
      </w:r>
    </w:p>
    <w:p w:rsidR="003C533C" w:rsidRPr="003C533C" w:rsidRDefault="003C533C" w:rsidP="003C533C">
      <w:pPr>
        <w:spacing w:before="100" w:beforeAutospacing="1" w:after="100" w:afterAutospacing="1" w:line="240" w:lineRule="auto"/>
        <w:rPr>
          <w:rFonts w:ascii="Times New Roman" w:eastAsia="Times New Roman" w:hAnsi="Times New Roman" w:cs="Times New Roman"/>
          <w:sz w:val="24"/>
          <w:szCs w:val="24"/>
        </w:rPr>
      </w:pPr>
      <w:r w:rsidRPr="003C533C">
        <w:rPr>
          <w:rFonts w:ascii="Times New Roman" w:eastAsia="Times New Roman" w:hAnsi="Times New Roman" w:cs="Times New Roman"/>
          <w:sz w:val="24"/>
          <w:szCs w:val="24"/>
        </w:rPr>
        <w:t xml:space="preserve">First, you must create a directory to use as a mount point for the file system you want to mount, for example, </w:t>
      </w:r>
      <w:r w:rsidRPr="003C533C">
        <w:rPr>
          <w:rFonts w:ascii="Courier New" w:eastAsia="Times New Roman" w:hAnsi="Courier New" w:cs="Courier New"/>
          <w:sz w:val="20"/>
        </w:rPr>
        <w:t>/opt/unbundled</w:t>
      </w:r>
      <w:r w:rsidRPr="003C533C">
        <w:rPr>
          <w:rFonts w:ascii="Times New Roman" w:eastAsia="Times New Roman" w:hAnsi="Times New Roman" w:cs="Times New Roman"/>
          <w:sz w:val="24"/>
          <w:szCs w:val="24"/>
        </w:rPr>
        <w:t xml:space="preserve">. Once the mount point is created, you can mount the file system (by using the </w:t>
      </w:r>
      <w:r w:rsidRPr="003C533C">
        <w:rPr>
          <w:rFonts w:ascii="Courier New" w:eastAsia="Times New Roman" w:hAnsi="Courier New" w:cs="Courier New"/>
          <w:sz w:val="20"/>
        </w:rPr>
        <w:t>mount</w:t>
      </w:r>
      <w:r w:rsidRPr="003C533C">
        <w:rPr>
          <w:rFonts w:ascii="Times New Roman" w:eastAsia="Times New Roman" w:hAnsi="Times New Roman" w:cs="Times New Roman"/>
          <w:sz w:val="24"/>
          <w:szCs w:val="24"/>
        </w:rPr>
        <w:t xml:space="preserve"> command), which makes all of the files and directories in </w:t>
      </w:r>
      <w:r w:rsidRPr="003C533C">
        <w:rPr>
          <w:rFonts w:ascii="Courier New" w:eastAsia="Times New Roman" w:hAnsi="Courier New" w:cs="Courier New"/>
          <w:sz w:val="20"/>
        </w:rPr>
        <w:t>/opt/unbundled</w:t>
      </w:r>
      <w:r w:rsidRPr="003C533C">
        <w:rPr>
          <w:rFonts w:ascii="Times New Roman" w:eastAsia="Times New Roman" w:hAnsi="Times New Roman" w:cs="Times New Roman"/>
          <w:sz w:val="24"/>
          <w:szCs w:val="24"/>
        </w:rPr>
        <w:t xml:space="preserve"> </w:t>
      </w:r>
      <w:r w:rsidRPr="003C533C">
        <w:rPr>
          <w:rFonts w:ascii="Times New Roman" w:eastAsia="Times New Roman" w:hAnsi="Times New Roman" w:cs="Times New Roman"/>
          <w:sz w:val="24"/>
          <w:szCs w:val="24"/>
        </w:rPr>
        <w:lastRenderedPageBreak/>
        <w:t xml:space="preserve">available, as shown in the figure below. See </w:t>
      </w:r>
      <w:hyperlink r:id="rId5" w:history="1">
        <w:r w:rsidRPr="003C533C">
          <w:rPr>
            <w:rFonts w:ascii="Times New Roman" w:eastAsia="Times New Roman" w:hAnsi="Times New Roman" w:cs="Times New Roman"/>
            <w:color w:val="0000FF"/>
            <w:sz w:val="24"/>
            <w:szCs w:val="24"/>
            <w:u w:val="single"/>
          </w:rPr>
          <w:t>Chapter 36, Mounting and Unmounting File Systems (Tasks)</w:t>
        </w:r>
      </w:hyperlink>
      <w:r w:rsidRPr="003C533C">
        <w:rPr>
          <w:rFonts w:ascii="Times New Roman" w:eastAsia="Times New Roman" w:hAnsi="Times New Roman" w:cs="Times New Roman"/>
          <w:sz w:val="24"/>
          <w:szCs w:val="24"/>
        </w:rPr>
        <w:t xml:space="preserve"> for detailed instructions on how to perform these tasks.</w:t>
      </w:r>
    </w:p>
    <w:p w:rsidR="003C533C" w:rsidRPr="003C533C" w:rsidRDefault="003C533C" w:rsidP="003C533C">
      <w:pPr>
        <w:spacing w:before="100" w:beforeAutospacing="1" w:after="100" w:afterAutospacing="1" w:line="240" w:lineRule="auto"/>
        <w:outlineLvl w:val="4"/>
        <w:rPr>
          <w:rFonts w:ascii="Times New Roman" w:eastAsia="Times New Roman" w:hAnsi="Times New Roman" w:cs="Times New Roman"/>
          <w:b/>
          <w:bCs/>
          <w:sz w:val="20"/>
          <w:szCs w:val="20"/>
        </w:rPr>
      </w:pPr>
      <w:bookmarkStart w:id="6" w:name="fsoverview-fig-25"/>
      <w:bookmarkStart w:id="7" w:name="fsoverview-17289"/>
      <w:bookmarkEnd w:id="6"/>
      <w:bookmarkEnd w:id="7"/>
      <w:r w:rsidRPr="003C533C">
        <w:rPr>
          <w:rFonts w:ascii="Times New Roman" w:eastAsia="Times New Roman" w:hAnsi="Times New Roman" w:cs="Times New Roman"/>
          <w:b/>
          <w:bCs/>
          <w:sz w:val="20"/>
          <w:szCs w:val="20"/>
        </w:rPr>
        <w:t>Figure 34-2 Mounting a File System</w:t>
      </w:r>
    </w:p>
    <w:p w:rsidR="003C533C" w:rsidRPr="003C533C" w:rsidRDefault="003C533C" w:rsidP="003C533C">
      <w:pPr>
        <w:spacing w:after="0" w:line="240" w:lineRule="auto"/>
        <w:rPr>
          <w:rFonts w:ascii="Times New Roman" w:eastAsia="Times New Roman" w:hAnsi="Times New Roman" w:cs="Times New Roman"/>
          <w:sz w:val="24"/>
          <w:szCs w:val="24"/>
        </w:rPr>
      </w:pPr>
      <w:r w:rsidRPr="003C533C">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01795" cy="2420620"/>
            <wp:effectExtent l="19050" t="0" r="8255" b="0"/>
            <wp:docPr id="2" name="Picture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embed="rId6"/>
                    <a:srcRect/>
                    <a:stretch>
                      <a:fillRect/>
                    </a:stretch>
                  </pic:blipFill>
                  <pic:spPr bwMode="auto">
                    <a:xfrm>
                      <a:off x="0" y="0"/>
                      <a:ext cx="4201795" cy="2420620"/>
                    </a:xfrm>
                    <a:prstGeom prst="rect">
                      <a:avLst/>
                    </a:prstGeom>
                    <a:noFill/>
                    <a:ln w="9525">
                      <a:noFill/>
                      <a:miter lim="800000"/>
                      <a:headEnd/>
                      <a:tailEnd/>
                    </a:ln>
                  </pic:spPr>
                </pic:pic>
              </a:graphicData>
            </a:graphic>
          </wp:inline>
        </w:drawing>
      </w:r>
    </w:p>
    <w:p w:rsidR="003C533C" w:rsidRPr="003C533C" w:rsidRDefault="003C533C" w:rsidP="003C533C">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fsoverview-53"/>
      <w:bookmarkEnd w:id="8"/>
      <w:r w:rsidRPr="003C533C">
        <w:rPr>
          <w:rFonts w:ascii="Times New Roman" w:eastAsia="Times New Roman" w:hAnsi="Times New Roman" w:cs="Times New Roman"/>
          <w:b/>
          <w:bCs/>
          <w:sz w:val="36"/>
          <w:szCs w:val="36"/>
        </w:rPr>
        <w:t>The Mounted File System Table</w:t>
      </w:r>
    </w:p>
    <w:p w:rsidR="003C533C" w:rsidRPr="003C533C" w:rsidRDefault="003C533C" w:rsidP="003C533C">
      <w:pPr>
        <w:spacing w:before="100" w:beforeAutospacing="1" w:after="100" w:afterAutospacing="1" w:line="240" w:lineRule="auto"/>
        <w:rPr>
          <w:rFonts w:ascii="Times New Roman" w:eastAsia="Times New Roman" w:hAnsi="Times New Roman" w:cs="Times New Roman"/>
          <w:sz w:val="24"/>
          <w:szCs w:val="24"/>
        </w:rPr>
      </w:pPr>
      <w:r w:rsidRPr="003C533C">
        <w:rPr>
          <w:rFonts w:ascii="Times New Roman" w:eastAsia="Times New Roman" w:hAnsi="Times New Roman" w:cs="Times New Roman"/>
          <w:sz w:val="24"/>
          <w:szCs w:val="24"/>
        </w:rPr>
        <w:t xml:space="preserve">Whenever you mount or unmount a file system, the </w:t>
      </w:r>
      <w:r w:rsidRPr="003C533C">
        <w:rPr>
          <w:rFonts w:ascii="Courier New" w:eastAsia="Times New Roman" w:hAnsi="Courier New" w:cs="Courier New"/>
          <w:sz w:val="20"/>
        </w:rPr>
        <w:t>/etc/mnttab</w:t>
      </w:r>
      <w:r w:rsidRPr="003C533C">
        <w:rPr>
          <w:rFonts w:ascii="Times New Roman" w:eastAsia="Times New Roman" w:hAnsi="Times New Roman" w:cs="Times New Roman"/>
          <w:sz w:val="24"/>
          <w:szCs w:val="24"/>
        </w:rPr>
        <w:t xml:space="preserve"> (mount table) file is modified with the list of currently mounted file systems. You can display the contents of this file with the </w:t>
      </w:r>
      <w:r w:rsidRPr="003C533C">
        <w:rPr>
          <w:rFonts w:ascii="Courier New" w:eastAsia="Times New Roman" w:hAnsi="Courier New" w:cs="Courier New"/>
          <w:sz w:val="20"/>
        </w:rPr>
        <w:t>cat</w:t>
      </w:r>
      <w:r w:rsidRPr="003C533C">
        <w:rPr>
          <w:rFonts w:ascii="Times New Roman" w:eastAsia="Times New Roman" w:hAnsi="Times New Roman" w:cs="Times New Roman"/>
          <w:sz w:val="24"/>
          <w:szCs w:val="24"/>
        </w:rPr>
        <w:t xml:space="preserve"> or </w:t>
      </w:r>
      <w:r w:rsidRPr="003C533C">
        <w:rPr>
          <w:rFonts w:ascii="Courier New" w:eastAsia="Times New Roman" w:hAnsi="Courier New" w:cs="Courier New"/>
          <w:sz w:val="20"/>
        </w:rPr>
        <w:t>more</w:t>
      </w:r>
      <w:r w:rsidRPr="003C533C">
        <w:rPr>
          <w:rFonts w:ascii="Times New Roman" w:eastAsia="Times New Roman" w:hAnsi="Times New Roman" w:cs="Times New Roman"/>
          <w:sz w:val="24"/>
          <w:szCs w:val="24"/>
        </w:rPr>
        <w:t xml:space="preserve"> commands, but you cannot edit it. Here is an example of an </w:t>
      </w:r>
      <w:r w:rsidRPr="003C533C">
        <w:rPr>
          <w:rFonts w:ascii="Courier New" w:eastAsia="Times New Roman" w:hAnsi="Courier New" w:cs="Courier New"/>
          <w:sz w:val="20"/>
        </w:rPr>
        <w:t>/etc/mnttab</w:t>
      </w:r>
      <w:r w:rsidRPr="003C533C">
        <w:rPr>
          <w:rFonts w:ascii="Times New Roman" w:eastAsia="Times New Roman" w:hAnsi="Times New Roman" w:cs="Times New Roman"/>
          <w:sz w:val="24"/>
          <w:szCs w:val="24"/>
        </w:rPr>
        <w:t xml:space="preserve"> file: </w:t>
      </w:r>
      <w:bookmarkStart w:id="9" w:name="fsoverview-ix2734"/>
      <w:bookmarkStart w:id="10" w:name="fsoverview-ix2735"/>
      <w:bookmarkStart w:id="11" w:name="fsoverview-ix2736"/>
      <w:bookmarkStart w:id="12" w:name="fsoverview-ix2737"/>
      <w:bookmarkEnd w:id="9"/>
      <w:bookmarkEnd w:id="10"/>
      <w:bookmarkEnd w:id="11"/>
      <w:bookmarkEnd w:id="12"/>
    </w:p>
    <w:tbl>
      <w:tblPr>
        <w:tblW w:w="5000" w:type="pct"/>
        <w:tblCellSpacing w:w="1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tblPr>
      <w:tblGrid>
        <w:gridCol w:w="9470"/>
      </w:tblGrid>
      <w:tr w:rsidR="003C533C" w:rsidRPr="003C533C" w:rsidTr="003C533C">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3C533C" w:rsidRPr="003C533C" w:rsidRDefault="003C533C" w:rsidP="003C533C">
            <w:pPr>
              <w:spacing w:after="0" w:line="240" w:lineRule="auto"/>
              <w:rPr>
                <w:rFonts w:ascii="Times New Roman" w:eastAsia="Times New Roman" w:hAnsi="Times New Roman" w:cs="Times New Roman"/>
                <w:sz w:val="24"/>
                <w:szCs w:val="24"/>
              </w:rPr>
            </w:pPr>
          </w:p>
          <w:p w:rsidR="003C533C" w:rsidRPr="003C533C" w:rsidRDefault="003C533C" w:rsidP="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33C">
              <w:rPr>
                <w:rFonts w:ascii="Courier New" w:eastAsia="Times New Roman" w:hAnsi="Courier New" w:cs="Courier New"/>
                <w:sz w:val="20"/>
                <w:szCs w:val="20"/>
              </w:rPr>
              <w:t xml:space="preserve">$ </w:t>
            </w:r>
            <w:r w:rsidRPr="003C533C">
              <w:rPr>
                <w:rFonts w:ascii="Courier New" w:eastAsia="Times New Roman" w:hAnsi="Courier New" w:cs="Courier New"/>
                <w:b/>
                <w:bCs/>
                <w:sz w:val="20"/>
              </w:rPr>
              <w:t>more /etc/mnttab</w:t>
            </w:r>
          </w:p>
          <w:p w:rsidR="003C533C" w:rsidRPr="003C533C" w:rsidRDefault="003C533C" w:rsidP="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33C">
              <w:rPr>
                <w:rFonts w:ascii="Courier New" w:eastAsia="Times New Roman" w:hAnsi="Courier New" w:cs="Courier New"/>
                <w:sz w:val="20"/>
                <w:szCs w:val="20"/>
              </w:rPr>
              <w:t>/dev/dsk/c0t0d0s0  /  ufs rw,intr,largefiles,onerror=panic,suid,dev=2200000 938557523</w:t>
            </w:r>
          </w:p>
          <w:p w:rsidR="003C533C" w:rsidRPr="003C533C" w:rsidRDefault="003C533C" w:rsidP="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33C">
              <w:rPr>
                <w:rFonts w:ascii="Courier New" w:eastAsia="Times New Roman" w:hAnsi="Courier New" w:cs="Courier New"/>
                <w:sz w:val="20"/>
                <w:szCs w:val="20"/>
              </w:rPr>
              <w:t>/proc   /proc   proc    dev=3180000     938557522</w:t>
            </w:r>
          </w:p>
          <w:p w:rsidR="003C533C" w:rsidRPr="003C533C" w:rsidRDefault="003C533C" w:rsidP="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33C">
              <w:rPr>
                <w:rFonts w:ascii="Courier New" w:eastAsia="Times New Roman" w:hAnsi="Courier New" w:cs="Courier New"/>
                <w:sz w:val="20"/>
                <w:szCs w:val="20"/>
              </w:rPr>
              <w:t>fd      /dev/fd fd      rw,suid,dev=3240000     938557524</w:t>
            </w:r>
          </w:p>
          <w:p w:rsidR="003C533C" w:rsidRPr="003C533C" w:rsidRDefault="003C533C" w:rsidP="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33C">
              <w:rPr>
                <w:rFonts w:ascii="Courier New" w:eastAsia="Times New Roman" w:hAnsi="Courier New" w:cs="Courier New"/>
                <w:sz w:val="20"/>
                <w:szCs w:val="20"/>
              </w:rPr>
              <w:t>mnttab  /etc/mnttab     mntfs   dev=3340000     938557526</w:t>
            </w:r>
          </w:p>
          <w:p w:rsidR="003C533C" w:rsidRPr="003C533C" w:rsidRDefault="003C533C" w:rsidP="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33C">
              <w:rPr>
                <w:rFonts w:ascii="Courier New" w:eastAsia="Times New Roman" w:hAnsi="Courier New" w:cs="Courier New"/>
                <w:sz w:val="20"/>
                <w:szCs w:val="20"/>
              </w:rPr>
              <w:t>swap    /var/run        tmpfs   dev=1   938557526</w:t>
            </w:r>
          </w:p>
          <w:p w:rsidR="003C533C" w:rsidRPr="003C533C" w:rsidRDefault="003C533C" w:rsidP="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33C">
              <w:rPr>
                <w:rFonts w:ascii="Courier New" w:eastAsia="Times New Roman" w:hAnsi="Courier New" w:cs="Courier New"/>
                <w:sz w:val="20"/>
                <w:szCs w:val="20"/>
              </w:rPr>
              <w:t>swap    /tmp    tmpfs   dev=2   938557529</w:t>
            </w:r>
          </w:p>
          <w:p w:rsidR="003C533C" w:rsidRPr="003C533C" w:rsidRDefault="003C533C" w:rsidP="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33C">
              <w:rPr>
                <w:rFonts w:ascii="Courier New" w:eastAsia="Times New Roman" w:hAnsi="Courier New" w:cs="Courier New"/>
                <w:sz w:val="20"/>
                <w:szCs w:val="20"/>
              </w:rPr>
              <w:t>/dev/dsk/c0t0d0s7 /export/home ufs rw,intr,largefiles,onerror=panic,suid,dev=2200007 938557529</w:t>
            </w:r>
          </w:p>
          <w:p w:rsidR="003C533C" w:rsidRPr="003C533C" w:rsidRDefault="003C533C" w:rsidP="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33C">
              <w:rPr>
                <w:rFonts w:ascii="Courier New" w:eastAsia="Times New Roman" w:hAnsi="Courier New" w:cs="Courier New"/>
                <w:sz w:val="20"/>
                <w:szCs w:val="20"/>
              </w:rPr>
              <w:t>$</w:t>
            </w:r>
          </w:p>
        </w:tc>
      </w:tr>
    </w:tbl>
    <w:p w:rsidR="006A630E" w:rsidRDefault="006A630E">
      <w:bookmarkStart w:id="13" w:name="fsoverview-42092"/>
      <w:bookmarkEnd w:id="13"/>
    </w:p>
    <w:sectPr w:rsidR="006A630E" w:rsidSect="00D31D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A630E"/>
    <w:rsid w:val="003C533C"/>
    <w:rsid w:val="006A630E"/>
    <w:rsid w:val="00D31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D1B"/>
  </w:style>
  <w:style w:type="paragraph" w:styleId="Heading1">
    <w:name w:val="heading 1"/>
    <w:basedOn w:val="Normal"/>
    <w:link w:val="Heading1Char"/>
    <w:uiPriority w:val="9"/>
    <w:qFormat/>
    <w:rsid w:val="003C5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53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C533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A630E"/>
  </w:style>
  <w:style w:type="character" w:customStyle="1" w:styleId="Heading1Char">
    <w:name w:val="Heading 1 Char"/>
    <w:basedOn w:val="DefaultParagraphFont"/>
    <w:link w:val="Heading1"/>
    <w:uiPriority w:val="9"/>
    <w:rsid w:val="003C53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33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C533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C533C"/>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C53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533C"/>
    <w:rPr>
      <w:color w:val="0000FF"/>
      <w:u w:val="single"/>
    </w:rPr>
  </w:style>
  <w:style w:type="paragraph" w:styleId="HTMLPreformatted">
    <w:name w:val="HTML Preformatted"/>
    <w:basedOn w:val="Normal"/>
    <w:link w:val="HTMLPreformattedChar"/>
    <w:uiPriority w:val="99"/>
    <w:unhideWhenUsed/>
    <w:rsid w:val="003C5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53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C5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82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s://docs.oracle.com/cd/E19455-01/805-7228/6j6q7uev0/index.html"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2021-09-11T07:25:00Z</dcterms:created>
  <dcterms:modified xsi:type="dcterms:W3CDTF">2021-09-11T08:08:00Z</dcterms:modified>
</cp:coreProperties>
</file>