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109" w:rsidRDefault="00863109" w:rsidP="00863109">
      <w:pPr>
        <w:spacing w:after="0" w:line="315" w:lineRule="exact"/>
        <w:rPr>
          <w:rFonts w:ascii="Times New Roman" w:hAnsi="Times New Roman"/>
        </w:rPr>
      </w:pPr>
    </w:p>
    <w:p w:rsidR="00863109" w:rsidRDefault="00863109" w:rsidP="00863109">
      <w:pPr>
        <w:spacing w:after="0" w:line="0" w:lineRule="atLeast"/>
        <w:jc w:val="center"/>
        <w:rPr>
          <w:rFonts w:ascii="Times New Roman" w:hAnsi="Times New Roman"/>
          <w:b/>
          <w:color w:val="231F20"/>
        </w:rPr>
      </w:pPr>
      <w:r>
        <w:rPr>
          <w:rFonts w:ascii="Times New Roman" w:hAnsi="Times New Roman"/>
          <w:b/>
          <w:color w:val="231F20"/>
        </w:rPr>
        <w:t>PROBLEMS</w:t>
      </w:r>
    </w:p>
    <w:p w:rsidR="007B6B50" w:rsidRDefault="00863109" w:rsidP="00863109">
      <w:pPr>
        <w:tabs>
          <w:tab w:val="left" w:pos="3060"/>
          <w:tab w:val="left" w:pos="6580"/>
        </w:tabs>
        <w:spacing w:after="0" w:line="0" w:lineRule="atLeast"/>
        <w:rPr>
          <w:rFonts w:ascii="Times New Roman" w:hAnsi="Times New Roman"/>
          <w:color w:val="231F20"/>
        </w:rPr>
      </w:pPr>
      <w:r>
        <w:rPr>
          <w:rFonts w:ascii="Times New Roman" w:hAnsi="Times New Roman"/>
          <w:color w:val="231F20"/>
        </w:rPr>
        <w:t xml:space="preserve">       </w:t>
      </w:r>
    </w:p>
    <w:p w:rsidR="00863109" w:rsidRDefault="007B6B50" w:rsidP="00863109">
      <w:pPr>
        <w:tabs>
          <w:tab w:val="left" w:pos="3060"/>
          <w:tab w:val="left" w:pos="6580"/>
        </w:tabs>
        <w:spacing w:after="0" w:line="0" w:lineRule="atLeast"/>
        <w:rPr>
          <w:rFonts w:ascii="Times New Roman" w:hAnsi="Times New Roman"/>
          <w:color w:val="231F20"/>
        </w:rPr>
      </w:pPr>
      <w:r>
        <w:rPr>
          <w:rFonts w:ascii="Times New Roman" w:hAnsi="Times New Roman"/>
          <w:color w:val="231F20"/>
        </w:rPr>
        <w:t xml:space="preserve">      </w:t>
      </w:r>
      <w:r>
        <w:rPr>
          <w:rFonts w:ascii="Times New Roman" w:hAnsi="Times New Roman"/>
          <w:b/>
          <w:color w:val="231F20"/>
        </w:rPr>
        <w:t xml:space="preserve">CHAPTER </w:t>
      </w:r>
      <w:r>
        <w:rPr>
          <w:rFonts w:ascii="Times New Roman" w:hAnsi="Times New Roman"/>
          <w:b/>
          <w:color w:val="231F20"/>
        </w:rPr>
        <w:t xml:space="preserve">6. </w:t>
      </w:r>
      <w:bookmarkStart w:id="0" w:name="_GoBack"/>
      <w:bookmarkEnd w:id="0"/>
      <w:r w:rsidR="00863109" w:rsidRPr="007B6B50">
        <w:rPr>
          <w:rFonts w:ascii="Times New Roman" w:hAnsi="Times New Roman"/>
          <w:b/>
          <w:color w:val="231F20"/>
        </w:rPr>
        <w:t>DEADLOCKS</w:t>
      </w:r>
    </w:p>
    <w:p w:rsidR="007B6B50" w:rsidRPr="007B6B50" w:rsidRDefault="007B6B50" w:rsidP="00863109">
      <w:pPr>
        <w:numPr>
          <w:ilvl w:val="0"/>
          <w:numId w:val="5"/>
        </w:numPr>
        <w:spacing w:after="0" w:line="0" w:lineRule="atLeast"/>
        <w:ind w:left="360" w:hanging="251"/>
        <w:rPr>
          <w:rFonts w:ascii="Times New Roman" w:hAnsi="Times New Roman"/>
          <w:b/>
          <w:color w:val="231F20"/>
        </w:rPr>
      </w:pPr>
    </w:p>
    <w:p w:rsidR="00863109" w:rsidRDefault="00863109" w:rsidP="00863109">
      <w:pPr>
        <w:numPr>
          <w:ilvl w:val="0"/>
          <w:numId w:val="5"/>
        </w:numPr>
        <w:spacing w:after="0" w:line="0" w:lineRule="atLeast"/>
        <w:ind w:left="360" w:hanging="251"/>
        <w:rPr>
          <w:rFonts w:ascii="Times New Roman" w:hAnsi="Times New Roman"/>
          <w:b/>
          <w:color w:val="231F20"/>
        </w:rPr>
      </w:pPr>
      <w:r>
        <w:rPr>
          <w:rFonts w:ascii="Times New Roman" w:hAnsi="Times New Roman"/>
          <w:color w:val="231F20"/>
        </w:rPr>
        <w:t>1. Give an example of a deadlock taken from politics.</w:t>
      </w:r>
    </w:p>
    <w:p w:rsidR="00863109" w:rsidRDefault="00863109" w:rsidP="00863109">
      <w:pPr>
        <w:spacing w:after="0" w:line="117" w:lineRule="exact"/>
        <w:rPr>
          <w:rFonts w:ascii="Times New Roman" w:hAnsi="Times New Roman"/>
          <w:b/>
          <w:color w:val="231F20"/>
        </w:rPr>
      </w:pPr>
    </w:p>
    <w:p w:rsidR="00863109" w:rsidRDefault="00863109" w:rsidP="00863109">
      <w:pPr>
        <w:numPr>
          <w:ilvl w:val="0"/>
          <w:numId w:val="5"/>
        </w:numPr>
        <w:spacing w:after="0" w:line="238" w:lineRule="auto"/>
        <w:ind w:left="360" w:hanging="251"/>
        <w:jc w:val="both"/>
        <w:rPr>
          <w:rFonts w:ascii="Times New Roman" w:hAnsi="Times New Roman"/>
          <w:b/>
          <w:color w:val="231F20"/>
        </w:rPr>
      </w:pPr>
      <w:r>
        <w:rPr>
          <w:rFonts w:ascii="Times New Roman" w:hAnsi="Times New Roman"/>
          <w:color w:val="231F20"/>
        </w:rPr>
        <w:t>2. Students working at individual PCs in a computer laboratory send their files to be printed by a server that spools the files on its hard disk. Under what conditions may a deadlock occur if the disk space for the print spool is limited? How may the deadlock be avoided?</w:t>
      </w:r>
    </w:p>
    <w:p w:rsidR="00863109" w:rsidRDefault="00863109" w:rsidP="00863109">
      <w:pPr>
        <w:spacing w:after="0" w:line="118" w:lineRule="exact"/>
        <w:rPr>
          <w:rFonts w:ascii="Times New Roman" w:hAnsi="Times New Roman"/>
          <w:b/>
          <w:color w:val="231F20"/>
        </w:rPr>
      </w:pPr>
    </w:p>
    <w:p w:rsidR="00863109" w:rsidRDefault="00863109" w:rsidP="00863109">
      <w:pPr>
        <w:numPr>
          <w:ilvl w:val="0"/>
          <w:numId w:val="5"/>
        </w:numPr>
        <w:spacing w:after="0" w:line="238" w:lineRule="auto"/>
        <w:ind w:left="360" w:hanging="251"/>
        <w:rPr>
          <w:rFonts w:ascii="Times New Roman" w:hAnsi="Times New Roman"/>
          <w:b/>
          <w:color w:val="231F20"/>
        </w:rPr>
      </w:pPr>
      <w:r>
        <w:rPr>
          <w:rFonts w:ascii="Times New Roman" w:hAnsi="Times New Roman"/>
          <w:color w:val="231F20"/>
        </w:rPr>
        <w:t>3. In the preceding question, which resources are preemptable and which are nonpre-emptable?</w:t>
      </w:r>
    </w:p>
    <w:p w:rsidR="00863109" w:rsidRDefault="00863109" w:rsidP="00863109">
      <w:pPr>
        <w:spacing w:after="0" w:line="116" w:lineRule="exact"/>
        <w:rPr>
          <w:rFonts w:ascii="Times New Roman" w:hAnsi="Times New Roman"/>
          <w:b/>
          <w:color w:val="231F20"/>
        </w:rPr>
      </w:pPr>
    </w:p>
    <w:p w:rsidR="00863109" w:rsidRDefault="00863109" w:rsidP="00863109">
      <w:pPr>
        <w:numPr>
          <w:ilvl w:val="0"/>
          <w:numId w:val="5"/>
        </w:numPr>
        <w:spacing w:after="0" w:line="238" w:lineRule="auto"/>
        <w:ind w:left="360" w:hanging="251"/>
        <w:rPr>
          <w:rFonts w:ascii="Times New Roman" w:hAnsi="Times New Roman"/>
          <w:b/>
          <w:color w:val="231F20"/>
        </w:rPr>
      </w:pPr>
      <w:r>
        <w:rPr>
          <w:rFonts w:ascii="Times New Roman" w:hAnsi="Times New Roman"/>
          <w:color w:val="231F20"/>
        </w:rPr>
        <w:t>4. In Fig. 6-1 the resources are returned in the reverse order of their acquisition. Would giving them back in the other order be just as good?</w:t>
      </w:r>
    </w:p>
    <w:p w:rsidR="00863109" w:rsidRDefault="00863109" w:rsidP="00863109">
      <w:pPr>
        <w:spacing w:after="0" w:line="116" w:lineRule="exact"/>
        <w:rPr>
          <w:rFonts w:ascii="Times New Roman" w:hAnsi="Times New Roman"/>
          <w:b/>
          <w:color w:val="231F20"/>
        </w:rPr>
      </w:pPr>
    </w:p>
    <w:p w:rsidR="00863109" w:rsidRDefault="00863109" w:rsidP="00863109">
      <w:pPr>
        <w:numPr>
          <w:ilvl w:val="0"/>
          <w:numId w:val="5"/>
        </w:numPr>
        <w:spacing w:after="0" w:line="238" w:lineRule="auto"/>
        <w:ind w:left="360" w:hanging="251"/>
        <w:jc w:val="both"/>
        <w:rPr>
          <w:rFonts w:ascii="Times New Roman" w:hAnsi="Times New Roman"/>
          <w:b/>
          <w:color w:val="231F20"/>
        </w:rPr>
      </w:pPr>
      <w:r>
        <w:rPr>
          <w:rFonts w:ascii="Times New Roman" w:hAnsi="Times New Roman"/>
          <w:color w:val="231F20"/>
        </w:rPr>
        <w:t>5. The four conditions (mutual exclusion, hold and wait, no preemption and circular wait) are necessary for a resource deadlock to occur. Give an example to show that these conditions are not sufficient for a resource deadlock to occur. When are these condi-tions sufficient for a resource deadock to occur?</w:t>
      </w:r>
    </w:p>
    <w:p w:rsidR="00863109" w:rsidRDefault="00863109" w:rsidP="00863109">
      <w:pPr>
        <w:spacing w:after="0" w:line="118" w:lineRule="exact"/>
        <w:rPr>
          <w:rFonts w:ascii="Times New Roman" w:hAnsi="Times New Roman"/>
          <w:b/>
          <w:color w:val="231F20"/>
        </w:rPr>
      </w:pPr>
    </w:p>
    <w:p w:rsidR="00863109" w:rsidRDefault="00863109" w:rsidP="00863109">
      <w:pPr>
        <w:numPr>
          <w:ilvl w:val="0"/>
          <w:numId w:val="5"/>
        </w:numPr>
        <w:spacing w:after="0" w:line="238" w:lineRule="auto"/>
        <w:ind w:left="360" w:hanging="251"/>
        <w:jc w:val="both"/>
        <w:rPr>
          <w:rFonts w:ascii="Times New Roman" w:hAnsi="Times New Roman"/>
          <w:b/>
          <w:color w:val="231F20"/>
        </w:rPr>
      </w:pPr>
      <w:r>
        <w:rPr>
          <w:rFonts w:ascii="Times New Roman" w:hAnsi="Times New Roman"/>
          <w:color w:val="231F20"/>
        </w:rPr>
        <w:t>6. City streets are vulnerable to a circular blocking condition called gridlock, in which intersections are blocked by cars that then block cars behind them that then block the cars that are trying to enter the previous intersection, etc. All intersections around a city block are filled with vehicles that block the oncoming traffic in a circular manner.</w:t>
      </w:r>
    </w:p>
    <w:p w:rsidR="00863109" w:rsidRDefault="00863109" w:rsidP="00863109">
      <w:pPr>
        <w:spacing w:after="0" w:line="238" w:lineRule="auto"/>
        <w:ind w:left="360"/>
        <w:jc w:val="both"/>
        <w:rPr>
          <w:rFonts w:ascii="Times New Roman" w:hAnsi="Times New Roman"/>
          <w:color w:val="231F20"/>
        </w:rPr>
      </w:pPr>
      <w:r>
        <w:rPr>
          <w:rFonts w:ascii="Times New Roman" w:hAnsi="Times New Roman"/>
          <w:color w:val="231F20"/>
        </w:rPr>
        <w:t>Gridlock is a resource deadlock and a problem in competition synchronization. New York City’s prevention algorithm, called "don’t block the box," prohibits cars from entering an intersection unless the space following the intersection is also available. Which prevention algorithm is this? Can you provide any other prevention algorithms for gridlock?</w:t>
      </w:r>
    </w:p>
    <w:p w:rsidR="00863109" w:rsidRDefault="00863109" w:rsidP="00863109">
      <w:pPr>
        <w:spacing w:after="0" w:line="119" w:lineRule="exact"/>
        <w:rPr>
          <w:rFonts w:ascii="Times New Roman" w:hAnsi="Times New Roman"/>
        </w:rPr>
      </w:pPr>
    </w:p>
    <w:p w:rsidR="00863109" w:rsidRDefault="00863109" w:rsidP="00863109">
      <w:pPr>
        <w:numPr>
          <w:ilvl w:val="0"/>
          <w:numId w:val="5"/>
        </w:numPr>
        <w:spacing w:after="0" w:line="238" w:lineRule="auto"/>
        <w:ind w:left="360" w:hanging="251"/>
        <w:jc w:val="both"/>
        <w:rPr>
          <w:rFonts w:ascii="Times New Roman" w:hAnsi="Times New Roman"/>
          <w:b/>
          <w:color w:val="231F20"/>
        </w:rPr>
      </w:pPr>
      <w:r>
        <w:rPr>
          <w:rFonts w:ascii="Times New Roman" w:hAnsi="Times New Roman"/>
          <w:color w:val="231F20"/>
        </w:rPr>
        <w:t>7. Suppose four cars each approach an intersection from four different directions simul-taneously. Each corner of the intersection has a stop sign. Assume that traffic regula-tions require that when two cars approach adjacent stop signs at the same time, the car on the left must yield to the car on the right. Thus, as four cars each drive up to their individual stop signs, each waits (indefinitely) for the car on the left to proceed. Is this anomaly a communication deadlock? Is it a resource deadlock?</w:t>
      </w:r>
    </w:p>
    <w:p w:rsidR="00863109" w:rsidRDefault="00863109" w:rsidP="00863109">
      <w:pPr>
        <w:spacing w:after="0" w:line="120" w:lineRule="exact"/>
        <w:rPr>
          <w:rFonts w:ascii="Times New Roman" w:hAnsi="Times New Roman"/>
          <w:b/>
          <w:color w:val="231F20"/>
        </w:rPr>
      </w:pPr>
    </w:p>
    <w:p w:rsidR="00863109" w:rsidRDefault="00863109" w:rsidP="00863109">
      <w:pPr>
        <w:numPr>
          <w:ilvl w:val="0"/>
          <w:numId w:val="5"/>
        </w:numPr>
        <w:spacing w:after="0" w:line="238" w:lineRule="auto"/>
        <w:ind w:left="360" w:hanging="251"/>
        <w:rPr>
          <w:rFonts w:ascii="Times New Roman" w:hAnsi="Times New Roman"/>
          <w:b/>
          <w:color w:val="231F20"/>
        </w:rPr>
      </w:pPr>
      <w:r>
        <w:rPr>
          <w:rFonts w:ascii="Times New Roman" w:hAnsi="Times New Roman"/>
          <w:color w:val="231F20"/>
        </w:rPr>
        <w:t>8. Is it possible that a resource deadlock involves multiple units of one type and a single unit of another? If so, give an example.</w:t>
      </w:r>
    </w:p>
    <w:p w:rsidR="00863109" w:rsidRDefault="00863109" w:rsidP="00863109">
      <w:pPr>
        <w:spacing w:after="0" w:line="116" w:lineRule="exact"/>
        <w:rPr>
          <w:rFonts w:ascii="Times New Roman" w:hAnsi="Times New Roman"/>
          <w:b/>
          <w:color w:val="231F20"/>
        </w:rPr>
      </w:pPr>
    </w:p>
    <w:p w:rsidR="00863109" w:rsidRDefault="00863109" w:rsidP="00863109">
      <w:pPr>
        <w:numPr>
          <w:ilvl w:val="0"/>
          <w:numId w:val="5"/>
        </w:numPr>
        <w:spacing w:after="0" w:line="238" w:lineRule="auto"/>
        <w:ind w:left="360" w:hanging="251"/>
        <w:jc w:val="both"/>
        <w:rPr>
          <w:rFonts w:ascii="Times New Roman" w:hAnsi="Times New Roman"/>
          <w:b/>
          <w:color w:val="231F20"/>
        </w:rPr>
      </w:pPr>
      <w:r>
        <w:rPr>
          <w:rFonts w:ascii="Times New Roman" w:hAnsi="Times New Roman"/>
          <w:color w:val="231F20"/>
        </w:rPr>
        <w:t>9. Fig. 6-3 shows the concept of a resource graph. Do illegal graphs exist, that is, graphs that structurally violate the model we have used of resource usage? If so, give an ex-ample of one.</w:t>
      </w:r>
    </w:p>
    <w:p w:rsidR="00863109" w:rsidRDefault="00863109" w:rsidP="00863109">
      <w:pPr>
        <w:spacing w:after="0" w:line="117" w:lineRule="exact"/>
        <w:rPr>
          <w:rFonts w:ascii="Times New Roman" w:hAnsi="Times New Roman"/>
          <w:b/>
          <w:color w:val="231F20"/>
        </w:rPr>
      </w:pPr>
    </w:p>
    <w:p w:rsidR="00863109" w:rsidRDefault="00863109" w:rsidP="00863109">
      <w:pPr>
        <w:numPr>
          <w:ilvl w:val="0"/>
          <w:numId w:val="5"/>
        </w:numPr>
        <w:spacing w:after="0" w:line="238" w:lineRule="auto"/>
        <w:ind w:left="360" w:hanging="351"/>
        <w:rPr>
          <w:rFonts w:ascii="Times New Roman" w:hAnsi="Times New Roman"/>
          <w:b/>
          <w:color w:val="231F20"/>
        </w:rPr>
      </w:pPr>
      <w:r>
        <w:rPr>
          <w:rFonts w:ascii="Times New Roman" w:hAnsi="Times New Roman"/>
          <w:color w:val="231F20"/>
        </w:rPr>
        <w:t xml:space="preserve">10. Consider Fig. 6-4. Suppose that in step (o) </w:t>
      </w:r>
      <w:r>
        <w:rPr>
          <w:rFonts w:ascii="Times New Roman" w:hAnsi="Times New Roman"/>
          <w:i/>
          <w:color w:val="231F20"/>
        </w:rPr>
        <w:t>C</w:t>
      </w:r>
      <w:r>
        <w:rPr>
          <w:rFonts w:ascii="Times New Roman" w:hAnsi="Times New Roman"/>
          <w:color w:val="231F20"/>
        </w:rPr>
        <w:t xml:space="preserve"> requested </w:t>
      </w:r>
      <w:r>
        <w:rPr>
          <w:rFonts w:ascii="Times New Roman" w:hAnsi="Times New Roman"/>
          <w:i/>
          <w:color w:val="231F20"/>
        </w:rPr>
        <w:t>S</w:t>
      </w:r>
      <w:r>
        <w:rPr>
          <w:rFonts w:ascii="Times New Roman" w:hAnsi="Times New Roman"/>
          <w:color w:val="231F20"/>
        </w:rPr>
        <w:t xml:space="preserve"> instead of requesting </w:t>
      </w:r>
      <w:r>
        <w:rPr>
          <w:rFonts w:ascii="Times New Roman" w:hAnsi="Times New Roman"/>
          <w:i/>
          <w:color w:val="231F20"/>
        </w:rPr>
        <w:t>R</w:t>
      </w:r>
      <w:r>
        <w:rPr>
          <w:rFonts w:ascii="Times New Roman" w:hAnsi="Times New Roman"/>
          <w:color w:val="231F20"/>
        </w:rPr>
        <w:t xml:space="preserve">. Would this lead to deadlock? Suppose that it requested both </w:t>
      </w:r>
      <w:r>
        <w:rPr>
          <w:rFonts w:ascii="Times New Roman" w:hAnsi="Times New Roman"/>
          <w:i/>
          <w:color w:val="231F20"/>
        </w:rPr>
        <w:t>S</w:t>
      </w:r>
      <w:r>
        <w:rPr>
          <w:rFonts w:ascii="Times New Roman" w:hAnsi="Times New Roman"/>
          <w:color w:val="231F20"/>
        </w:rPr>
        <w:t xml:space="preserve"> and </w:t>
      </w:r>
      <w:r>
        <w:rPr>
          <w:rFonts w:ascii="Times New Roman" w:hAnsi="Times New Roman"/>
          <w:i/>
          <w:color w:val="231F20"/>
        </w:rPr>
        <w:t>R</w:t>
      </w:r>
      <w:r>
        <w:rPr>
          <w:rFonts w:ascii="Times New Roman" w:hAnsi="Times New Roman"/>
          <w:color w:val="231F20"/>
        </w:rPr>
        <w:t>.</w:t>
      </w:r>
    </w:p>
    <w:p w:rsidR="00863109" w:rsidRDefault="00863109" w:rsidP="00863109">
      <w:pPr>
        <w:spacing w:after="0" w:line="116" w:lineRule="exact"/>
        <w:rPr>
          <w:rFonts w:ascii="Times New Roman" w:hAnsi="Times New Roman"/>
          <w:b/>
          <w:color w:val="231F20"/>
        </w:rPr>
      </w:pPr>
    </w:p>
    <w:p w:rsidR="00863109" w:rsidRDefault="00863109" w:rsidP="00863109">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lastRenderedPageBreak/>
        <w:t>11. Suppose that there is a resource deadlock in a system. Give an example to show that the set of processes deadlocked can include processes that are not in the circular chain in the corresponding resource allocation graph.</w:t>
      </w:r>
    </w:p>
    <w:p w:rsidR="00863109" w:rsidRDefault="00863109" w:rsidP="00863109">
      <w:pPr>
        <w:spacing w:after="0" w:line="117" w:lineRule="exact"/>
        <w:rPr>
          <w:rFonts w:ascii="Times New Roman" w:hAnsi="Times New Roman"/>
          <w:b/>
          <w:color w:val="231F20"/>
        </w:rPr>
      </w:pPr>
    </w:p>
    <w:p w:rsidR="00863109" w:rsidRDefault="00863109" w:rsidP="00863109">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 xml:space="preserve">12. In order to control traffic, a network router, </w:t>
      </w:r>
      <w:r>
        <w:rPr>
          <w:rFonts w:ascii="Times New Roman" w:hAnsi="Times New Roman"/>
          <w:i/>
          <w:color w:val="231F20"/>
        </w:rPr>
        <w:t>A</w:t>
      </w:r>
      <w:r>
        <w:rPr>
          <w:rFonts w:ascii="Times New Roman" w:hAnsi="Times New Roman"/>
          <w:color w:val="231F20"/>
        </w:rPr>
        <w:t xml:space="preserve"> periodically sends a message to its neighbor, </w:t>
      </w:r>
      <w:r>
        <w:rPr>
          <w:rFonts w:ascii="Times New Roman" w:hAnsi="Times New Roman"/>
          <w:i/>
          <w:color w:val="231F20"/>
        </w:rPr>
        <w:t>B</w:t>
      </w:r>
      <w:r>
        <w:rPr>
          <w:rFonts w:ascii="Times New Roman" w:hAnsi="Times New Roman"/>
          <w:color w:val="231F20"/>
        </w:rPr>
        <w:t xml:space="preserve">, telling it to increase or decrease the number of packets that it can handle. At some point in time, Router </w:t>
      </w:r>
      <w:r>
        <w:rPr>
          <w:rFonts w:ascii="Times New Roman" w:hAnsi="Times New Roman"/>
          <w:i/>
          <w:color w:val="231F20"/>
        </w:rPr>
        <w:t>A</w:t>
      </w:r>
      <w:r>
        <w:rPr>
          <w:rFonts w:ascii="Times New Roman" w:hAnsi="Times New Roman"/>
          <w:color w:val="231F20"/>
        </w:rPr>
        <w:t xml:space="preserve"> is flooded with traffic and sends </w:t>
      </w:r>
      <w:r>
        <w:rPr>
          <w:rFonts w:ascii="Times New Roman" w:hAnsi="Times New Roman"/>
          <w:i/>
          <w:color w:val="231F20"/>
        </w:rPr>
        <w:t>B</w:t>
      </w:r>
      <w:r>
        <w:rPr>
          <w:rFonts w:ascii="Times New Roman" w:hAnsi="Times New Roman"/>
          <w:color w:val="231F20"/>
        </w:rPr>
        <w:t xml:space="preserve"> a message telling it to cease sending traffic. It does this by specifying that the number of bytes </w:t>
      </w:r>
      <w:r>
        <w:rPr>
          <w:rFonts w:ascii="Times New Roman" w:hAnsi="Times New Roman"/>
          <w:i/>
          <w:color w:val="231F20"/>
        </w:rPr>
        <w:t>B</w:t>
      </w:r>
      <w:r>
        <w:rPr>
          <w:rFonts w:ascii="Times New Roman" w:hAnsi="Times New Roman"/>
          <w:color w:val="231F20"/>
        </w:rPr>
        <w:t xml:space="preserve"> may send (</w:t>
      </w:r>
      <w:r>
        <w:rPr>
          <w:rFonts w:ascii="Times New Roman" w:hAnsi="Times New Roman"/>
          <w:i/>
          <w:color w:val="231F20"/>
        </w:rPr>
        <w:t>A</w:t>
      </w:r>
      <w:r>
        <w:rPr>
          <w:rFonts w:ascii="Times New Roman" w:hAnsi="Times New Roman"/>
          <w:color w:val="231F20"/>
        </w:rPr>
        <w:t xml:space="preserve">’s window size) is 0. As traffic surges decrease, </w:t>
      </w:r>
      <w:r>
        <w:rPr>
          <w:rFonts w:ascii="Times New Roman" w:hAnsi="Times New Roman"/>
          <w:i/>
          <w:color w:val="231F20"/>
        </w:rPr>
        <w:t>A</w:t>
      </w:r>
      <w:r>
        <w:rPr>
          <w:rFonts w:ascii="Times New Roman" w:hAnsi="Times New Roman"/>
          <w:color w:val="231F20"/>
        </w:rPr>
        <w:t xml:space="preserve"> sends a new message, telling </w:t>
      </w:r>
      <w:r>
        <w:rPr>
          <w:rFonts w:ascii="Times New Roman" w:hAnsi="Times New Roman"/>
          <w:i/>
          <w:color w:val="231F20"/>
        </w:rPr>
        <w:t>B</w:t>
      </w:r>
      <w:r>
        <w:rPr>
          <w:rFonts w:ascii="Times New Roman" w:hAnsi="Times New Roman"/>
          <w:color w:val="231F20"/>
        </w:rPr>
        <w:t xml:space="preserve"> to restart transmission. It does this by increasing the window size from 0 to a positive number. That message is lost. As described, neither side will ever transmit. What type of deadlock is this?</w:t>
      </w:r>
    </w:p>
    <w:p w:rsidR="00863109" w:rsidRDefault="00863109" w:rsidP="00863109">
      <w:pPr>
        <w:spacing w:after="0" w:line="122" w:lineRule="exact"/>
        <w:rPr>
          <w:rFonts w:ascii="Times New Roman" w:hAnsi="Times New Roman"/>
          <w:b/>
          <w:color w:val="231F20"/>
        </w:rPr>
      </w:pPr>
    </w:p>
    <w:p w:rsidR="00863109" w:rsidRDefault="00863109" w:rsidP="00863109">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13. The discussion of the ostrich algorithm mentions the possibility of process-table slots or other system tables filling up. Can you suggest a way to enable a system administra-tor to recover from such a situation?</w:t>
      </w:r>
    </w:p>
    <w:p w:rsidR="00863109" w:rsidRDefault="00863109" w:rsidP="00863109">
      <w:pPr>
        <w:spacing w:after="0" w:line="117" w:lineRule="exact"/>
        <w:rPr>
          <w:rFonts w:ascii="Times New Roman" w:hAnsi="Times New Roman"/>
          <w:b/>
          <w:color w:val="231F20"/>
        </w:rPr>
      </w:pPr>
    </w:p>
    <w:p w:rsidR="00863109" w:rsidRDefault="00863109" w:rsidP="00863109">
      <w:pPr>
        <w:numPr>
          <w:ilvl w:val="0"/>
          <w:numId w:val="5"/>
        </w:numPr>
        <w:spacing w:after="0" w:line="238" w:lineRule="auto"/>
        <w:ind w:left="360" w:hanging="351"/>
        <w:rPr>
          <w:rFonts w:ascii="Times New Roman" w:hAnsi="Times New Roman"/>
          <w:b/>
          <w:color w:val="231F20"/>
        </w:rPr>
      </w:pPr>
      <w:r>
        <w:rPr>
          <w:rFonts w:ascii="Times New Roman" w:hAnsi="Times New Roman"/>
          <w:color w:val="231F20"/>
        </w:rPr>
        <w:t xml:space="preserve">14. Consider the following state of a system with four processes, </w:t>
      </w:r>
      <w:r>
        <w:rPr>
          <w:rFonts w:ascii="Times New Roman" w:hAnsi="Times New Roman"/>
          <w:i/>
          <w:color w:val="231F20"/>
        </w:rPr>
        <w:t>P1</w:t>
      </w:r>
      <w:r>
        <w:rPr>
          <w:rFonts w:ascii="Times New Roman" w:hAnsi="Times New Roman"/>
          <w:color w:val="231F20"/>
        </w:rPr>
        <w:t xml:space="preserve">, </w:t>
      </w:r>
      <w:r>
        <w:rPr>
          <w:rFonts w:ascii="Times New Roman" w:hAnsi="Times New Roman"/>
          <w:i/>
          <w:color w:val="231F20"/>
        </w:rPr>
        <w:t>P2</w:t>
      </w:r>
      <w:r>
        <w:rPr>
          <w:rFonts w:ascii="Times New Roman" w:hAnsi="Times New Roman"/>
          <w:color w:val="231F20"/>
        </w:rPr>
        <w:t xml:space="preserve">, </w:t>
      </w:r>
      <w:r>
        <w:rPr>
          <w:rFonts w:ascii="Times New Roman" w:hAnsi="Times New Roman"/>
          <w:i/>
          <w:color w:val="231F20"/>
        </w:rPr>
        <w:t>P3</w:t>
      </w:r>
      <w:r>
        <w:rPr>
          <w:rFonts w:ascii="Times New Roman" w:hAnsi="Times New Roman"/>
          <w:color w:val="231F20"/>
        </w:rPr>
        <w:t xml:space="preserve">, and </w:t>
      </w:r>
      <w:r>
        <w:rPr>
          <w:rFonts w:ascii="Times New Roman" w:hAnsi="Times New Roman"/>
          <w:i/>
          <w:color w:val="231F20"/>
        </w:rPr>
        <w:t>P4</w:t>
      </w:r>
      <w:r>
        <w:rPr>
          <w:rFonts w:ascii="Times New Roman" w:hAnsi="Times New Roman"/>
          <w:color w:val="231F20"/>
        </w:rPr>
        <w:t xml:space="preserve">, and five types of resources, </w:t>
      </w:r>
      <w:r>
        <w:rPr>
          <w:rFonts w:ascii="Times New Roman" w:hAnsi="Times New Roman"/>
          <w:i/>
          <w:color w:val="231F20"/>
        </w:rPr>
        <w:t>RS1</w:t>
      </w:r>
      <w:r>
        <w:rPr>
          <w:rFonts w:ascii="Times New Roman" w:hAnsi="Times New Roman"/>
          <w:color w:val="231F20"/>
        </w:rPr>
        <w:t xml:space="preserve">, </w:t>
      </w:r>
      <w:r>
        <w:rPr>
          <w:rFonts w:ascii="Times New Roman" w:hAnsi="Times New Roman"/>
          <w:i/>
          <w:color w:val="231F20"/>
        </w:rPr>
        <w:t>RS2</w:t>
      </w:r>
      <w:r>
        <w:rPr>
          <w:rFonts w:ascii="Times New Roman" w:hAnsi="Times New Roman"/>
          <w:color w:val="231F20"/>
        </w:rPr>
        <w:t xml:space="preserve">, </w:t>
      </w:r>
      <w:r>
        <w:rPr>
          <w:rFonts w:ascii="Times New Roman" w:hAnsi="Times New Roman"/>
          <w:i/>
          <w:color w:val="231F20"/>
        </w:rPr>
        <w:t>RS3</w:t>
      </w:r>
      <w:r>
        <w:rPr>
          <w:rFonts w:ascii="Times New Roman" w:hAnsi="Times New Roman"/>
          <w:color w:val="231F20"/>
        </w:rPr>
        <w:t xml:space="preserve">, </w:t>
      </w:r>
      <w:r>
        <w:rPr>
          <w:rFonts w:ascii="Times New Roman" w:hAnsi="Times New Roman"/>
          <w:i/>
          <w:color w:val="231F20"/>
        </w:rPr>
        <w:t>RS4</w:t>
      </w:r>
      <w:r>
        <w:rPr>
          <w:rFonts w:ascii="Times New Roman" w:hAnsi="Times New Roman"/>
          <w:color w:val="231F20"/>
        </w:rPr>
        <w:t xml:space="preserve">, and </w:t>
      </w:r>
      <w:r>
        <w:rPr>
          <w:rFonts w:ascii="Times New Roman" w:hAnsi="Times New Roman"/>
          <w:i/>
          <w:color w:val="231F20"/>
        </w:rPr>
        <w:t>RS5</w:t>
      </w:r>
      <w:r>
        <w:rPr>
          <w:rFonts w:ascii="Times New Roman" w:hAnsi="Times New Roman"/>
          <w:color w:val="231F20"/>
        </w:rPr>
        <w:t>:</w:t>
      </w:r>
    </w:p>
    <w:p w:rsidR="00863109" w:rsidRDefault="00863109" w:rsidP="00863109">
      <w:pPr>
        <w:spacing w:after="0" w:line="276" w:lineRule="exact"/>
        <w:rPr>
          <w:rFonts w:ascii="Times New Roman" w:hAnsi="Times New Roman"/>
        </w:rPr>
      </w:pPr>
    </w:p>
    <w:tbl>
      <w:tblPr>
        <w:tblW w:w="0" w:type="auto"/>
        <w:tblInd w:w="1200" w:type="dxa"/>
        <w:tblLayout w:type="fixed"/>
        <w:tblCellMar>
          <w:left w:w="0" w:type="dxa"/>
          <w:right w:w="0" w:type="dxa"/>
        </w:tblCellMar>
        <w:tblLook w:val="0000" w:firstRow="0" w:lastRow="0" w:firstColumn="0" w:lastColumn="0" w:noHBand="0" w:noVBand="0"/>
      </w:tblPr>
      <w:tblGrid>
        <w:gridCol w:w="400"/>
        <w:gridCol w:w="300"/>
        <w:gridCol w:w="300"/>
        <w:gridCol w:w="300"/>
        <w:gridCol w:w="300"/>
        <w:gridCol w:w="300"/>
        <w:gridCol w:w="840"/>
        <w:gridCol w:w="300"/>
        <w:gridCol w:w="300"/>
        <w:gridCol w:w="300"/>
        <w:gridCol w:w="300"/>
        <w:gridCol w:w="300"/>
        <w:gridCol w:w="1100"/>
      </w:tblGrid>
      <w:tr w:rsidR="00863109" w:rsidTr="005C69C2">
        <w:trPr>
          <w:trHeight w:val="257"/>
        </w:trPr>
        <w:tc>
          <w:tcPr>
            <w:tcW w:w="400" w:type="dxa"/>
            <w:tcBorders>
              <w:right w:val="single" w:sz="8" w:space="0" w:color="231F20"/>
            </w:tcBorders>
            <w:shd w:val="clear" w:color="auto" w:fill="auto"/>
            <w:vAlign w:val="bottom"/>
          </w:tcPr>
          <w:p w:rsidR="00863109" w:rsidRDefault="00863109" w:rsidP="005C69C2">
            <w:pPr>
              <w:spacing w:after="0" w:line="0" w:lineRule="atLeast"/>
              <w:rPr>
                <w:rFonts w:ascii="Times New Roman" w:hAnsi="Times New Roman"/>
              </w:rPr>
            </w:pPr>
          </w:p>
        </w:tc>
        <w:tc>
          <w:tcPr>
            <w:tcW w:w="300" w:type="dxa"/>
            <w:tcBorders>
              <w:top w:val="single" w:sz="8" w:space="0" w:color="231F20"/>
              <w:right w:val="single" w:sz="8" w:space="0" w:color="231F20"/>
            </w:tcBorders>
            <w:shd w:val="clear" w:color="auto" w:fill="auto"/>
            <w:vAlign w:val="bottom"/>
          </w:tcPr>
          <w:p w:rsidR="00863109" w:rsidRDefault="00863109" w:rsidP="005C69C2">
            <w:pPr>
              <w:spacing w:after="0" w:line="0" w:lineRule="atLeast"/>
              <w:ind w:right="20"/>
              <w:jc w:val="right"/>
              <w:rPr>
                <w:rFonts w:ascii="Arial" w:eastAsia="Arial" w:hAnsi="Arial"/>
                <w:color w:val="231F20"/>
                <w:sz w:val="16"/>
              </w:rPr>
            </w:pPr>
            <w:r>
              <w:rPr>
                <w:rFonts w:ascii="Arial" w:eastAsia="Arial" w:hAnsi="Arial"/>
                <w:color w:val="231F20"/>
                <w:sz w:val="16"/>
              </w:rPr>
              <w:t>0</w:t>
            </w:r>
          </w:p>
        </w:tc>
        <w:tc>
          <w:tcPr>
            <w:tcW w:w="300" w:type="dxa"/>
            <w:tcBorders>
              <w:top w:val="single" w:sz="8" w:space="0" w:color="231F20"/>
              <w:right w:val="single" w:sz="8" w:space="0" w:color="231F20"/>
            </w:tcBorders>
            <w:shd w:val="clear" w:color="auto" w:fill="auto"/>
            <w:vAlign w:val="bottom"/>
          </w:tcPr>
          <w:p w:rsidR="00863109" w:rsidRDefault="00863109" w:rsidP="005C69C2">
            <w:pPr>
              <w:spacing w:after="0" w:line="0" w:lineRule="atLeast"/>
              <w:ind w:right="40"/>
              <w:jc w:val="right"/>
              <w:rPr>
                <w:rFonts w:ascii="Arial" w:eastAsia="Arial" w:hAnsi="Arial"/>
                <w:color w:val="221E1F"/>
                <w:sz w:val="16"/>
              </w:rPr>
            </w:pPr>
            <w:r>
              <w:rPr>
                <w:rFonts w:ascii="Arial" w:eastAsia="Arial" w:hAnsi="Arial"/>
                <w:color w:val="221E1F"/>
                <w:sz w:val="16"/>
              </w:rPr>
              <w:t>1</w:t>
            </w:r>
          </w:p>
        </w:tc>
        <w:tc>
          <w:tcPr>
            <w:tcW w:w="300" w:type="dxa"/>
            <w:tcBorders>
              <w:top w:val="single" w:sz="8" w:space="0" w:color="231F20"/>
              <w:right w:val="single" w:sz="8" w:space="0" w:color="231F20"/>
            </w:tcBorders>
            <w:shd w:val="clear" w:color="auto" w:fill="auto"/>
            <w:vAlign w:val="bottom"/>
          </w:tcPr>
          <w:p w:rsidR="00863109" w:rsidRDefault="00863109" w:rsidP="005C69C2">
            <w:pPr>
              <w:spacing w:after="0" w:line="0" w:lineRule="atLeast"/>
              <w:ind w:right="20"/>
              <w:jc w:val="right"/>
              <w:rPr>
                <w:rFonts w:ascii="Arial" w:eastAsia="Arial" w:hAnsi="Arial"/>
                <w:color w:val="231F20"/>
                <w:sz w:val="16"/>
              </w:rPr>
            </w:pPr>
            <w:r>
              <w:rPr>
                <w:rFonts w:ascii="Arial" w:eastAsia="Arial" w:hAnsi="Arial"/>
                <w:color w:val="231F20"/>
                <w:sz w:val="16"/>
              </w:rPr>
              <w:t>1</w:t>
            </w:r>
          </w:p>
        </w:tc>
        <w:tc>
          <w:tcPr>
            <w:tcW w:w="300" w:type="dxa"/>
            <w:tcBorders>
              <w:top w:val="single" w:sz="8" w:space="0" w:color="231F20"/>
              <w:right w:val="single" w:sz="8" w:space="0" w:color="231F20"/>
            </w:tcBorders>
            <w:shd w:val="clear" w:color="auto" w:fill="auto"/>
            <w:vAlign w:val="bottom"/>
          </w:tcPr>
          <w:p w:rsidR="00863109" w:rsidRDefault="00863109" w:rsidP="005C69C2">
            <w:pPr>
              <w:spacing w:after="0" w:line="0" w:lineRule="atLeast"/>
              <w:ind w:right="20"/>
              <w:jc w:val="right"/>
              <w:rPr>
                <w:rFonts w:ascii="Arial" w:eastAsia="Arial" w:hAnsi="Arial"/>
                <w:color w:val="231F20"/>
                <w:sz w:val="16"/>
              </w:rPr>
            </w:pPr>
            <w:r>
              <w:rPr>
                <w:rFonts w:ascii="Arial" w:eastAsia="Arial" w:hAnsi="Arial"/>
                <w:color w:val="231F20"/>
                <w:sz w:val="16"/>
              </w:rPr>
              <w:t>1</w:t>
            </w:r>
          </w:p>
        </w:tc>
        <w:tc>
          <w:tcPr>
            <w:tcW w:w="300" w:type="dxa"/>
            <w:tcBorders>
              <w:top w:val="single" w:sz="8" w:space="0" w:color="231F20"/>
              <w:right w:val="single" w:sz="8" w:space="0" w:color="231F20"/>
            </w:tcBorders>
            <w:shd w:val="clear" w:color="auto" w:fill="auto"/>
            <w:vAlign w:val="bottom"/>
          </w:tcPr>
          <w:p w:rsidR="00863109" w:rsidRDefault="00863109" w:rsidP="005C69C2">
            <w:pPr>
              <w:spacing w:after="0" w:line="0" w:lineRule="atLeast"/>
              <w:ind w:right="60"/>
              <w:jc w:val="right"/>
              <w:rPr>
                <w:rFonts w:ascii="Arial" w:eastAsia="Arial" w:hAnsi="Arial"/>
                <w:color w:val="221E1F"/>
                <w:sz w:val="16"/>
              </w:rPr>
            </w:pPr>
            <w:r>
              <w:rPr>
                <w:rFonts w:ascii="Arial" w:eastAsia="Arial" w:hAnsi="Arial"/>
                <w:color w:val="221E1F"/>
                <w:sz w:val="16"/>
              </w:rPr>
              <w:t>2</w:t>
            </w:r>
          </w:p>
        </w:tc>
        <w:tc>
          <w:tcPr>
            <w:tcW w:w="840" w:type="dxa"/>
            <w:tcBorders>
              <w:right w:val="single" w:sz="8" w:space="0" w:color="231F20"/>
            </w:tcBorders>
            <w:shd w:val="clear" w:color="auto" w:fill="auto"/>
            <w:vAlign w:val="bottom"/>
          </w:tcPr>
          <w:p w:rsidR="00863109" w:rsidRDefault="00863109" w:rsidP="005C69C2">
            <w:pPr>
              <w:spacing w:after="0" w:line="0" w:lineRule="atLeast"/>
              <w:rPr>
                <w:rFonts w:ascii="Times New Roman" w:hAnsi="Times New Roman"/>
              </w:rPr>
            </w:pPr>
          </w:p>
        </w:tc>
        <w:tc>
          <w:tcPr>
            <w:tcW w:w="300" w:type="dxa"/>
            <w:tcBorders>
              <w:top w:val="single" w:sz="8" w:space="0" w:color="231F20"/>
              <w:right w:val="single" w:sz="8" w:space="0" w:color="231F20"/>
            </w:tcBorders>
            <w:shd w:val="clear" w:color="auto" w:fill="auto"/>
            <w:vAlign w:val="bottom"/>
          </w:tcPr>
          <w:p w:rsidR="00863109" w:rsidRDefault="00863109" w:rsidP="005C69C2">
            <w:pPr>
              <w:spacing w:after="0" w:line="0" w:lineRule="atLeast"/>
              <w:ind w:right="60"/>
              <w:jc w:val="right"/>
              <w:rPr>
                <w:rFonts w:ascii="Arial" w:eastAsia="Arial" w:hAnsi="Arial"/>
                <w:color w:val="221E1F"/>
                <w:sz w:val="16"/>
              </w:rPr>
            </w:pPr>
            <w:r>
              <w:rPr>
                <w:rFonts w:ascii="Arial" w:eastAsia="Arial" w:hAnsi="Arial"/>
                <w:color w:val="221E1F"/>
                <w:sz w:val="16"/>
              </w:rPr>
              <w:t>1</w:t>
            </w:r>
          </w:p>
        </w:tc>
        <w:tc>
          <w:tcPr>
            <w:tcW w:w="300" w:type="dxa"/>
            <w:tcBorders>
              <w:top w:val="single" w:sz="8" w:space="0" w:color="231F20"/>
              <w:right w:val="single" w:sz="8" w:space="0" w:color="231F20"/>
            </w:tcBorders>
            <w:shd w:val="clear" w:color="auto" w:fill="auto"/>
            <w:vAlign w:val="bottom"/>
          </w:tcPr>
          <w:p w:rsidR="00863109" w:rsidRDefault="00863109" w:rsidP="005C69C2">
            <w:pPr>
              <w:spacing w:after="0" w:line="0" w:lineRule="atLeast"/>
              <w:ind w:right="60"/>
              <w:jc w:val="right"/>
              <w:rPr>
                <w:rFonts w:ascii="Arial" w:eastAsia="Arial" w:hAnsi="Arial"/>
                <w:color w:val="221E1F"/>
                <w:sz w:val="16"/>
              </w:rPr>
            </w:pPr>
            <w:r>
              <w:rPr>
                <w:rFonts w:ascii="Arial" w:eastAsia="Arial" w:hAnsi="Arial"/>
                <w:color w:val="221E1F"/>
                <w:sz w:val="16"/>
              </w:rPr>
              <w:t>1</w:t>
            </w:r>
          </w:p>
        </w:tc>
        <w:tc>
          <w:tcPr>
            <w:tcW w:w="300" w:type="dxa"/>
            <w:tcBorders>
              <w:top w:val="single" w:sz="8" w:space="0" w:color="231F20"/>
              <w:right w:val="single" w:sz="8" w:space="0" w:color="231F20"/>
            </w:tcBorders>
            <w:shd w:val="clear" w:color="auto" w:fill="auto"/>
            <w:vAlign w:val="bottom"/>
          </w:tcPr>
          <w:p w:rsidR="00863109" w:rsidRDefault="00863109" w:rsidP="005C69C2">
            <w:pPr>
              <w:spacing w:after="0" w:line="0" w:lineRule="atLeast"/>
              <w:ind w:right="40"/>
              <w:jc w:val="right"/>
              <w:rPr>
                <w:rFonts w:ascii="Arial" w:eastAsia="Arial" w:hAnsi="Arial"/>
                <w:color w:val="221E1F"/>
                <w:sz w:val="16"/>
              </w:rPr>
            </w:pPr>
            <w:r>
              <w:rPr>
                <w:rFonts w:ascii="Arial" w:eastAsia="Arial" w:hAnsi="Arial"/>
                <w:color w:val="221E1F"/>
                <w:sz w:val="16"/>
              </w:rPr>
              <w:t>0</w:t>
            </w:r>
          </w:p>
        </w:tc>
        <w:tc>
          <w:tcPr>
            <w:tcW w:w="300" w:type="dxa"/>
            <w:tcBorders>
              <w:top w:val="single" w:sz="8" w:space="0" w:color="231F20"/>
              <w:right w:val="single" w:sz="8" w:space="0" w:color="231F20"/>
            </w:tcBorders>
            <w:shd w:val="clear" w:color="auto" w:fill="auto"/>
            <w:vAlign w:val="bottom"/>
          </w:tcPr>
          <w:p w:rsidR="00863109" w:rsidRDefault="00863109" w:rsidP="005C69C2">
            <w:pPr>
              <w:spacing w:after="0" w:line="0" w:lineRule="atLeast"/>
              <w:ind w:right="60"/>
              <w:jc w:val="right"/>
              <w:rPr>
                <w:rFonts w:ascii="Arial" w:eastAsia="Arial" w:hAnsi="Arial"/>
                <w:color w:val="221E1F"/>
                <w:sz w:val="16"/>
              </w:rPr>
            </w:pPr>
            <w:r>
              <w:rPr>
                <w:rFonts w:ascii="Arial" w:eastAsia="Arial" w:hAnsi="Arial"/>
                <w:color w:val="221E1F"/>
                <w:sz w:val="16"/>
              </w:rPr>
              <w:t>2</w:t>
            </w:r>
          </w:p>
        </w:tc>
        <w:tc>
          <w:tcPr>
            <w:tcW w:w="300" w:type="dxa"/>
            <w:tcBorders>
              <w:top w:val="single" w:sz="8" w:space="0" w:color="231F20"/>
              <w:right w:val="single" w:sz="8" w:space="0" w:color="231F20"/>
            </w:tcBorders>
            <w:shd w:val="clear" w:color="auto" w:fill="auto"/>
            <w:vAlign w:val="bottom"/>
          </w:tcPr>
          <w:p w:rsidR="00863109" w:rsidRDefault="00863109" w:rsidP="005C69C2">
            <w:pPr>
              <w:spacing w:after="0" w:line="0" w:lineRule="atLeast"/>
              <w:ind w:right="60"/>
              <w:jc w:val="right"/>
              <w:rPr>
                <w:rFonts w:ascii="Arial" w:eastAsia="Arial" w:hAnsi="Arial"/>
                <w:color w:val="221E1F"/>
                <w:sz w:val="16"/>
              </w:rPr>
            </w:pPr>
            <w:r>
              <w:rPr>
                <w:rFonts w:ascii="Arial" w:eastAsia="Arial" w:hAnsi="Arial"/>
                <w:color w:val="221E1F"/>
                <w:sz w:val="16"/>
              </w:rPr>
              <w:t>1</w:t>
            </w:r>
          </w:p>
        </w:tc>
        <w:tc>
          <w:tcPr>
            <w:tcW w:w="1100" w:type="dxa"/>
            <w:shd w:val="clear" w:color="auto" w:fill="auto"/>
            <w:vAlign w:val="bottom"/>
          </w:tcPr>
          <w:p w:rsidR="00863109" w:rsidRDefault="00863109" w:rsidP="005C69C2">
            <w:pPr>
              <w:spacing w:after="0" w:line="0" w:lineRule="atLeast"/>
              <w:rPr>
                <w:rFonts w:ascii="Times New Roman" w:hAnsi="Times New Roman"/>
              </w:rPr>
            </w:pPr>
          </w:p>
        </w:tc>
      </w:tr>
      <w:tr w:rsidR="00863109" w:rsidTr="005C69C2">
        <w:trPr>
          <w:trHeight w:val="43"/>
        </w:trPr>
        <w:tc>
          <w:tcPr>
            <w:tcW w:w="400" w:type="dxa"/>
            <w:tcBorders>
              <w:right w:val="single" w:sz="8" w:space="0" w:color="231F20"/>
            </w:tcBorders>
            <w:shd w:val="clear" w:color="auto" w:fill="auto"/>
            <w:vAlign w:val="bottom"/>
          </w:tcPr>
          <w:p w:rsidR="00863109" w:rsidRDefault="00863109" w:rsidP="005C69C2">
            <w:pPr>
              <w:spacing w:after="0" w:line="0" w:lineRule="atLeast"/>
              <w:rPr>
                <w:rFonts w:ascii="Times New Roman" w:hAnsi="Times New Roman"/>
                <w:sz w:val="3"/>
              </w:rPr>
            </w:pPr>
          </w:p>
        </w:tc>
        <w:tc>
          <w:tcPr>
            <w:tcW w:w="300" w:type="dxa"/>
            <w:tcBorders>
              <w:bottom w:val="single" w:sz="8" w:space="0" w:color="231F20"/>
              <w:right w:val="single" w:sz="8" w:space="0" w:color="231F20"/>
            </w:tcBorders>
            <w:shd w:val="clear" w:color="auto" w:fill="auto"/>
            <w:vAlign w:val="bottom"/>
          </w:tcPr>
          <w:p w:rsidR="00863109" w:rsidRDefault="00863109" w:rsidP="005C69C2">
            <w:pPr>
              <w:spacing w:after="0" w:line="0" w:lineRule="atLeast"/>
              <w:rPr>
                <w:rFonts w:ascii="Times New Roman" w:hAnsi="Times New Roman"/>
                <w:sz w:val="3"/>
              </w:rPr>
            </w:pPr>
          </w:p>
        </w:tc>
        <w:tc>
          <w:tcPr>
            <w:tcW w:w="300" w:type="dxa"/>
            <w:tcBorders>
              <w:bottom w:val="single" w:sz="8" w:space="0" w:color="231F20"/>
              <w:right w:val="single" w:sz="8" w:space="0" w:color="231F20"/>
            </w:tcBorders>
            <w:shd w:val="clear" w:color="auto" w:fill="auto"/>
            <w:vAlign w:val="bottom"/>
          </w:tcPr>
          <w:p w:rsidR="00863109" w:rsidRDefault="00863109" w:rsidP="005C69C2">
            <w:pPr>
              <w:spacing w:after="0" w:line="0" w:lineRule="atLeast"/>
              <w:rPr>
                <w:rFonts w:ascii="Times New Roman" w:hAnsi="Times New Roman"/>
                <w:sz w:val="3"/>
              </w:rPr>
            </w:pPr>
          </w:p>
        </w:tc>
        <w:tc>
          <w:tcPr>
            <w:tcW w:w="300" w:type="dxa"/>
            <w:tcBorders>
              <w:bottom w:val="single" w:sz="8" w:space="0" w:color="231F20"/>
              <w:right w:val="single" w:sz="8" w:space="0" w:color="231F20"/>
            </w:tcBorders>
            <w:shd w:val="clear" w:color="auto" w:fill="auto"/>
            <w:vAlign w:val="bottom"/>
          </w:tcPr>
          <w:p w:rsidR="00863109" w:rsidRDefault="00863109" w:rsidP="005C69C2">
            <w:pPr>
              <w:spacing w:after="0" w:line="0" w:lineRule="atLeast"/>
              <w:rPr>
                <w:rFonts w:ascii="Times New Roman" w:hAnsi="Times New Roman"/>
                <w:sz w:val="3"/>
              </w:rPr>
            </w:pPr>
          </w:p>
        </w:tc>
        <w:tc>
          <w:tcPr>
            <w:tcW w:w="300" w:type="dxa"/>
            <w:tcBorders>
              <w:bottom w:val="single" w:sz="8" w:space="0" w:color="231F20"/>
              <w:right w:val="single" w:sz="8" w:space="0" w:color="231F20"/>
            </w:tcBorders>
            <w:shd w:val="clear" w:color="auto" w:fill="auto"/>
            <w:vAlign w:val="bottom"/>
          </w:tcPr>
          <w:p w:rsidR="00863109" w:rsidRDefault="00863109" w:rsidP="005C69C2">
            <w:pPr>
              <w:spacing w:after="0" w:line="0" w:lineRule="atLeast"/>
              <w:rPr>
                <w:rFonts w:ascii="Times New Roman" w:hAnsi="Times New Roman"/>
                <w:sz w:val="3"/>
              </w:rPr>
            </w:pPr>
          </w:p>
        </w:tc>
        <w:tc>
          <w:tcPr>
            <w:tcW w:w="300" w:type="dxa"/>
            <w:tcBorders>
              <w:bottom w:val="single" w:sz="8" w:space="0" w:color="231F20"/>
              <w:right w:val="single" w:sz="8" w:space="0" w:color="231F20"/>
            </w:tcBorders>
            <w:shd w:val="clear" w:color="auto" w:fill="auto"/>
            <w:vAlign w:val="bottom"/>
          </w:tcPr>
          <w:p w:rsidR="00863109" w:rsidRDefault="00863109" w:rsidP="005C69C2">
            <w:pPr>
              <w:spacing w:after="0" w:line="0" w:lineRule="atLeast"/>
              <w:rPr>
                <w:rFonts w:ascii="Times New Roman" w:hAnsi="Times New Roman"/>
                <w:sz w:val="3"/>
              </w:rPr>
            </w:pPr>
          </w:p>
        </w:tc>
        <w:tc>
          <w:tcPr>
            <w:tcW w:w="840" w:type="dxa"/>
            <w:tcBorders>
              <w:right w:val="single" w:sz="8" w:space="0" w:color="231F20"/>
            </w:tcBorders>
            <w:shd w:val="clear" w:color="auto" w:fill="auto"/>
            <w:vAlign w:val="bottom"/>
          </w:tcPr>
          <w:p w:rsidR="00863109" w:rsidRDefault="00863109" w:rsidP="005C69C2">
            <w:pPr>
              <w:spacing w:after="0" w:line="0" w:lineRule="atLeast"/>
              <w:rPr>
                <w:rFonts w:ascii="Times New Roman" w:hAnsi="Times New Roman"/>
                <w:sz w:val="3"/>
              </w:rPr>
            </w:pPr>
          </w:p>
        </w:tc>
        <w:tc>
          <w:tcPr>
            <w:tcW w:w="300" w:type="dxa"/>
            <w:tcBorders>
              <w:bottom w:val="single" w:sz="8" w:space="0" w:color="231F20"/>
              <w:right w:val="single" w:sz="8" w:space="0" w:color="231F20"/>
            </w:tcBorders>
            <w:shd w:val="clear" w:color="auto" w:fill="auto"/>
            <w:vAlign w:val="bottom"/>
          </w:tcPr>
          <w:p w:rsidR="00863109" w:rsidRDefault="00863109" w:rsidP="005C69C2">
            <w:pPr>
              <w:spacing w:after="0" w:line="0" w:lineRule="atLeast"/>
              <w:rPr>
                <w:rFonts w:ascii="Times New Roman" w:hAnsi="Times New Roman"/>
                <w:sz w:val="3"/>
              </w:rPr>
            </w:pPr>
          </w:p>
        </w:tc>
        <w:tc>
          <w:tcPr>
            <w:tcW w:w="300" w:type="dxa"/>
            <w:tcBorders>
              <w:bottom w:val="single" w:sz="8" w:space="0" w:color="231F20"/>
              <w:right w:val="single" w:sz="8" w:space="0" w:color="231F20"/>
            </w:tcBorders>
            <w:shd w:val="clear" w:color="auto" w:fill="auto"/>
            <w:vAlign w:val="bottom"/>
          </w:tcPr>
          <w:p w:rsidR="00863109" w:rsidRDefault="00863109" w:rsidP="005C69C2">
            <w:pPr>
              <w:spacing w:after="0" w:line="0" w:lineRule="atLeast"/>
              <w:rPr>
                <w:rFonts w:ascii="Times New Roman" w:hAnsi="Times New Roman"/>
                <w:sz w:val="3"/>
              </w:rPr>
            </w:pPr>
          </w:p>
        </w:tc>
        <w:tc>
          <w:tcPr>
            <w:tcW w:w="300" w:type="dxa"/>
            <w:tcBorders>
              <w:bottom w:val="single" w:sz="8" w:space="0" w:color="231F20"/>
              <w:right w:val="single" w:sz="8" w:space="0" w:color="231F20"/>
            </w:tcBorders>
            <w:shd w:val="clear" w:color="auto" w:fill="auto"/>
            <w:vAlign w:val="bottom"/>
          </w:tcPr>
          <w:p w:rsidR="00863109" w:rsidRDefault="00863109" w:rsidP="005C69C2">
            <w:pPr>
              <w:spacing w:after="0" w:line="0" w:lineRule="atLeast"/>
              <w:rPr>
                <w:rFonts w:ascii="Times New Roman" w:hAnsi="Times New Roman"/>
                <w:sz w:val="3"/>
              </w:rPr>
            </w:pPr>
          </w:p>
        </w:tc>
        <w:tc>
          <w:tcPr>
            <w:tcW w:w="300" w:type="dxa"/>
            <w:tcBorders>
              <w:bottom w:val="single" w:sz="8" w:space="0" w:color="231F20"/>
              <w:right w:val="single" w:sz="8" w:space="0" w:color="231F20"/>
            </w:tcBorders>
            <w:shd w:val="clear" w:color="auto" w:fill="auto"/>
            <w:vAlign w:val="bottom"/>
          </w:tcPr>
          <w:p w:rsidR="00863109" w:rsidRDefault="00863109" w:rsidP="005C69C2">
            <w:pPr>
              <w:spacing w:after="0" w:line="0" w:lineRule="atLeast"/>
              <w:rPr>
                <w:rFonts w:ascii="Times New Roman" w:hAnsi="Times New Roman"/>
                <w:sz w:val="3"/>
              </w:rPr>
            </w:pPr>
          </w:p>
        </w:tc>
        <w:tc>
          <w:tcPr>
            <w:tcW w:w="300" w:type="dxa"/>
            <w:tcBorders>
              <w:bottom w:val="single" w:sz="8" w:space="0" w:color="231F20"/>
              <w:right w:val="single" w:sz="8" w:space="0" w:color="231F20"/>
            </w:tcBorders>
            <w:shd w:val="clear" w:color="auto" w:fill="auto"/>
            <w:vAlign w:val="bottom"/>
          </w:tcPr>
          <w:p w:rsidR="00863109" w:rsidRDefault="00863109" w:rsidP="005C69C2">
            <w:pPr>
              <w:spacing w:after="0" w:line="0" w:lineRule="atLeast"/>
              <w:rPr>
                <w:rFonts w:ascii="Times New Roman" w:hAnsi="Times New Roman"/>
                <w:sz w:val="3"/>
              </w:rPr>
            </w:pPr>
          </w:p>
        </w:tc>
        <w:tc>
          <w:tcPr>
            <w:tcW w:w="1100" w:type="dxa"/>
            <w:shd w:val="clear" w:color="auto" w:fill="auto"/>
            <w:vAlign w:val="bottom"/>
          </w:tcPr>
          <w:p w:rsidR="00863109" w:rsidRDefault="00863109" w:rsidP="005C69C2">
            <w:pPr>
              <w:spacing w:after="0" w:line="0" w:lineRule="atLeast"/>
              <w:rPr>
                <w:rFonts w:ascii="Times New Roman" w:hAnsi="Times New Roman"/>
                <w:sz w:val="3"/>
              </w:rPr>
            </w:pPr>
          </w:p>
        </w:tc>
      </w:tr>
      <w:tr w:rsidR="00863109" w:rsidTr="005C69C2">
        <w:trPr>
          <w:trHeight w:val="276"/>
        </w:trPr>
        <w:tc>
          <w:tcPr>
            <w:tcW w:w="400" w:type="dxa"/>
            <w:vMerge w:val="restart"/>
            <w:tcBorders>
              <w:right w:val="single" w:sz="8" w:space="0" w:color="231F20"/>
            </w:tcBorders>
            <w:shd w:val="clear" w:color="auto" w:fill="auto"/>
            <w:vAlign w:val="bottom"/>
          </w:tcPr>
          <w:p w:rsidR="00863109" w:rsidRDefault="00863109" w:rsidP="005C69C2">
            <w:pPr>
              <w:spacing w:after="0" w:line="0" w:lineRule="atLeast"/>
              <w:rPr>
                <w:rFonts w:ascii="Arial" w:eastAsia="Arial" w:hAnsi="Arial"/>
                <w:color w:val="221E1F"/>
                <w:sz w:val="16"/>
              </w:rPr>
            </w:pPr>
            <w:r>
              <w:rPr>
                <w:rFonts w:ascii="Arial" w:eastAsia="Arial" w:hAnsi="Arial"/>
                <w:color w:val="221E1F"/>
                <w:sz w:val="16"/>
              </w:rPr>
              <w:t>C =</w:t>
            </w:r>
          </w:p>
        </w:tc>
        <w:tc>
          <w:tcPr>
            <w:tcW w:w="300" w:type="dxa"/>
            <w:tcBorders>
              <w:bottom w:val="single" w:sz="8" w:space="0" w:color="231F20"/>
              <w:right w:val="single" w:sz="8" w:space="0" w:color="231F20"/>
            </w:tcBorders>
            <w:shd w:val="clear" w:color="auto" w:fill="auto"/>
            <w:vAlign w:val="bottom"/>
          </w:tcPr>
          <w:p w:rsidR="00863109" w:rsidRDefault="00863109" w:rsidP="005C69C2">
            <w:pPr>
              <w:spacing w:after="0" w:line="0" w:lineRule="atLeast"/>
              <w:ind w:right="20"/>
              <w:jc w:val="right"/>
              <w:rPr>
                <w:rFonts w:ascii="Arial" w:eastAsia="Arial" w:hAnsi="Arial"/>
                <w:color w:val="231F20"/>
                <w:sz w:val="16"/>
              </w:rPr>
            </w:pPr>
            <w:r>
              <w:rPr>
                <w:rFonts w:ascii="Arial" w:eastAsia="Arial" w:hAnsi="Arial"/>
                <w:color w:val="231F20"/>
                <w:sz w:val="16"/>
              </w:rPr>
              <w:t>0</w:t>
            </w:r>
          </w:p>
        </w:tc>
        <w:tc>
          <w:tcPr>
            <w:tcW w:w="300" w:type="dxa"/>
            <w:tcBorders>
              <w:bottom w:val="single" w:sz="8" w:space="0" w:color="231F20"/>
              <w:right w:val="single" w:sz="8" w:space="0" w:color="231F20"/>
            </w:tcBorders>
            <w:shd w:val="clear" w:color="auto" w:fill="auto"/>
            <w:vAlign w:val="bottom"/>
          </w:tcPr>
          <w:p w:rsidR="00863109" w:rsidRDefault="00863109" w:rsidP="005C69C2">
            <w:pPr>
              <w:spacing w:after="0" w:line="0" w:lineRule="atLeast"/>
              <w:ind w:right="40"/>
              <w:jc w:val="right"/>
              <w:rPr>
                <w:rFonts w:ascii="Arial" w:eastAsia="Arial" w:hAnsi="Arial"/>
                <w:color w:val="221E1F"/>
                <w:sz w:val="16"/>
              </w:rPr>
            </w:pPr>
            <w:r>
              <w:rPr>
                <w:rFonts w:ascii="Arial" w:eastAsia="Arial" w:hAnsi="Arial"/>
                <w:color w:val="221E1F"/>
                <w:sz w:val="16"/>
              </w:rPr>
              <w:t>1</w:t>
            </w:r>
          </w:p>
        </w:tc>
        <w:tc>
          <w:tcPr>
            <w:tcW w:w="300" w:type="dxa"/>
            <w:tcBorders>
              <w:bottom w:val="single" w:sz="8" w:space="0" w:color="231F20"/>
              <w:right w:val="single" w:sz="8" w:space="0" w:color="231F20"/>
            </w:tcBorders>
            <w:shd w:val="clear" w:color="auto" w:fill="auto"/>
            <w:vAlign w:val="bottom"/>
          </w:tcPr>
          <w:p w:rsidR="00863109" w:rsidRDefault="00863109" w:rsidP="005C69C2">
            <w:pPr>
              <w:spacing w:after="0" w:line="0" w:lineRule="atLeast"/>
              <w:ind w:right="20"/>
              <w:jc w:val="right"/>
              <w:rPr>
                <w:rFonts w:ascii="Arial" w:eastAsia="Arial" w:hAnsi="Arial"/>
                <w:color w:val="231F20"/>
                <w:sz w:val="16"/>
              </w:rPr>
            </w:pPr>
            <w:r>
              <w:rPr>
                <w:rFonts w:ascii="Arial" w:eastAsia="Arial" w:hAnsi="Arial"/>
                <w:color w:val="231F20"/>
                <w:sz w:val="16"/>
              </w:rPr>
              <w:t>0</w:t>
            </w:r>
          </w:p>
        </w:tc>
        <w:tc>
          <w:tcPr>
            <w:tcW w:w="300" w:type="dxa"/>
            <w:tcBorders>
              <w:bottom w:val="single" w:sz="8" w:space="0" w:color="231F20"/>
              <w:right w:val="single" w:sz="8" w:space="0" w:color="231F20"/>
            </w:tcBorders>
            <w:shd w:val="clear" w:color="auto" w:fill="auto"/>
            <w:vAlign w:val="bottom"/>
          </w:tcPr>
          <w:p w:rsidR="00863109" w:rsidRDefault="00863109" w:rsidP="005C69C2">
            <w:pPr>
              <w:spacing w:after="0" w:line="0" w:lineRule="atLeast"/>
              <w:ind w:right="20"/>
              <w:jc w:val="right"/>
              <w:rPr>
                <w:rFonts w:ascii="Arial" w:eastAsia="Arial" w:hAnsi="Arial"/>
                <w:color w:val="231F20"/>
                <w:sz w:val="16"/>
              </w:rPr>
            </w:pPr>
            <w:r>
              <w:rPr>
                <w:rFonts w:ascii="Arial" w:eastAsia="Arial" w:hAnsi="Arial"/>
                <w:color w:val="231F20"/>
                <w:sz w:val="16"/>
              </w:rPr>
              <w:t>1</w:t>
            </w:r>
          </w:p>
        </w:tc>
        <w:tc>
          <w:tcPr>
            <w:tcW w:w="300" w:type="dxa"/>
            <w:tcBorders>
              <w:bottom w:val="single" w:sz="8" w:space="0" w:color="231F20"/>
              <w:right w:val="single" w:sz="8" w:space="0" w:color="231F20"/>
            </w:tcBorders>
            <w:shd w:val="clear" w:color="auto" w:fill="auto"/>
            <w:vAlign w:val="bottom"/>
          </w:tcPr>
          <w:p w:rsidR="00863109" w:rsidRDefault="00863109" w:rsidP="005C69C2">
            <w:pPr>
              <w:spacing w:after="0" w:line="0" w:lineRule="atLeast"/>
              <w:ind w:left="100"/>
              <w:rPr>
                <w:rFonts w:ascii="Arial" w:eastAsia="Arial" w:hAnsi="Arial"/>
                <w:color w:val="221E1F"/>
                <w:sz w:val="16"/>
              </w:rPr>
            </w:pPr>
            <w:r>
              <w:rPr>
                <w:rFonts w:ascii="Arial" w:eastAsia="Arial" w:hAnsi="Arial"/>
                <w:color w:val="221E1F"/>
                <w:sz w:val="16"/>
              </w:rPr>
              <w:t>0</w:t>
            </w:r>
          </w:p>
        </w:tc>
        <w:tc>
          <w:tcPr>
            <w:tcW w:w="840" w:type="dxa"/>
            <w:vMerge w:val="restart"/>
            <w:tcBorders>
              <w:right w:val="single" w:sz="8" w:space="0" w:color="231F20"/>
            </w:tcBorders>
            <w:shd w:val="clear" w:color="auto" w:fill="auto"/>
            <w:vAlign w:val="bottom"/>
          </w:tcPr>
          <w:p w:rsidR="00863109" w:rsidRDefault="00863109" w:rsidP="005C69C2">
            <w:pPr>
              <w:spacing w:after="0" w:line="0" w:lineRule="atLeast"/>
              <w:ind w:left="440"/>
              <w:rPr>
                <w:rFonts w:ascii="Arial" w:eastAsia="Arial" w:hAnsi="Arial"/>
                <w:color w:val="221E1F"/>
                <w:sz w:val="16"/>
              </w:rPr>
            </w:pPr>
            <w:r>
              <w:rPr>
                <w:rFonts w:ascii="Arial" w:eastAsia="Arial" w:hAnsi="Arial"/>
                <w:color w:val="221E1F"/>
                <w:sz w:val="16"/>
              </w:rPr>
              <w:t>R =</w:t>
            </w:r>
          </w:p>
        </w:tc>
        <w:tc>
          <w:tcPr>
            <w:tcW w:w="300" w:type="dxa"/>
            <w:tcBorders>
              <w:bottom w:val="single" w:sz="8" w:space="0" w:color="231F20"/>
              <w:right w:val="single" w:sz="8" w:space="0" w:color="231F20"/>
            </w:tcBorders>
            <w:shd w:val="clear" w:color="auto" w:fill="auto"/>
            <w:vAlign w:val="bottom"/>
          </w:tcPr>
          <w:p w:rsidR="00863109" w:rsidRDefault="00863109" w:rsidP="005C69C2">
            <w:pPr>
              <w:spacing w:after="0" w:line="0" w:lineRule="atLeast"/>
              <w:ind w:right="40"/>
              <w:jc w:val="right"/>
              <w:rPr>
                <w:rFonts w:ascii="Arial" w:eastAsia="Arial" w:hAnsi="Arial"/>
                <w:color w:val="221E1F"/>
                <w:sz w:val="16"/>
              </w:rPr>
            </w:pPr>
            <w:r>
              <w:rPr>
                <w:rFonts w:ascii="Arial" w:eastAsia="Arial" w:hAnsi="Arial"/>
                <w:color w:val="221E1F"/>
                <w:sz w:val="16"/>
              </w:rPr>
              <w:t>0</w:t>
            </w:r>
          </w:p>
        </w:tc>
        <w:tc>
          <w:tcPr>
            <w:tcW w:w="300" w:type="dxa"/>
            <w:tcBorders>
              <w:bottom w:val="single" w:sz="8" w:space="0" w:color="231F20"/>
              <w:right w:val="single" w:sz="8" w:space="0" w:color="231F20"/>
            </w:tcBorders>
            <w:shd w:val="clear" w:color="auto" w:fill="auto"/>
            <w:vAlign w:val="bottom"/>
          </w:tcPr>
          <w:p w:rsidR="00863109" w:rsidRDefault="00863109" w:rsidP="005C69C2">
            <w:pPr>
              <w:spacing w:after="0" w:line="0" w:lineRule="atLeast"/>
              <w:ind w:right="60"/>
              <w:jc w:val="right"/>
              <w:rPr>
                <w:rFonts w:ascii="Arial" w:eastAsia="Arial" w:hAnsi="Arial"/>
                <w:color w:val="221E1F"/>
                <w:sz w:val="16"/>
              </w:rPr>
            </w:pPr>
            <w:r>
              <w:rPr>
                <w:rFonts w:ascii="Arial" w:eastAsia="Arial" w:hAnsi="Arial"/>
                <w:color w:val="221E1F"/>
                <w:sz w:val="16"/>
              </w:rPr>
              <w:t>1</w:t>
            </w:r>
          </w:p>
        </w:tc>
        <w:tc>
          <w:tcPr>
            <w:tcW w:w="300" w:type="dxa"/>
            <w:tcBorders>
              <w:bottom w:val="single" w:sz="8" w:space="0" w:color="231F20"/>
              <w:right w:val="single" w:sz="8" w:space="0" w:color="231F20"/>
            </w:tcBorders>
            <w:shd w:val="clear" w:color="auto" w:fill="auto"/>
            <w:vAlign w:val="bottom"/>
          </w:tcPr>
          <w:p w:rsidR="00863109" w:rsidRDefault="00863109" w:rsidP="005C69C2">
            <w:pPr>
              <w:spacing w:after="0" w:line="0" w:lineRule="atLeast"/>
              <w:ind w:right="40"/>
              <w:jc w:val="right"/>
              <w:rPr>
                <w:rFonts w:ascii="Arial" w:eastAsia="Arial" w:hAnsi="Arial"/>
                <w:color w:val="221E1F"/>
                <w:sz w:val="16"/>
              </w:rPr>
            </w:pPr>
            <w:r>
              <w:rPr>
                <w:rFonts w:ascii="Arial" w:eastAsia="Arial" w:hAnsi="Arial"/>
                <w:color w:val="221E1F"/>
                <w:sz w:val="16"/>
              </w:rPr>
              <w:t>0</w:t>
            </w:r>
          </w:p>
        </w:tc>
        <w:tc>
          <w:tcPr>
            <w:tcW w:w="300" w:type="dxa"/>
            <w:tcBorders>
              <w:bottom w:val="single" w:sz="8" w:space="0" w:color="231F20"/>
              <w:right w:val="single" w:sz="8" w:space="0" w:color="231F20"/>
            </w:tcBorders>
            <w:shd w:val="clear" w:color="auto" w:fill="auto"/>
            <w:vAlign w:val="bottom"/>
          </w:tcPr>
          <w:p w:rsidR="00863109" w:rsidRDefault="00863109" w:rsidP="005C69C2">
            <w:pPr>
              <w:spacing w:after="0" w:line="0" w:lineRule="atLeast"/>
              <w:ind w:right="60"/>
              <w:jc w:val="right"/>
              <w:rPr>
                <w:rFonts w:ascii="Arial" w:eastAsia="Arial" w:hAnsi="Arial"/>
                <w:color w:val="221E1F"/>
                <w:sz w:val="16"/>
              </w:rPr>
            </w:pPr>
            <w:r>
              <w:rPr>
                <w:rFonts w:ascii="Arial" w:eastAsia="Arial" w:hAnsi="Arial"/>
                <w:color w:val="221E1F"/>
                <w:sz w:val="16"/>
              </w:rPr>
              <w:t>2</w:t>
            </w:r>
          </w:p>
        </w:tc>
        <w:tc>
          <w:tcPr>
            <w:tcW w:w="300" w:type="dxa"/>
            <w:tcBorders>
              <w:bottom w:val="single" w:sz="8" w:space="0" w:color="231F20"/>
              <w:right w:val="single" w:sz="8" w:space="0" w:color="231F20"/>
            </w:tcBorders>
            <w:shd w:val="clear" w:color="auto" w:fill="auto"/>
            <w:vAlign w:val="bottom"/>
          </w:tcPr>
          <w:p w:rsidR="00863109" w:rsidRDefault="00863109" w:rsidP="005C69C2">
            <w:pPr>
              <w:spacing w:after="0" w:line="0" w:lineRule="atLeast"/>
              <w:ind w:right="40"/>
              <w:jc w:val="right"/>
              <w:rPr>
                <w:rFonts w:ascii="Arial" w:eastAsia="Arial" w:hAnsi="Arial"/>
                <w:color w:val="221E1F"/>
                <w:sz w:val="16"/>
              </w:rPr>
            </w:pPr>
            <w:r>
              <w:rPr>
                <w:rFonts w:ascii="Arial" w:eastAsia="Arial" w:hAnsi="Arial"/>
                <w:color w:val="221E1F"/>
                <w:sz w:val="16"/>
              </w:rPr>
              <w:t>1</w:t>
            </w:r>
          </w:p>
        </w:tc>
        <w:tc>
          <w:tcPr>
            <w:tcW w:w="1100" w:type="dxa"/>
            <w:shd w:val="clear" w:color="auto" w:fill="auto"/>
            <w:vAlign w:val="bottom"/>
          </w:tcPr>
          <w:p w:rsidR="00863109" w:rsidRDefault="00863109" w:rsidP="005C69C2">
            <w:pPr>
              <w:spacing w:after="0" w:line="0" w:lineRule="atLeast"/>
              <w:ind w:left="240"/>
              <w:rPr>
                <w:rFonts w:ascii="Arial" w:eastAsia="Arial" w:hAnsi="Arial"/>
                <w:color w:val="231F20"/>
                <w:w w:val="97"/>
                <w:sz w:val="16"/>
              </w:rPr>
            </w:pPr>
            <w:r>
              <w:rPr>
                <w:rFonts w:ascii="Arial" w:eastAsia="Arial" w:hAnsi="Arial"/>
                <w:color w:val="231F20"/>
                <w:w w:val="97"/>
                <w:sz w:val="16"/>
              </w:rPr>
              <w:t>E = (24144)</w:t>
            </w:r>
          </w:p>
        </w:tc>
      </w:tr>
      <w:tr w:rsidR="00863109" w:rsidTr="005C69C2">
        <w:trPr>
          <w:trHeight w:val="101"/>
        </w:trPr>
        <w:tc>
          <w:tcPr>
            <w:tcW w:w="400" w:type="dxa"/>
            <w:vMerge/>
            <w:tcBorders>
              <w:right w:val="single" w:sz="8" w:space="0" w:color="231F20"/>
            </w:tcBorders>
            <w:shd w:val="clear" w:color="auto" w:fill="auto"/>
            <w:vAlign w:val="bottom"/>
          </w:tcPr>
          <w:p w:rsidR="00863109" w:rsidRDefault="00863109" w:rsidP="005C69C2">
            <w:pPr>
              <w:spacing w:after="0" w:line="0" w:lineRule="atLeast"/>
              <w:rPr>
                <w:rFonts w:ascii="Times New Roman" w:hAnsi="Times New Roman"/>
                <w:sz w:val="8"/>
              </w:rPr>
            </w:pPr>
          </w:p>
        </w:tc>
        <w:tc>
          <w:tcPr>
            <w:tcW w:w="300" w:type="dxa"/>
            <w:vMerge w:val="restart"/>
            <w:tcBorders>
              <w:right w:val="single" w:sz="8" w:space="0" w:color="231F20"/>
            </w:tcBorders>
            <w:shd w:val="clear" w:color="auto" w:fill="auto"/>
            <w:vAlign w:val="bottom"/>
          </w:tcPr>
          <w:p w:rsidR="00863109" w:rsidRDefault="00863109" w:rsidP="005C69C2">
            <w:pPr>
              <w:spacing w:after="0" w:line="0" w:lineRule="atLeast"/>
              <w:ind w:right="20"/>
              <w:jc w:val="right"/>
              <w:rPr>
                <w:rFonts w:ascii="Arial" w:eastAsia="Arial" w:hAnsi="Arial"/>
                <w:color w:val="231F20"/>
                <w:sz w:val="16"/>
              </w:rPr>
            </w:pPr>
            <w:r>
              <w:rPr>
                <w:rFonts w:ascii="Arial" w:eastAsia="Arial" w:hAnsi="Arial"/>
                <w:color w:val="231F20"/>
                <w:sz w:val="16"/>
              </w:rPr>
              <w:t>0</w:t>
            </w:r>
          </w:p>
        </w:tc>
        <w:tc>
          <w:tcPr>
            <w:tcW w:w="300" w:type="dxa"/>
            <w:vMerge w:val="restart"/>
            <w:tcBorders>
              <w:right w:val="single" w:sz="8" w:space="0" w:color="231F20"/>
            </w:tcBorders>
            <w:shd w:val="clear" w:color="auto" w:fill="auto"/>
            <w:vAlign w:val="bottom"/>
          </w:tcPr>
          <w:p w:rsidR="00863109" w:rsidRDefault="00863109" w:rsidP="005C69C2">
            <w:pPr>
              <w:spacing w:after="0" w:line="0" w:lineRule="atLeast"/>
              <w:ind w:right="40"/>
              <w:jc w:val="right"/>
              <w:rPr>
                <w:rFonts w:ascii="Arial" w:eastAsia="Arial" w:hAnsi="Arial"/>
                <w:color w:val="221E1F"/>
                <w:sz w:val="16"/>
              </w:rPr>
            </w:pPr>
            <w:r>
              <w:rPr>
                <w:rFonts w:ascii="Arial" w:eastAsia="Arial" w:hAnsi="Arial"/>
                <w:color w:val="221E1F"/>
                <w:sz w:val="16"/>
              </w:rPr>
              <w:t>0</w:t>
            </w:r>
          </w:p>
        </w:tc>
        <w:tc>
          <w:tcPr>
            <w:tcW w:w="300" w:type="dxa"/>
            <w:vMerge w:val="restart"/>
            <w:tcBorders>
              <w:right w:val="single" w:sz="8" w:space="0" w:color="231F20"/>
            </w:tcBorders>
            <w:shd w:val="clear" w:color="auto" w:fill="auto"/>
            <w:vAlign w:val="bottom"/>
          </w:tcPr>
          <w:p w:rsidR="00863109" w:rsidRDefault="00863109" w:rsidP="005C69C2">
            <w:pPr>
              <w:spacing w:after="0" w:line="0" w:lineRule="atLeast"/>
              <w:ind w:right="20"/>
              <w:jc w:val="right"/>
              <w:rPr>
                <w:rFonts w:ascii="Arial" w:eastAsia="Arial" w:hAnsi="Arial"/>
                <w:color w:val="231F20"/>
                <w:sz w:val="16"/>
              </w:rPr>
            </w:pPr>
            <w:r>
              <w:rPr>
                <w:rFonts w:ascii="Arial" w:eastAsia="Arial" w:hAnsi="Arial"/>
                <w:color w:val="231F20"/>
                <w:sz w:val="16"/>
              </w:rPr>
              <w:t>0</w:t>
            </w:r>
          </w:p>
        </w:tc>
        <w:tc>
          <w:tcPr>
            <w:tcW w:w="300" w:type="dxa"/>
            <w:vMerge w:val="restart"/>
            <w:tcBorders>
              <w:right w:val="single" w:sz="8" w:space="0" w:color="231F20"/>
            </w:tcBorders>
            <w:shd w:val="clear" w:color="auto" w:fill="auto"/>
            <w:vAlign w:val="bottom"/>
          </w:tcPr>
          <w:p w:rsidR="00863109" w:rsidRDefault="00863109" w:rsidP="005C69C2">
            <w:pPr>
              <w:spacing w:after="0" w:line="0" w:lineRule="atLeast"/>
              <w:ind w:right="20"/>
              <w:jc w:val="right"/>
              <w:rPr>
                <w:rFonts w:ascii="Arial" w:eastAsia="Arial" w:hAnsi="Arial"/>
                <w:color w:val="231F20"/>
                <w:sz w:val="16"/>
              </w:rPr>
            </w:pPr>
            <w:r>
              <w:rPr>
                <w:rFonts w:ascii="Arial" w:eastAsia="Arial" w:hAnsi="Arial"/>
                <w:color w:val="231F20"/>
                <w:sz w:val="16"/>
              </w:rPr>
              <w:t>0</w:t>
            </w:r>
          </w:p>
        </w:tc>
        <w:tc>
          <w:tcPr>
            <w:tcW w:w="300" w:type="dxa"/>
            <w:vMerge w:val="restart"/>
            <w:tcBorders>
              <w:right w:val="single" w:sz="8" w:space="0" w:color="231F20"/>
            </w:tcBorders>
            <w:shd w:val="clear" w:color="auto" w:fill="auto"/>
            <w:vAlign w:val="bottom"/>
          </w:tcPr>
          <w:p w:rsidR="00863109" w:rsidRDefault="00863109" w:rsidP="005C69C2">
            <w:pPr>
              <w:spacing w:after="0" w:line="0" w:lineRule="atLeast"/>
              <w:ind w:right="40"/>
              <w:jc w:val="right"/>
              <w:rPr>
                <w:rFonts w:ascii="Arial" w:eastAsia="Arial" w:hAnsi="Arial"/>
                <w:color w:val="221E1F"/>
                <w:sz w:val="16"/>
              </w:rPr>
            </w:pPr>
            <w:r>
              <w:rPr>
                <w:rFonts w:ascii="Arial" w:eastAsia="Arial" w:hAnsi="Arial"/>
                <w:color w:val="221E1F"/>
                <w:sz w:val="16"/>
              </w:rPr>
              <w:t>1</w:t>
            </w:r>
          </w:p>
        </w:tc>
        <w:tc>
          <w:tcPr>
            <w:tcW w:w="840" w:type="dxa"/>
            <w:vMerge/>
            <w:tcBorders>
              <w:right w:val="single" w:sz="8" w:space="0" w:color="231F20"/>
            </w:tcBorders>
            <w:shd w:val="clear" w:color="auto" w:fill="auto"/>
            <w:vAlign w:val="bottom"/>
          </w:tcPr>
          <w:p w:rsidR="00863109" w:rsidRDefault="00863109" w:rsidP="005C69C2">
            <w:pPr>
              <w:spacing w:after="0" w:line="0" w:lineRule="atLeast"/>
              <w:rPr>
                <w:rFonts w:ascii="Times New Roman" w:hAnsi="Times New Roman"/>
                <w:sz w:val="8"/>
              </w:rPr>
            </w:pPr>
          </w:p>
        </w:tc>
        <w:tc>
          <w:tcPr>
            <w:tcW w:w="300" w:type="dxa"/>
            <w:vMerge w:val="restart"/>
            <w:tcBorders>
              <w:right w:val="single" w:sz="8" w:space="0" w:color="231F20"/>
            </w:tcBorders>
            <w:shd w:val="clear" w:color="auto" w:fill="auto"/>
            <w:vAlign w:val="bottom"/>
          </w:tcPr>
          <w:p w:rsidR="00863109" w:rsidRDefault="00863109" w:rsidP="005C69C2">
            <w:pPr>
              <w:spacing w:after="0" w:line="0" w:lineRule="atLeast"/>
              <w:ind w:right="40"/>
              <w:jc w:val="right"/>
              <w:rPr>
                <w:rFonts w:ascii="Arial" w:eastAsia="Arial" w:hAnsi="Arial"/>
                <w:color w:val="221E1F"/>
                <w:sz w:val="16"/>
              </w:rPr>
            </w:pPr>
            <w:r>
              <w:rPr>
                <w:rFonts w:ascii="Arial" w:eastAsia="Arial" w:hAnsi="Arial"/>
                <w:color w:val="221E1F"/>
                <w:sz w:val="16"/>
              </w:rPr>
              <w:t>0</w:t>
            </w:r>
          </w:p>
        </w:tc>
        <w:tc>
          <w:tcPr>
            <w:tcW w:w="300" w:type="dxa"/>
            <w:vMerge w:val="restart"/>
            <w:tcBorders>
              <w:right w:val="single" w:sz="8" w:space="0" w:color="231F20"/>
            </w:tcBorders>
            <w:shd w:val="clear" w:color="auto" w:fill="auto"/>
            <w:vAlign w:val="bottom"/>
          </w:tcPr>
          <w:p w:rsidR="00863109" w:rsidRDefault="00863109" w:rsidP="005C69C2">
            <w:pPr>
              <w:spacing w:after="0" w:line="0" w:lineRule="atLeast"/>
              <w:ind w:right="60"/>
              <w:jc w:val="right"/>
              <w:rPr>
                <w:rFonts w:ascii="Arial" w:eastAsia="Arial" w:hAnsi="Arial"/>
                <w:color w:val="221E1F"/>
                <w:sz w:val="16"/>
              </w:rPr>
            </w:pPr>
            <w:r>
              <w:rPr>
                <w:rFonts w:ascii="Arial" w:eastAsia="Arial" w:hAnsi="Arial"/>
                <w:color w:val="221E1F"/>
                <w:sz w:val="16"/>
              </w:rPr>
              <w:t>2</w:t>
            </w:r>
          </w:p>
        </w:tc>
        <w:tc>
          <w:tcPr>
            <w:tcW w:w="300" w:type="dxa"/>
            <w:vMerge w:val="restart"/>
            <w:tcBorders>
              <w:right w:val="single" w:sz="8" w:space="0" w:color="231F20"/>
            </w:tcBorders>
            <w:shd w:val="clear" w:color="auto" w:fill="auto"/>
            <w:vAlign w:val="bottom"/>
          </w:tcPr>
          <w:p w:rsidR="00863109" w:rsidRDefault="00863109" w:rsidP="005C69C2">
            <w:pPr>
              <w:spacing w:after="0" w:line="0" w:lineRule="atLeast"/>
              <w:ind w:right="60"/>
              <w:jc w:val="right"/>
              <w:rPr>
                <w:rFonts w:ascii="Arial" w:eastAsia="Arial" w:hAnsi="Arial"/>
                <w:color w:val="221E1F"/>
                <w:sz w:val="16"/>
              </w:rPr>
            </w:pPr>
            <w:r>
              <w:rPr>
                <w:rFonts w:ascii="Arial" w:eastAsia="Arial" w:hAnsi="Arial"/>
                <w:color w:val="221E1F"/>
                <w:sz w:val="16"/>
              </w:rPr>
              <w:t>0</w:t>
            </w:r>
          </w:p>
        </w:tc>
        <w:tc>
          <w:tcPr>
            <w:tcW w:w="300" w:type="dxa"/>
            <w:vMerge w:val="restart"/>
            <w:tcBorders>
              <w:right w:val="single" w:sz="8" w:space="0" w:color="231F20"/>
            </w:tcBorders>
            <w:shd w:val="clear" w:color="auto" w:fill="auto"/>
            <w:vAlign w:val="bottom"/>
          </w:tcPr>
          <w:p w:rsidR="00863109" w:rsidRDefault="00863109" w:rsidP="005C69C2">
            <w:pPr>
              <w:spacing w:after="0" w:line="0" w:lineRule="atLeast"/>
              <w:ind w:right="40"/>
              <w:jc w:val="right"/>
              <w:rPr>
                <w:rFonts w:ascii="Arial" w:eastAsia="Arial" w:hAnsi="Arial"/>
                <w:color w:val="221E1F"/>
                <w:sz w:val="16"/>
              </w:rPr>
            </w:pPr>
            <w:r>
              <w:rPr>
                <w:rFonts w:ascii="Arial" w:eastAsia="Arial" w:hAnsi="Arial"/>
                <w:color w:val="221E1F"/>
                <w:sz w:val="16"/>
              </w:rPr>
              <w:t>3</w:t>
            </w:r>
          </w:p>
        </w:tc>
        <w:tc>
          <w:tcPr>
            <w:tcW w:w="300" w:type="dxa"/>
            <w:vMerge w:val="restart"/>
            <w:tcBorders>
              <w:right w:val="single" w:sz="8" w:space="0" w:color="231F20"/>
            </w:tcBorders>
            <w:shd w:val="clear" w:color="auto" w:fill="auto"/>
            <w:vAlign w:val="bottom"/>
          </w:tcPr>
          <w:p w:rsidR="00863109" w:rsidRDefault="00863109" w:rsidP="005C69C2">
            <w:pPr>
              <w:spacing w:after="0" w:line="0" w:lineRule="atLeast"/>
              <w:ind w:right="60"/>
              <w:jc w:val="right"/>
              <w:rPr>
                <w:rFonts w:ascii="Arial" w:eastAsia="Arial" w:hAnsi="Arial"/>
                <w:color w:val="221E1F"/>
                <w:sz w:val="16"/>
              </w:rPr>
            </w:pPr>
            <w:r>
              <w:rPr>
                <w:rFonts w:ascii="Arial" w:eastAsia="Arial" w:hAnsi="Arial"/>
                <w:color w:val="221E1F"/>
                <w:sz w:val="16"/>
              </w:rPr>
              <w:t>1</w:t>
            </w:r>
          </w:p>
        </w:tc>
        <w:tc>
          <w:tcPr>
            <w:tcW w:w="1100" w:type="dxa"/>
            <w:vMerge w:val="restart"/>
            <w:shd w:val="clear" w:color="auto" w:fill="auto"/>
            <w:vAlign w:val="bottom"/>
          </w:tcPr>
          <w:p w:rsidR="00863109" w:rsidRDefault="00863109" w:rsidP="005C69C2">
            <w:pPr>
              <w:spacing w:after="0" w:line="0" w:lineRule="atLeast"/>
              <w:ind w:left="240"/>
              <w:rPr>
                <w:rFonts w:ascii="Arial" w:eastAsia="Arial" w:hAnsi="Arial"/>
                <w:color w:val="231F20"/>
                <w:w w:val="97"/>
                <w:sz w:val="16"/>
              </w:rPr>
            </w:pPr>
            <w:r>
              <w:rPr>
                <w:rFonts w:ascii="Arial" w:eastAsia="Arial" w:hAnsi="Arial"/>
                <w:color w:val="231F20"/>
                <w:w w:val="97"/>
                <w:sz w:val="16"/>
              </w:rPr>
              <w:t>A = (01021)</w:t>
            </w:r>
          </w:p>
        </w:tc>
      </w:tr>
      <w:tr w:rsidR="00863109" w:rsidTr="005C69C2">
        <w:trPr>
          <w:trHeight w:val="141"/>
        </w:trPr>
        <w:tc>
          <w:tcPr>
            <w:tcW w:w="400" w:type="dxa"/>
            <w:tcBorders>
              <w:right w:val="single" w:sz="8" w:space="0" w:color="231F20"/>
            </w:tcBorders>
            <w:shd w:val="clear" w:color="auto" w:fill="auto"/>
            <w:vAlign w:val="bottom"/>
          </w:tcPr>
          <w:p w:rsidR="00863109" w:rsidRDefault="00863109" w:rsidP="005C69C2">
            <w:pPr>
              <w:spacing w:after="0" w:line="0" w:lineRule="atLeast"/>
              <w:rPr>
                <w:rFonts w:ascii="Times New Roman" w:hAnsi="Times New Roman"/>
                <w:sz w:val="12"/>
              </w:rPr>
            </w:pPr>
          </w:p>
        </w:tc>
        <w:tc>
          <w:tcPr>
            <w:tcW w:w="300" w:type="dxa"/>
            <w:vMerge/>
            <w:tcBorders>
              <w:right w:val="single" w:sz="8" w:space="0" w:color="231F20"/>
            </w:tcBorders>
            <w:shd w:val="clear" w:color="auto" w:fill="auto"/>
            <w:vAlign w:val="bottom"/>
          </w:tcPr>
          <w:p w:rsidR="00863109" w:rsidRDefault="00863109" w:rsidP="005C69C2">
            <w:pPr>
              <w:spacing w:after="0" w:line="0" w:lineRule="atLeast"/>
              <w:rPr>
                <w:rFonts w:ascii="Times New Roman" w:hAnsi="Times New Roman"/>
                <w:sz w:val="12"/>
              </w:rPr>
            </w:pPr>
          </w:p>
        </w:tc>
        <w:tc>
          <w:tcPr>
            <w:tcW w:w="300" w:type="dxa"/>
            <w:vMerge/>
            <w:tcBorders>
              <w:right w:val="single" w:sz="8" w:space="0" w:color="231F20"/>
            </w:tcBorders>
            <w:shd w:val="clear" w:color="auto" w:fill="auto"/>
            <w:vAlign w:val="bottom"/>
          </w:tcPr>
          <w:p w:rsidR="00863109" w:rsidRDefault="00863109" w:rsidP="005C69C2">
            <w:pPr>
              <w:spacing w:after="0" w:line="0" w:lineRule="atLeast"/>
              <w:rPr>
                <w:rFonts w:ascii="Times New Roman" w:hAnsi="Times New Roman"/>
                <w:sz w:val="12"/>
              </w:rPr>
            </w:pPr>
          </w:p>
        </w:tc>
        <w:tc>
          <w:tcPr>
            <w:tcW w:w="300" w:type="dxa"/>
            <w:vMerge/>
            <w:tcBorders>
              <w:right w:val="single" w:sz="8" w:space="0" w:color="231F20"/>
            </w:tcBorders>
            <w:shd w:val="clear" w:color="auto" w:fill="auto"/>
            <w:vAlign w:val="bottom"/>
          </w:tcPr>
          <w:p w:rsidR="00863109" w:rsidRDefault="00863109" w:rsidP="005C69C2">
            <w:pPr>
              <w:spacing w:after="0" w:line="0" w:lineRule="atLeast"/>
              <w:rPr>
                <w:rFonts w:ascii="Times New Roman" w:hAnsi="Times New Roman"/>
                <w:sz w:val="12"/>
              </w:rPr>
            </w:pPr>
          </w:p>
        </w:tc>
        <w:tc>
          <w:tcPr>
            <w:tcW w:w="300" w:type="dxa"/>
            <w:vMerge/>
            <w:tcBorders>
              <w:right w:val="single" w:sz="8" w:space="0" w:color="231F20"/>
            </w:tcBorders>
            <w:shd w:val="clear" w:color="auto" w:fill="auto"/>
            <w:vAlign w:val="bottom"/>
          </w:tcPr>
          <w:p w:rsidR="00863109" w:rsidRDefault="00863109" w:rsidP="005C69C2">
            <w:pPr>
              <w:spacing w:after="0" w:line="0" w:lineRule="atLeast"/>
              <w:rPr>
                <w:rFonts w:ascii="Times New Roman" w:hAnsi="Times New Roman"/>
                <w:sz w:val="12"/>
              </w:rPr>
            </w:pPr>
          </w:p>
        </w:tc>
        <w:tc>
          <w:tcPr>
            <w:tcW w:w="300" w:type="dxa"/>
            <w:vMerge/>
            <w:tcBorders>
              <w:right w:val="single" w:sz="8" w:space="0" w:color="231F20"/>
            </w:tcBorders>
            <w:shd w:val="clear" w:color="auto" w:fill="auto"/>
            <w:vAlign w:val="bottom"/>
          </w:tcPr>
          <w:p w:rsidR="00863109" w:rsidRDefault="00863109" w:rsidP="005C69C2">
            <w:pPr>
              <w:spacing w:after="0" w:line="0" w:lineRule="atLeast"/>
              <w:rPr>
                <w:rFonts w:ascii="Times New Roman" w:hAnsi="Times New Roman"/>
                <w:sz w:val="12"/>
              </w:rPr>
            </w:pPr>
          </w:p>
        </w:tc>
        <w:tc>
          <w:tcPr>
            <w:tcW w:w="840" w:type="dxa"/>
            <w:tcBorders>
              <w:right w:val="single" w:sz="8" w:space="0" w:color="231F20"/>
            </w:tcBorders>
            <w:shd w:val="clear" w:color="auto" w:fill="auto"/>
            <w:vAlign w:val="bottom"/>
          </w:tcPr>
          <w:p w:rsidR="00863109" w:rsidRDefault="00863109" w:rsidP="005C69C2">
            <w:pPr>
              <w:spacing w:after="0" w:line="0" w:lineRule="atLeast"/>
              <w:rPr>
                <w:rFonts w:ascii="Times New Roman" w:hAnsi="Times New Roman"/>
                <w:sz w:val="12"/>
              </w:rPr>
            </w:pPr>
          </w:p>
        </w:tc>
        <w:tc>
          <w:tcPr>
            <w:tcW w:w="300" w:type="dxa"/>
            <w:vMerge/>
            <w:tcBorders>
              <w:right w:val="single" w:sz="8" w:space="0" w:color="231F20"/>
            </w:tcBorders>
            <w:shd w:val="clear" w:color="auto" w:fill="auto"/>
            <w:vAlign w:val="bottom"/>
          </w:tcPr>
          <w:p w:rsidR="00863109" w:rsidRDefault="00863109" w:rsidP="005C69C2">
            <w:pPr>
              <w:spacing w:after="0" w:line="0" w:lineRule="atLeast"/>
              <w:rPr>
                <w:rFonts w:ascii="Times New Roman" w:hAnsi="Times New Roman"/>
                <w:sz w:val="12"/>
              </w:rPr>
            </w:pPr>
          </w:p>
        </w:tc>
        <w:tc>
          <w:tcPr>
            <w:tcW w:w="300" w:type="dxa"/>
            <w:vMerge/>
            <w:tcBorders>
              <w:right w:val="single" w:sz="8" w:space="0" w:color="231F20"/>
            </w:tcBorders>
            <w:shd w:val="clear" w:color="auto" w:fill="auto"/>
            <w:vAlign w:val="bottom"/>
          </w:tcPr>
          <w:p w:rsidR="00863109" w:rsidRDefault="00863109" w:rsidP="005C69C2">
            <w:pPr>
              <w:spacing w:after="0" w:line="0" w:lineRule="atLeast"/>
              <w:rPr>
                <w:rFonts w:ascii="Times New Roman" w:hAnsi="Times New Roman"/>
                <w:sz w:val="12"/>
              </w:rPr>
            </w:pPr>
          </w:p>
        </w:tc>
        <w:tc>
          <w:tcPr>
            <w:tcW w:w="300" w:type="dxa"/>
            <w:vMerge/>
            <w:tcBorders>
              <w:right w:val="single" w:sz="8" w:space="0" w:color="231F20"/>
            </w:tcBorders>
            <w:shd w:val="clear" w:color="auto" w:fill="auto"/>
            <w:vAlign w:val="bottom"/>
          </w:tcPr>
          <w:p w:rsidR="00863109" w:rsidRDefault="00863109" w:rsidP="005C69C2">
            <w:pPr>
              <w:spacing w:after="0" w:line="0" w:lineRule="atLeast"/>
              <w:rPr>
                <w:rFonts w:ascii="Times New Roman" w:hAnsi="Times New Roman"/>
                <w:sz w:val="12"/>
              </w:rPr>
            </w:pPr>
          </w:p>
        </w:tc>
        <w:tc>
          <w:tcPr>
            <w:tcW w:w="300" w:type="dxa"/>
            <w:vMerge/>
            <w:tcBorders>
              <w:right w:val="single" w:sz="8" w:space="0" w:color="231F20"/>
            </w:tcBorders>
            <w:shd w:val="clear" w:color="auto" w:fill="auto"/>
            <w:vAlign w:val="bottom"/>
          </w:tcPr>
          <w:p w:rsidR="00863109" w:rsidRDefault="00863109" w:rsidP="005C69C2">
            <w:pPr>
              <w:spacing w:after="0" w:line="0" w:lineRule="atLeast"/>
              <w:rPr>
                <w:rFonts w:ascii="Times New Roman" w:hAnsi="Times New Roman"/>
                <w:sz w:val="12"/>
              </w:rPr>
            </w:pPr>
          </w:p>
        </w:tc>
        <w:tc>
          <w:tcPr>
            <w:tcW w:w="300" w:type="dxa"/>
            <w:vMerge/>
            <w:tcBorders>
              <w:right w:val="single" w:sz="8" w:space="0" w:color="231F20"/>
            </w:tcBorders>
            <w:shd w:val="clear" w:color="auto" w:fill="auto"/>
            <w:vAlign w:val="bottom"/>
          </w:tcPr>
          <w:p w:rsidR="00863109" w:rsidRDefault="00863109" w:rsidP="005C69C2">
            <w:pPr>
              <w:spacing w:after="0" w:line="0" w:lineRule="atLeast"/>
              <w:rPr>
                <w:rFonts w:ascii="Times New Roman" w:hAnsi="Times New Roman"/>
                <w:sz w:val="12"/>
              </w:rPr>
            </w:pPr>
          </w:p>
        </w:tc>
        <w:tc>
          <w:tcPr>
            <w:tcW w:w="1100" w:type="dxa"/>
            <w:vMerge/>
            <w:shd w:val="clear" w:color="auto" w:fill="auto"/>
            <w:vAlign w:val="bottom"/>
          </w:tcPr>
          <w:p w:rsidR="00863109" w:rsidRDefault="00863109" w:rsidP="005C69C2">
            <w:pPr>
              <w:spacing w:after="0" w:line="0" w:lineRule="atLeast"/>
              <w:rPr>
                <w:rFonts w:ascii="Times New Roman" w:hAnsi="Times New Roman"/>
                <w:sz w:val="12"/>
              </w:rPr>
            </w:pPr>
          </w:p>
        </w:tc>
      </w:tr>
      <w:tr w:rsidR="00863109" w:rsidTr="005C69C2">
        <w:trPr>
          <w:trHeight w:val="42"/>
        </w:trPr>
        <w:tc>
          <w:tcPr>
            <w:tcW w:w="400" w:type="dxa"/>
            <w:tcBorders>
              <w:right w:val="single" w:sz="8" w:space="0" w:color="231F20"/>
            </w:tcBorders>
            <w:shd w:val="clear" w:color="auto" w:fill="auto"/>
            <w:vAlign w:val="bottom"/>
          </w:tcPr>
          <w:p w:rsidR="00863109" w:rsidRDefault="00863109" w:rsidP="005C69C2">
            <w:pPr>
              <w:spacing w:after="0" w:line="0" w:lineRule="atLeast"/>
              <w:rPr>
                <w:rFonts w:ascii="Times New Roman" w:hAnsi="Times New Roman"/>
                <w:sz w:val="3"/>
              </w:rPr>
            </w:pPr>
          </w:p>
        </w:tc>
        <w:tc>
          <w:tcPr>
            <w:tcW w:w="300" w:type="dxa"/>
            <w:tcBorders>
              <w:bottom w:val="single" w:sz="8" w:space="0" w:color="231F20"/>
              <w:right w:val="single" w:sz="8" w:space="0" w:color="231F20"/>
            </w:tcBorders>
            <w:shd w:val="clear" w:color="auto" w:fill="auto"/>
            <w:vAlign w:val="bottom"/>
          </w:tcPr>
          <w:p w:rsidR="00863109" w:rsidRDefault="00863109" w:rsidP="005C69C2">
            <w:pPr>
              <w:spacing w:after="0" w:line="0" w:lineRule="atLeast"/>
              <w:rPr>
                <w:rFonts w:ascii="Times New Roman" w:hAnsi="Times New Roman"/>
                <w:sz w:val="3"/>
              </w:rPr>
            </w:pPr>
          </w:p>
        </w:tc>
        <w:tc>
          <w:tcPr>
            <w:tcW w:w="300" w:type="dxa"/>
            <w:tcBorders>
              <w:bottom w:val="single" w:sz="8" w:space="0" w:color="231F20"/>
              <w:right w:val="single" w:sz="8" w:space="0" w:color="231F20"/>
            </w:tcBorders>
            <w:shd w:val="clear" w:color="auto" w:fill="auto"/>
            <w:vAlign w:val="bottom"/>
          </w:tcPr>
          <w:p w:rsidR="00863109" w:rsidRDefault="00863109" w:rsidP="005C69C2">
            <w:pPr>
              <w:spacing w:after="0" w:line="0" w:lineRule="atLeast"/>
              <w:rPr>
                <w:rFonts w:ascii="Times New Roman" w:hAnsi="Times New Roman"/>
                <w:sz w:val="3"/>
              </w:rPr>
            </w:pPr>
          </w:p>
        </w:tc>
        <w:tc>
          <w:tcPr>
            <w:tcW w:w="300" w:type="dxa"/>
            <w:tcBorders>
              <w:bottom w:val="single" w:sz="8" w:space="0" w:color="231F20"/>
              <w:right w:val="single" w:sz="8" w:space="0" w:color="231F20"/>
            </w:tcBorders>
            <w:shd w:val="clear" w:color="auto" w:fill="auto"/>
            <w:vAlign w:val="bottom"/>
          </w:tcPr>
          <w:p w:rsidR="00863109" w:rsidRDefault="00863109" w:rsidP="005C69C2">
            <w:pPr>
              <w:spacing w:after="0" w:line="0" w:lineRule="atLeast"/>
              <w:rPr>
                <w:rFonts w:ascii="Times New Roman" w:hAnsi="Times New Roman"/>
                <w:sz w:val="3"/>
              </w:rPr>
            </w:pPr>
          </w:p>
        </w:tc>
        <w:tc>
          <w:tcPr>
            <w:tcW w:w="300" w:type="dxa"/>
            <w:tcBorders>
              <w:bottom w:val="single" w:sz="8" w:space="0" w:color="231F20"/>
              <w:right w:val="single" w:sz="8" w:space="0" w:color="231F20"/>
            </w:tcBorders>
            <w:shd w:val="clear" w:color="auto" w:fill="auto"/>
            <w:vAlign w:val="bottom"/>
          </w:tcPr>
          <w:p w:rsidR="00863109" w:rsidRDefault="00863109" w:rsidP="005C69C2">
            <w:pPr>
              <w:spacing w:after="0" w:line="0" w:lineRule="atLeast"/>
              <w:rPr>
                <w:rFonts w:ascii="Times New Roman" w:hAnsi="Times New Roman"/>
                <w:sz w:val="3"/>
              </w:rPr>
            </w:pPr>
          </w:p>
        </w:tc>
        <w:tc>
          <w:tcPr>
            <w:tcW w:w="300" w:type="dxa"/>
            <w:tcBorders>
              <w:bottom w:val="single" w:sz="8" w:space="0" w:color="231F20"/>
              <w:right w:val="single" w:sz="8" w:space="0" w:color="231F20"/>
            </w:tcBorders>
            <w:shd w:val="clear" w:color="auto" w:fill="auto"/>
            <w:vAlign w:val="bottom"/>
          </w:tcPr>
          <w:p w:rsidR="00863109" w:rsidRDefault="00863109" w:rsidP="005C69C2">
            <w:pPr>
              <w:spacing w:after="0" w:line="0" w:lineRule="atLeast"/>
              <w:rPr>
                <w:rFonts w:ascii="Times New Roman" w:hAnsi="Times New Roman"/>
                <w:sz w:val="3"/>
              </w:rPr>
            </w:pPr>
          </w:p>
        </w:tc>
        <w:tc>
          <w:tcPr>
            <w:tcW w:w="840" w:type="dxa"/>
            <w:tcBorders>
              <w:right w:val="single" w:sz="8" w:space="0" w:color="231F20"/>
            </w:tcBorders>
            <w:shd w:val="clear" w:color="auto" w:fill="auto"/>
            <w:vAlign w:val="bottom"/>
          </w:tcPr>
          <w:p w:rsidR="00863109" w:rsidRDefault="00863109" w:rsidP="005C69C2">
            <w:pPr>
              <w:spacing w:after="0" w:line="0" w:lineRule="atLeast"/>
              <w:rPr>
                <w:rFonts w:ascii="Times New Roman" w:hAnsi="Times New Roman"/>
                <w:sz w:val="3"/>
              </w:rPr>
            </w:pPr>
          </w:p>
        </w:tc>
        <w:tc>
          <w:tcPr>
            <w:tcW w:w="300" w:type="dxa"/>
            <w:tcBorders>
              <w:bottom w:val="single" w:sz="8" w:space="0" w:color="231F20"/>
              <w:right w:val="single" w:sz="8" w:space="0" w:color="231F20"/>
            </w:tcBorders>
            <w:shd w:val="clear" w:color="auto" w:fill="auto"/>
            <w:vAlign w:val="bottom"/>
          </w:tcPr>
          <w:p w:rsidR="00863109" w:rsidRDefault="00863109" w:rsidP="005C69C2">
            <w:pPr>
              <w:spacing w:after="0" w:line="0" w:lineRule="atLeast"/>
              <w:rPr>
                <w:rFonts w:ascii="Times New Roman" w:hAnsi="Times New Roman"/>
                <w:sz w:val="3"/>
              </w:rPr>
            </w:pPr>
          </w:p>
        </w:tc>
        <w:tc>
          <w:tcPr>
            <w:tcW w:w="300" w:type="dxa"/>
            <w:tcBorders>
              <w:bottom w:val="single" w:sz="8" w:space="0" w:color="231F20"/>
              <w:right w:val="single" w:sz="8" w:space="0" w:color="231F20"/>
            </w:tcBorders>
            <w:shd w:val="clear" w:color="auto" w:fill="auto"/>
            <w:vAlign w:val="bottom"/>
          </w:tcPr>
          <w:p w:rsidR="00863109" w:rsidRDefault="00863109" w:rsidP="005C69C2">
            <w:pPr>
              <w:spacing w:after="0" w:line="0" w:lineRule="atLeast"/>
              <w:rPr>
                <w:rFonts w:ascii="Times New Roman" w:hAnsi="Times New Roman"/>
                <w:sz w:val="3"/>
              </w:rPr>
            </w:pPr>
          </w:p>
        </w:tc>
        <w:tc>
          <w:tcPr>
            <w:tcW w:w="300" w:type="dxa"/>
            <w:tcBorders>
              <w:bottom w:val="single" w:sz="8" w:space="0" w:color="231F20"/>
              <w:right w:val="single" w:sz="8" w:space="0" w:color="231F20"/>
            </w:tcBorders>
            <w:shd w:val="clear" w:color="auto" w:fill="auto"/>
            <w:vAlign w:val="bottom"/>
          </w:tcPr>
          <w:p w:rsidR="00863109" w:rsidRDefault="00863109" w:rsidP="005C69C2">
            <w:pPr>
              <w:spacing w:after="0" w:line="0" w:lineRule="atLeast"/>
              <w:rPr>
                <w:rFonts w:ascii="Times New Roman" w:hAnsi="Times New Roman"/>
                <w:sz w:val="3"/>
              </w:rPr>
            </w:pPr>
          </w:p>
        </w:tc>
        <w:tc>
          <w:tcPr>
            <w:tcW w:w="300" w:type="dxa"/>
            <w:tcBorders>
              <w:bottom w:val="single" w:sz="8" w:space="0" w:color="231F20"/>
              <w:right w:val="single" w:sz="8" w:space="0" w:color="231F20"/>
            </w:tcBorders>
            <w:shd w:val="clear" w:color="auto" w:fill="auto"/>
            <w:vAlign w:val="bottom"/>
          </w:tcPr>
          <w:p w:rsidR="00863109" w:rsidRDefault="00863109" w:rsidP="005C69C2">
            <w:pPr>
              <w:spacing w:after="0" w:line="0" w:lineRule="atLeast"/>
              <w:rPr>
                <w:rFonts w:ascii="Times New Roman" w:hAnsi="Times New Roman"/>
                <w:sz w:val="3"/>
              </w:rPr>
            </w:pPr>
          </w:p>
        </w:tc>
        <w:tc>
          <w:tcPr>
            <w:tcW w:w="300" w:type="dxa"/>
            <w:tcBorders>
              <w:bottom w:val="single" w:sz="8" w:space="0" w:color="231F20"/>
              <w:right w:val="single" w:sz="8" w:space="0" w:color="231F20"/>
            </w:tcBorders>
            <w:shd w:val="clear" w:color="auto" w:fill="auto"/>
            <w:vAlign w:val="bottom"/>
          </w:tcPr>
          <w:p w:rsidR="00863109" w:rsidRDefault="00863109" w:rsidP="005C69C2">
            <w:pPr>
              <w:spacing w:after="0" w:line="0" w:lineRule="atLeast"/>
              <w:rPr>
                <w:rFonts w:ascii="Times New Roman" w:hAnsi="Times New Roman"/>
                <w:sz w:val="3"/>
              </w:rPr>
            </w:pPr>
          </w:p>
        </w:tc>
        <w:tc>
          <w:tcPr>
            <w:tcW w:w="1100" w:type="dxa"/>
            <w:vMerge/>
            <w:shd w:val="clear" w:color="auto" w:fill="auto"/>
            <w:vAlign w:val="bottom"/>
          </w:tcPr>
          <w:p w:rsidR="00863109" w:rsidRDefault="00863109" w:rsidP="005C69C2">
            <w:pPr>
              <w:spacing w:after="0" w:line="0" w:lineRule="atLeast"/>
              <w:rPr>
                <w:rFonts w:ascii="Times New Roman" w:hAnsi="Times New Roman"/>
                <w:sz w:val="3"/>
              </w:rPr>
            </w:pPr>
          </w:p>
        </w:tc>
      </w:tr>
      <w:tr w:rsidR="00863109" w:rsidTr="005C69C2">
        <w:trPr>
          <w:trHeight w:val="235"/>
        </w:trPr>
        <w:tc>
          <w:tcPr>
            <w:tcW w:w="400" w:type="dxa"/>
            <w:tcBorders>
              <w:right w:val="single" w:sz="8" w:space="0" w:color="231F20"/>
            </w:tcBorders>
            <w:shd w:val="clear" w:color="auto" w:fill="auto"/>
            <w:vAlign w:val="bottom"/>
          </w:tcPr>
          <w:p w:rsidR="00863109" w:rsidRDefault="00863109" w:rsidP="005C69C2">
            <w:pPr>
              <w:spacing w:after="0" w:line="0" w:lineRule="atLeast"/>
              <w:rPr>
                <w:rFonts w:ascii="Times New Roman" w:hAnsi="Times New Roman"/>
              </w:rPr>
            </w:pPr>
          </w:p>
        </w:tc>
        <w:tc>
          <w:tcPr>
            <w:tcW w:w="300" w:type="dxa"/>
            <w:tcBorders>
              <w:right w:val="single" w:sz="8" w:space="0" w:color="231F20"/>
            </w:tcBorders>
            <w:shd w:val="clear" w:color="auto" w:fill="auto"/>
            <w:vAlign w:val="bottom"/>
          </w:tcPr>
          <w:p w:rsidR="00863109" w:rsidRDefault="00863109" w:rsidP="005C69C2">
            <w:pPr>
              <w:spacing w:after="0" w:line="0" w:lineRule="atLeast"/>
              <w:ind w:right="20"/>
              <w:jc w:val="right"/>
              <w:rPr>
                <w:rFonts w:ascii="Arial" w:eastAsia="Arial" w:hAnsi="Arial"/>
                <w:color w:val="231F20"/>
                <w:sz w:val="16"/>
              </w:rPr>
            </w:pPr>
            <w:r>
              <w:rPr>
                <w:rFonts w:ascii="Arial" w:eastAsia="Arial" w:hAnsi="Arial"/>
                <w:color w:val="231F20"/>
                <w:sz w:val="16"/>
              </w:rPr>
              <w:t>2</w:t>
            </w:r>
          </w:p>
        </w:tc>
        <w:tc>
          <w:tcPr>
            <w:tcW w:w="300" w:type="dxa"/>
            <w:tcBorders>
              <w:right w:val="single" w:sz="8" w:space="0" w:color="231F20"/>
            </w:tcBorders>
            <w:shd w:val="clear" w:color="auto" w:fill="auto"/>
            <w:vAlign w:val="bottom"/>
          </w:tcPr>
          <w:p w:rsidR="00863109" w:rsidRDefault="00863109" w:rsidP="005C69C2">
            <w:pPr>
              <w:spacing w:after="0" w:line="0" w:lineRule="atLeast"/>
              <w:ind w:right="40"/>
              <w:jc w:val="right"/>
              <w:rPr>
                <w:rFonts w:ascii="Arial" w:eastAsia="Arial" w:hAnsi="Arial"/>
                <w:color w:val="221E1F"/>
                <w:sz w:val="16"/>
              </w:rPr>
            </w:pPr>
            <w:r>
              <w:rPr>
                <w:rFonts w:ascii="Arial" w:eastAsia="Arial" w:hAnsi="Arial"/>
                <w:color w:val="221E1F"/>
                <w:sz w:val="16"/>
              </w:rPr>
              <w:t>1</w:t>
            </w:r>
          </w:p>
        </w:tc>
        <w:tc>
          <w:tcPr>
            <w:tcW w:w="300" w:type="dxa"/>
            <w:tcBorders>
              <w:right w:val="single" w:sz="8" w:space="0" w:color="231F20"/>
            </w:tcBorders>
            <w:shd w:val="clear" w:color="auto" w:fill="auto"/>
            <w:vAlign w:val="bottom"/>
          </w:tcPr>
          <w:p w:rsidR="00863109" w:rsidRDefault="00863109" w:rsidP="005C69C2">
            <w:pPr>
              <w:spacing w:after="0" w:line="0" w:lineRule="atLeast"/>
              <w:ind w:right="20"/>
              <w:jc w:val="right"/>
              <w:rPr>
                <w:rFonts w:ascii="Arial" w:eastAsia="Arial" w:hAnsi="Arial"/>
                <w:color w:val="231F20"/>
                <w:sz w:val="16"/>
              </w:rPr>
            </w:pPr>
            <w:r>
              <w:rPr>
                <w:rFonts w:ascii="Arial" w:eastAsia="Arial" w:hAnsi="Arial"/>
                <w:color w:val="231F20"/>
                <w:sz w:val="16"/>
              </w:rPr>
              <w:t>0</w:t>
            </w:r>
          </w:p>
        </w:tc>
        <w:tc>
          <w:tcPr>
            <w:tcW w:w="300" w:type="dxa"/>
            <w:tcBorders>
              <w:right w:val="single" w:sz="8" w:space="0" w:color="231F20"/>
            </w:tcBorders>
            <w:shd w:val="clear" w:color="auto" w:fill="auto"/>
            <w:vAlign w:val="bottom"/>
          </w:tcPr>
          <w:p w:rsidR="00863109" w:rsidRDefault="00863109" w:rsidP="005C69C2">
            <w:pPr>
              <w:spacing w:after="0" w:line="0" w:lineRule="atLeast"/>
              <w:ind w:right="20"/>
              <w:jc w:val="right"/>
              <w:rPr>
                <w:rFonts w:ascii="Arial" w:eastAsia="Arial" w:hAnsi="Arial"/>
                <w:color w:val="231F20"/>
                <w:sz w:val="16"/>
              </w:rPr>
            </w:pPr>
            <w:r>
              <w:rPr>
                <w:rFonts w:ascii="Arial" w:eastAsia="Arial" w:hAnsi="Arial"/>
                <w:color w:val="231F20"/>
                <w:sz w:val="16"/>
              </w:rPr>
              <w:t>0</w:t>
            </w:r>
          </w:p>
        </w:tc>
        <w:tc>
          <w:tcPr>
            <w:tcW w:w="300" w:type="dxa"/>
            <w:tcBorders>
              <w:right w:val="single" w:sz="8" w:space="0" w:color="231F20"/>
            </w:tcBorders>
            <w:shd w:val="clear" w:color="auto" w:fill="auto"/>
            <w:vAlign w:val="bottom"/>
          </w:tcPr>
          <w:p w:rsidR="00863109" w:rsidRDefault="00863109" w:rsidP="005C69C2">
            <w:pPr>
              <w:spacing w:after="0" w:line="0" w:lineRule="atLeast"/>
              <w:ind w:left="100"/>
              <w:rPr>
                <w:rFonts w:ascii="Arial" w:eastAsia="Arial" w:hAnsi="Arial"/>
                <w:color w:val="221E1F"/>
                <w:sz w:val="16"/>
              </w:rPr>
            </w:pPr>
            <w:r>
              <w:rPr>
                <w:rFonts w:ascii="Arial" w:eastAsia="Arial" w:hAnsi="Arial"/>
                <w:color w:val="221E1F"/>
                <w:sz w:val="16"/>
              </w:rPr>
              <w:t>0</w:t>
            </w:r>
          </w:p>
        </w:tc>
        <w:tc>
          <w:tcPr>
            <w:tcW w:w="840" w:type="dxa"/>
            <w:tcBorders>
              <w:right w:val="single" w:sz="8" w:space="0" w:color="231F20"/>
            </w:tcBorders>
            <w:shd w:val="clear" w:color="auto" w:fill="auto"/>
            <w:vAlign w:val="bottom"/>
          </w:tcPr>
          <w:p w:rsidR="00863109" w:rsidRDefault="00863109" w:rsidP="005C69C2">
            <w:pPr>
              <w:spacing w:after="0" w:line="0" w:lineRule="atLeast"/>
              <w:rPr>
                <w:rFonts w:ascii="Times New Roman" w:hAnsi="Times New Roman"/>
              </w:rPr>
            </w:pPr>
          </w:p>
        </w:tc>
        <w:tc>
          <w:tcPr>
            <w:tcW w:w="300" w:type="dxa"/>
            <w:tcBorders>
              <w:right w:val="single" w:sz="8" w:space="0" w:color="231F20"/>
            </w:tcBorders>
            <w:shd w:val="clear" w:color="auto" w:fill="auto"/>
            <w:vAlign w:val="bottom"/>
          </w:tcPr>
          <w:p w:rsidR="00863109" w:rsidRDefault="00863109" w:rsidP="005C69C2">
            <w:pPr>
              <w:spacing w:after="0" w:line="0" w:lineRule="atLeast"/>
              <w:ind w:right="40"/>
              <w:jc w:val="right"/>
              <w:rPr>
                <w:rFonts w:ascii="Arial" w:eastAsia="Arial" w:hAnsi="Arial"/>
                <w:color w:val="221E1F"/>
                <w:sz w:val="16"/>
              </w:rPr>
            </w:pPr>
            <w:r>
              <w:rPr>
                <w:rFonts w:ascii="Arial" w:eastAsia="Arial" w:hAnsi="Arial"/>
                <w:color w:val="221E1F"/>
                <w:sz w:val="16"/>
              </w:rPr>
              <w:t>0</w:t>
            </w:r>
          </w:p>
        </w:tc>
        <w:tc>
          <w:tcPr>
            <w:tcW w:w="300" w:type="dxa"/>
            <w:tcBorders>
              <w:right w:val="single" w:sz="8" w:space="0" w:color="231F20"/>
            </w:tcBorders>
            <w:shd w:val="clear" w:color="auto" w:fill="auto"/>
            <w:vAlign w:val="bottom"/>
          </w:tcPr>
          <w:p w:rsidR="00863109" w:rsidRDefault="00863109" w:rsidP="005C69C2">
            <w:pPr>
              <w:spacing w:after="0" w:line="0" w:lineRule="atLeast"/>
              <w:ind w:right="60"/>
              <w:jc w:val="right"/>
              <w:rPr>
                <w:rFonts w:ascii="Arial" w:eastAsia="Arial" w:hAnsi="Arial"/>
                <w:color w:val="221E1F"/>
                <w:sz w:val="16"/>
              </w:rPr>
            </w:pPr>
            <w:r>
              <w:rPr>
                <w:rFonts w:ascii="Arial" w:eastAsia="Arial" w:hAnsi="Arial"/>
                <w:color w:val="221E1F"/>
                <w:sz w:val="16"/>
              </w:rPr>
              <w:t>2</w:t>
            </w:r>
          </w:p>
        </w:tc>
        <w:tc>
          <w:tcPr>
            <w:tcW w:w="300" w:type="dxa"/>
            <w:tcBorders>
              <w:right w:val="single" w:sz="8" w:space="0" w:color="231F20"/>
            </w:tcBorders>
            <w:shd w:val="clear" w:color="auto" w:fill="auto"/>
            <w:vAlign w:val="bottom"/>
          </w:tcPr>
          <w:p w:rsidR="00863109" w:rsidRDefault="00863109" w:rsidP="005C69C2">
            <w:pPr>
              <w:spacing w:after="0" w:line="0" w:lineRule="atLeast"/>
              <w:ind w:right="40"/>
              <w:jc w:val="right"/>
              <w:rPr>
                <w:rFonts w:ascii="Arial" w:eastAsia="Arial" w:hAnsi="Arial"/>
                <w:color w:val="221E1F"/>
                <w:sz w:val="16"/>
              </w:rPr>
            </w:pPr>
            <w:r>
              <w:rPr>
                <w:rFonts w:ascii="Arial" w:eastAsia="Arial" w:hAnsi="Arial"/>
                <w:color w:val="221E1F"/>
                <w:sz w:val="16"/>
              </w:rPr>
              <w:t>1</w:t>
            </w:r>
          </w:p>
        </w:tc>
        <w:tc>
          <w:tcPr>
            <w:tcW w:w="300" w:type="dxa"/>
            <w:tcBorders>
              <w:right w:val="single" w:sz="8" w:space="0" w:color="231F20"/>
            </w:tcBorders>
            <w:shd w:val="clear" w:color="auto" w:fill="auto"/>
            <w:vAlign w:val="bottom"/>
          </w:tcPr>
          <w:p w:rsidR="00863109" w:rsidRDefault="00863109" w:rsidP="005C69C2">
            <w:pPr>
              <w:spacing w:after="0" w:line="0" w:lineRule="atLeast"/>
              <w:ind w:right="40"/>
              <w:jc w:val="right"/>
              <w:rPr>
                <w:rFonts w:ascii="Arial" w:eastAsia="Arial" w:hAnsi="Arial"/>
                <w:color w:val="221E1F"/>
                <w:sz w:val="16"/>
              </w:rPr>
            </w:pPr>
            <w:r>
              <w:rPr>
                <w:rFonts w:ascii="Arial" w:eastAsia="Arial" w:hAnsi="Arial"/>
                <w:color w:val="221E1F"/>
                <w:sz w:val="16"/>
              </w:rPr>
              <w:t>1</w:t>
            </w:r>
          </w:p>
        </w:tc>
        <w:tc>
          <w:tcPr>
            <w:tcW w:w="300" w:type="dxa"/>
            <w:tcBorders>
              <w:right w:val="single" w:sz="8" w:space="0" w:color="231F20"/>
            </w:tcBorders>
            <w:shd w:val="clear" w:color="auto" w:fill="auto"/>
            <w:vAlign w:val="bottom"/>
          </w:tcPr>
          <w:p w:rsidR="00863109" w:rsidRDefault="00863109" w:rsidP="005C69C2">
            <w:pPr>
              <w:spacing w:after="0" w:line="0" w:lineRule="atLeast"/>
              <w:ind w:right="60"/>
              <w:jc w:val="right"/>
              <w:rPr>
                <w:rFonts w:ascii="Arial" w:eastAsia="Arial" w:hAnsi="Arial"/>
                <w:color w:val="221E1F"/>
                <w:sz w:val="16"/>
              </w:rPr>
            </w:pPr>
            <w:r>
              <w:rPr>
                <w:rFonts w:ascii="Arial" w:eastAsia="Arial" w:hAnsi="Arial"/>
                <w:color w:val="221E1F"/>
                <w:sz w:val="16"/>
              </w:rPr>
              <w:t>0</w:t>
            </w:r>
          </w:p>
        </w:tc>
        <w:tc>
          <w:tcPr>
            <w:tcW w:w="1100" w:type="dxa"/>
            <w:shd w:val="clear" w:color="auto" w:fill="auto"/>
            <w:vAlign w:val="bottom"/>
          </w:tcPr>
          <w:p w:rsidR="00863109" w:rsidRDefault="00863109" w:rsidP="005C69C2">
            <w:pPr>
              <w:spacing w:after="0" w:line="0" w:lineRule="atLeast"/>
              <w:rPr>
                <w:rFonts w:ascii="Times New Roman" w:hAnsi="Times New Roman"/>
              </w:rPr>
            </w:pPr>
          </w:p>
        </w:tc>
      </w:tr>
      <w:tr w:rsidR="00863109" w:rsidTr="005C69C2">
        <w:trPr>
          <w:trHeight w:val="45"/>
        </w:trPr>
        <w:tc>
          <w:tcPr>
            <w:tcW w:w="400" w:type="dxa"/>
            <w:tcBorders>
              <w:right w:val="single" w:sz="8" w:space="0" w:color="231F20"/>
            </w:tcBorders>
            <w:shd w:val="clear" w:color="auto" w:fill="auto"/>
            <w:vAlign w:val="bottom"/>
          </w:tcPr>
          <w:p w:rsidR="00863109" w:rsidRDefault="00863109" w:rsidP="005C69C2">
            <w:pPr>
              <w:spacing w:after="0" w:line="0" w:lineRule="atLeast"/>
              <w:rPr>
                <w:rFonts w:ascii="Times New Roman" w:hAnsi="Times New Roman"/>
                <w:sz w:val="3"/>
              </w:rPr>
            </w:pPr>
          </w:p>
        </w:tc>
        <w:tc>
          <w:tcPr>
            <w:tcW w:w="300" w:type="dxa"/>
            <w:tcBorders>
              <w:bottom w:val="single" w:sz="8" w:space="0" w:color="231F20"/>
              <w:right w:val="single" w:sz="8" w:space="0" w:color="231F20"/>
            </w:tcBorders>
            <w:shd w:val="clear" w:color="auto" w:fill="auto"/>
            <w:vAlign w:val="bottom"/>
          </w:tcPr>
          <w:p w:rsidR="00863109" w:rsidRDefault="00863109" w:rsidP="005C69C2">
            <w:pPr>
              <w:spacing w:after="0" w:line="0" w:lineRule="atLeast"/>
              <w:rPr>
                <w:rFonts w:ascii="Times New Roman" w:hAnsi="Times New Roman"/>
                <w:sz w:val="3"/>
              </w:rPr>
            </w:pPr>
          </w:p>
        </w:tc>
        <w:tc>
          <w:tcPr>
            <w:tcW w:w="300" w:type="dxa"/>
            <w:tcBorders>
              <w:bottom w:val="single" w:sz="8" w:space="0" w:color="231F20"/>
              <w:right w:val="single" w:sz="8" w:space="0" w:color="231F20"/>
            </w:tcBorders>
            <w:shd w:val="clear" w:color="auto" w:fill="auto"/>
            <w:vAlign w:val="bottom"/>
          </w:tcPr>
          <w:p w:rsidR="00863109" w:rsidRDefault="00863109" w:rsidP="005C69C2">
            <w:pPr>
              <w:spacing w:after="0" w:line="0" w:lineRule="atLeast"/>
              <w:rPr>
                <w:rFonts w:ascii="Times New Roman" w:hAnsi="Times New Roman"/>
                <w:sz w:val="3"/>
              </w:rPr>
            </w:pPr>
          </w:p>
        </w:tc>
        <w:tc>
          <w:tcPr>
            <w:tcW w:w="300" w:type="dxa"/>
            <w:tcBorders>
              <w:bottom w:val="single" w:sz="8" w:space="0" w:color="231F20"/>
              <w:right w:val="single" w:sz="8" w:space="0" w:color="231F20"/>
            </w:tcBorders>
            <w:shd w:val="clear" w:color="auto" w:fill="auto"/>
            <w:vAlign w:val="bottom"/>
          </w:tcPr>
          <w:p w:rsidR="00863109" w:rsidRDefault="00863109" w:rsidP="005C69C2">
            <w:pPr>
              <w:spacing w:after="0" w:line="0" w:lineRule="atLeast"/>
              <w:rPr>
                <w:rFonts w:ascii="Times New Roman" w:hAnsi="Times New Roman"/>
                <w:sz w:val="3"/>
              </w:rPr>
            </w:pPr>
          </w:p>
        </w:tc>
        <w:tc>
          <w:tcPr>
            <w:tcW w:w="300" w:type="dxa"/>
            <w:tcBorders>
              <w:bottom w:val="single" w:sz="8" w:space="0" w:color="231F20"/>
              <w:right w:val="single" w:sz="8" w:space="0" w:color="231F20"/>
            </w:tcBorders>
            <w:shd w:val="clear" w:color="auto" w:fill="auto"/>
            <w:vAlign w:val="bottom"/>
          </w:tcPr>
          <w:p w:rsidR="00863109" w:rsidRDefault="00863109" w:rsidP="005C69C2">
            <w:pPr>
              <w:spacing w:after="0" w:line="0" w:lineRule="atLeast"/>
              <w:rPr>
                <w:rFonts w:ascii="Times New Roman" w:hAnsi="Times New Roman"/>
                <w:sz w:val="3"/>
              </w:rPr>
            </w:pPr>
          </w:p>
        </w:tc>
        <w:tc>
          <w:tcPr>
            <w:tcW w:w="300" w:type="dxa"/>
            <w:tcBorders>
              <w:bottom w:val="single" w:sz="8" w:space="0" w:color="231F20"/>
              <w:right w:val="single" w:sz="8" w:space="0" w:color="231F20"/>
            </w:tcBorders>
            <w:shd w:val="clear" w:color="auto" w:fill="auto"/>
            <w:vAlign w:val="bottom"/>
          </w:tcPr>
          <w:p w:rsidR="00863109" w:rsidRDefault="00863109" w:rsidP="005C69C2">
            <w:pPr>
              <w:spacing w:after="0" w:line="0" w:lineRule="atLeast"/>
              <w:rPr>
                <w:rFonts w:ascii="Times New Roman" w:hAnsi="Times New Roman"/>
                <w:sz w:val="3"/>
              </w:rPr>
            </w:pPr>
          </w:p>
        </w:tc>
        <w:tc>
          <w:tcPr>
            <w:tcW w:w="840" w:type="dxa"/>
            <w:tcBorders>
              <w:right w:val="single" w:sz="8" w:space="0" w:color="231F20"/>
            </w:tcBorders>
            <w:shd w:val="clear" w:color="auto" w:fill="auto"/>
            <w:vAlign w:val="bottom"/>
          </w:tcPr>
          <w:p w:rsidR="00863109" w:rsidRDefault="00863109" w:rsidP="005C69C2">
            <w:pPr>
              <w:spacing w:after="0" w:line="0" w:lineRule="atLeast"/>
              <w:rPr>
                <w:rFonts w:ascii="Times New Roman" w:hAnsi="Times New Roman"/>
                <w:sz w:val="3"/>
              </w:rPr>
            </w:pPr>
          </w:p>
        </w:tc>
        <w:tc>
          <w:tcPr>
            <w:tcW w:w="300" w:type="dxa"/>
            <w:tcBorders>
              <w:bottom w:val="single" w:sz="8" w:space="0" w:color="231F20"/>
              <w:right w:val="single" w:sz="8" w:space="0" w:color="231F20"/>
            </w:tcBorders>
            <w:shd w:val="clear" w:color="auto" w:fill="auto"/>
            <w:vAlign w:val="bottom"/>
          </w:tcPr>
          <w:p w:rsidR="00863109" w:rsidRDefault="00863109" w:rsidP="005C69C2">
            <w:pPr>
              <w:spacing w:after="0" w:line="0" w:lineRule="atLeast"/>
              <w:rPr>
                <w:rFonts w:ascii="Times New Roman" w:hAnsi="Times New Roman"/>
                <w:sz w:val="3"/>
              </w:rPr>
            </w:pPr>
          </w:p>
        </w:tc>
        <w:tc>
          <w:tcPr>
            <w:tcW w:w="300" w:type="dxa"/>
            <w:tcBorders>
              <w:bottom w:val="single" w:sz="8" w:space="0" w:color="231F20"/>
              <w:right w:val="single" w:sz="8" w:space="0" w:color="231F20"/>
            </w:tcBorders>
            <w:shd w:val="clear" w:color="auto" w:fill="auto"/>
            <w:vAlign w:val="bottom"/>
          </w:tcPr>
          <w:p w:rsidR="00863109" w:rsidRDefault="00863109" w:rsidP="005C69C2">
            <w:pPr>
              <w:spacing w:after="0" w:line="0" w:lineRule="atLeast"/>
              <w:rPr>
                <w:rFonts w:ascii="Times New Roman" w:hAnsi="Times New Roman"/>
                <w:sz w:val="3"/>
              </w:rPr>
            </w:pPr>
          </w:p>
        </w:tc>
        <w:tc>
          <w:tcPr>
            <w:tcW w:w="300" w:type="dxa"/>
            <w:tcBorders>
              <w:bottom w:val="single" w:sz="8" w:space="0" w:color="231F20"/>
              <w:right w:val="single" w:sz="8" w:space="0" w:color="231F20"/>
            </w:tcBorders>
            <w:shd w:val="clear" w:color="auto" w:fill="auto"/>
            <w:vAlign w:val="bottom"/>
          </w:tcPr>
          <w:p w:rsidR="00863109" w:rsidRDefault="00863109" w:rsidP="005C69C2">
            <w:pPr>
              <w:spacing w:after="0" w:line="0" w:lineRule="atLeast"/>
              <w:rPr>
                <w:rFonts w:ascii="Times New Roman" w:hAnsi="Times New Roman"/>
                <w:sz w:val="3"/>
              </w:rPr>
            </w:pPr>
          </w:p>
        </w:tc>
        <w:tc>
          <w:tcPr>
            <w:tcW w:w="300" w:type="dxa"/>
            <w:tcBorders>
              <w:bottom w:val="single" w:sz="8" w:space="0" w:color="231F20"/>
              <w:right w:val="single" w:sz="8" w:space="0" w:color="231F20"/>
            </w:tcBorders>
            <w:shd w:val="clear" w:color="auto" w:fill="auto"/>
            <w:vAlign w:val="bottom"/>
          </w:tcPr>
          <w:p w:rsidR="00863109" w:rsidRDefault="00863109" w:rsidP="005C69C2">
            <w:pPr>
              <w:spacing w:after="0" w:line="0" w:lineRule="atLeast"/>
              <w:rPr>
                <w:rFonts w:ascii="Times New Roman" w:hAnsi="Times New Roman"/>
                <w:sz w:val="3"/>
              </w:rPr>
            </w:pPr>
          </w:p>
        </w:tc>
        <w:tc>
          <w:tcPr>
            <w:tcW w:w="300" w:type="dxa"/>
            <w:tcBorders>
              <w:bottom w:val="single" w:sz="8" w:space="0" w:color="231F20"/>
              <w:right w:val="single" w:sz="8" w:space="0" w:color="231F20"/>
            </w:tcBorders>
            <w:shd w:val="clear" w:color="auto" w:fill="auto"/>
            <w:vAlign w:val="bottom"/>
          </w:tcPr>
          <w:p w:rsidR="00863109" w:rsidRDefault="00863109" w:rsidP="005C69C2">
            <w:pPr>
              <w:spacing w:after="0" w:line="0" w:lineRule="atLeast"/>
              <w:rPr>
                <w:rFonts w:ascii="Times New Roman" w:hAnsi="Times New Roman"/>
                <w:sz w:val="3"/>
              </w:rPr>
            </w:pPr>
          </w:p>
        </w:tc>
        <w:tc>
          <w:tcPr>
            <w:tcW w:w="1100" w:type="dxa"/>
            <w:shd w:val="clear" w:color="auto" w:fill="auto"/>
            <w:vAlign w:val="bottom"/>
          </w:tcPr>
          <w:p w:rsidR="00863109" w:rsidRDefault="00863109" w:rsidP="005C69C2">
            <w:pPr>
              <w:spacing w:after="0" w:line="0" w:lineRule="atLeast"/>
              <w:rPr>
                <w:rFonts w:ascii="Times New Roman" w:hAnsi="Times New Roman"/>
                <w:sz w:val="3"/>
              </w:rPr>
            </w:pPr>
          </w:p>
        </w:tc>
      </w:tr>
    </w:tbl>
    <w:p w:rsidR="00863109" w:rsidRDefault="00863109" w:rsidP="00863109">
      <w:pPr>
        <w:spacing w:after="0"/>
        <w:rPr>
          <w:rFonts w:ascii="Times New Roman" w:hAnsi="Times New Roman"/>
          <w:sz w:val="3"/>
        </w:rPr>
        <w:sectPr w:rsidR="00863109">
          <w:pgSz w:w="8820" w:h="12902"/>
          <w:pgMar w:top="626" w:right="727" w:bottom="166" w:left="740" w:header="0" w:footer="0" w:gutter="0"/>
          <w:cols w:space="0" w:equalWidth="0">
            <w:col w:w="7360"/>
          </w:cols>
          <w:docGrid w:linePitch="360"/>
        </w:sectPr>
      </w:pPr>
    </w:p>
    <w:p w:rsidR="00863109" w:rsidRDefault="00863109" w:rsidP="00863109">
      <w:pPr>
        <w:spacing w:after="0" w:line="305" w:lineRule="exact"/>
        <w:rPr>
          <w:rFonts w:ascii="Times New Roman" w:hAnsi="Times New Roman"/>
        </w:rPr>
      </w:pPr>
    </w:p>
    <w:p w:rsidR="00863109" w:rsidRDefault="00863109" w:rsidP="00863109">
      <w:pPr>
        <w:spacing w:after="0" w:line="238" w:lineRule="auto"/>
        <w:ind w:left="360"/>
        <w:rPr>
          <w:rFonts w:ascii="Times New Roman" w:hAnsi="Times New Roman"/>
          <w:color w:val="231F20"/>
        </w:rPr>
      </w:pPr>
      <w:r>
        <w:rPr>
          <w:rFonts w:ascii="Times New Roman" w:hAnsi="Times New Roman"/>
          <w:color w:val="231F20"/>
        </w:rPr>
        <w:t>Using the deadlock detection algorithm described in Section 6.4.2, show that there is a deadlock in the system. Identify the processes that are deadlocked.</w:t>
      </w:r>
    </w:p>
    <w:p w:rsidR="00863109" w:rsidRDefault="00863109" w:rsidP="00863109">
      <w:pPr>
        <w:numPr>
          <w:ilvl w:val="0"/>
          <w:numId w:val="5"/>
        </w:numPr>
        <w:spacing w:after="0" w:line="0" w:lineRule="atLeast"/>
        <w:ind w:left="360" w:hanging="351"/>
        <w:rPr>
          <w:rFonts w:ascii="Times New Roman" w:hAnsi="Times New Roman"/>
          <w:b/>
          <w:color w:val="231F20"/>
        </w:rPr>
      </w:pPr>
      <w:r>
        <w:rPr>
          <w:rFonts w:ascii="Times New Roman" w:hAnsi="Times New Roman"/>
          <w:color w:val="231F20"/>
        </w:rPr>
        <w:t>15. Explain how the system can recover from the deadlock in previous problem using</w:t>
      </w:r>
    </w:p>
    <w:p w:rsidR="00863109" w:rsidRDefault="00863109" w:rsidP="00863109">
      <w:pPr>
        <w:spacing w:after="0" w:line="113" w:lineRule="exact"/>
        <w:rPr>
          <w:rFonts w:ascii="Times New Roman" w:hAnsi="Times New Roman"/>
          <w:b/>
          <w:color w:val="231F20"/>
        </w:rPr>
      </w:pPr>
    </w:p>
    <w:p w:rsidR="00863109" w:rsidRDefault="00863109" w:rsidP="00863109">
      <w:pPr>
        <w:numPr>
          <w:ilvl w:val="1"/>
          <w:numId w:val="5"/>
        </w:numPr>
        <w:tabs>
          <w:tab w:val="left" w:pos="640"/>
        </w:tabs>
        <w:spacing w:after="0" w:line="0" w:lineRule="atLeast"/>
        <w:ind w:left="640" w:hanging="281"/>
        <w:rPr>
          <w:rFonts w:ascii="Times New Roman" w:hAnsi="Times New Roman"/>
          <w:color w:val="231F20"/>
        </w:rPr>
      </w:pPr>
      <w:r>
        <w:rPr>
          <w:rFonts w:ascii="Times New Roman" w:hAnsi="Times New Roman"/>
          <w:color w:val="231F20"/>
        </w:rPr>
        <w:t>(a) recovery through preemption.</w:t>
      </w:r>
    </w:p>
    <w:p w:rsidR="00863109" w:rsidRDefault="00863109" w:rsidP="00863109">
      <w:pPr>
        <w:numPr>
          <w:ilvl w:val="1"/>
          <w:numId w:val="5"/>
        </w:numPr>
        <w:tabs>
          <w:tab w:val="left" w:pos="640"/>
        </w:tabs>
        <w:spacing w:after="0" w:line="0" w:lineRule="atLeast"/>
        <w:ind w:left="640" w:hanging="281"/>
        <w:rPr>
          <w:rFonts w:ascii="Times New Roman" w:hAnsi="Times New Roman"/>
          <w:color w:val="231F20"/>
        </w:rPr>
      </w:pPr>
      <w:r>
        <w:rPr>
          <w:rFonts w:ascii="Times New Roman" w:hAnsi="Times New Roman"/>
          <w:color w:val="231F20"/>
        </w:rPr>
        <w:t>(b) recovery through rollback.</w:t>
      </w:r>
    </w:p>
    <w:p w:rsidR="00863109" w:rsidRDefault="00863109" w:rsidP="00863109">
      <w:pPr>
        <w:numPr>
          <w:ilvl w:val="1"/>
          <w:numId w:val="5"/>
        </w:numPr>
        <w:tabs>
          <w:tab w:val="left" w:pos="640"/>
        </w:tabs>
        <w:spacing w:after="0" w:line="0" w:lineRule="atLeast"/>
        <w:ind w:left="640" w:hanging="281"/>
        <w:rPr>
          <w:rFonts w:ascii="Times New Roman" w:hAnsi="Times New Roman"/>
          <w:color w:val="231F20"/>
        </w:rPr>
      </w:pPr>
      <w:r>
        <w:rPr>
          <w:rFonts w:ascii="Times New Roman" w:hAnsi="Times New Roman"/>
          <w:color w:val="231F20"/>
        </w:rPr>
        <w:t>(c) recovery through killing processes.</w:t>
      </w:r>
    </w:p>
    <w:p w:rsidR="00863109" w:rsidRDefault="00863109" w:rsidP="00863109">
      <w:pPr>
        <w:spacing w:after="0" w:line="52" w:lineRule="exact"/>
        <w:rPr>
          <w:rFonts w:ascii="Times New Roman" w:hAnsi="Times New Roman"/>
          <w:color w:val="231F20"/>
        </w:rPr>
      </w:pPr>
    </w:p>
    <w:p w:rsidR="00863109" w:rsidRDefault="00863109" w:rsidP="00863109">
      <w:pPr>
        <w:numPr>
          <w:ilvl w:val="0"/>
          <w:numId w:val="5"/>
        </w:numPr>
        <w:spacing w:after="0" w:line="225" w:lineRule="auto"/>
        <w:ind w:left="360" w:hanging="351"/>
        <w:rPr>
          <w:rFonts w:ascii="Times New Roman" w:hAnsi="Times New Roman"/>
          <w:b/>
          <w:color w:val="231F20"/>
        </w:rPr>
      </w:pPr>
      <w:r>
        <w:rPr>
          <w:rFonts w:ascii="Times New Roman" w:hAnsi="Times New Roman"/>
          <w:color w:val="231F20"/>
        </w:rPr>
        <w:t xml:space="preserve">16. Suppose that in Fig. 6-6 </w:t>
      </w:r>
      <w:r>
        <w:rPr>
          <w:rFonts w:ascii="Times New Roman" w:hAnsi="Times New Roman"/>
          <w:i/>
          <w:color w:val="231F20"/>
        </w:rPr>
        <w:t>C</w:t>
      </w:r>
      <w:r>
        <w:rPr>
          <w:rFonts w:ascii="Times New Roman" w:hAnsi="Times New Roman"/>
          <w:i/>
          <w:color w:val="231F20"/>
          <w:sz w:val="28"/>
          <w:vertAlign w:val="subscript"/>
        </w:rPr>
        <w:t>ij</w:t>
      </w:r>
      <w:r>
        <w:rPr>
          <w:rFonts w:ascii="Symbol" w:eastAsia="Symbol" w:hAnsi="Symbol"/>
          <w:color w:val="231F20"/>
        </w:rPr>
        <w:t></w:t>
      </w:r>
      <w:r>
        <w:rPr>
          <w:rFonts w:ascii="Symbol" w:eastAsia="Symbol" w:hAnsi="Symbol"/>
          <w:color w:val="231F20"/>
        </w:rPr>
        <w:t></w:t>
      </w:r>
      <w:r>
        <w:rPr>
          <w:rFonts w:ascii="Times New Roman" w:hAnsi="Times New Roman"/>
          <w:color w:val="231F20"/>
        </w:rPr>
        <w:t xml:space="preserve"> </w:t>
      </w:r>
      <w:r>
        <w:rPr>
          <w:rFonts w:ascii="Times New Roman" w:hAnsi="Times New Roman"/>
          <w:i/>
          <w:color w:val="231F20"/>
        </w:rPr>
        <w:t>R</w:t>
      </w:r>
      <w:r>
        <w:rPr>
          <w:rFonts w:ascii="Times New Roman" w:hAnsi="Times New Roman"/>
          <w:i/>
          <w:color w:val="231F20"/>
          <w:sz w:val="28"/>
          <w:vertAlign w:val="subscript"/>
        </w:rPr>
        <w:t>ij</w:t>
      </w:r>
      <w:r>
        <w:rPr>
          <w:rFonts w:ascii="Times New Roman" w:hAnsi="Times New Roman"/>
          <w:color w:val="231F20"/>
        </w:rPr>
        <w:t xml:space="preserve"> &gt; </w:t>
      </w:r>
      <w:r>
        <w:rPr>
          <w:rFonts w:ascii="Times New Roman" w:hAnsi="Times New Roman"/>
          <w:i/>
          <w:color w:val="231F20"/>
        </w:rPr>
        <w:t>E</w:t>
      </w:r>
      <w:r>
        <w:rPr>
          <w:rFonts w:ascii="Times New Roman" w:hAnsi="Times New Roman"/>
          <w:i/>
          <w:color w:val="231F20"/>
          <w:sz w:val="28"/>
        </w:rPr>
        <w:t xml:space="preserve"> </w:t>
      </w:r>
      <w:r>
        <w:rPr>
          <w:rFonts w:ascii="Times New Roman" w:hAnsi="Times New Roman"/>
          <w:i/>
          <w:color w:val="231F20"/>
          <w:sz w:val="28"/>
          <w:vertAlign w:val="subscript"/>
        </w:rPr>
        <w:t>j</w:t>
      </w:r>
      <w:r>
        <w:rPr>
          <w:rFonts w:ascii="Times New Roman" w:hAnsi="Times New Roman"/>
          <w:color w:val="231F20"/>
        </w:rPr>
        <w:t xml:space="preserve"> for some </w:t>
      </w:r>
      <w:r>
        <w:rPr>
          <w:rFonts w:ascii="Times New Roman" w:hAnsi="Times New Roman"/>
          <w:i/>
          <w:color w:val="231F20"/>
        </w:rPr>
        <w:t>i</w:t>
      </w:r>
      <w:r>
        <w:rPr>
          <w:rFonts w:ascii="Times New Roman" w:hAnsi="Times New Roman"/>
          <w:color w:val="231F20"/>
        </w:rPr>
        <w:t>. What implications does this have for the system?</w:t>
      </w:r>
    </w:p>
    <w:p w:rsidR="00863109" w:rsidRDefault="00863109" w:rsidP="00863109">
      <w:pPr>
        <w:spacing w:after="0" w:line="117" w:lineRule="exact"/>
        <w:rPr>
          <w:rFonts w:ascii="Times New Roman" w:hAnsi="Times New Roman"/>
          <w:b/>
          <w:color w:val="231F20"/>
        </w:rPr>
      </w:pPr>
    </w:p>
    <w:p w:rsidR="00863109" w:rsidRDefault="00863109" w:rsidP="00863109">
      <w:pPr>
        <w:numPr>
          <w:ilvl w:val="0"/>
          <w:numId w:val="5"/>
        </w:numPr>
        <w:spacing w:after="0" w:line="238" w:lineRule="auto"/>
        <w:ind w:left="360" w:hanging="351"/>
        <w:rPr>
          <w:rFonts w:ascii="Times New Roman" w:hAnsi="Times New Roman"/>
          <w:b/>
          <w:color w:val="231F20"/>
        </w:rPr>
      </w:pPr>
      <w:r>
        <w:rPr>
          <w:rFonts w:ascii="Times New Roman" w:hAnsi="Times New Roman"/>
          <w:color w:val="231F20"/>
        </w:rPr>
        <w:t>17. All the trajectories in Fig. 6-8 are horizontal or vertical. Can you envision any circum-stances in which diagonal trajectories are also possible?</w:t>
      </w:r>
    </w:p>
    <w:p w:rsidR="00863109" w:rsidRDefault="00863109" w:rsidP="00863109">
      <w:pPr>
        <w:spacing w:after="0" w:line="116" w:lineRule="exact"/>
        <w:rPr>
          <w:rFonts w:ascii="Times New Roman" w:hAnsi="Times New Roman"/>
          <w:b/>
          <w:color w:val="231F20"/>
        </w:rPr>
      </w:pPr>
    </w:p>
    <w:p w:rsidR="00863109" w:rsidRDefault="00863109" w:rsidP="00863109">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18. Can the resource trajectory scheme of Fig. 6-8 also be used to illustrate the problem of deadlocks with three processes and three resources? If so, how can this be done? If not, why not?</w:t>
      </w:r>
    </w:p>
    <w:p w:rsidR="00863109" w:rsidRDefault="00863109" w:rsidP="00863109">
      <w:pPr>
        <w:spacing w:after="0" w:line="117" w:lineRule="exact"/>
        <w:rPr>
          <w:rFonts w:ascii="Times New Roman" w:hAnsi="Times New Roman"/>
          <w:b/>
          <w:color w:val="231F20"/>
        </w:rPr>
      </w:pPr>
    </w:p>
    <w:p w:rsidR="00863109" w:rsidRDefault="00863109" w:rsidP="00863109">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19. In theory, resource trajectory graphs could be used to avoid deadlocks. By clever scheduling, the operating system could avoid unsafe regions. Is there a practical way of actually doing this?</w:t>
      </w:r>
    </w:p>
    <w:p w:rsidR="00863109" w:rsidRDefault="00863109" w:rsidP="00863109">
      <w:pPr>
        <w:spacing w:after="0" w:line="117" w:lineRule="exact"/>
        <w:rPr>
          <w:rFonts w:ascii="Times New Roman" w:hAnsi="Times New Roman"/>
          <w:b/>
          <w:color w:val="231F20"/>
        </w:rPr>
      </w:pPr>
    </w:p>
    <w:p w:rsidR="00863109" w:rsidRDefault="00863109" w:rsidP="00863109">
      <w:pPr>
        <w:numPr>
          <w:ilvl w:val="0"/>
          <w:numId w:val="5"/>
        </w:numPr>
        <w:spacing w:after="0" w:line="238" w:lineRule="auto"/>
        <w:ind w:left="360" w:hanging="351"/>
        <w:rPr>
          <w:rFonts w:ascii="Times New Roman" w:hAnsi="Times New Roman"/>
          <w:b/>
          <w:color w:val="231F20"/>
        </w:rPr>
      </w:pPr>
      <w:r>
        <w:rPr>
          <w:rFonts w:ascii="Times New Roman" w:hAnsi="Times New Roman"/>
          <w:color w:val="231F20"/>
        </w:rPr>
        <w:t>20. Can a system be in a state that is neither deadlocked nor safe? If so, give an example. If not, prove that all states are either deadlocked or safe.</w:t>
      </w:r>
    </w:p>
    <w:p w:rsidR="00863109" w:rsidRDefault="00863109" w:rsidP="00863109">
      <w:pPr>
        <w:spacing w:after="0" w:line="116" w:lineRule="exact"/>
        <w:rPr>
          <w:rFonts w:ascii="Times New Roman" w:hAnsi="Times New Roman"/>
          <w:b/>
          <w:color w:val="231F20"/>
        </w:rPr>
      </w:pPr>
    </w:p>
    <w:p w:rsidR="00863109" w:rsidRDefault="00863109" w:rsidP="00863109">
      <w:pPr>
        <w:numPr>
          <w:ilvl w:val="0"/>
          <w:numId w:val="5"/>
        </w:numPr>
        <w:spacing w:after="0" w:line="238" w:lineRule="auto"/>
        <w:ind w:left="360" w:hanging="351"/>
        <w:rPr>
          <w:rFonts w:ascii="Times New Roman" w:hAnsi="Times New Roman"/>
          <w:b/>
          <w:color w:val="231F20"/>
        </w:rPr>
      </w:pPr>
      <w:r>
        <w:rPr>
          <w:rFonts w:ascii="Times New Roman" w:hAnsi="Times New Roman"/>
          <w:color w:val="231F20"/>
        </w:rPr>
        <w:t xml:space="preserve">21. Take a careful look at Fig. 6-11(b). If </w:t>
      </w:r>
      <w:r>
        <w:rPr>
          <w:rFonts w:ascii="Times New Roman" w:hAnsi="Times New Roman"/>
          <w:i/>
          <w:color w:val="231F20"/>
        </w:rPr>
        <w:t>D</w:t>
      </w:r>
      <w:r>
        <w:rPr>
          <w:rFonts w:ascii="Times New Roman" w:hAnsi="Times New Roman"/>
          <w:color w:val="231F20"/>
        </w:rPr>
        <w:t xml:space="preserve"> asks for one more unit, does this lead to a safe state or an unsafe one? What if the request came from </w:t>
      </w:r>
      <w:r>
        <w:rPr>
          <w:rFonts w:ascii="Times New Roman" w:hAnsi="Times New Roman"/>
          <w:i/>
          <w:color w:val="231F20"/>
        </w:rPr>
        <w:t>C</w:t>
      </w:r>
      <w:r>
        <w:rPr>
          <w:rFonts w:ascii="Times New Roman" w:hAnsi="Times New Roman"/>
          <w:color w:val="231F20"/>
        </w:rPr>
        <w:t xml:space="preserve"> instead of </w:t>
      </w:r>
      <w:r>
        <w:rPr>
          <w:rFonts w:ascii="Times New Roman" w:hAnsi="Times New Roman"/>
          <w:i/>
          <w:color w:val="231F20"/>
        </w:rPr>
        <w:t>D</w:t>
      </w:r>
      <w:r>
        <w:rPr>
          <w:rFonts w:ascii="Times New Roman" w:hAnsi="Times New Roman"/>
          <w:color w:val="231F20"/>
        </w:rPr>
        <w:t xml:space="preserve"> ?</w:t>
      </w:r>
    </w:p>
    <w:p w:rsidR="00863109" w:rsidRDefault="00863109" w:rsidP="00863109">
      <w:pPr>
        <w:spacing w:after="0" w:line="116" w:lineRule="exact"/>
        <w:rPr>
          <w:rFonts w:ascii="Times New Roman" w:hAnsi="Times New Roman"/>
          <w:b/>
          <w:color w:val="231F20"/>
        </w:rPr>
      </w:pPr>
    </w:p>
    <w:p w:rsidR="00863109" w:rsidRDefault="00863109" w:rsidP="00863109">
      <w:pPr>
        <w:numPr>
          <w:ilvl w:val="0"/>
          <w:numId w:val="5"/>
        </w:numPr>
        <w:spacing w:after="0" w:line="238" w:lineRule="auto"/>
        <w:ind w:left="360" w:hanging="351"/>
        <w:rPr>
          <w:rFonts w:ascii="Times New Roman" w:hAnsi="Times New Roman"/>
          <w:b/>
          <w:color w:val="231F20"/>
        </w:rPr>
      </w:pPr>
      <w:r>
        <w:rPr>
          <w:rFonts w:ascii="Times New Roman" w:hAnsi="Times New Roman"/>
          <w:color w:val="231F20"/>
        </w:rPr>
        <w:t>22. A system has two processes and three identical resources. Each process needs a maxi-mum of two resources. Is deadlock possible? Explain your answer.</w:t>
      </w:r>
    </w:p>
    <w:p w:rsidR="00863109" w:rsidRDefault="00863109" w:rsidP="00863109">
      <w:pPr>
        <w:spacing w:after="0" w:line="116" w:lineRule="exact"/>
        <w:rPr>
          <w:rFonts w:ascii="Times New Roman" w:hAnsi="Times New Roman"/>
          <w:b/>
          <w:color w:val="231F20"/>
        </w:rPr>
      </w:pPr>
    </w:p>
    <w:p w:rsidR="00863109" w:rsidRDefault="00863109" w:rsidP="00863109">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 xml:space="preserve">23. Consider the previous problem again, but now with </w:t>
      </w:r>
      <w:r>
        <w:rPr>
          <w:rFonts w:ascii="Times New Roman" w:hAnsi="Times New Roman"/>
          <w:i/>
          <w:color w:val="231F20"/>
        </w:rPr>
        <w:t>p</w:t>
      </w:r>
      <w:r>
        <w:rPr>
          <w:rFonts w:ascii="Times New Roman" w:hAnsi="Times New Roman"/>
          <w:color w:val="231F20"/>
        </w:rPr>
        <w:t xml:space="preserve"> processes each needing a maxi-mum of </w:t>
      </w:r>
      <w:r>
        <w:rPr>
          <w:rFonts w:ascii="Times New Roman" w:hAnsi="Times New Roman"/>
          <w:i/>
          <w:color w:val="231F20"/>
        </w:rPr>
        <w:t>m</w:t>
      </w:r>
      <w:r>
        <w:rPr>
          <w:rFonts w:ascii="Times New Roman" w:hAnsi="Times New Roman"/>
          <w:color w:val="231F20"/>
        </w:rPr>
        <w:t xml:space="preserve"> resources and a total of </w:t>
      </w:r>
      <w:r>
        <w:rPr>
          <w:rFonts w:ascii="Times New Roman" w:hAnsi="Times New Roman"/>
          <w:i/>
          <w:color w:val="231F20"/>
        </w:rPr>
        <w:t>r</w:t>
      </w:r>
      <w:r>
        <w:rPr>
          <w:rFonts w:ascii="Times New Roman" w:hAnsi="Times New Roman"/>
          <w:color w:val="231F20"/>
        </w:rPr>
        <w:t xml:space="preserve"> resources available. What condition must hold to make the system deadlock free?</w:t>
      </w:r>
    </w:p>
    <w:p w:rsidR="00863109" w:rsidRDefault="00863109" w:rsidP="00863109">
      <w:pPr>
        <w:spacing w:after="0" w:line="117" w:lineRule="exact"/>
        <w:rPr>
          <w:rFonts w:ascii="Times New Roman" w:hAnsi="Times New Roman"/>
          <w:b/>
          <w:color w:val="231F20"/>
        </w:rPr>
      </w:pPr>
    </w:p>
    <w:p w:rsidR="00863109" w:rsidRDefault="00863109" w:rsidP="00863109">
      <w:pPr>
        <w:numPr>
          <w:ilvl w:val="0"/>
          <w:numId w:val="5"/>
        </w:numPr>
        <w:spacing w:after="0" w:line="238" w:lineRule="auto"/>
        <w:ind w:left="360" w:hanging="351"/>
        <w:rPr>
          <w:rFonts w:ascii="Times New Roman" w:hAnsi="Times New Roman"/>
          <w:b/>
          <w:color w:val="231F20"/>
        </w:rPr>
      </w:pPr>
      <w:r>
        <w:rPr>
          <w:rFonts w:ascii="Times New Roman" w:hAnsi="Times New Roman"/>
          <w:color w:val="231F20"/>
        </w:rPr>
        <w:t xml:space="preserve">24. Suppose that process </w:t>
      </w:r>
      <w:r>
        <w:rPr>
          <w:rFonts w:ascii="Times New Roman" w:hAnsi="Times New Roman"/>
          <w:i/>
          <w:color w:val="231F20"/>
        </w:rPr>
        <w:t>A</w:t>
      </w:r>
      <w:r>
        <w:rPr>
          <w:rFonts w:ascii="Times New Roman" w:hAnsi="Times New Roman"/>
          <w:color w:val="231F20"/>
        </w:rPr>
        <w:t xml:space="preserve"> in Fig. 6-12 requests the last tape drive. Does this action lead to a deadlock?</w:t>
      </w:r>
    </w:p>
    <w:p w:rsidR="00863109" w:rsidRDefault="00863109" w:rsidP="00863109">
      <w:pPr>
        <w:spacing w:after="0" w:line="116" w:lineRule="exact"/>
        <w:rPr>
          <w:rFonts w:ascii="Times New Roman" w:hAnsi="Times New Roman"/>
          <w:b/>
          <w:color w:val="231F20"/>
        </w:rPr>
      </w:pPr>
    </w:p>
    <w:p w:rsidR="00863109" w:rsidRDefault="00863109" w:rsidP="00863109">
      <w:pPr>
        <w:numPr>
          <w:ilvl w:val="0"/>
          <w:numId w:val="5"/>
        </w:numPr>
        <w:spacing w:after="0" w:line="231" w:lineRule="auto"/>
        <w:ind w:left="360" w:hanging="351"/>
        <w:jc w:val="both"/>
        <w:rPr>
          <w:rFonts w:ascii="Times New Roman" w:hAnsi="Times New Roman"/>
          <w:b/>
          <w:color w:val="231F20"/>
        </w:rPr>
      </w:pPr>
      <w:r>
        <w:rPr>
          <w:rFonts w:ascii="Times New Roman" w:hAnsi="Times New Roman"/>
          <w:color w:val="231F20"/>
        </w:rPr>
        <w:t xml:space="preserve">25. The banker’s algorithm is being run in a system with </w:t>
      </w:r>
      <w:r>
        <w:rPr>
          <w:rFonts w:ascii="Times New Roman" w:hAnsi="Times New Roman"/>
          <w:i/>
          <w:color w:val="231F20"/>
        </w:rPr>
        <w:t>m</w:t>
      </w:r>
      <w:r>
        <w:rPr>
          <w:rFonts w:ascii="Times New Roman" w:hAnsi="Times New Roman"/>
          <w:color w:val="231F20"/>
        </w:rPr>
        <w:t xml:space="preserve"> resource classes and </w:t>
      </w:r>
      <w:r>
        <w:rPr>
          <w:rFonts w:ascii="Times New Roman" w:hAnsi="Times New Roman"/>
          <w:i/>
          <w:color w:val="231F20"/>
        </w:rPr>
        <w:t>n</w:t>
      </w:r>
      <w:r>
        <w:rPr>
          <w:rFonts w:ascii="Times New Roman" w:hAnsi="Times New Roman"/>
          <w:color w:val="231F20"/>
        </w:rPr>
        <w:t xml:space="preserve"> proc-esses. In the limit of large </w:t>
      </w:r>
      <w:r>
        <w:rPr>
          <w:rFonts w:ascii="Times New Roman" w:hAnsi="Times New Roman"/>
          <w:i/>
          <w:color w:val="231F20"/>
        </w:rPr>
        <w:t>m</w:t>
      </w:r>
      <w:r>
        <w:rPr>
          <w:rFonts w:ascii="Times New Roman" w:hAnsi="Times New Roman"/>
          <w:color w:val="231F20"/>
        </w:rPr>
        <w:t xml:space="preserve"> and </w:t>
      </w:r>
      <w:r>
        <w:rPr>
          <w:rFonts w:ascii="Times New Roman" w:hAnsi="Times New Roman"/>
          <w:i/>
          <w:color w:val="231F20"/>
        </w:rPr>
        <w:t>n</w:t>
      </w:r>
      <w:r>
        <w:rPr>
          <w:rFonts w:ascii="Times New Roman" w:hAnsi="Times New Roman"/>
          <w:color w:val="231F20"/>
        </w:rPr>
        <w:t xml:space="preserve">, the number of operations that must be performed to check a state for safety is proportional to </w:t>
      </w:r>
      <w:r>
        <w:rPr>
          <w:rFonts w:ascii="Times New Roman" w:hAnsi="Times New Roman"/>
          <w:i/>
          <w:color w:val="231F20"/>
        </w:rPr>
        <w:t>m</w:t>
      </w:r>
      <w:r>
        <w:rPr>
          <w:rFonts w:ascii="Times New Roman" w:hAnsi="Times New Roman"/>
          <w:i/>
          <w:color w:val="231F20"/>
          <w:sz w:val="28"/>
          <w:vertAlign w:val="superscript"/>
        </w:rPr>
        <w:t>a</w:t>
      </w:r>
      <w:r>
        <w:rPr>
          <w:rFonts w:ascii="Times New Roman" w:hAnsi="Times New Roman"/>
          <w:i/>
          <w:color w:val="231F20"/>
        </w:rPr>
        <w:t xml:space="preserve"> n</w:t>
      </w:r>
      <w:r>
        <w:rPr>
          <w:rFonts w:ascii="Times New Roman" w:hAnsi="Times New Roman"/>
          <w:i/>
          <w:color w:val="231F20"/>
          <w:sz w:val="28"/>
          <w:vertAlign w:val="superscript"/>
        </w:rPr>
        <w:t>b</w:t>
      </w:r>
      <w:r>
        <w:rPr>
          <w:rFonts w:ascii="Times New Roman" w:hAnsi="Times New Roman"/>
          <w:color w:val="231F20"/>
        </w:rPr>
        <w:t xml:space="preserve">. What are the values of </w:t>
      </w:r>
      <w:r>
        <w:rPr>
          <w:rFonts w:ascii="Times New Roman" w:hAnsi="Times New Roman"/>
          <w:i/>
          <w:color w:val="231F20"/>
        </w:rPr>
        <w:t>a</w:t>
      </w:r>
      <w:r>
        <w:rPr>
          <w:rFonts w:ascii="Times New Roman" w:hAnsi="Times New Roman"/>
          <w:color w:val="231F20"/>
        </w:rPr>
        <w:t xml:space="preserve"> and </w:t>
      </w:r>
      <w:r>
        <w:rPr>
          <w:rFonts w:ascii="Times New Roman" w:hAnsi="Times New Roman"/>
          <w:i/>
          <w:color w:val="231F20"/>
        </w:rPr>
        <w:t>b</w:t>
      </w:r>
      <w:r>
        <w:rPr>
          <w:rFonts w:ascii="Times New Roman" w:hAnsi="Times New Roman"/>
          <w:color w:val="231F20"/>
        </w:rPr>
        <w:t>?</w:t>
      </w:r>
    </w:p>
    <w:p w:rsidR="00863109" w:rsidRDefault="00863109" w:rsidP="00863109">
      <w:pPr>
        <w:spacing w:after="0" w:line="58" w:lineRule="exact"/>
        <w:rPr>
          <w:rFonts w:ascii="Times New Roman" w:hAnsi="Times New Roman"/>
          <w:b/>
          <w:color w:val="231F20"/>
        </w:rPr>
      </w:pPr>
    </w:p>
    <w:p w:rsidR="00863109" w:rsidRDefault="00863109" w:rsidP="00863109">
      <w:pPr>
        <w:numPr>
          <w:ilvl w:val="0"/>
          <w:numId w:val="5"/>
        </w:numPr>
        <w:spacing w:after="0" w:line="238" w:lineRule="auto"/>
        <w:ind w:left="360" w:hanging="351"/>
        <w:rPr>
          <w:rFonts w:ascii="Times New Roman" w:hAnsi="Times New Roman"/>
          <w:b/>
          <w:color w:val="231F20"/>
        </w:rPr>
      </w:pPr>
      <w:r>
        <w:rPr>
          <w:rFonts w:ascii="Times New Roman" w:hAnsi="Times New Roman"/>
          <w:color w:val="231F20"/>
        </w:rPr>
        <w:t>26. A system has four processes and five allocatable resources. The current allocation and maximum needs are as follows:</w:t>
      </w:r>
    </w:p>
    <w:p w:rsidR="00863109" w:rsidRDefault="00863109" w:rsidP="00863109">
      <w:pPr>
        <w:spacing w:after="0" w:line="206" w:lineRule="exact"/>
        <w:rPr>
          <w:rFonts w:ascii="Times New Roman" w:hAnsi="Times New Roman"/>
        </w:rPr>
      </w:pPr>
    </w:p>
    <w:tbl>
      <w:tblPr>
        <w:tblW w:w="0" w:type="auto"/>
        <w:tblInd w:w="720" w:type="dxa"/>
        <w:tblLayout w:type="fixed"/>
        <w:tblCellMar>
          <w:left w:w="0" w:type="dxa"/>
          <w:right w:w="0" w:type="dxa"/>
        </w:tblCellMar>
        <w:tblLook w:val="0000" w:firstRow="0" w:lastRow="0" w:firstColumn="0" w:lastColumn="0" w:noHBand="0" w:noVBand="0"/>
      </w:tblPr>
      <w:tblGrid>
        <w:gridCol w:w="1120"/>
        <w:gridCol w:w="1280"/>
        <w:gridCol w:w="1160"/>
        <w:gridCol w:w="1120"/>
      </w:tblGrid>
      <w:tr w:rsidR="00863109" w:rsidTr="00863109">
        <w:trPr>
          <w:trHeight w:val="230"/>
        </w:trPr>
        <w:tc>
          <w:tcPr>
            <w:tcW w:w="1120" w:type="dxa"/>
            <w:shd w:val="clear" w:color="auto" w:fill="auto"/>
            <w:vAlign w:val="bottom"/>
          </w:tcPr>
          <w:p w:rsidR="00863109" w:rsidRDefault="00863109" w:rsidP="005C69C2">
            <w:pPr>
              <w:spacing w:after="0" w:line="0" w:lineRule="atLeast"/>
              <w:rPr>
                <w:rFonts w:ascii="Times New Roman" w:hAnsi="Times New Roman"/>
                <w:sz w:val="19"/>
              </w:rPr>
            </w:pPr>
          </w:p>
        </w:tc>
        <w:tc>
          <w:tcPr>
            <w:tcW w:w="1280" w:type="dxa"/>
            <w:shd w:val="clear" w:color="auto" w:fill="auto"/>
            <w:vAlign w:val="bottom"/>
          </w:tcPr>
          <w:p w:rsidR="00863109" w:rsidRDefault="00863109" w:rsidP="005C69C2">
            <w:pPr>
              <w:spacing w:after="0" w:line="0" w:lineRule="atLeast"/>
              <w:ind w:left="320"/>
              <w:rPr>
                <w:rFonts w:ascii="Times New Roman" w:hAnsi="Times New Roman"/>
                <w:i/>
                <w:color w:val="231F20"/>
              </w:rPr>
            </w:pPr>
            <w:r>
              <w:rPr>
                <w:rFonts w:ascii="Times New Roman" w:hAnsi="Times New Roman"/>
                <w:i/>
                <w:color w:val="231F20"/>
              </w:rPr>
              <w:t>Allocated</w:t>
            </w:r>
          </w:p>
        </w:tc>
        <w:tc>
          <w:tcPr>
            <w:tcW w:w="1160" w:type="dxa"/>
            <w:shd w:val="clear" w:color="auto" w:fill="auto"/>
            <w:vAlign w:val="bottom"/>
          </w:tcPr>
          <w:p w:rsidR="00863109" w:rsidRDefault="00863109" w:rsidP="005C69C2">
            <w:pPr>
              <w:spacing w:after="0" w:line="0" w:lineRule="atLeast"/>
              <w:ind w:left="200"/>
              <w:rPr>
                <w:rFonts w:ascii="Times New Roman" w:hAnsi="Times New Roman"/>
                <w:i/>
                <w:color w:val="231F20"/>
              </w:rPr>
            </w:pPr>
            <w:r>
              <w:rPr>
                <w:rFonts w:ascii="Times New Roman" w:hAnsi="Times New Roman"/>
                <w:i/>
                <w:color w:val="231F20"/>
              </w:rPr>
              <w:t>Maximum</w:t>
            </w:r>
          </w:p>
        </w:tc>
        <w:tc>
          <w:tcPr>
            <w:tcW w:w="1120" w:type="dxa"/>
            <w:shd w:val="clear" w:color="auto" w:fill="auto"/>
            <w:vAlign w:val="bottom"/>
          </w:tcPr>
          <w:p w:rsidR="00863109" w:rsidRDefault="00863109" w:rsidP="00863109">
            <w:pPr>
              <w:spacing w:after="0" w:line="0" w:lineRule="atLeast"/>
              <w:ind w:left="180"/>
              <w:rPr>
                <w:rFonts w:ascii="Times New Roman" w:hAnsi="Times New Roman"/>
                <w:i/>
                <w:color w:val="231F20"/>
                <w:w w:val="96"/>
              </w:rPr>
            </w:pPr>
            <w:r>
              <w:rPr>
                <w:rFonts w:ascii="Times New Roman" w:hAnsi="Times New Roman"/>
                <w:i/>
                <w:color w:val="231F20"/>
                <w:w w:val="96"/>
              </w:rPr>
              <w:t>Available</w:t>
            </w:r>
          </w:p>
        </w:tc>
      </w:tr>
      <w:tr w:rsidR="00863109" w:rsidTr="00863109">
        <w:trPr>
          <w:trHeight w:val="229"/>
        </w:trPr>
        <w:tc>
          <w:tcPr>
            <w:tcW w:w="1120" w:type="dxa"/>
            <w:shd w:val="clear" w:color="auto" w:fill="auto"/>
            <w:vAlign w:val="bottom"/>
          </w:tcPr>
          <w:p w:rsidR="00863109" w:rsidRDefault="00863109" w:rsidP="005C69C2">
            <w:pPr>
              <w:spacing w:after="0" w:line="0" w:lineRule="atLeast"/>
              <w:rPr>
                <w:rFonts w:ascii="Times New Roman" w:hAnsi="Times New Roman"/>
                <w:color w:val="231F20"/>
              </w:rPr>
            </w:pPr>
            <w:r>
              <w:rPr>
                <w:rFonts w:ascii="Times New Roman" w:hAnsi="Times New Roman"/>
                <w:color w:val="231F20"/>
              </w:rPr>
              <w:t>Process A</w:t>
            </w:r>
          </w:p>
        </w:tc>
        <w:tc>
          <w:tcPr>
            <w:tcW w:w="1280" w:type="dxa"/>
            <w:shd w:val="clear" w:color="auto" w:fill="auto"/>
            <w:vAlign w:val="bottom"/>
          </w:tcPr>
          <w:p w:rsidR="00863109" w:rsidRDefault="00863109" w:rsidP="005C69C2">
            <w:pPr>
              <w:spacing w:after="0" w:line="0" w:lineRule="atLeast"/>
              <w:ind w:left="320"/>
              <w:rPr>
                <w:rFonts w:ascii="Times New Roman" w:hAnsi="Times New Roman"/>
                <w:color w:val="231F20"/>
              </w:rPr>
            </w:pPr>
            <w:r>
              <w:rPr>
                <w:rFonts w:ascii="Times New Roman" w:hAnsi="Times New Roman"/>
                <w:color w:val="231F20"/>
              </w:rPr>
              <w:t>10211</w:t>
            </w:r>
          </w:p>
        </w:tc>
        <w:tc>
          <w:tcPr>
            <w:tcW w:w="1160" w:type="dxa"/>
            <w:shd w:val="clear" w:color="auto" w:fill="auto"/>
            <w:vAlign w:val="bottom"/>
          </w:tcPr>
          <w:p w:rsidR="00863109" w:rsidRDefault="00863109" w:rsidP="005C69C2">
            <w:pPr>
              <w:spacing w:after="0" w:line="0" w:lineRule="atLeast"/>
              <w:ind w:left="200"/>
              <w:rPr>
                <w:rFonts w:ascii="Times New Roman" w:hAnsi="Times New Roman"/>
                <w:color w:val="231F20"/>
              </w:rPr>
            </w:pPr>
            <w:r>
              <w:rPr>
                <w:rFonts w:ascii="Times New Roman" w:hAnsi="Times New Roman"/>
                <w:color w:val="231F20"/>
              </w:rPr>
              <w:t>11213</w:t>
            </w:r>
          </w:p>
        </w:tc>
        <w:tc>
          <w:tcPr>
            <w:tcW w:w="1120" w:type="dxa"/>
            <w:shd w:val="clear" w:color="auto" w:fill="auto"/>
            <w:vAlign w:val="bottom"/>
          </w:tcPr>
          <w:p w:rsidR="00863109" w:rsidRDefault="00863109" w:rsidP="005C69C2">
            <w:pPr>
              <w:spacing w:after="0" w:line="0" w:lineRule="atLeast"/>
              <w:ind w:left="180"/>
              <w:rPr>
                <w:rFonts w:ascii="Times New Roman" w:hAnsi="Times New Roman"/>
                <w:color w:val="231F20"/>
              </w:rPr>
            </w:pPr>
            <w:r>
              <w:rPr>
                <w:rFonts w:ascii="Times New Roman" w:hAnsi="Times New Roman"/>
                <w:color w:val="231F20"/>
              </w:rPr>
              <w:t>0 0 x 1 1</w:t>
            </w:r>
          </w:p>
        </w:tc>
      </w:tr>
      <w:tr w:rsidR="00863109" w:rsidTr="00863109">
        <w:trPr>
          <w:trHeight w:val="229"/>
        </w:trPr>
        <w:tc>
          <w:tcPr>
            <w:tcW w:w="1120" w:type="dxa"/>
            <w:shd w:val="clear" w:color="auto" w:fill="auto"/>
            <w:vAlign w:val="bottom"/>
          </w:tcPr>
          <w:p w:rsidR="00863109" w:rsidRDefault="00863109" w:rsidP="005C69C2">
            <w:pPr>
              <w:spacing w:after="0" w:line="0" w:lineRule="atLeast"/>
              <w:rPr>
                <w:rFonts w:ascii="Times New Roman" w:hAnsi="Times New Roman"/>
                <w:color w:val="231F20"/>
              </w:rPr>
            </w:pPr>
            <w:r>
              <w:rPr>
                <w:rFonts w:ascii="Times New Roman" w:hAnsi="Times New Roman"/>
                <w:color w:val="231F20"/>
              </w:rPr>
              <w:t>Process B</w:t>
            </w:r>
          </w:p>
        </w:tc>
        <w:tc>
          <w:tcPr>
            <w:tcW w:w="1280" w:type="dxa"/>
            <w:shd w:val="clear" w:color="auto" w:fill="auto"/>
            <w:vAlign w:val="bottom"/>
          </w:tcPr>
          <w:p w:rsidR="00863109" w:rsidRDefault="00863109" w:rsidP="005C69C2">
            <w:pPr>
              <w:spacing w:after="0" w:line="0" w:lineRule="atLeast"/>
              <w:ind w:left="320"/>
              <w:rPr>
                <w:rFonts w:ascii="Times New Roman" w:hAnsi="Times New Roman"/>
                <w:color w:val="231F20"/>
              </w:rPr>
            </w:pPr>
            <w:r>
              <w:rPr>
                <w:rFonts w:ascii="Times New Roman" w:hAnsi="Times New Roman"/>
                <w:color w:val="231F20"/>
              </w:rPr>
              <w:t>20110</w:t>
            </w:r>
          </w:p>
        </w:tc>
        <w:tc>
          <w:tcPr>
            <w:tcW w:w="1160" w:type="dxa"/>
            <w:shd w:val="clear" w:color="auto" w:fill="auto"/>
            <w:vAlign w:val="bottom"/>
          </w:tcPr>
          <w:p w:rsidR="00863109" w:rsidRDefault="00863109" w:rsidP="005C69C2">
            <w:pPr>
              <w:spacing w:after="0" w:line="0" w:lineRule="atLeast"/>
              <w:ind w:left="200"/>
              <w:rPr>
                <w:rFonts w:ascii="Times New Roman" w:hAnsi="Times New Roman"/>
                <w:color w:val="231F20"/>
              </w:rPr>
            </w:pPr>
            <w:r>
              <w:rPr>
                <w:rFonts w:ascii="Times New Roman" w:hAnsi="Times New Roman"/>
                <w:color w:val="231F20"/>
              </w:rPr>
              <w:t>22210</w:t>
            </w:r>
          </w:p>
        </w:tc>
        <w:tc>
          <w:tcPr>
            <w:tcW w:w="1120" w:type="dxa"/>
            <w:shd w:val="clear" w:color="auto" w:fill="auto"/>
            <w:vAlign w:val="bottom"/>
          </w:tcPr>
          <w:p w:rsidR="00863109" w:rsidRDefault="00863109" w:rsidP="005C69C2">
            <w:pPr>
              <w:spacing w:after="0" w:line="0" w:lineRule="atLeast"/>
              <w:rPr>
                <w:rFonts w:ascii="Times New Roman" w:hAnsi="Times New Roman"/>
                <w:sz w:val="19"/>
              </w:rPr>
            </w:pPr>
          </w:p>
        </w:tc>
      </w:tr>
      <w:tr w:rsidR="00863109" w:rsidTr="00863109">
        <w:trPr>
          <w:trHeight w:val="229"/>
        </w:trPr>
        <w:tc>
          <w:tcPr>
            <w:tcW w:w="1120" w:type="dxa"/>
            <w:shd w:val="clear" w:color="auto" w:fill="auto"/>
            <w:vAlign w:val="bottom"/>
          </w:tcPr>
          <w:p w:rsidR="00863109" w:rsidRDefault="00863109" w:rsidP="005C69C2">
            <w:pPr>
              <w:spacing w:after="0" w:line="0" w:lineRule="atLeast"/>
              <w:rPr>
                <w:rFonts w:ascii="Times New Roman" w:hAnsi="Times New Roman"/>
                <w:color w:val="231F20"/>
              </w:rPr>
            </w:pPr>
            <w:r>
              <w:rPr>
                <w:rFonts w:ascii="Times New Roman" w:hAnsi="Times New Roman"/>
                <w:color w:val="231F20"/>
              </w:rPr>
              <w:t>Process C</w:t>
            </w:r>
          </w:p>
        </w:tc>
        <w:tc>
          <w:tcPr>
            <w:tcW w:w="1280" w:type="dxa"/>
            <w:shd w:val="clear" w:color="auto" w:fill="auto"/>
            <w:vAlign w:val="bottom"/>
          </w:tcPr>
          <w:p w:rsidR="00863109" w:rsidRDefault="00863109" w:rsidP="005C69C2">
            <w:pPr>
              <w:spacing w:after="0" w:line="0" w:lineRule="atLeast"/>
              <w:ind w:left="320"/>
              <w:rPr>
                <w:rFonts w:ascii="Times New Roman" w:hAnsi="Times New Roman"/>
                <w:color w:val="231F20"/>
              </w:rPr>
            </w:pPr>
            <w:r>
              <w:rPr>
                <w:rFonts w:ascii="Times New Roman" w:hAnsi="Times New Roman"/>
                <w:color w:val="231F20"/>
              </w:rPr>
              <w:t>11010</w:t>
            </w:r>
          </w:p>
        </w:tc>
        <w:tc>
          <w:tcPr>
            <w:tcW w:w="1160" w:type="dxa"/>
            <w:shd w:val="clear" w:color="auto" w:fill="auto"/>
            <w:vAlign w:val="bottom"/>
          </w:tcPr>
          <w:p w:rsidR="00863109" w:rsidRDefault="00863109" w:rsidP="005C69C2">
            <w:pPr>
              <w:spacing w:after="0" w:line="0" w:lineRule="atLeast"/>
              <w:ind w:left="200"/>
              <w:rPr>
                <w:rFonts w:ascii="Times New Roman" w:hAnsi="Times New Roman"/>
                <w:color w:val="231F20"/>
              </w:rPr>
            </w:pPr>
            <w:r>
              <w:rPr>
                <w:rFonts w:ascii="Times New Roman" w:hAnsi="Times New Roman"/>
                <w:color w:val="231F20"/>
              </w:rPr>
              <w:t>21310</w:t>
            </w:r>
          </w:p>
        </w:tc>
        <w:tc>
          <w:tcPr>
            <w:tcW w:w="1120" w:type="dxa"/>
            <w:shd w:val="clear" w:color="auto" w:fill="auto"/>
            <w:vAlign w:val="bottom"/>
          </w:tcPr>
          <w:p w:rsidR="00863109" w:rsidRDefault="00863109" w:rsidP="005C69C2">
            <w:pPr>
              <w:spacing w:after="0" w:line="0" w:lineRule="atLeast"/>
              <w:rPr>
                <w:rFonts w:ascii="Times New Roman" w:hAnsi="Times New Roman"/>
                <w:sz w:val="19"/>
              </w:rPr>
            </w:pPr>
          </w:p>
        </w:tc>
      </w:tr>
      <w:tr w:rsidR="00863109" w:rsidTr="00863109">
        <w:trPr>
          <w:trHeight w:val="229"/>
        </w:trPr>
        <w:tc>
          <w:tcPr>
            <w:tcW w:w="1120" w:type="dxa"/>
            <w:shd w:val="clear" w:color="auto" w:fill="auto"/>
            <w:vAlign w:val="bottom"/>
          </w:tcPr>
          <w:p w:rsidR="00863109" w:rsidRDefault="00863109" w:rsidP="005C69C2">
            <w:pPr>
              <w:spacing w:after="0" w:line="0" w:lineRule="atLeast"/>
              <w:rPr>
                <w:rFonts w:ascii="Times New Roman" w:hAnsi="Times New Roman"/>
                <w:color w:val="231F20"/>
              </w:rPr>
            </w:pPr>
            <w:r>
              <w:rPr>
                <w:rFonts w:ascii="Times New Roman" w:hAnsi="Times New Roman"/>
                <w:color w:val="231F20"/>
              </w:rPr>
              <w:t>Process D</w:t>
            </w:r>
          </w:p>
        </w:tc>
        <w:tc>
          <w:tcPr>
            <w:tcW w:w="1280" w:type="dxa"/>
            <w:shd w:val="clear" w:color="auto" w:fill="auto"/>
            <w:vAlign w:val="bottom"/>
          </w:tcPr>
          <w:p w:rsidR="00863109" w:rsidRDefault="00863109" w:rsidP="005C69C2">
            <w:pPr>
              <w:spacing w:after="0" w:line="0" w:lineRule="atLeast"/>
              <w:ind w:left="320"/>
              <w:rPr>
                <w:rFonts w:ascii="Times New Roman" w:hAnsi="Times New Roman"/>
                <w:color w:val="231F20"/>
              </w:rPr>
            </w:pPr>
            <w:r>
              <w:rPr>
                <w:rFonts w:ascii="Times New Roman" w:hAnsi="Times New Roman"/>
                <w:color w:val="231F20"/>
              </w:rPr>
              <w:t>11110</w:t>
            </w:r>
          </w:p>
        </w:tc>
        <w:tc>
          <w:tcPr>
            <w:tcW w:w="1160" w:type="dxa"/>
            <w:shd w:val="clear" w:color="auto" w:fill="auto"/>
            <w:vAlign w:val="bottom"/>
          </w:tcPr>
          <w:p w:rsidR="00863109" w:rsidRDefault="00863109" w:rsidP="005C69C2">
            <w:pPr>
              <w:spacing w:after="0" w:line="0" w:lineRule="atLeast"/>
              <w:ind w:left="200"/>
              <w:rPr>
                <w:rFonts w:ascii="Times New Roman" w:hAnsi="Times New Roman"/>
                <w:color w:val="231F20"/>
              </w:rPr>
            </w:pPr>
            <w:r>
              <w:rPr>
                <w:rFonts w:ascii="Times New Roman" w:hAnsi="Times New Roman"/>
                <w:color w:val="231F20"/>
              </w:rPr>
              <w:t>11221</w:t>
            </w:r>
          </w:p>
        </w:tc>
        <w:tc>
          <w:tcPr>
            <w:tcW w:w="1120" w:type="dxa"/>
            <w:shd w:val="clear" w:color="auto" w:fill="auto"/>
            <w:vAlign w:val="bottom"/>
          </w:tcPr>
          <w:p w:rsidR="00863109" w:rsidRDefault="00863109" w:rsidP="005C69C2">
            <w:pPr>
              <w:spacing w:after="0" w:line="0" w:lineRule="atLeast"/>
              <w:rPr>
                <w:rFonts w:ascii="Times New Roman" w:hAnsi="Times New Roman"/>
                <w:sz w:val="19"/>
              </w:rPr>
            </w:pPr>
          </w:p>
        </w:tc>
      </w:tr>
    </w:tbl>
    <w:p w:rsidR="00863109" w:rsidRDefault="00863109" w:rsidP="00863109">
      <w:pPr>
        <w:spacing w:after="0" w:line="205" w:lineRule="exact"/>
        <w:rPr>
          <w:rFonts w:ascii="Times New Roman" w:hAnsi="Times New Roman"/>
        </w:rPr>
      </w:pPr>
    </w:p>
    <w:p w:rsidR="00863109" w:rsidRDefault="00863109" w:rsidP="00863109">
      <w:pPr>
        <w:spacing w:after="0" w:line="0" w:lineRule="atLeast"/>
        <w:ind w:left="360"/>
        <w:rPr>
          <w:rFonts w:ascii="Times New Roman" w:hAnsi="Times New Roman"/>
          <w:color w:val="231F20"/>
        </w:rPr>
      </w:pPr>
      <w:r>
        <w:rPr>
          <w:rFonts w:ascii="Times New Roman" w:hAnsi="Times New Roman"/>
          <w:color w:val="231F20"/>
        </w:rPr>
        <w:t xml:space="preserve">What is the smallest value of </w:t>
      </w:r>
      <w:r>
        <w:rPr>
          <w:rFonts w:ascii="Times New Roman" w:hAnsi="Times New Roman"/>
          <w:i/>
          <w:color w:val="231F20"/>
        </w:rPr>
        <w:t>x</w:t>
      </w:r>
      <w:r>
        <w:rPr>
          <w:rFonts w:ascii="Times New Roman" w:hAnsi="Times New Roman"/>
          <w:color w:val="231F20"/>
        </w:rPr>
        <w:t xml:space="preserve"> for which this is a safe state?</w:t>
      </w:r>
    </w:p>
    <w:p w:rsidR="00863109" w:rsidRDefault="00863109" w:rsidP="00863109">
      <w:pPr>
        <w:spacing w:after="0" w:line="115" w:lineRule="exact"/>
        <w:rPr>
          <w:rFonts w:ascii="Times New Roman" w:hAnsi="Times New Roman"/>
        </w:rPr>
      </w:pPr>
    </w:p>
    <w:p w:rsidR="00863109" w:rsidRPr="0006347B" w:rsidRDefault="00863109" w:rsidP="00863109">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27. One way to eliminate circular wait is to have rule saying that a process is entitled only to a single resource at any moment. Give an example to show that this restriction is unacceptable in many cases.</w:t>
      </w:r>
    </w:p>
    <w:p w:rsidR="00863109" w:rsidRDefault="00863109" w:rsidP="00863109">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 xml:space="preserve">28. Two processes, </w:t>
      </w:r>
      <w:r>
        <w:rPr>
          <w:rFonts w:ascii="Times New Roman" w:hAnsi="Times New Roman"/>
          <w:i/>
          <w:color w:val="231F20"/>
        </w:rPr>
        <w:t>A</w:t>
      </w:r>
      <w:r>
        <w:rPr>
          <w:rFonts w:ascii="Times New Roman" w:hAnsi="Times New Roman"/>
          <w:color w:val="231F20"/>
        </w:rPr>
        <w:t xml:space="preserve"> and </w:t>
      </w:r>
      <w:r>
        <w:rPr>
          <w:rFonts w:ascii="Times New Roman" w:hAnsi="Times New Roman"/>
          <w:i/>
          <w:color w:val="231F20"/>
        </w:rPr>
        <w:t>B</w:t>
      </w:r>
      <w:r>
        <w:rPr>
          <w:rFonts w:ascii="Times New Roman" w:hAnsi="Times New Roman"/>
          <w:color w:val="231F20"/>
        </w:rPr>
        <w:t xml:space="preserve">, each need three records, 1, 2, and 3, in a database. If </w:t>
      </w:r>
      <w:r>
        <w:rPr>
          <w:rFonts w:ascii="Times New Roman" w:hAnsi="Times New Roman"/>
          <w:i/>
          <w:color w:val="231F20"/>
        </w:rPr>
        <w:t>A</w:t>
      </w:r>
      <w:r>
        <w:rPr>
          <w:rFonts w:ascii="Times New Roman" w:hAnsi="Times New Roman"/>
          <w:color w:val="231F20"/>
        </w:rPr>
        <w:t xml:space="preserve"> asks for them in the order 1, 2, 3, and </w:t>
      </w:r>
      <w:r>
        <w:rPr>
          <w:rFonts w:ascii="Times New Roman" w:hAnsi="Times New Roman"/>
          <w:i/>
          <w:color w:val="231F20"/>
        </w:rPr>
        <w:t>B</w:t>
      </w:r>
      <w:r>
        <w:rPr>
          <w:rFonts w:ascii="Times New Roman" w:hAnsi="Times New Roman"/>
          <w:color w:val="231F20"/>
        </w:rPr>
        <w:t xml:space="preserve"> asks for them in the same order, deadlock is not possible. However, if </w:t>
      </w:r>
      <w:r>
        <w:rPr>
          <w:rFonts w:ascii="Times New Roman" w:hAnsi="Times New Roman"/>
          <w:i/>
          <w:color w:val="231F20"/>
        </w:rPr>
        <w:t>B</w:t>
      </w:r>
      <w:r>
        <w:rPr>
          <w:rFonts w:ascii="Times New Roman" w:hAnsi="Times New Roman"/>
          <w:color w:val="231F20"/>
        </w:rPr>
        <w:t xml:space="preserve"> asks for them in the order 3, 2, 1, then deadlock is possible. With three resources, there are 3! or six possible combinations in which each process can request them. What fraction of all the combinations is guaranteed to be deadlock free?</w:t>
      </w:r>
    </w:p>
    <w:p w:rsidR="00863109" w:rsidRDefault="00863109" w:rsidP="00863109">
      <w:pPr>
        <w:spacing w:after="0" w:line="120" w:lineRule="exact"/>
        <w:rPr>
          <w:rFonts w:ascii="Times New Roman" w:hAnsi="Times New Roman"/>
          <w:b/>
          <w:color w:val="231F20"/>
        </w:rPr>
      </w:pPr>
    </w:p>
    <w:p w:rsidR="00863109" w:rsidRDefault="00863109" w:rsidP="00863109">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29. A distributed system using mailboxes has two IPC primitives,</w:t>
      </w:r>
      <w:r>
        <w:rPr>
          <w:rFonts w:ascii="Arial" w:eastAsia="Arial" w:hAnsi="Arial"/>
          <w:color w:val="231F20"/>
          <w:sz w:val="18"/>
        </w:rPr>
        <w:t xml:space="preserve"> send</w:t>
      </w:r>
      <w:r>
        <w:rPr>
          <w:rFonts w:ascii="Times New Roman" w:hAnsi="Times New Roman"/>
          <w:color w:val="231F20"/>
        </w:rPr>
        <w:t xml:space="preserve"> and</w:t>
      </w:r>
      <w:r>
        <w:rPr>
          <w:rFonts w:ascii="Arial" w:eastAsia="Arial" w:hAnsi="Arial"/>
          <w:color w:val="231F20"/>
          <w:sz w:val="18"/>
        </w:rPr>
        <w:t xml:space="preserve"> receive</w:t>
      </w:r>
      <w:r>
        <w:rPr>
          <w:rFonts w:ascii="Times New Roman" w:hAnsi="Times New Roman"/>
          <w:color w:val="231F20"/>
        </w:rPr>
        <w:t>. The latter primitive specifies a process to receive from and blocks if no message from that process is available, even though messages may be waiting from other processes. There are no shared resources, but processes need to communicate frequently about other matters. Is deadlock possible? Discuss.</w:t>
      </w:r>
    </w:p>
    <w:p w:rsidR="00863109" w:rsidRDefault="00863109" w:rsidP="00863109">
      <w:pPr>
        <w:spacing w:after="0" w:line="119" w:lineRule="exact"/>
        <w:rPr>
          <w:rFonts w:ascii="Times New Roman" w:hAnsi="Times New Roman"/>
          <w:b/>
          <w:color w:val="231F20"/>
        </w:rPr>
      </w:pPr>
    </w:p>
    <w:p w:rsidR="00863109" w:rsidRDefault="00863109" w:rsidP="00863109">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lastRenderedPageBreak/>
        <w:t xml:space="preserve">30. In an electronic funds transfer system, there are hundreds of identical processes that work as follows. Each process reads an input line specifying an amount of money, the account to be credited, and the account to be debited. Then it locks both accounts and transfers the money, releasing the locks when done. With many processes running in parallel, there is a very real danger that a process having locked account </w:t>
      </w:r>
      <w:r>
        <w:rPr>
          <w:rFonts w:ascii="Times New Roman" w:hAnsi="Times New Roman"/>
          <w:i/>
          <w:color w:val="231F20"/>
        </w:rPr>
        <w:t>x</w:t>
      </w:r>
      <w:r>
        <w:rPr>
          <w:rFonts w:ascii="Times New Roman" w:hAnsi="Times New Roman"/>
          <w:color w:val="231F20"/>
        </w:rPr>
        <w:t xml:space="preserve"> will be unable to lock </w:t>
      </w:r>
      <w:r>
        <w:rPr>
          <w:rFonts w:ascii="Times New Roman" w:hAnsi="Times New Roman"/>
          <w:i/>
          <w:color w:val="231F20"/>
        </w:rPr>
        <w:t>y</w:t>
      </w:r>
      <w:r>
        <w:rPr>
          <w:rFonts w:ascii="Times New Roman" w:hAnsi="Times New Roman"/>
          <w:color w:val="231F20"/>
        </w:rPr>
        <w:t xml:space="preserve"> because </w:t>
      </w:r>
      <w:r>
        <w:rPr>
          <w:rFonts w:ascii="Times New Roman" w:hAnsi="Times New Roman"/>
          <w:i/>
          <w:color w:val="231F20"/>
        </w:rPr>
        <w:t>y</w:t>
      </w:r>
      <w:r>
        <w:rPr>
          <w:rFonts w:ascii="Times New Roman" w:hAnsi="Times New Roman"/>
          <w:color w:val="231F20"/>
        </w:rPr>
        <w:t xml:space="preserve"> has been locked by a process now waiting for </w:t>
      </w:r>
      <w:r>
        <w:rPr>
          <w:rFonts w:ascii="Times New Roman" w:hAnsi="Times New Roman"/>
          <w:i/>
          <w:color w:val="231F20"/>
        </w:rPr>
        <w:t>x.</w:t>
      </w:r>
      <w:r>
        <w:rPr>
          <w:rFonts w:ascii="Times New Roman" w:hAnsi="Times New Roman"/>
          <w:color w:val="231F20"/>
        </w:rPr>
        <w:t xml:space="preserve"> Devise a scheme that avoids deadlocks. Do not release an account record until you have com-pleted the transactions. (In other words, solutions that lock one account and then re-lease it immediately if the other is locked are not allowed.)</w:t>
      </w:r>
    </w:p>
    <w:p w:rsidR="00863109" w:rsidRDefault="00863109" w:rsidP="00863109">
      <w:pPr>
        <w:spacing w:after="0" w:line="145" w:lineRule="exact"/>
        <w:rPr>
          <w:rFonts w:ascii="Times New Roman" w:hAnsi="Times New Roman"/>
          <w:b/>
          <w:color w:val="231F20"/>
        </w:rPr>
      </w:pPr>
    </w:p>
    <w:p w:rsidR="00863109" w:rsidRDefault="00863109" w:rsidP="00863109">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31. One way to prevent deadlocks is to eliminate the hold-and-wait condition. In the text it was proposed that before asking for a new resource, a process must first release what-ever resources it already holds (assuming that is possible). However, doing so intro-duces the danger that it may get the new resource but lose some of the existing ones to competing processes. Propose an improvement to this scheme.</w:t>
      </w:r>
    </w:p>
    <w:p w:rsidR="00863109" w:rsidRDefault="00863109" w:rsidP="00863109">
      <w:pPr>
        <w:spacing w:after="0" w:line="119" w:lineRule="exact"/>
        <w:rPr>
          <w:rFonts w:ascii="Times New Roman" w:hAnsi="Times New Roman"/>
          <w:b/>
          <w:color w:val="231F20"/>
        </w:rPr>
      </w:pPr>
    </w:p>
    <w:p w:rsidR="00863109" w:rsidRDefault="00863109" w:rsidP="00863109">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32. A computer science student assigned to work on deadlocks thinks of the following bril-liant way to eliminate deadlocks. When a process requests a resource, it specifies a time limit. If the process blocks because the resource is not available, a timer is start-ed. If the time limit is exceeded, the process is released and allowed to run again. If you were the professor, what grade would you give this proposal and why?</w:t>
      </w:r>
    </w:p>
    <w:p w:rsidR="00863109" w:rsidRDefault="00863109" w:rsidP="00863109">
      <w:pPr>
        <w:spacing w:after="0" w:line="119" w:lineRule="exact"/>
        <w:rPr>
          <w:rFonts w:ascii="Times New Roman" w:hAnsi="Times New Roman"/>
          <w:b/>
          <w:color w:val="231F20"/>
        </w:rPr>
      </w:pPr>
    </w:p>
    <w:p w:rsidR="00863109" w:rsidRDefault="00863109" w:rsidP="00863109">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33. Main memory units are preempted in swapping and virtual memory systems. The processor is preempted in time-sharing environments. Do you think that these preemp-tion methods were developed to handle resource deadlock or for other purposes? How high is their overhead?</w:t>
      </w:r>
    </w:p>
    <w:p w:rsidR="00863109" w:rsidRDefault="00863109" w:rsidP="00863109">
      <w:pPr>
        <w:spacing w:after="0" w:line="139" w:lineRule="exact"/>
        <w:rPr>
          <w:rFonts w:ascii="Times New Roman" w:hAnsi="Times New Roman"/>
          <w:b/>
          <w:color w:val="231F20"/>
        </w:rPr>
      </w:pPr>
    </w:p>
    <w:p w:rsidR="00863109" w:rsidRDefault="00863109" w:rsidP="00863109">
      <w:pPr>
        <w:numPr>
          <w:ilvl w:val="0"/>
          <w:numId w:val="5"/>
        </w:numPr>
        <w:spacing w:after="0" w:line="0" w:lineRule="atLeast"/>
        <w:ind w:left="360" w:hanging="351"/>
        <w:rPr>
          <w:rFonts w:ascii="Times New Roman" w:hAnsi="Times New Roman"/>
          <w:b/>
          <w:color w:val="231F20"/>
        </w:rPr>
      </w:pPr>
      <w:r>
        <w:rPr>
          <w:rFonts w:ascii="Times New Roman" w:hAnsi="Times New Roman"/>
          <w:color w:val="231F20"/>
        </w:rPr>
        <w:t>34. Explain the differences between deadlock, livelock, and starvation.</w:t>
      </w:r>
    </w:p>
    <w:p w:rsidR="00863109" w:rsidRDefault="00863109" w:rsidP="00863109">
      <w:pPr>
        <w:spacing w:after="0" w:line="138" w:lineRule="exact"/>
        <w:rPr>
          <w:rFonts w:ascii="Times New Roman" w:hAnsi="Times New Roman"/>
          <w:b/>
          <w:color w:val="231F20"/>
        </w:rPr>
      </w:pPr>
    </w:p>
    <w:p w:rsidR="00863109" w:rsidRDefault="00863109" w:rsidP="00863109">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35. Assume two processes are issuing a seek command to reposition the mechanism to ac-cess the disk and enable a read command. Each process is interrupted before executing its read, and discovers that the other has moved the disk arm. Each then reissues the seek command, but is again interrupted by the other. This sequence continually repeats. Is this a resource deadlock or a livelock? What methods would you recommend to handle the anomaly?</w:t>
      </w:r>
    </w:p>
    <w:p w:rsidR="00863109" w:rsidRDefault="00863109" w:rsidP="00863109">
      <w:pPr>
        <w:spacing w:after="0" w:line="120" w:lineRule="exact"/>
        <w:rPr>
          <w:rFonts w:ascii="Times New Roman" w:hAnsi="Times New Roman"/>
          <w:b/>
          <w:color w:val="231F20"/>
        </w:rPr>
      </w:pPr>
    </w:p>
    <w:p w:rsidR="00863109" w:rsidRPr="00534722" w:rsidRDefault="00863109" w:rsidP="00863109">
      <w:pPr>
        <w:numPr>
          <w:ilvl w:val="0"/>
          <w:numId w:val="5"/>
        </w:numPr>
        <w:spacing w:after="0" w:line="238" w:lineRule="auto"/>
        <w:ind w:left="360"/>
        <w:jc w:val="both"/>
        <w:rPr>
          <w:rFonts w:ascii="Times New Roman" w:hAnsi="Times New Roman"/>
          <w:color w:val="231F20"/>
        </w:rPr>
      </w:pPr>
      <w:r w:rsidRPr="00534722">
        <w:rPr>
          <w:rFonts w:ascii="Times New Roman" w:hAnsi="Times New Roman"/>
          <w:color w:val="231F20"/>
        </w:rPr>
        <w:t>36. Local Area Networks utilize a media access method called CSMA/CD, in which sta-tions sharing a bus can sense the medium and detect transmissions as well as collisions. In the Ethernet protocol, stations requesting the shared channel do not transmit frames if they sense the medium is busy. When such transmission has terminated, waiting stations each transmit their frames. Two frames that are transmitted at the same time will collide. If stations immediately and repeatedly retransmit after collision de-tection, they will continue to collide indefinitely.</w:t>
      </w:r>
    </w:p>
    <w:p w:rsidR="00863109" w:rsidRDefault="00863109" w:rsidP="00863109">
      <w:pPr>
        <w:spacing w:after="0" w:line="232" w:lineRule="exact"/>
        <w:rPr>
          <w:rFonts w:ascii="Times New Roman" w:hAnsi="Times New Roman"/>
        </w:rPr>
      </w:pPr>
    </w:p>
    <w:p w:rsidR="00863109" w:rsidRDefault="00863109" w:rsidP="00863109">
      <w:pPr>
        <w:numPr>
          <w:ilvl w:val="1"/>
          <w:numId w:val="5"/>
        </w:numPr>
        <w:tabs>
          <w:tab w:val="left" w:pos="640"/>
        </w:tabs>
        <w:spacing w:after="0" w:line="0" w:lineRule="atLeast"/>
        <w:ind w:left="640" w:hanging="281"/>
        <w:rPr>
          <w:rFonts w:ascii="Times New Roman" w:hAnsi="Times New Roman"/>
          <w:color w:val="231F20"/>
        </w:rPr>
      </w:pPr>
      <w:r>
        <w:rPr>
          <w:rFonts w:ascii="Times New Roman" w:hAnsi="Times New Roman"/>
          <w:color w:val="231F20"/>
        </w:rPr>
        <w:t>(a) Is this a resource deadlock or a livelock?</w:t>
      </w:r>
    </w:p>
    <w:p w:rsidR="00863109" w:rsidRDefault="00863109" w:rsidP="00863109">
      <w:pPr>
        <w:numPr>
          <w:ilvl w:val="1"/>
          <w:numId w:val="5"/>
        </w:numPr>
        <w:tabs>
          <w:tab w:val="left" w:pos="640"/>
        </w:tabs>
        <w:spacing w:after="0" w:line="0" w:lineRule="atLeast"/>
        <w:ind w:left="640" w:hanging="281"/>
        <w:rPr>
          <w:rFonts w:ascii="Times New Roman" w:hAnsi="Times New Roman"/>
          <w:color w:val="231F20"/>
        </w:rPr>
      </w:pPr>
      <w:r>
        <w:rPr>
          <w:rFonts w:ascii="Times New Roman" w:hAnsi="Times New Roman"/>
          <w:color w:val="231F20"/>
        </w:rPr>
        <w:t>(b) Can you suggest a solution to this anomaly?</w:t>
      </w:r>
    </w:p>
    <w:p w:rsidR="00863109" w:rsidRDefault="00863109" w:rsidP="00863109">
      <w:pPr>
        <w:numPr>
          <w:ilvl w:val="1"/>
          <w:numId w:val="5"/>
        </w:numPr>
        <w:tabs>
          <w:tab w:val="left" w:pos="640"/>
        </w:tabs>
        <w:spacing w:after="0" w:line="0" w:lineRule="atLeast"/>
        <w:ind w:left="640" w:hanging="281"/>
        <w:rPr>
          <w:rFonts w:ascii="Times New Roman" w:hAnsi="Times New Roman"/>
          <w:color w:val="231F20"/>
        </w:rPr>
      </w:pPr>
      <w:r>
        <w:rPr>
          <w:rFonts w:ascii="Times New Roman" w:hAnsi="Times New Roman"/>
          <w:color w:val="231F20"/>
        </w:rPr>
        <w:t>(c) Can starvation occur with this scenario?</w:t>
      </w:r>
    </w:p>
    <w:p w:rsidR="00863109" w:rsidRDefault="00863109" w:rsidP="00863109">
      <w:pPr>
        <w:spacing w:after="0" w:line="183" w:lineRule="exact"/>
        <w:rPr>
          <w:rFonts w:ascii="Times New Roman" w:hAnsi="Times New Roman"/>
          <w:color w:val="231F20"/>
        </w:rPr>
      </w:pPr>
    </w:p>
    <w:p w:rsidR="00863109" w:rsidRDefault="00863109" w:rsidP="00863109">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37. A program contains an error in the order of cooperation and competition mechanisms, resulting in a consumer process locking a mutex (mutual exclusion semaphore) before it blocks on an empty buffer. The producer process blocks on the mutex before it can place a value in the empty buffer and awaken the consumer. Thus, both processes are blocked forever, the producer waiting for the mutex to be unlocked and the consumer waiting for a signal from the producer. Is this a resource deadlock or a communication deadlock? Suggest methods for its control.</w:t>
      </w:r>
    </w:p>
    <w:p w:rsidR="00863109" w:rsidRDefault="00863109" w:rsidP="00863109">
      <w:pPr>
        <w:spacing w:after="0" w:line="180" w:lineRule="exact"/>
        <w:rPr>
          <w:rFonts w:ascii="Times New Roman" w:hAnsi="Times New Roman"/>
          <w:b/>
          <w:color w:val="231F20"/>
        </w:rPr>
      </w:pPr>
    </w:p>
    <w:p w:rsidR="00863109" w:rsidRDefault="00863109" w:rsidP="00863109">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38. Cinderella and the Prince are getting divorced. To divide their property, they have agreed on the following algorithm. Every morning, each one may send a letter to the other’s lawyer requesting one item of property. Since it takes a day for letters to be de-livered, they have agreed that if both discover that they have requested the same item on the same day, the next day they will send a letter canceling the request. Among their property is their dog, Woofer, Woofer’s doghouse, their canary, Tweeter, and Tweeter’s cage. The animals love their houses, so it has been agreed that any division of property separating an animal from its house is invalid, requiring the whole division to start over from scratch. Both Cinderella and the Prince desperately want Woofer. So that they can go on (separate) vacations, each spouse has programmed a personal com-puter to handle the negotiation. When they come back from vacation, the computers are still negotiating. Why? Is deadlock possible? Is starvation possible? Discuss your answer.</w:t>
      </w:r>
    </w:p>
    <w:p w:rsidR="00863109" w:rsidRDefault="00863109" w:rsidP="00863109">
      <w:pPr>
        <w:spacing w:after="0" w:line="186" w:lineRule="exact"/>
        <w:rPr>
          <w:rFonts w:ascii="Times New Roman" w:hAnsi="Times New Roman"/>
          <w:b/>
          <w:color w:val="231F20"/>
        </w:rPr>
      </w:pPr>
    </w:p>
    <w:p w:rsidR="00863109" w:rsidRDefault="00863109" w:rsidP="00863109">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 xml:space="preserve">39. A student majoring in anthropology and minoring in computer science has embarked on a research project to see if African baboons can be taught about deadlocks. He locates a deep canyon and fastens a rope across it, so the baboons </w:t>
      </w:r>
      <w:r>
        <w:rPr>
          <w:rFonts w:ascii="Times New Roman" w:hAnsi="Times New Roman"/>
          <w:color w:val="231F20"/>
        </w:rPr>
        <w:lastRenderedPageBreak/>
        <w:t>can cross hand-over-hand. Several baboons can cross at the same time, provided that they are all going in the same direction. If eastward-moving and westward-moving baboons ever get onto the rope at the same time, a deadlock will result (the baboons will get stuck in the mid-dle) because it is impossible for one baboon to climb over another one while suspended over the canyon. If a baboon wants to cross the canyon, he must check to see that no other baboon is currently crossing in the opposite direction. Write a program using semaphores that avoids deadlock. Do not worry about a series of eastward-moving baboons holding up the westward-moving baboons indefinitely.</w:t>
      </w:r>
    </w:p>
    <w:p w:rsidR="00863109" w:rsidRDefault="00863109" w:rsidP="00863109">
      <w:pPr>
        <w:spacing w:after="0" w:line="207" w:lineRule="exact"/>
        <w:rPr>
          <w:rFonts w:ascii="Times New Roman" w:hAnsi="Times New Roman"/>
          <w:b/>
          <w:color w:val="231F20"/>
        </w:rPr>
      </w:pPr>
    </w:p>
    <w:p w:rsidR="00863109" w:rsidRPr="00534722" w:rsidRDefault="00863109" w:rsidP="00863109">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40. Repeat the previous problem, but now avoid starvation. When a baboon that wants to cross to the east arrives at the rope and finds baboons crossing to the west, he waits until the rope is empty, but no more westward-moving baboons are allowed to start until at least one baboon has crossed the other way.</w:t>
      </w:r>
    </w:p>
    <w:p w:rsidR="00863109" w:rsidRDefault="00863109" w:rsidP="00863109">
      <w:pPr>
        <w:pStyle w:val="ListParagraph"/>
        <w:rPr>
          <w:rFonts w:ascii="Times New Roman" w:hAnsi="Times New Roman"/>
          <w:b/>
          <w:color w:val="231F20"/>
        </w:rPr>
      </w:pPr>
    </w:p>
    <w:p w:rsidR="00863109" w:rsidRDefault="00863109" w:rsidP="00863109">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41. Program a simulation of the banker’s algorithm. Your program should cycle through each of the bank clients asking for a request and evaluating whether it is safe or unsafe. Output a log of requests and decisions to a file.</w:t>
      </w:r>
    </w:p>
    <w:p w:rsidR="00863109" w:rsidRDefault="00863109" w:rsidP="00863109">
      <w:pPr>
        <w:spacing w:after="0" w:line="117" w:lineRule="exact"/>
        <w:rPr>
          <w:rFonts w:ascii="Times New Roman" w:hAnsi="Times New Roman"/>
          <w:b/>
          <w:color w:val="231F20"/>
        </w:rPr>
      </w:pPr>
    </w:p>
    <w:p w:rsidR="00863109" w:rsidRDefault="00863109" w:rsidP="00863109">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 xml:space="preserve">42. Write a program to implement the deadlock detection algorithm with multiple re-sources of each type. Your program should read from a file the following inputs: the number of processes, the number of resource types, the number of resources of each type in existence (vector </w:t>
      </w:r>
      <w:r>
        <w:rPr>
          <w:rFonts w:ascii="Times New Roman" w:hAnsi="Times New Roman"/>
          <w:i/>
          <w:color w:val="231F20"/>
        </w:rPr>
        <w:t>E</w:t>
      </w:r>
      <w:r>
        <w:rPr>
          <w:rFonts w:ascii="Times New Roman" w:hAnsi="Times New Roman"/>
          <w:color w:val="231F20"/>
        </w:rPr>
        <w:t xml:space="preserve">), the current allocation matrix </w:t>
      </w:r>
      <w:r>
        <w:rPr>
          <w:rFonts w:ascii="Times New Roman" w:hAnsi="Times New Roman"/>
          <w:i/>
          <w:color w:val="231F20"/>
        </w:rPr>
        <w:t>C</w:t>
      </w:r>
      <w:r>
        <w:rPr>
          <w:rFonts w:ascii="Times New Roman" w:hAnsi="Times New Roman"/>
          <w:color w:val="231F20"/>
        </w:rPr>
        <w:t xml:space="preserve"> (first row, followed by the second row, and so on), the request matrix </w:t>
      </w:r>
      <w:r>
        <w:rPr>
          <w:rFonts w:ascii="Times New Roman" w:hAnsi="Times New Roman"/>
          <w:i/>
          <w:color w:val="231F20"/>
        </w:rPr>
        <w:t>R</w:t>
      </w:r>
      <w:r>
        <w:rPr>
          <w:rFonts w:ascii="Times New Roman" w:hAnsi="Times New Roman"/>
          <w:color w:val="231F20"/>
        </w:rPr>
        <w:t xml:space="preserve"> (first row, followed by the second row, and so on). The output of your program should indicate whether there is a deadlock in the system. In case there is, the program should print out the identities of all processes that are deadlocked.</w:t>
      </w:r>
    </w:p>
    <w:p w:rsidR="00863109" w:rsidRDefault="00863109" w:rsidP="00863109">
      <w:pPr>
        <w:spacing w:after="0" w:line="122" w:lineRule="exact"/>
        <w:rPr>
          <w:rFonts w:ascii="Times New Roman" w:hAnsi="Times New Roman"/>
          <w:b/>
          <w:color w:val="231F20"/>
        </w:rPr>
      </w:pPr>
    </w:p>
    <w:p w:rsidR="00863109" w:rsidRDefault="00863109" w:rsidP="00863109">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43. Write a program that detects if there is a deadlock in the system by using a resource al-location graph. Your program should read from a file the following inputs: the number of processes and the number of resources. For each process if should read four num-bers: the number of resources it is currently holding, the IDs of resources it is holding, the number of resources it is currently requesting, the IDs of resources it is requesting. The output of program should indicate if there is a deadlock in the system. In case there is, the program should print out the identities of all processes that are deadlocked.</w:t>
      </w:r>
    </w:p>
    <w:p w:rsidR="00863109" w:rsidRDefault="00863109" w:rsidP="00863109">
      <w:pPr>
        <w:spacing w:after="0" w:line="121" w:lineRule="exact"/>
        <w:rPr>
          <w:rFonts w:ascii="Times New Roman" w:hAnsi="Times New Roman"/>
          <w:b/>
          <w:color w:val="231F20"/>
        </w:rPr>
      </w:pPr>
    </w:p>
    <w:p w:rsidR="00863109" w:rsidRPr="00863109" w:rsidRDefault="00863109" w:rsidP="00863109">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44. In certain countries, when two people meet they bow to each other. The protocol is that one of them bows first and stays down until the other one bows. If they bow at the same time, they will both stay bowed forever. Write a program that does not deadlock.</w:t>
      </w:r>
    </w:p>
    <w:p w:rsidR="00863109" w:rsidRDefault="00863109" w:rsidP="00863109">
      <w:pPr>
        <w:pStyle w:val="ListParagraph"/>
        <w:rPr>
          <w:rFonts w:ascii="Times New Roman" w:hAnsi="Times New Roman"/>
          <w:b/>
          <w:color w:val="231F20"/>
        </w:rPr>
      </w:pPr>
    </w:p>
    <w:p w:rsidR="00863109" w:rsidRPr="00534722" w:rsidRDefault="00863109" w:rsidP="00863109">
      <w:pPr>
        <w:numPr>
          <w:ilvl w:val="0"/>
          <w:numId w:val="5"/>
        </w:numPr>
        <w:spacing w:after="0" w:line="238" w:lineRule="auto"/>
        <w:ind w:left="360" w:hanging="351"/>
        <w:jc w:val="both"/>
        <w:rPr>
          <w:rFonts w:ascii="Times New Roman" w:hAnsi="Times New Roman"/>
          <w:b/>
          <w:color w:val="231F20"/>
        </w:rPr>
      </w:pPr>
    </w:p>
    <w:sectPr w:rsidR="00863109" w:rsidRPr="00534722" w:rsidSect="004E5160">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06E1" w:rsidRDefault="00A506E1" w:rsidP="00F51232">
      <w:pPr>
        <w:spacing w:after="0" w:line="240" w:lineRule="auto"/>
      </w:pPr>
      <w:r>
        <w:separator/>
      </w:r>
    </w:p>
  </w:endnote>
  <w:endnote w:type="continuationSeparator" w:id="0">
    <w:p w:rsidR="00A506E1" w:rsidRDefault="00A506E1" w:rsidP="00F51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1232" w:rsidRDefault="00F51232">
    <w:pPr>
      <w:pStyle w:val="Footer"/>
      <w:jc w:val="right"/>
    </w:pPr>
    <w:r>
      <w:fldChar w:fldCharType="begin"/>
    </w:r>
    <w:r>
      <w:instrText xml:space="preserve"> PAGE   \* MERGEFORMAT </w:instrText>
    </w:r>
    <w:r>
      <w:fldChar w:fldCharType="separate"/>
    </w:r>
    <w:r w:rsidR="007B6B50">
      <w:rPr>
        <w:noProof/>
      </w:rPr>
      <w:t>5</w:t>
    </w:r>
    <w:r>
      <w:rPr>
        <w:noProof/>
      </w:rPr>
      <w:fldChar w:fldCharType="end"/>
    </w:r>
  </w:p>
  <w:p w:rsidR="00F51232" w:rsidRDefault="00F512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06E1" w:rsidRDefault="00A506E1" w:rsidP="00F51232">
      <w:pPr>
        <w:spacing w:after="0" w:line="240" w:lineRule="auto"/>
      </w:pPr>
      <w:r>
        <w:separator/>
      </w:r>
    </w:p>
  </w:footnote>
  <w:footnote w:type="continuationSeparator" w:id="0">
    <w:p w:rsidR="00A506E1" w:rsidRDefault="00A506E1" w:rsidP="00F512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EE5CDB3A"/>
    <w:lvl w:ilvl="0" w:tplc="FFFFFFFF">
      <w:numFmt w:val="none"/>
      <w:lvlText w:val=""/>
      <w:lvlJc w:val="left"/>
      <w:pPr>
        <w:tabs>
          <w:tab w:val="num" w:pos="360"/>
        </w:tabs>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58E3001"/>
    <w:multiLevelType w:val="hybridMultilevel"/>
    <w:tmpl w:val="46DA668C"/>
    <w:lvl w:ilvl="0" w:tplc="5DB2FD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7A6A8E"/>
    <w:multiLevelType w:val="hybridMultilevel"/>
    <w:tmpl w:val="3ADA10C0"/>
    <w:lvl w:ilvl="0" w:tplc="87206D5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A52FC8"/>
    <w:multiLevelType w:val="hybridMultilevel"/>
    <w:tmpl w:val="A596E5A8"/>
    <w:lvl w:ilvl="0" w:tplc="23EC60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63499E"/>
    <w:multiLevelType w:val="hybridMultilevel"/>
    <w:tmpl w:val="7BBC6838"/>
    <w:lvl w:ilvl="0" w:tplc="D220BC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C57"/>
    <w:rsid w:val="00001389"/>
    <w:rsid w:val="00020971"/>
    <w:rsid w:val="00047B3F"/>
    <w:rsid w:val="00053BE2"/>
    <w:rsid w:val="00073DE8"/>
    <w:rsid w:val="00081DD5"/>
    <w:rsid w:val="00083F24"/>
    <w:rsid w:val="000A0590"/>
    <w:rsid w:val="000C6A8D"/>
    <w:rsid w:val="000D7185"/>
    <w:rsid w:val="000E45A0"/>
    <w:rsid w:val="000E5EB8"/>
    <w:rsid w:val="00111503"/>
    <w:rsid w:val="001151BA"/>
    <w:rsid w:val="0014344E"/>
    <w:rsid w:val="00145BDC"/>
    <w:rsid w:val="0015528D"/>
    <w:rsid w:val="0017636B"/>
    <w:rsid w:val="00182BAA"/>
    <w:rsid w:val="00192A53"/>
    <w:rsid w:val="001A0743"/>
    <w:rsid w:val="001A1449"/>
    <w:rsid w:val="001A28AA"/>
    <w:rsid w:val="001A421B"/>
    <w:rsid w:val="001A436D"/>
    <w:rsid w:val="001A52B4"/>
    <w:rsid w:val="001C4D9C"/>
    <w:rsid w:val="001C6B65"/>
    <w:rsid w:val="001C76C5"/>
    <w:rsid w:val="001D009F"/>
    <w:rsid w:val="001E2546"/>
    <w:rsid w:val="001E4B99"/>
    <w:rsid w:val="001E6663"/>
    <w:rsid w:val="00202514"/>
    <w:rsid w:val="00222F71"/>
    <w:rsid w:val="002369AC"/>
    <w:rsid w:val="002375AC"/>
    <w:rsid w:val="0025455B"/>
    <w:rsid w:val="00270DDB"/>
    <w:rsid w:val="0027515E"/>
    <w:rsid w:val="00280942"/>
    <w:rsid w:val="00287D93"/>
    <w:rsid w:val="002975AC"/>
    <w:rsid w:val="00301B62"/>
    <w:rsid w:val="00311933"/>
    <w:rsid w:val="00312D06"/>
    <w:rsid w:val="00313A2D"/>
    <w:rsid w:val="0032252A"/>
    <w:rsid w:val="00327559"/>
    <w:rsid w:val="00327DD1"/>
    <w:rsid w:val="00344BC0"/>
    <w:rsid w:val="00345A7D"/>
    <w:rsid w:val="003570FF"/>
    <w:rsid w:val="00367FF5"/>
    <w:rsid w:val="00371042"/>
    <w:rsid w:val="00376192"/>
    <w:rsid w:val="003A08A5"/>
    <w:rsid w:val="003C6A90"/>
    <w:rsid w:val="003D187B"/>
    <w:rsid w:val="00403874"/>
    <w:rsid w:val="004376D9"/>
    <w:rsid w:val="004451C4"/>
    <w:rsid w:val="00471CDA"/>
    <w:rsid w:val="004759CC"/>
    <w:rsid w:val="004A0B00"/>
    <w:rsid w:val="004A3F00"/>
    <w:rsid w:val="004A67D8"/>
    <w:rsid w:val="004C0FD1"/>
    <w:rsid w:val="004D2636"/>
    <w:rsid w:val="004E5160"/>
    <w:rsid w:val="0050269B"/>
    <w:rsid w:val="00504219"/>
    <w:rsid w:val="00532AFF"/>
    <w:rsid w:val="00533C57"/>
    <w:rsid w:val="00534559"/>
    <w:rsid w:val="00540B4B"/>
    <w:rsid w:val="00566E21"/>
    <w:rsid w:val="00585A68"/>
    <w:rsid w:val="00591574"/>
    <w:rsid w:val="00592785"/>
    <w:rsid w:val="005A5A22"/>
    <w:rsid w:val="005E6EEA"/>
    <w:rsid w:val="005F67DD"/>
    <w:rsid w:val="00603561"/>
    <w:rsid w:val="00607CB7"/>
    <w:rsid w:val="00611846"/>
    <w:rsid w:val="00613133"/>
    <w:rsid w:val="00613DDB"/>
    <w:rsid w:val="006441D6"/>
    <w:rsid w:val="006478D8"/>
    <w:rsid w:val="00667D1F"/>
    <w:rsid w:val="00673C02"/>
    <w:rsid w:val="00694B18"/>
    <w:rsid w:val="006B0402"/>
    <w:rsid w:val="006B7DA4"/>
    <w:rsid w:val="006C2BAC"/>
    <w:rsid w:val="006D2630"/>
    <w:rsid w:val="006D7ABF"/>
    <w:rsid w:val="006E1879"/>
    <w:rsid w:val="006F3E47"/>
    <w:rsid w:val="007057DA"/>
    <w:rsid w:val="00735164"/>
    <w:rsid w:val="007351A4"/>
    <w:rsid w:val="0073769F"/>
    <w:rsid w:val="0074288C"/>
    <w:rsid w:val="00745BD7"/>
    <w:rsid w:val="00746046"/>
    <w:rsid w:val="00751178"/>
    <w:rsid w:val="00755DE0"/>
    <w:rsid w:val="00767C88"/>
    <w:rsid w:val="0079240A"/>
    <w:rsid w:val="0079376F"/>
    <w:rsid w:val="007A1F04"/>
    <w:rsid w:val="007B3A60"/>
    <w:rsid w:val="007B6B50"/>
    <w:rsid w:val="007C2649"/>
    <w:rsid w:val="007D435F"/>
    <w:rsid w:val="007E46CE"/>
    <w:rsid w:val="00800B21"/>
    <w:rsid w:val="00811A53"/>
    <w:rsid w:val="00822CE2"/>
    <w:rsid w:val="008340B2"/>
    <w:rsid w:val="00856811"/>
    <w:rsid w:val="00863109"/>
    <w:rsid w:val="008A2766"/>
    <w:rsid w:val="008A5B67"/>
    <w:rsid w:val="008A6A6A"/>
    <w:rsid w:val="008B0BAB"/>
    <w:rsid w:val="008F0349"/>
    <w:rsid w:val="008F0AB3"/>
    <w:rsid w:val="00900A9A"/>
    <w:rsid w:val="0091025F"/>
    <w:rsid w:val="009240ED"/>
    <w:rsid w:val="00941437"/>
    <w:rsid w:val="00953C45"/>
    <w:rsid w:val="009818CA"/>
    <w:rsid w:val="009B2F6B"/>
    <w:rsid w:val="009C7C08"/>
    <w:rsid w:val="009E6F26"/>
    <w:rsid w:val="009F4A52"/>
    <w:rsid w:val="009F50F5"/>
    <w:rsid w:val="00A337EC"/>
    <w:rsid w:val="00A46DCA"/>
    <w:rsid w:val="00A506E1"/>
    <w:rsid w:val="00A51A35"/>
    <w:rsid w:val="00A54D19"/>
    <w:rsid w:val="00A7344B"/>
    <w:rsid w:val="00A80F7E"/>
    <w:rsid w:val="00A82758"/>
    <w:rsid w:val="00AA25D9"/>
    <w:rsid w:val="00AB5C5F"/>
    <w:rsid w:val="00AC032C"/>
    <w:rsid w:val="00AC1FE4"/>
    <w:rsid w:val="00AD2087"/>
    <w:rsid w:val="00AE7755"/>
    <w:rsid w:val="00AF7F55"/>
    <w:rsid w:val="00B07992"/>
    <w:rsid w:val="00B15FB3"/>
    <w:rsid w:val="00B67147"/>
    <w:rsid w:val="00B75513"/>
    <w:rsid w:val="00B86570"/>
    <w:rsid w:val="00B90716"/>
    <w:rsid w:val="00B91DB1"/>
    <w:rsid w:val="00BA28C9"/>
    <w:rsid w:val="00BB05E7"/>
    <w:rsid w:val="00BB0760"/>
    <w:rsid w:val="00BB1A34"/>
    <w:rsid w:val="00BB1EC7"/>
    <w:rsid w:val="00BC5A6C"/>
    <w:rsid w:val="00BE1C2C"/>
    <w:rsid w:val="00BE31CC"/>
    <w:rsid w:val="00BE7C42"/>
    <w:rsid w:val="00BF3B88"/>
    <w:rsid w:val="00C05500"/>
    <w:rsid w:val="00C10771"/>
    <w:rsid w:val="00C12977"/>
    <w:rsid w:val="00C1726D"/>
    <w:rsid w:val="00C1733E"/>
    <w:rsid w:val="00C36043"/>
    <w:rsid w:val="00CA5EA5"/>
    <w:rsid w:val="00CC43B5"/>
    <w:rsid w:val="00CD468C"/>
    <w:rsid w:val="00CD6939"/>
    <w:rsid w:val="00CE4FBE"/>
    <w:rsid w:val="00D142DA"/>
    <w:rsid w:val="00D149D2"/>
    <w:rsid w:val="00D34041"/>
    <w:rsid w:val="00D500EF"/>
    <w:rsid w:val="00D5595D"/>
    <w:rsid w:val="00D6564C"/>
    <w:rsid w:val="00D6658E"/>
    <w:rsid w:val="00D73AB3"/>
    <w:rsid w:val="00DB5B8C"/>
    <w:rsid w:val="00DC6427"/>
    <w:rsid w:val="00DD281C"/>
    <w:rsid w:val="00DF0B29"/>
    <w:rsid w:val="00E01562"/>
    <w:rsid w:val="00E07273"/>
    <w:rsid w:val="00E302F8"/>
    <w:rsid w:val="00E36277"/>
    <w:rsid w:val="00E47A30"/>
    <w:rsid w:val="00E552B1"/>
    <w:rsid w:val="00E66CBB"/>
    <w:rsid w:val="00E836EF"/>
    <w:rsid w:val="00EB24F0"/>
    <w:rsid w:val="00EC1A10"/>
    <w:rsid w:val="00F3654D"/>
    <w:rsid w:val="00F425A7"/>
    <w:rsid w:val="00F51232"/>
    <w:rsid w:val="00F82E07"/>
    <w:rsid w:val="00F83E71"/>
    <w:rsid w:val="00FA4C20"/>
    <w:rsid w:val="00FA6B87"/>
    <w:rsid w:val="00FB4A55"/>
    <w:rsid w:val="00FD565F"/>
    <w:rsid w:val="00FE0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992"/>
    <w:pPr>
      <w:spacing w:after="200" w:line="276" w:lineRule="auto"/>
    </w:pPr>
    <w:rPr>
      <w:sz w:val="22"/>
      <w:szCs w:val="22"/>
    </w:rPr>
  </w:style>
  <w:style w:type="paragraph" w:styleId="Heading1">
    <w:name w:val="heading 1"/>
    <w:basedOn w:val="Normal"/>
    <w:link w:val="Heading1Char"/>
    <w:uiPriority w:val="9"/>
    <w:qFormat/>
    <w:rsid w:val="00047B3F"/>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link w:val="Heading2Char"/>
    <w:uiPriority w:val="9"/>
    <w:qFormat/>
    <w:rsid w:val="00A80F7E"/>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link w:val="Heading3Char"/>
    <w:uiPriority w:val="9"/>
    <w:qFormat/>
    <w:rsid w:val="00312D06"/>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DE0"/>
    <w:pPr>
      <w:ind w:left="720"/>
      <w:contextualSpacing/>
    </w:pPr>
  </w:style>
  <w:style w:type="character" w:customStyle="1" w:styleId="Heading3Char">
    <w:name w:val="Heading 3 Char"/>
    <w:link w:val="Heading3"/>
    <w:uiPriority w:val="9"/>
    <w:rsid w:val="00312D06"/>
    <w:rPr>
      <w:rFonts w:ascii="Times New Roman" w:eastAsia="Times New Roman" w:hAnsi="Times New Roman" w:cs="Times New Roman"/>
      <w:b/>
      <w:bCs/>
      <w:sz w:val="27"/>
      <w:szCs w:val="27"/>
    </w:rPr>
  </w:style>
  <w:style w:type="character" w:customStyle="1" w:styleId="qu">
    <w:name w:val="qu"/>
    <w:basedOn w:val="DefaultParagraphFont"/>
    <w:rsid w:val="00312D06"/>
  </w:style>
  <w:style w:type="character" w:customStyle="1" w:styleId="gd">
    <w:name w:val="gd"/>
    <w:basedOn w:val="DefaultParagraphFont"/>
    <w:rsid w:val="00312D06"/>
  </w:style>
  <w:style w:type="character" w:customStyle="1" w:styleId="go">
    <w:name w:val="go"/>
    <w:basedOn w:val="DefaultParagraphFont"/>
    <w:rsid w:val="00312D06"/>
  </w:style>
  <w:style w:type="character" w:customStyle="1" w:styleId="Heading2Char">
    <w:name w:val="Heading 2 Char"/>
    <w:link w:val="Heading2"/>
    <w:uiPriority w:val="9"/>
    <w:rsid w:val="00A80F7E"/>
    <w:rPr>
      <w:rFonts w:ascii="Times New Roman" w:eastAsia="Times New Roman" w:hAnsi="Times New Roman" w:cs="Times New Roman"/>
      <w:b/>
      <w:bCs/>
      <w:sz w:val="36"/>
      <w:szCs w:val="36"/>
    </w:rPr>
  </w:style>
  <w:style w:type="character" w:customStyle="1" w:styleId="Heading1Char">
    <w:name w:val="Heading 1 Char"/>
    <w:link w:val="Heading1"/>
    <w:uiPriority w:val="9"/>
    <w:rsid w:val="00047B3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6D263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D2630"/>
    <w:rPr>
      <w:rFonts w:ascii="Tahoma" w:hAnsi="Tahoma" w:cs="Tahoma"/>
      <w:sz w:val="16"/>
      <w:szCs w:val="16"/>
    </w:rPr>
  </w:style>
  <w:style w:type="paragraph" w:styleId="NormalWeb">
    <w:name w:val="Normal (Web)"/>
    <w:basedOn w:val="Normal"/>
    <w:uiPriority w:val="99"/>
    <w:semiHidden/>
    <w:unhideWhenUsed/>
    <w:rsid w:val="00BA28C9"/>
    <w:pPr>
      <w:spacing w:before="100" w:beforeAutospacing="1" w:after="100" w:afterAutospacing="1" w:line="240" w:lineRule="auto"/>
    </w:pPr>
    <w:rPr>
      <w:rFonts w:ascii="Times New Roman" w:hAnsi="Times New Roman"/>
      <w:sz w:val="24"/>
      <w:szCs w:val="24"/>
    </w:rPr>
  </w:style>
  <w:style w:type="character" w:customStyle="1" w:styleId="tvecustomfontsize">
    <w:name w:val="tve_custom_font_size"/>
    <w:basedOn w:val="DefaultParagraphFont"/>
    <w:rsid w:val="00BA28C9"/>
  </w:style>
  <w:style w:type="character" w:customStyle="1" w:styleId="boldtext">
    <w:name w:val="bold_text"/>
    <w:basedOn w:val="DefaultParagraphFont"/>
    <w:rsid w:val="00BA28C9"/>
  </w:style>
  <w:style w:type="character" w:styleId="Hyperlink">
    <w:name w:val="Hyperlink"/>
    <w:uiPriority w:val="99"/>
    <w:unhideWhenUsed/>
    <w:rsid w:val="00BA28C9"/>
    <w:rPr>
      <w:color w:val="0000FF"/>
      <w:u w:val="single"/>
    </w:rPr>
  </w:style>
  <w:style w:type="paragraph" w:styleId="HTMLPreformatted">
    <w:name w:val="HTML Preformatted"/>
    <w:basedOn w:val="Normal"/>
    <w:link w:val="HTMLPreformattedChar"/>
    <w:uiPriority w:val="99"/>
    <w:unhideWhenUsed/>
    <w:rsid w:val="00C12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link w:val="HTMLPreformatted"/>
    <w:uiPriority w:val="99"/>
    <w:rsid w:val="00C12977"/>
    <w:rPr>
      <w:rFonts w:ascii="Courier New" w:eastAsia="Times New Roman" w:hAnsi="Courier New" w:cs="Courier New"/>
      <w:sz w:val="20"/>
      <w:szCs w:val="20"/>
    </w:rPr>
  </w:style>
  <w:style w:type="character" w:customStyle="1" w:styleId="video-url-fadeable">
    <w:name w:val="video-url-fadeable"/>
    <w:basedOn w:val="DefaultParagraphFont"/>
    <w:rsid w:val="00585A68"/>
  </w:style>
  <w:style w:type="table" w:styleId="TableGrid">
    <w:name w:val="Table Grid"/>
    <w:basedOn w:val="TableNormal"/>
    <w:uiPriority w:val="59"/>
    <w:rsid w:val="00081DD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ntstyle01">
    <w:name w:val="fontstyle01"/>
    <w:rsid w:val="00301B62"/>
    <w:rPr>
      <w:rFonts w:ascii="Times-Bold" w:hAnsi="Times-Bold" w:hint="default"/>
      <w:b/>
      <w:bCs/>
      <w:i w:val="0"/>
      <w:iCs w:val="0"/>
      <w:color w:val="231F20"/>
      <w:sz w:val="22"/>
      <w:szCs w:val="22"/>
    </w:rPr>
  </w:style>
  <w:style w:type="character" w:customStyle="1" w:styleId="fontstyle21">
    <w:name w:val="fontstyle21"/>
    <w:rsid w:val="00301B62"/>
    <w:rPr>
      <w:rFonts w:ascii="Times-Roman" w:hAnsi="Times-Roman" w:hint="default"/>
      <w:b w:val="0"/>
      <w:bCs w:val="0"/>
      <w:i w:val="0"/>
      <w:iCs w:val="0"/>
      <w:color w:val="231F20"/>
      <w:sz w:val="20"/>
      <w:szCs w:val="20"/>
    </w:rPr>
  </w:style>
  <w:style w:type="character" w:customStyle="1" w:styleId="fontstyle31">
    <w:name w:val="fontstyle31"/>
    <w:rsid w:val="00301B62"/>
    <w:rPr>
      <w:rFonts w:ascii="Symbol" w:hAnsi="Symbol" w:hint="default"/>
      <w:b w:val="0"/>
      <w:bCs w:val="0"/>
      <w:i w:val="0"/>
      <w:iCs w:val="0"/>
      <w:color w:val="231F20"/>
      <w:sz w:val="20"/>
      <w:szCs w:val="20"/>
    </w:rPr>
  </w:style>
  <w:style w:type="character" w:customStyle="1" w:styleId="fontstyle41">
    <w:name w:val="fontstyle41"/>
    <w:rsid w:val="00301B62"/>
    <w:rPr>
      <w:rFonts w:ascii="Helvetica" w:hAnsi="Helvetica" w:hint="default"/>
      <w:b w:val="0"/>
      <w:bCs w:val="0"/>
      <w:i w:val="0"/>
      <w:iCs w:val="0"/>
      <w:color w:val="231F20"/>
      <w:sz w:val="18"/>
      <w:szCs w:val="18"/>
    </w:rPr>
  </w:style>
  <w:style w:type="paragraph" w:styleId="Header">
    <w:name w:val="header"/>
    <w:basedOn w:val="Normal"/>
    <w:link w:val="HeaderChar"/>
    <w:uiPriority w:val="99"/>
    <w:unhideWhenUsed/>
    <w:rsid w:val="00F51232"/>
    <w:pPr>
      <w:tabs>
        <w:tab w:val="center" w:pos="4680"/>
        <w:tab w:val="right" w:pos="9360"/>
      </w:tabs>
    </w:pPr>
  </w:style>
  <w:style w:type="character" w:customStyle="1" w:styleId="HeaderChar">
    <w:name w:val="Header Char"/>
    <w:link w:val="Header"/>
    <w:uiPriority w:val="99"/>
    <w:rsid w:val="00F51232"/>
    <w:rPr>
      <w:sz w:val="22"/>
      <w:szCs w:val="22"/>
    </w:rPr>
  </w:style>
  <w:style w:type="paragraph" w:styleId="Footer">
    <w:name w:val="footer"/>
    <w:basedOn w:val="Normal"/>
    <w:link w:val="FooterChar"/>
    <w:uiPriority w:val="99"/>
    <w:unhideWhenUsed/>
    <w:rsid w:val="00F51232"/>
    <w:pPr>
      <w:tabs>
        <w:tab w:val="center" w:pos="4680"/>
        <w:tab w:val="right" w:pos="9360"/>
      </w:tabs>
    </w:pPr>
  </w:style>
  <w:style w:type="character" w:customStyle="1" w:styleId="FooterChar">
    <w:name w:val="Footer Char"/>
    <w:link w:val="Footer"/>
    <w:uiPriority w:val="99"/>
    <w:rsid w:val="00F51232"/>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992"/>
    <w:pPr>
      <w:spacing w:after="200" w:line="276" w:lineRule="auto"/>
    </w:pPr>
    <w:rPr>
      <w:sz w:val="22"/>
      <w:szCs w:val="22"/>
    </w:rPr>
  </w:style>
  <w:style w:type="paragraph" w:styleId="Heading1">
    <w:name w:val="heading 1"/>
    <w:basedOn w:val="Normal"/>
    <w:link w:val="Heading1Char"/>
    <w:uiPriority w:val="9"/>
    <w:qFormat/>
    <w:rsid w:val="00047B3F"/>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link w:val="Heading2Char"/>
    <w:uiPriority w:val="9"/>
    <w:qFormat/>
    <w:rsid w:val="00A80F7E"/>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link w:val="Heading3Char"/>
    <w:uiPriority w:val="9"/>
    <w:qFormat/>
    <w:rsid w:val="00312D06"/>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DE0"/>
    <w:pPr>
      <w:ind w:left="720"/>
      <w:contextualSpacing/>
    </w:pPr>
  </w:style>
  <w:style w:type="character" w:customStyle="1" w:styleId="Heading3Char">
    <w:name w:val="Heading 3 Char"/>
    <w:link w:val="Heading3"/>
    <w:uiPriority w:val="9"/>
    <w:rsid w:val="00312D06"/>
    <w:rPr>
      <w:rFonts w:ascii="Times New Roman" w:eastAsia="Times New Roman" w:hAnsi="Times New Roman" w:cs="Times New Roman"/>
      <w:b/>
      <w:bCs/>
      <w:sz w:val="27"/>
      <w:szCs w:val="27"/>
    </w:rPr>
  </w:style>
  <w:style w:type="character" w:customStyle="1" w:styleId="qu">
    <w:name w:val="qu"/>
    <w:basedOn w:val="DefaultParagraphFont"/>
    <w:rsid w:val="00312D06"/>
  </w:style>
  <w:style w:type="character" w:customStyle="1" w:styleId="gd">
    <w:name w:val="gd"/>
    <w:basedOn w:val="DefaultParagraphFont"/>
    <w:rsid w:val="00312D06"/>
  </w:style>
  <w:style w:type="character" w:customStyle="1" w:styleId="go">
    <w:name w:val="go"/>
    <w:basedOn w:val="DefaultParagraphFont"/>
    <w:rsid w:val="00312D06"/>
  </w:style>
  <w:style w:type="character" w:customStyle="1" w:styleId="Heading2Char">
    <w:name w:val="Heading 2 Char"/>
    <w:link w:val="Heading2"/>
    <w:uiPriority w:val="9"/>
    <w:rsid w:val="00A80F7E"/>
    <w:rPr>
      <w:rFonts w:ascii="Times New Roman" w:eastAsia="Times New Roman" w:hAnsi="Times New Roman" w:cs="Times New Roman"/>
      <w:b/>
      <w:bCs/>
      <w:sz w:val="36"/>
      <w:szCs w:val="36"/>
    </w:rPr>
  </w:style>
  <w:style w:type="character" w:customStyle="1" w:styleId="Heading1Char">
    <w:name w:val="Heading 1 Char"/>
    <w:link w:val="Heading1"/>
    <w:uiPriority w:val="9"/>
    <w:rsid w:val="00047B3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6D263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D2630"/>
    <w:rPr>
      <w:rFonts w:ascii="Tahoma" w:hAnsi="Tahoma" w:cs="Tahoma"/>
      <w:sz w:val="16"/>
      <w:szCs w:val="16"/>
    </w:rPr>
  </w:style>
  <w:style w:type="paragraph" w:styleId="NormalWeb">
    <w:name w:val="Normal (Web)"/>
    <w:basedOn w:val="Normal"/>
    <w:uiPriority w:val="99"/>
    <w:semiHidden/>
    <w:unhideWhenUsed/>
    <w:rsid w:val="00BA28C9"/>
    <w:pPr>
      <w:spacing w:before="100" w:beforeAutospacing="1" w:after="100" w:afterAutospacing="1" w:line="240" w:lineRule="auto"/>
    </w:pPr>
    <w:rPr>
      <w:rFonts w:ascii="Times New Roman" w:hAnsi="Times New Roman"/>
      <w:sz w:val="24"/>
      <w:szCs w:val="24"/>
    </w:rPr>
  </w:style>
  <w:style w:type="character" w:customStyle="1" w:styleId="tvecustomfontsize">
    <w:name w:val="tve_custom_font_size"/>
    <w:basedOn w:val="DefaultParagraphFont"/>
    <w:rsid w:val="00BA28C9"/>
  </w:style>
  <w:style w:type="character" w:customStyle="1" w:styleId="boldtext">
    <w:name w:val="bold_text"/>
    <w:basedOn w:val="DefaultParagraphFont"/>
    <w:rsid w:val="00BA28C9"/>
  </w:style>
  <w:style w:type="character" w:styleId="Hyperlink">
    <w:name w:val="Hyperlink"/>
    <w:uiPriority w:val="99"/>
    <w:unhideWhenUsed/>
    <w:rsid w:val="00BA28C9"/>
    <w:rPr>
      <w:color w:val="0000FF"/>
      <w:u w:val="single"/>
    </w:rPr>
  </w:style>
  <w:style w:type="paragraph" w:styleId="HTMLPreformatted">
    <w:name w:val="HTML Preformatted"/>
    <w:basedOn w:val="Normal"/>
    <w:link w:val="HTMLPreformattedChar"/>
    <w:uiPriority w:val="99"/>
    <w:unhideWhenUsed/>
    <w:rsid w:val="00C12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link w:val="HTMLPreformatted"/>
    <w:uiPriority w:val="99"/>
    <w:rsid w:val="00C12977"/>
    <w:rPr>
      <w:rFonts w:ascii="Courier New" w:eastAsia="Times New Roman" w:hAnsi="Courier New" w:cs="Courier New"/>
      <w:sz w:val="20"/>
      <w:szCs w:val="20"/>
    </w:rPr>
  </w:style>
  <w:style w:type="character" w:customStyle="1" w:styleId="video-url-fadeable">
    <w:name w:val="video-url-fadeable"/>
    <w:basedOn w:val="DefaultParagraphFont"/>
    <w:rsid w:val="00585A68"/>
  </w:style>
  <w:style w:type="table" w:styleId="TableGrid">
    <w:name w:val="Table Grid"/>
    <w:basedOn w:val="TableNormal"/>
    <w:uiPriority w:val="59"/>
    <w:rsid w:val="00081DD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ntstyle01">
    <w:name w:val="fontstyle01"/>
    <w:rsid w:val="00301B62"/>
    <w:rPr>
      <w:rFonts w:ascii="Times-Bold" w:hAnsi="Times-Bold" w:hint="default"/>
      <w:b/>
      <w:bCs/>
      <w:i w:val="0"/>
      <w:iCs w:val="0"/>
      <w:color w:val="231F20"/>
      <w:sz w:val="22"/>
      <w:szCs w:val="22"/>
    </w:rPr>
  </w:style>
  <w:style w:type="character" w:customStyle="1" w:styleId="fontstyle21">
    <w:name w:val="fontstyle21"/>
    <w:rsid w:val="00301B62"/>
    <w:rPr>
      <w:rFonts w:ascii="Times-Roman" w:hAnsi="Times-Roman" w:hint="default"/>
      <w:b w:val="0"/>
      <w:bCs w:val="0"/>
      <w:i w:val="0"/>
      <w:iCs w:val="0"/>
      <w:color w:val="231F20"/>
      <w:sz w:val="20"/>
      <w:szCs w:val="20"/>
    </w:rPr>
  </w:style>
  <w:style w:type="character" w:customStyle="1" w:styleId="fontstyle31">
    <w:name w:val="fontstyle31"/>
    <w:rsid w:val="00301B62"/>
    <w:rPr>
      <w:rFonts w:ascii="Symbol" w:hAnsi="Symbol" w:hint="default"/>
      <w:b w:val="0"/>
      <w:bCs w:val="0"/>
      <w:i w:val="0"/>
      <w:iCs w:val="0"/>
      <w:color w:val="231F20"/>
      <w:sz w:val="20"/>
      <w:szCs w:val="20"/>
    </w:rPr>
  </w:style>
  <w:style w:type="character" w:customStyle="1" w:styleId="fontstyle41">
    <w:name w:val="fontstyle41"/>
    <w:rsid w:val="00301B62"/>
    <w:rPr>
      <w:rFonts w:ascii="Helvetica" w:hAnsi="Helvetica" w:hint="default"/>
      <w:b w:val="0"/>
      <w:bCs w:val="0"/>
      <w:i w:val="0"/>
      <w:iCs w:val="0"/>
      <w:color w:val="231F20"/>
      <w:sz w:val="18"/>
      <w:szCs w:val="18"/>
    </w:rPr>
  </w:style>
  <w:style w:type="paragraph" w:styleId="Header">
    <w:name w:val="header"/>
    <w:basedOn w:val="Normal"/>
    <w:link w:val="HeaderChar"/>
    <w:uiPriority w:val="99"/>
    <w:unhideWhenUsed/>
    <w:rsid w:val="00F51232"/>
    <w:pPr>
      <w:tabs>
        <w:tab w:val="center" w:pos="4680"/>
        <w:tab w:val="right" w:pos="9360"/>
      </w:tabs>
    </w:pPr>
  </w:style>
  <w:style w:type="character" w:customStyle="1" w:styleId="HeaderChar">
    <w:name w:val="Header Char"/>
    <w:link w:val="Header"/>
    <w:uiPriority w:val="99"/>
    <w:rsid w:val="00F51232"/>
    <w:rPr>
      <w:sz w:val="22"/>
      <w:szCs w:val="22"/>
    </w:rPr>
  </w:style>
  <w:style w:type="paragraph" w:styleId="Footer">
    <w:name w:val="footer"/>
    <w:basedOn w:val="Normal"/>
    <w:link w:val="FooterChar"/>
    <w:uiPriority w:val="99"/>
    <w:unhideWhenUsed/>
    <w:rsid w:val="00F51232"/>
    <w:pPr>
      <w:tabs>
        <w:tab w:val="center" w:pos="4680"/>
        <w:tab w:val="right" w:pos="9360"/>
      </w:tabs>
    </w:pPr>
  </w:style>
  <w:style w:type="character" w:customStyle="1" w:styleId="FooterChar">
    <w:name w:val="Footer Char"/>
    <w:link w:val="Footer"/>
    <w:uiPriority w:val="99"/>
    <w:rsid w:val="00F5123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802039">
      <w:bodyDiv w:val="1"/>
      <w:marLeft w:val="0"/>
      <w:marRight w:val="0"/>
      <w:marTop w:val="0"/>
      <w:marBottom w:val="0"/>
      <w:divBdr>
        <w:top w:val="none" w:sz="0" w:space="0" w:color="auto"/>
        <w:left w:val="none" w:sz="0" w:space="0" w:color="auto"/>
        <w:bottom w:val="none" w:sz="0" w:space="0" w:color="auto"/>
        <w:right w:val="none" w:sz="0" w:space="0" w:color="auto"/>
      </w:divBdr>
      <w:divsChild>
        <w:div w:id="1692295328">
          <w:marLeft w:val="0"/>
          <w:marRight w:val="0"/>
          <w:marTop w:val="0"/>
          <w:marBottom w:val="0"/>
          <w:divBdr>
            <w:top w:val="none" w:sz="0" w:space="0" w:color="auto"/>
            <w:left w:val="none" w:sz="0" w:space="0" w:color="auto"/>
            <w:bottom w:val="none" w:sz="0" w:space="0" w:color="auto"/>
            <w:right w:val="none" w:sz="0" w:space="0" w:color="auto"/>
          </w:divBdr>
        </w:div>
      </w:divsChild>
    </w:div>
    <w:div w:id="258292491">
      <w:bodyDiv w:val="1"/>
      <w:marLeft w:val="0"/>
      <w:marRight w:val="0"/>
      <w:marTop w:val="0"/>
      <w:marBottom w:val="0"/>
      <w:divBdr>
        <w:top w:val="none" w:sz="0" w:space="0" w:color="auto"/>
        <w:left w:val="none" w:sz="0" w:space="0" w:color="auto"/>
        <w:bottom w:val="none" w:sz="0" w:space="0" w:color="auto"/>
        <w:right w:val="none" w:sz="0" w:space="0" w:color="auto"/>
      </w:divBdr>
    </w:div>
    <w:div w:id="270087048">
      <w:bodyDiv w:val="1"/>
      <w:marLeft w:val="0"/>
      <w:marRight w:val="0"/>
      <w:marTop w:val="0"/>
      <w:marBottom w:val="0"/>
      <w:divBdr>
        <w:top w:val="none" w:sz="0" w:space="0" w:color="auto"/>
        <w:left w:val="none" w:sz="0" w:space="0" w:color="auto"/>
        <w:bottom w:val="none" w:sz="0" w:space="0" w:color="auto"/>
        <w:right w:val="none" w:sz="0" w:space="0" w:color="auto"/>
      </w:divBdr>
    </w:div>
    <w:div w:id="546768184">
      <w:bodyDiv w:val="1"/>
      <w:marLeft w:val="0"/>
      <w:marRight w:val="0"/>
      <w:marTop w:val="0"/>
      <w:marBottom w:val="0"/>
      <w:divBdr>
        <w:top w:val="none" w:sz="0" w:space="0" w:color="auto"/>
        <w:left w:val="none" w:sz="0" w:space="0" w:color="auto"/>
        <w:bottom w:val="none" w:sz="0" w:space="0" w:color="auto"/>
        <w:right w:val="none" w:sz="0" w:space="0" w:color="auto"/>
      </w:divBdr>
    </w:div>
    <w:div w:id="573011228">
      <w:bodyDiv w:val="1"/>
      <w:marLeft w:val="0"/>
      <w:marRight w:val="0"/>
      <w:marTop w:val="0"/>
      <w:marBottom w:val="0"/>
      <w:divBdr>
        <w:top w:val="none" w:sz="0" w:space="0" w:color="auto"/>
        <w:left w:val="none" w:sz="0" w:space="0" w:color="auto"/>
        <w:bottom w:val="none" w:sz="0" w:space="0" w:color="auto"/>
        <w:right w:val="none" w:sz="0" w:space="0" w:color="auto"/>
      </w:divBdr>
    </w:div>
    <w:div w:id="676275897">
      <w:bodyDiv w:val="1"/>
      <w:marLeft w:val="0"/>
      <w:marRight w:val="0"/>
      <w:marTop w:val="0"/>
      <w:marBottom w:val="0"/>
      <w:divBdr>
        <w:top w:val="none" w:sz="0" w:space="0" w:color="auto"/>
        <w:left w:val="none" w:sz="0" w:space="0" w:color="auto"/>
        <w:bottom w:val="none" w:sz="0" w:space="0" w:color="auto"/>
        <w:right w:val="none" w:sz="0" w:space="0" w:color="auto"/>
      </w:divBdr>
    </w:div>
    <w:div w:id="773478152">
      <w:bodyDiv w:val="1"/>
      <w:marLeft w:val="0"/>
      <w:marRight w:val="0"/>
      <w:marTop w:val="0"/>
      <w:marBottom w:val="0"/>
      <w:divBdr>
        <w:top w:val="none" w:sz="0" w:space="0" w:color="auto"/>
        <w:left w:val="none" w:sz="0" w:space="0" w:color="auto"/>
        <w:bottom w:val="none" w:sz="0" w:space="0" w:color="auto"/>
        <w:right w:val="none" w:sz="0" w:space="0" w:color="auto"/>
      </w:divBdr>
      <w:divsChild>
        <w:div w:id="728380020">
          <w:marLeft w:val="0"/>
          <w:marRight w:val="0"/>
          <w:marTop w:val="0"/>
          <w:marBottom w:val="0"/>
          <w:divBdr>
            <w:top w:val="none" w:sz="0" w:space="0" w:color="auto"/>
            <w:left w:val="none" w:sz="0" w:space="0" w:color="auto"/>
            <w:bottom w:val="none" w:sz="0" w:space="0" w:color="auto"/>
            <w:right w:val="none" w:sz="0" w:space="0" w:color="auto"/>
          </w:divBdr>
        </w:div>
      </w:divsChild>
    </w:div>
    <w:div w:id="1302227428">
      <w:bodyDiv w:val="1"/>
      <w:marLeft w:val="0"/>
      <w:marRight w:val="0"/>
      <w:marTop w:val="0"/>
      <w:marBottom w:val="0"/>
      <w:divBdr>
        <w:top w:val="none" w:sz="0" w:space="0" w:color="auto"/>
        <w:left w:val="none" w:sz="0" w:space="0" w:color="auto"/>
        <w:bottom w:val="none" w:sz="0" w:space="0" w:color="auto"/>
        <w:right w:val="none" w:sz="0" w:space="0" w:color="auto"/>
      </w:divBdr>
    </w:div>
    <w:div w:id="1304039459">
      <w:bodyDiv w:val="1"/>
      <w:marLeft w:val="0"/>
      <w:marRight w:val="0"/>
      <w:marTop w:val="0"/>
      <w:marBottom w:val="0"/>
      <w:divBdr>
        <w:top w:val="none" w:sz="0" w:space="0" w:color="auto"/>
        <w:left w:val="none" w:sz="0" w:space="0" w:color="auto"/>
        <w:bottom w:val="none" w:sz="0" w:space="0" w:color="auto"/>
        <w:right w:val="none" w:sz="0" w:space="0" w:color="auto"/>
      </w:divBdr>
      <w:divsChild>
        <w:div w:id="1384676036">
          <w:marLeft w:val="0"/>
          <w:marRight w:val="0"/>
          <w:marTop w:val="0"/>
          <w:marBottom w:val="0"/>
          <w:divBdr>
            <w:top w:val="none" w:sz="0" w:space="0" w:color="auto"/>
            <w:left w:val="none" w:sz="0" w:space="0" w:color="auto"/>
            <w:bottom w:val="none" w:sz="0" w:space="0" w:color="auto"/>
            <w:right w:val="none" w:sz="0" w:space="0" w:color="auto"/>
          </w:divBdr>
        </w:div>
        <w:div w:id="1623266054">
          <w:marLeft w:val="0"/>
          <w:marRight w:val="0"/>
          <w:marTop w:val="0"/>
          <w:marBottom w:val="0"/>
          <w:divBdr>
            <w:top w:val="none" w:sz="0" w:space="0" w:color="auto"/>
            <w:left w:val="none" w:sz="0" w:space="0" w:color="auto"/>
            <w:bottom w:val="none" w:sz="0" w:space="0" w:color="auto"/>
            <w:right w:val="none" w:sz="0" w:space="0" w:color="auto"/>
          </w:divBdr>
        </w:div>
      </w:divsChild>
    </w:div>
    <w:div w:id="1370378180">
      <w:bodyDiv w:val="1"/>
      <w:marLeft w:val="0"/>
      <w:marRight w:val="0"/>
      <w:marTop w:val="0"/>
      <w:marBottom w:val="0"/>
      <w:divBdr>
        <w:top w:val="none" w:sz="0" w:space="0" w:color="auto"/>
        <w:left w:val="none" w:sz="0" w:space="0" w:color="auto"/>
        <w:bottom w:val="none" w:sz="0" w:space="0" w:color="auto"/>
        <w:right w:val="none" w:sz="0" w:space="0" w:color="auto"/>
      </w:divBdr>
    </w:div>
    <w:div w:id="1679651632">
      <w:bodyDiv w:val="1"/>
      <w:marLeft w:val="0"/>
      <w:marRight w:val="0"/>
      <w:marTop w:val="0"/>
      <w:marBottom w:val="0"/>
      <w:divBdr>
        <w:top w:val="none" w:sz="0" w:space="0" w:color="auto"/>
        <w:left w:val="none" w:sz="0" w:space="0" w:color="auto"/>
        <w:bottom w:val="none" w:sz="0" w:space="0" w:color="auto"/>
        <w:right w:val="none" w:sz="0" w:space="0" w:color="auto"/>
      </w:divBdr>
      <w:divsChild>
        <w:div w:id="1882551700">
          <w:marLeft w:val="0"/>
          <w:marRight w:val="0"/>
          <w:marTop w:val="0"/>
          <w:marBottom w:val="0"/>
          <w:divBdr>
            <w:top w:val="none" w:sz="0" w:space="0" w:color="auto"/>
            <w:left w:val="none" w:sz="0" w:space="0" w:color="auto"/>
            <w:bottom w:val="none" w:sz="0" w:space="0" w:color="auto"/>
            <w:right w:val="none" w:sz="0" w:space="0" w:color="auto"/>
          </w:divBdr>
          <w:divsChild>
            <w:div w:id="1250894269">
              <w:marLeft w:val="0"/>
              <w:marRight w:val="0"/>
              <w:marTop w:val="0"/>
              <w:marBottom w:val="0"/>
              <w:divBdr>
                <w:top w:val="none" w:sz="0" w:space="0" w:color="auto"/>
                <w:left w:val="none" w:sz="0" w:space="0" w:color="auto"/>
                <w:bottom w:val="none" w:sz="0" w:space="0" w:color="auto"/>
                <w:right w:val="none" w:sz="0" w:space="0" w:color="auto"/>
              </w:divBdr>
              <w:divsChild>
                <w:div w:id="1753432140">
                  <w:marLeft w:val="0"/>
                  <w:marRight w:val="0"/>
                  <w:marTop w:val="0"/>
                  <w:marBottom w:val="0"/>
                  <w:divBdr>
                    <w:top w:val="none" w:sz="0" w:space="0" w:color="auto"/>
                    <w:left w:val="none" w:sz="0" w:space="0" w:color="auto"/>
                    <w:bottom w:val="none" w:sz="0" w:space="0" w:color="auto"/>
                    <w:right w:val="none" w:sz="0" w:space="0" w:color="auto"/>
                  </w:divBdr>
                  <w:divsChild>
                    <w:div w:id="5730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216155">
      <w:bodyDiv w:val="1"/>
      <w:marLeft w:val="0"/>
      <w:marRight w:val="0"/>
      <w:marTop w:val="0"/>
      <w:marBottom w:val="0"/>
      <w:divBdr>
        <w:top w:val="none" w:sz="0" w:space="0" w:color="auto"/>
        <w:left w:val="none" w:sz="0" w:space="0" w:color="auto"/>
        <w:bottom w:val="none" w:sz="0" w:space="0" w:color="auto"/>
        <w:right w:val="none" w:sz="0" w:space="0" w:color="auto"/>
      </w:divBdr>
      <w:divsChild>
        <w:div w:id="2119568618">
          <w:marLeft w:val="0"/>
          <w:marRight w:val="0"/>
          <w:marTop w:val="0"/>
          <w:marBottom w:val="0"/>
          <w:divBdr>
            <w:top w:val="none" w:sz="0" w:space="0" w:color="auto"/>
            <w:left w:val="none" w:sz="0" w:space="0" w:color="auto"/>
            <w:bottom w:val="none" w:sz="0" w:space="0" w:color="auto"/>
            <w:right w:val="none" w:sz="0" w:space="0" w:color="auto"/>
          </w:divBdr>
        </w:div>
      </w:divsChild>
    </w:div>
    <w:div w:id="1998679382">
      <w:bodyDiv w:val="1"/>
      <w:marLeft w:val="0"/>
      <w:marRight w:val="0"/>
      <w:marTop w:val="0"/>
      <w:marBottom w:val="0"/>
      <w:divBdr>
        <w:top w:val="none" w:sz="0" w:space="0" w:color="auto"/>
        <w:left w:val="none" w:sz="0" w:space="0" w:color="auto"/>
        <w:bottom w:val="none" w:sz="0" w:space="0" w:color="auto"/>
        <w:right w:val="none" w:sz="0" w:space="0" w:color="auto"/>
      </w:divBdr>
      <w:divsChild>
        <w:div w:id="275216689">
          <w:marLeft w:val="0"/>
          <w:marRight w:val="0"/>
          <w:marTop w:val="0"/>
          <w:marBottom w:val="0"/>
          <w:divBdr>
            <w:top w:val="none" w:sz="0" w:space="0" w:color="auto"/>
            <w:left w:val="none" w:sz="0" w:space="0" w:color="auto"/>
            <w:bottom w:val="none" w:sz="0" w:space="0" w:color="auto"/>
            <w:right w:val="none" w:sz="0" w:space="0" w:color="auto"/>
          </w:divBdr>
        </w:div>
        <w:div w:id="1087313763">
          <w:marLeft w:val="0"/>
          <w:marRight w:val="0"/>
          <w:marTop w:val="0"/>
          <w:marBottom w:val="0"/>
          <w:divBdr>
            <w:top w:val="none" w:sz="0" w:space="0" w:color="auto"/>
            <w:left w:val="none" w:sz="0" w:space="0" w:color="auto"/>
            <w:bottom w:val="none" w:sz="0" w:space="0" w:color="auto"/>
            <w:right w:val="none" w:sz="0" w:space="0" w:color="auto"/>
          </w:divBdr>
        </w:div>
        <w:div w:id="1781608562">
          <w:marLeft w:val="0"/>
          <w:marRight w:val="0"/>
          <w:marTop w:val="0"/>
          <w:marBottom w:val="0"/>
          <w:divBdr>
            <w:top w:val="none" w:sz="0" w:space="0" w:color="auto"/>
            <w:left w:val="none" w:sz="0" w:space="0" w:color="auto"/>
            <w:bottom w:val="none" w:sz="0" w:space="0" w:color="auto"/>
            <w:right w:val="none" w:sz="0" w:space="0" w:color="auto"/>
          </w:divBdr>
          <w:divsChild>
            <w:div w:id="582571430">
              <w:marLeft w:val="0"/>
              <w:marRight w:val="0"/>
              <w:marTop w:val="0"/>
              <w:marBottom w:val="0"/>
              <w:divBdr>
                <w:top w:val="none" w:sz="0" w:space="0" w:color="auto"/>
                <w:left w:val="none" w:sz="0" w:space="0" w:color="auto"/>
                <w:bottom w:val="none" w:sz="0" w:space="0" w:color="auto"/>
                <w:right w:val="none" w:sz="0" w:space="0" w:color="auto"/>
              </w:divBdr>
              <w:divsChild>
                <w:div w:id="829442137">
                  <w:marLeft w:val="0"/>
                  <w:marRight w:val="0"/>
                  <w:marTop w:val="0"/>
                  <w:marBottom w:val="0"/>
                  <w:divBdr>
                    <w:top w:val="none" w:sz="0" w:space="0" w:color="auto"/>
                    <w:left w:val="none" w:sz="0" w:space="0" w:color="auto"/>
                    <w:bottom w:val="none" w:sz="0" w:space="0" w:color="auto"/>
                    <w:right w:val="none" w:sz="0" w:space="0" w:color="auto"/>
                  </w:divBdr>
                </w:div>
                <w:div w:id="998729910">
                  <w:marLeft w:val="0"/>
                  <w:marRight w:val="0"/>
                  <w:marTop w:val="0"/>
                  <w:marBottom w:val="0"/>
                  <w:divBdr>
                    <w:top w:val="none" w:sz="0" w:space="0" w:color="auto"/>
                    <w:left w:val="none" w:sz="0" w:space="0" w:color="auto"/>
                    <w:bottom w:val="none" w:sz="0" w:space="0" w:color="auto"/>
                    <w:right w:val="none" w:sz="0" w:space="0" w:color="auto"/>
                  </w:divBdr>
                  <w:divsChild>
                    <w:div w:id="284191756">
                      <w:marLeft w:val="0"/>
                      <w:marRight w:val="0"/>
                      <w:marTop w:val="0"/>
                      <w:marBottom w:val="0"/>
                      <w:divBdr>
                        <w:top w:val="none" w:sz="0" w:space="0" w:color="auto"/>
                        <w:left w:val="none" w:sz="0" w:space="0" w:color="auto"/>
                        <w:bottom w:val="none" w:sz="0" w:space="0" w:color="auto"/>
                        <w:right w:val="none" w:sz="0" w:space="0" w:color="auto"/>
                      </w:divBdr>
                      <w:divsChild>
                        <w:div w:id="1741172786">
                          <w:marLeft w:val="0"/>
                          <w:marRight w:val="0"/>
                          <w:marTop w:val="0"/>
                          <w:marBottom w:val="0"/>
                          <w:divBdr>
                            <w:top w:val="none" w:sz="0" w:space="0" w:color="auto"/>
                            <w:left w:val="none" w:sz="0" w:space="0" w:color="auto"/>
                            <w:bottom w:val="none" w:sz="0" w:space="0" w:color="auto"/>
                            <w:right w:val="none" w:sz="0" w:space="0" w:color="auto"/>
                          </w:divBdr>
                          <w:divsChild>
                            <w:div w:id="529537422">
                              <w:marLeft w:val="0"/>
                              <w:marRight w:val="0"/>
                              <w:marTop w:val="0"/>
                              <w:marBottom w:val="0"/>
                              <w:divBdr>
                                <w:top w:val="none" w:sz="0" w:space="0" w:color="auto"/>
                                <w:left w:val="none" w:sz="0" w:space="0" w:color="auto"/>
                                <w:bottom w:val="none" w:sz="0" w:space="0" w:color="auto"/>
                                <w:right w:val="none" w:sz="0" w:space="0" w:color="auto"/>
                              </w:divBdr>
                              <w:divsChild>
                                <w:div w:id="707418009">
                                  <w:marLeft w:val="0"/>
                                  <w:marRight w:val="0"/>
                                  <w:marTop w:val="0"/>
                                  <w:marBottom w:val="0"/>
                                  <w:divBdr>
                                    <w:top w:val="none" w:sz="0" w:space="0" w:color="auto"/>
                                    <w:left w:val="none" w:sz="0" w:space="0" w:color="auto"/>
                                    <w:bottom w:val="none" w:sz="0" w:space="0" w:color="auto"/>
                                    <w:right w:val="none" w:sz="0" w:space="0" w:color="auto"/>
                                  </w:divBdr>
                                  <w:divsChild>
                                    <w:div w:id="1748381637">
                                      <w:marLeft w:val="0"/>
                                      <w:marRight w:val="0"/>
                                      <w:marTop w:val="0"/>
                                      <w:marBottom w:val="0"/>
                                      <w:divBdr>
                                        <w:top w:val="none" w:sz="0" w:space="0" w:color="auto"/>
                                        <w:left w:val="none" w:sz="0" w:space="0" w:color="auto"/>
                                        <w:bottom w:val="none" w:sz="0" w:space="0" w:color="auto"/>
                                        <w:right w:val="none" w:sz="0" w:space="0" w:color="auto"/>
                                      </w:divBdr>
                                      <w:divsChild>
                                        <w:div w:id="389891460">
                                          <w:marLeft w:val="0"/>
                                          <w:marRight w:val="0"/>
                                          <w:marTop w:val="0"/>
                                          <w:marBottom w:val="0"/>
                                          <w:divBdr>
                                            <w:top w:val="none" w:sz="0" w:space="0" w:color="auto"/>
                                            <w:left w:val="none" w:sz="0" w:space="0" w:color="auto"/>
                                            <w:bottom w:val="none" w:sz="0" w:space="0" w:color="auto"/>
                                            <w:right w:val="none" w:sz="0" w:space="0" w:color="auto"/>
                                          </w:divBdr>
                                          <w:divsChild>
                                            <w:div w:id="113660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830315">
      <w:bodyDiv w:val="1"/>
      <w:marLeft w:val="0"/>
      <w:marRight w:val="0"/>
      <w:marTop w:val="0"/>
      <w:marBottom w:val="0"/>
      <w:divBdr>
        <w:top w:val="none" w:sz="0" w:space="0" w:color="auto"/>
        <w:left w:val="none" w:sz="0" w:space="0" w:color="auto"/>
        <w:bottom w:val="none" w:sz="0" w:space="0" w:color="auto"/>
        <w:right w:val="none" w:sz="0" w:space="0" w:color="auto"/>
      </w:divBdr>
      <w:divsChild>
        <w:div w:id="755446627">
          <w:marLeft w:val="0"/>
          <w:marRight w:val="0"/>
          <w:marTop w:val="0"/>
          <w:marBottom w:val="0"/>
          <w:divBdr>
            <w:top w:val="none" w:sz="0" w:space="0" w:color="auto"/>
            <w:left w:val="none" w:sz="0" w:space="0" w:color="auto"/>
            <w:bottom w:val="none" w:sz="0" w:space="0" w:color="auto"/>
            <w:right w:val="none" w:sz="0" w:space="0" w:color="auto"/>
          </w:divBdr>
        </w:div>
        <w:div w:id="1061487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2248</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5</cp:revision>
  <dcterms:created xsi:type="dcterms:W3CDTF">2021-09-07T22:51:00Z</dcterms:created>
  <dcterms:modified xsi:type="dcterms:W3CDTF">2021-09-10T00:56:00Z</dcterms:modified>
</cp:coreProperties>
</file>