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CD36" w14:textId="77777777" w:rsidR="00902D24" w:rsidRDefault="00902D24" w:rsidP="00902D24">
      <w:pPr>
        <w:rPr>
          <w:rFonts w:ascii="Arial" w:hAnsi="Arial" w:cs="Arial"/>
        </w:rPr>
      </w:pPr>
      <w:bookmarkStart w:id="0" w:name="_Hlk80309142"/>
      <w:bookmarkEnd w:id="0"/>
      <w:r>
        <w:rPr>
          <w:rFonts w:ascii="Arial" w:hAnsi="Arial" w:cs="Arial"/>
        </w:rPr>
        <w:t>Z5305320</w:t>
      </w:r>
    </w:p>
    <w:p w14:paraId="76A6974E" w14:textId="0DBBD784" w:rsidR="00824678" w:rsidRDefault="00902D24">
      <w:pPr>
        <w:rPr>
          <w:rFonts w:ascii="Arial" w:hAnsi="Arial" w:cs="Arial"/>
        </w:rPr>
      </w:pPr>
      <w:r>
        <w:rPr>
          <w:rFonts w:ascii="Arial" w:hAnsi="Arial" w:cs="Arial"/>
        </w:rPr>
        <w:t>Dong AO</w:t>
      </w:r>
    </w:p>
    <w:p w14:paraId="7A47AC88" w14:textId="42026A72" w:rsidR="008F56E2" w:rsidRDefault="008F56E2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a):</w:t>
      </w:r>
    </w:p>
    <w:p w14:paraId="71BA5DEB" w14:textId="7F2F84D8" w:rsidR="008F56E2" w:rsidRPr="001A5E3C" w:rsidRDefault="005D02AE">
      <w:pPr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m=1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</m:t>
                          </m:r>
                        </m:sub>
                      </m:sSub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Arial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∈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.</m:t>
          </m:r>
        </m:oMath>
      </m:oMathPara>
    </w:p>
    <w:p w14:paraId="5D08530B" w14:textId="640B8CCF" w:rsidR="001A5E3C" w:rsidRDefault="001A5E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m:oMath>
        <m:r>
          <w:rPr>
            <w:rFonts w:ascii="Cambria Math" w:hAnsi="Cambria Math" w:cs="Arial"/>
          </w:rPr>
          <m:t>|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>|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means the size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</w:p>
    <w:p w14:paraId="2A25C575" w14:textId="0614D9CC" w:rsidR="008900DA" w:rsidRDefault="008900DA">
      <w:pPr>
        <w:rPr>
          <w:rFonts w:ascii="Arial" w:hAnsi="Arial" w:cs="Arial"/>
        </w:rPr>
      </w:pPr>
    </w:p>
    <w:p w14:paraId="248D2C93" w14:textId="786521E0" w:rsidR="00E72C8C" w:rsidRDefault="008900DA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b):</w:t>
      </w:r>
    </w:p>
    <w:p w14:paraId="1C2B450D" w14:textId="730107B7" w:rsidR="008900DA" w:rsidRDefault="00AC12F7" w:rsidP="00E72C8C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</w:rPr>
        <w:t xml:space="preserve">1. If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…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</m:e>
        </m:acc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are fixed: </w:t>
      </w:r>
      <w:r w:rsidR="00386B90">
        <w:rPr>
          <w:rFonts w:ascii="Arial" w:hAnsi="Arial" w:cs="Arial" w:hint="eastAsia"/>
        </w:rPr>
        <w:t>F</w:t>
      </w:r>
      <w:r w:rsidR="00386B90">
        <w:rPr>
          <w:rFonts w:ascii="Arial" w:hAnsi="Arial" w:cs="Arial"/>
        </w:rPr>
        <w:t xml:space="preserve">or any data point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)</m:t>
        </m:r>
      </m:oMath>
      <w:r w:rsidR="00386B90">
        <w:rPr>
          <w:rFonts w:ascii="Arial" w:hAnsi="Arial" w:cs="Arial" w:hint="eastAsia"/>
        </w:rPr>
        <w:t xml:space="preserve"> </w:t>
      </w:r>
      <w:r w:rsidR="00386B90">
        <w:rPr>
          <w:rFonts w:ascii="Arial" w:hAnsi="Arial" w:cs="Arial"/>
        </w:rPr>
        <w:t xml:space="preserve">in </w:t>
      </w:r>
      <m:oMath>
        <m:r>
          <w:rPr>
            <w:rFonts w:ascii="Cambria Math" w:hAnsi="Cambria Math" w:cs="Arial"/>
          </w:rPr>
          <m:t>D</m:t>
        </m:r>
      </m:oMath>
      <w:r w:rsidR="00386B90">
        <w:rPr>
          <w:rFonts w:ascii="Arial" w:hAnsi="Arial" w:cs="Arial" w:hint="eastAsia"/>
        </w:rPr>
        <w:t>.</w:t>
      </w:r>
      <w:r w:rsidR="00852548">
        <w:rPr>
          <w:rFonts w:ascii="Arial" w:hAnsi="Arial" w:cs="Arial"/>
        </w:rPr>
        <w:t xml:space="preserve"> We calculate the m values: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</m:sSubSup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</m:e>
        </m:ac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 (1≤m≤M)</m:t>
        </m:r>
      </m:oMath>
      <w:r w:rsidR="00852548">
        <w:rPr>
          <w:rFonts w:ascii="Arial" w:hAnsi="Arial" w:cs="Arial" w:hint="eastAsia"/>
        </w:rPr>
        <w:t xml:space="preserve"> </w:t>
      </w:r>
      <w:r w:rsidR="00852548">
        <w:rPr>
          <w:rFonts w:ascii="Arial" w:hAnsi="Arial" w:cs="Arial"/>
        </w:rPr>
        <w:t xml:space="preserve">and we </w:t>
      </w:r>
      <w:r w:rsidR="00FB050E">
        <w:rPr>
          <w:rFonts w:ascii="Arial" w:hAnsi="Arial" w:cs="Arial"/>
        </w:rPr>
        <w:t xml:space="preserve">find the m which makes the least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</m:sSubSup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</m:e>
        </m:ac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FB050E">
        <w:rPr>
          <w:rFonts w:ascii="Arial" w:hAnsi="Arial" w:cs="Arial" w:hint="eastAsia"/>
        </w:rPr>
        <w:t>.</w:t>
      </w:r>
      <w:r w:rsidR="00FB050E">
        <w:rPr>
          <w:rFonts w:ascii="Arial" w:hAnsi="Arial" w:cs="Arial"/>
        </w:rPr>
        <w:t xml:space="preserve"> We assign the point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="00FB050E">
        <w:rPr>
          <w:rFonts w:ascii="Arial" w:hAnsi="Arial" w:cs="Arial" w:hint="eastAsia"/>
        </w:rPr>
        <w:t>.</w:t>
      </w:r>
    </w:p>
    <w:p w14:paraId="1E53312F" w14:textId="1F627087" w:rsidR="00AD71AC" w:rsidRDefault="005E168A" w:rsidP="00E72C8C">
      <w:pPr>
        <w:ind w:leftChars="100" w:left="21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 xml:space="preserve">. If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…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="00331F60">
        <w:rPr>
          <w:rFonts w:ascii="Arial" w:hAnsi="Arial" w:cs="Arial" w:hint="eastAsia"/>
        </w:rPr>
        <w:t xml:space="preserve"> </w:t>
      </w:r>
      <w:r w:rsidR="00331F60">
        <w:rPr>
          <w:rFonts w:ascii="Arial" w:hAnsi="Arial" w:cs="Arial"/>
        </w:rPr>
        <w:t xml:space="preserve">are fixed: </w:t>
      </w:r>
      <w:r w:rsidR="00FD0E75">
        <w:rPr>
          <w:rFonts w:ascii="Arial" w:hAnsi="Arial" w:cs="Arial"/>
        </w:rPr>
        <w:t xml:space="preserve">For </w:t>
      </w:r>
      <w:r w:rsidR="007460CD">
        <w:rPr>
          <w:rFonts w:ascii="Arial" w:hAnsi="Arial" w:cs="Arial"/>
        </w:rPr>
        <w:t xml:space="preserve">every data point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)∈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r>
          <w:rPr>
            <w:rFonts w:ascii="Cambria Math" w:hAnsi="Cambria Math" w:cs="Arial"/>
          </w:rPr>
          <m:t xml:space="preserve"> (1≤m≤M)</m:t>
        </m:r>
      </m:oMath>
      <w:r w:rsidR="00D83D70">
        <w:rPr>
          <w:rFonts w:ascii="Arial" w:hAnsi="Arial" w:cs="Arial"/>
        </w:rPr>
        <w:t xml:space="preserve">, we will try to minimize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</m:e>
            </m:d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p>
                    </m:sSubSup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m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</m:oMath>
      <w:r w:rsidR="00B164F9">
        <w:rPr>
          <w:rFonts w:ascii="Arial" w:hAnsi="Arial" w:cs="Arial"/>
        </w:rPr>
        <w:t xml:space="preserve">, which is to learn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</m:e>
        </m:acc>
      </m:oMath>
      <w:r w:rsidR="00E17EA6">
        <w:rPr>
          <w:rFonts w:ascii="Arial" w:hAnsi="Arial" w:cs="Arial" w:hint="eastAsia"/>
        </w:rPr>
        <w:t xml:space="preserve"> </w:t>
      </w:r>
      <w:r w:rsidR="00E17EA6">
        <w:rPr>
          <w:rFonts w:ascii="Arial" w:hAnsi="Arial" w:cs="Arial"/>
        </w:rPr>
        <w:t>here</w:t>
      </w:r>
      <w:r w:rsidR="00F67554">
        <w:rPr>
          <w:rFonts w:ascii="Arial" w:hAnsi="Arial" w:cs="Arial" w:hint="eastAsia"/>
        </w:rPr>
        <w:t>.</w:t>
      </w:r>
    </w:p>
    <w:p w14:paraId="2ED3A174" w14:textId="449CD7A5" w:rsidR="002062E7" w:rsidRDefault="00BA62B9" w:rsidP="00513B3E">
      <w:pPr>
        <w:ind w:leftChars="100" w:left="210"/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 xml:space="preserve">. Return to process 1 and repeat until betas are not changed </w:t>
      </w:r>
      <w:r w:rsidR="00012BC0">
        <w:rPr>
          <w:rFonts w:ascii="Arial" w:hAnsi="Arial" w:cs="Arial"/>
        </w:rPr>
        <w:t xml:space="preserve">any more </w:t>
      </w:r>
      <w:r>
        <w:rPr>
          <w:rFonts w:ascii="Arial" w:hAnsi="Arial" w:cs="Arial"/>
        </w:rPr>
        <w:t>compared to last iteration.</w:t>
      </w:r>
    </w:p>
    <w:p w14:paraId="5009A6D6" w14:textId="1D524E0A" w:rsidR="00A85A73" w:rsidRDefault="00A85A73" w:rsidP="00513B3E">
      <w:pPr>
        <w:ind w:leftChars="100" w:left="210"/>
        <w:rPr>
          <w:rFonts w:ascii="Arial" w:hAnsi="Arial" w:cs="Arial"/>
        </w:rPr>
      </w:pPr>
    </w:p>
    <w:p w14:paraId="7988977E" w14:textId="161A492A" w:rsidR="00A85A73" w:rsidRDefault="000D395A" w:rsidP="005D02AE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</w:t>
      </w:r>
    </w:p>
    <w:p w14:paraId="09758AC8" w14:textId="7D59C8CF" w:rsidR="001858AA" w:rsidRDefault="001858AA" w:rsidP="00513B3E">
      <w:pPr>
        <w:ind w:leftChars="100" w:left="210"/>
        <w:rPr>
          <w:rFonts w:ascii="Arial" w:hAnsi="Arial" w:cs="Arial"/>
        </w:rPr>
      </w:pPr>
    </w:p>
    <w:p w14:paraId="7879A934" w14:textId="55D895F8" w:rsidR="001858AA" w:rsidRDefault="001137B3" w:rsidP="00513B3E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FE1F76" wp14:editId="6009DFEF">
            <wp:extent cx="5270500" cy="4210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73D1" w14:textId="3582D518" w:rsidR="001858AA" w:rsidRDefault="001858AA" w:rsidP="00513B3E">
      <w:pPr>
        <w:ind w:leftChars="100" w:left="210"/>
        <w:rPr>
          <w:rFonts w:ascii="Arial" w:hAnsi="Arial" w:cs="Arial"/>
        </w:rPr>
      </w:pPr>
    </w:p>
    <w:p w14:paraId="69C69C9B" w14:textId="0372E551" w:rsidR="00096BBD" w:rsidRDefault="00096BBD" w:rsidP="003A6723">
      <w:pPr>
        <w:rPr>
          <w:rFonts w:ascii="Arial" w:hAnsi="Arial" w:cs="Arial" w:hint="eastAsia"/>
        </w:rPr>
      </w:pPr>
    </w:p>
    <w:p w14:paraId="69D40354" w14:textId="0590A27C" w:rsidR="00096BBD" w:rsidRDefault="00096BBD" w:rsidP="00AA6F9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(</w:t>
      </w:r>
      <w:r>
        <w:rPr>
          <w:rFonts w:ascii="Arial" w:hAnsi="Arial" w:cs="Arial"/>
        </w:rPr>
        <w:t>d):</w:t>
      </w:r>
    </w:p>
    <w:p w14:paraId="063B9C31" w14:textId="43378F8F" w:rsidR="00754358" w:rsidRDefault="00096BBD" w:rsidP="00754358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71A0F5D" wp14:editId="2592F22C">
            <wp:extent cx="5273040" cy="35890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5335" w14:textId="5905002E" w:rsidR="00754358" w:rsidRDefault="00754358" w:rsidP="00A85218">
      <w:pPr>
        <w:rPr>
          <w:rFonts w:ascii="Arial" w:hAnsi="Arial" w:cs="Arial" w:hint="eastAsia"/>
        </w:rPr>
      </w:pPr>
    </w:p>
    <w:p w14:paraId="2FE4BC14" w14:textId="77777777" w:rsidR="00754358" w:rsidRDefault="00754358" w:rsidP="00513B3E">
      <w:pPr>
        <w:ind w:leftChars="100" w:left="210"/>
        <w:rPr>
          <w:rFonts w:ascii="Arial" w:hAnsi="Arial" w:cs="Arial" w:hint="eastAsia"/>
        </w:rPr>
      </w:pPr>
    </w:p>
    <w:p w14:paraId="1BF54B05" w14:textId="7BAA0973" w:rsidR="001858AA" w:rsidRDefault="001858A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ECF85F" w14:textId="2729C2FD" w:rsidR="00A85A73" w:rsidRDefault="007860AF" w:rsidP="009057C7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(</w:t>
      </w:r>
      <w:r w:rsidR="00F77BC1">
        <w:rPr>
          <w:rFonts w:ascii="Arial" w:hAnsi="Arial" w:cs="Arial"/>
        </w:rPr>
        <w:t>e</w:t>
      </w:r>
      <w:r>
        <w:rPr>
          <w:rFonts w:ascii="Arial" w:hAnsi="Arial" w:cs="Arial"/>
        </w:rPr>
        <w:t>):</w:t>
      </w:r>
    </w:p>
    <w:p w14:paraId="7EBA532A" w14:textId="7CF1B908" w:rsidR="007860AF" w:rsidRDefault="00C1299D" w:rsidP="00513B3E">
      <w:pPr>
        <w:ind w:leftChars="100" w:left="21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choose 20</w:t>
      </w:r>
      <w:r w:rsidR="00BC6A72">
        <w:rPr>
          <w:rFonts w:ascii="Arial" w:hAnsi="Arial" w:cs="Arial"/>
        </w:rPr>
        <w:t xml:space="preserve"> since from the plot</w:t>
      </w:r>
      <w:r w:rsidR="00011620">
        <w:rPr>
          <w:rFonts w:ascii="Arial" w:hAnsi="Arial" w:cs="Arial"/>
        </w:rPr>
        <w:t xml:space="preserve"> we can see</w:t>
      </w:r>
      <w:r w:rsidR="009235F2">
        <w:rPr>
          <w:rFonts w:ascii="Arial" w:hAnsi="Arial" w:cs="Arial"/>
        </w:rPr>
        <w:t xml:space="preserve"> </w:t>
      </w:r>
      <w:r w:rsidR="00DB1D9E">
        <w:rPr>
          <w:rFonts w:ascii="Arial" w:hAnsi="Arial" w:cs="Arial"/>
        </w:rPr>
        <w:t>it is the only one that train loss is not increasing at that point and test loss is small enough.</w:t>
      </w:r>
    </w:p>
    <w:p w14:paraId="5B2A7886" w14:textId="075E9C7A" w:rsidR="00A85A73" w:rsidRDefault="00A85A73" w:rsidP="00513B3E">
      <w:pPr>
        <w:ind w:leftChars="100" w:left="210"/>
        <w:rPr>
          <w:rFonts w:ascii="Arial" w:hAnsi="Arial" w:cs="Arial"/>
        </w:rPr>
      </w:pPr>
    </w:p>
    <w:p w14:paraId="22C9AA25" w14:textId="77777777" w:rsidR="00300159" w:rsidRDefault="00300159" w:rsidP="00300159">
      <w:pPr>
        <w:rPr>
          <w:rFonts w:ascii="Arial" w:hAnsi="Arial" w:cs="Arial" w:hint="eastAsia"/>
        </w:rPr>
      </w:pPr>
    </w:p>
    <w:p w14:paraId="7A3FA10E" w14:textId="77777777" w:rsidR="001E25F4" w:rsidRDefault="004F5758" w:rsidP="00E72C8C">
      <w:pPr>
        <w:ind w:leftChars="100" w:left="21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FB280B" wp14:editId="4E9F4B45">
            <wp:extent cx="4819650" cy="34449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02" cy="34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45C2" w14:textId="77777777" w:rsidR="003218A4" w:rsidRDefault="003218A4" w:rsidP="003218A4">
      <w:pPr>
        <w:ind w:leftChars="100" w:left="210"/>
        <w:rPr>
          <w:rFonts w:ascii="Arial" w:hAnsi="Arial" w:cs="Arial" w:hint="eastAsia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2587"/>
        <w:gridCol w:w="2594"/>
        <w:gridCol w:w="2593"/>
      </w:tblGrid>
      <w:tr w:rsidR="003218A4" w14:paraId="2ED8567F" w14:textId="77777777" w:rsidTr="00C72846">
        <w:trPr>
          <w:trHeight w:val="534"/>
        </w:trPr>
        <w:tc>
          <w:tcPr>
            <w:tcW w:w="2587" w:type="dxa"/>
          </w:tcPr>
          <w:p w14:paraId="5107DFDE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M</w:t>
            </w:r>
          </w:p>
        </w:tc>
        <w:tc>
          <w:tcPr>
            <w:tcW w:w="2594" w:type="dxa"/>
          </w:tcPr>
          <w:p w14:paraId="362430EC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Train loss</w:t>
            </w:r>
          </w:p>
        </w:tc>
        <w:tc>
          <w:tcPr>
            <w:tcW w:w="2593" w:type="dxa"/>
          </w:tcPr>
          <w:p w14:paraId="2575AF71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Test loss</w:t>
            </w:r>
          </w:p>
        </w:tc>
      </w:tr>
      <w:tr w:rsidR="003218A4" w14:paraId="5D337D45" w14:textId="77777777" w:rsidTr="00C72846">
        <w:trPr>
          <w:trHeight w:val="534"/>
        </w:trPr>
        <w:tc>
          <w:tcPr>
            <w:tcW w:w="2587" w:type="dxa"/>
          </w:tcPr>
          <w:p w14:paraId="3C7B14D0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5</w:t>
            </w:r>
          </w:p>
        </w:tc>
        <w:tc>
          <w:tcPr>
            <w:tcW w:w="2594" w:type="dxa"/>
          </w:tcPr>
          <w:p w14:paraId="7E3BA41F" w14:textId="77777777" w:rsidR="00A069E8" w:rsidRPr="007C048C" w:rsidRDefault="00A069E8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61.86355743</w:t>
            </w:r>
          </w:p>
          <w:p w14:paraId="58DA3EC3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93" w:type="dxa"/>
          </w:tcPr>
          <w:p w14:paraId="0337153C" w14:textId="77777777" w:rsidR="00A069E8" w:rsidRPr="00A069E8" w:rsidRDefault="00A069E8" w:rsidP="007C04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宋体" w:hAnsi="Arial" w:cs="Arial"/>
                <w:color w:val="000000"/>
                <w:kern w:val="0"/>
                <w:sz w:val="22"/>
                <w:szCs w:val="24"/>
              </w:rPr>
            </w:pPr>
            <w:r w:rsidRPr="00A069E8">
              <w:rPr>
                <w:rFonts w:ascii="Arial" w:eastAsia="宋体" w:hAnsi="Arial" w:cs="Arial"/>
                <w:color w:val="000000"/>
                <w:kern w:val="0"/>
                <w:sz w:val="22"/>
                <w:szCs w:val="24"/>
              </w:rPr>
              <w:t>4.917106440992632</w:t>
            </w:r>
          </w:p>
          <w:p w14:paraId="47A69874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3218A4" w14:paraId="25C84D60" w14:textId="77777777" w:rsidTr="00C72846">
        <w:trPr>
          <w:trHeight w:val="551"/>
        </w:trPr>
        <w:tc>
          <w:tcPr>
            <w:tcW w:w="2587" w:type="dxa"/>
          </w:tcPr>
          <w:p w14:paraId="1B59A5D2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10</w:t>
            </w:r>
          </w:p>
        </w:tc>
        <w:tc>
          <w:tcPr>
            <w:tcW w:w="2594" w:type="dxa"/>
          </w:tcPr>
          <w:p w14:paraId="65A836E5" w14:textId="77777777" w:rsidR="00A069E8" w:rsidRPr="007C048C" w:rsidRDefault="00A069E8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19.21842497</w:t>
            </w:r>
          </w:p>
          <w:p w14:paraId="593B3664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93" w:type="dxa"/>
          </w:tcPr>
          <w:p w14:paraId="6DB99391" w14:textId="49FB9E4D" w:rsidR="00A069E8" w:rsidRPr="007C048C" w:rsidRDefault="00A069E8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0.3965816078482734</w:t>
            </w:r>
          </w:p>
          <w:p w14:paraId="4FA270A5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3218A4" w14:paraId="7984CC35" w14:textId="77777777" w:rsidTr="00C72846">
        <w:trPr>
          <w:trHeight w:val="534"/>
        </w:trPr>
        <w:tc>
          <w:tcPr>
            <w:tcW w:w="2587" w:type="dxa"/>
          </w:tcPr>
          <w:p w14:paraId="104D10C7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15</w:t>
            </w:r>
          </w:p>
        </w:tc>
        <w:tc>
          <w:tcPr>
            <w:tcW w:w="2594" w:type="dxa"/>
          </w:tcPr>
          <w:p w14:paraId="0D88EF33" w14:textId="77777777" w:rsidR="00A069E8" w:rsidRPr="007C048C" w:rsidRDefault="00A069E8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16.82499839</w:t>
            </w:r>
          </w:p>
          <w:p w14:paraId="77895EE8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93" w:type="dxa"/>
          </w:tcPr>
          <w:p w14:paraId="6C0AE875" w14:textId="695A5855" w:rsidR="003218A4" w:rsidRPr="007C048C" w:rsidRDefault="00A069E8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0.128809950913761</w:t>
            </w:r>
          </w:p>
        </w:tc>
      </w:tr>
      <w:tr w:rsidR="003218A4" w14:paraId="12BEA54B" w14:textId="77777777" w:rsidTr="00C72846">
        <w:trPr>
          <w:trHeight w:val="534"/>
        </w:trPr>
        <w:tc>
          <w:tcPr>
            <w:tcW w:w="2587" w:type="dxa"/>
          </w:tcPr>
          <w:p w14:paraId="769B0942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20</w:t>
            </w:r>
          </w:p>
        </w:tc>
        <w:tc>
          <w:tcPr>
            <w:tcW w:w="2594" w:type="dxa"/>
          </w:tcPr>
          <w:p w14:paraId="1C41CD96" w14:textId="77777777" w:rsidR="003F12CE" w:rsidRPr="007C048C" w:rsidRDefault="003F12CE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6.47424378</w:t>
            </w:r>
          </w:p>
          <w:p w14:paraId="34BF1A7E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93" w:type="dxa"/>
          </w:tcPr>
          <w:p w14:paraId="178C33E7" w14:textId="77777777" w:rsidR="003F12CE" w:rsidRPr="007C048C" w:rsidRDefault="003F12CE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1.1235300096590044</w:t>
            </w:r>
          </w:p>
          <w:p w14:paraId="226834CF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3218A4" w14:paraId="3D5C925F" w14:textId="77777777" w:rsidTr="00C72846">
        <w:trPr>
          <w:trHeight w:val="534"/>
        </w:trPr>
        <w:tc>
          <w:tcPr>
            <w:tcW w:w="2587" w:type="dxa"/>
          </w:tcPr>
          <w:p w14:paraId="36D7FBA6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25</w:t>
            </w:r>
          </w:p>
        </w:tc>
        <w:tc>
          <w:tcPr>
            <w:tcW w:w="2594" w:type="dxa"/>
          </w:tcPr>
          <w:p w14:paraId="5ABA4A50" w14:textId="77777777" w:rsidR="00AD3BDD" w:rsidRPr="007C048C" w:rsidRDefault="00AD3BDD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12.5374972</w:t>
            </w:r>
          </w:p>
          <w:p w14:paraId="16DDDB23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93" w:type="dxa"/>
          </w:tcPr>
          <w:p w14:paraId="5892FA5F" w14:textId="31500700" w:rsidR="00AD3BDD" w:rsidRPr="007C048C" w:rsidRDefault="00AD3BDD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0.0096851771840851</w:t>
            </w:r>
          </w:p>
          <w:p w14:paraId="582C7A4C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3218A4" w14:paraId="68FD800C" w14:textId="77777777" w:rsidTr="00C72846">
        <w:trPr>
          <w:trHeight w:val="534"/>
        </w:trPr>
        <w:tc>
          <w:tcPr>
            <w:tcW w:w="2587" w:type="dxa"/>
          </w:tcPr>
          <w:p w14:paraId="23681B68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C048C">
              <w:rPr>
                <w:rFonts w:ascii="Arial" w:hAnsi="Arial" w:cs="Arial"/>
                <w:sz w:val="22"/>
                <w:szCs w:val="24"/>
              </w:rPr>
              <w:t>30</w:t>
            </w:r>
          </w:p>
        </w:tc>
        <w:tc>
          <w:tcPr>
            <w:tcW w:w="2594" w:type="dxa"/>
          </w:tcPr>
          <w:p w14:paraId="7A3F1B2A" w14:textId="77777777" w:rsidR="00AD3BDD" w:rsidRPr="007C048C" w:rsidRDefault="00AD3BDD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4.83253453</w:t>
            </w:r>
          </w:p>
          <w:p w14:paraId="6BF036E6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593" w:type="dxa"/>
          </w:tcPr>
          <w:p w14:paraId="6B305BB2" w14:textId="42238141" w:rsidR="00AD3BDD" w:rsidRPr="007C048C" w:rsidRDefault="00AD3BDD" w:rsidP="007C048C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</w:rPr>
            </w:pPr>
            <w:r w:rsidRPr="007C048C">
              <w:rPr>
                <w:rFonts w:ascii="Arial" w:hAnsi="Arial" w:cs="Arial"/>
                <w:color w:val="000000"/>
                <w:sz w:val="22"/>
              </w:rPr>
              <w:t>0.0411392935295462</w:t>
            </w:r>
          </w:p>
          <w:p w14:paraId="797718C0" w14:textId="77777777" w:rsidR="003218A4" w:rsidRPr="007C048C" w:rsidRDefault="003218A4" w:rsidP="007C048C">
            <w:pPr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602647C4" w14:textId="77777777" w:rsidR="003218A4" w:rsidRDefault="003218A4" w:rsidP="003218A4">
      <w:pPr>
        <w:ind w:leftChars="100" w:left="210"/>
        <w:rPr>
          <w:rFonts w:ascii="Arial" w:hAnsi="Arial" w:cs="Arial"/>
        </w:rPr>
      </w:pPr>
    </w:p>
    <w:p w14:paraId="379C0A43" w14:textId="402939D5" w:rsidR="003218A4" w:rsidRDefault="004232B7" w:rsidP="003218A4">
      <w:pPr>
        <w:ind w:leftChars="100" w:left="21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5B350860" wp14:editId="7A06F1A9">
            <wp:extent cx="5227320" cy="5273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</w:rPr>
        <w:drawing>
          <wp:inline distT="0" distB="0" distL="0" distR="0" wp14:anchorId="14D9B724" wp14:editId="2BE66123">
            <wp:extent cx="4808220" cy="1173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DDC9" w14:textId="77777777" w:rsidR="003218A4" w:rsidRPr="008F56E2" w:rsidRDefault="003218A4" w:rsidP="00E72C8C">
      <w:pPr>
        <w:ind w:leftChars="100" w:left="210"/>
        <w:rPr>
          <w:rFonts w:ascii="Arial" w:hAnsi="Arial" w:cs="Arial" w:hint="eastAsia"/>
        </w:rPr>
      </w:pPr>
    </w:p>
    <w:sectPr w:rsidR="003218A4" w:rsidRPr="008F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F0"/>
    <w:rsid w:val="00004AD5"/>
    <w:rsid w:val="0000748F"/>
    <w:rsid w:val="00011620"/>
    <w:rsid w:val="00012BC0"/>
    <w:rsid w:val="000668F0"/>
    <w:rsid w:val="00096BBD"/>
    <w:rsid w:val="000D395A"/>
    <w:rsid w:val="001137B3"/>
    <w:rsid w:val="001858AA"/>
    <w:rsid w:val="001A5E3C"/>
    <w:rsid w:val="001E25F4"/>
    <w:rsid w:val="002062E7"/>
    <w:rsid w:val="002D747B"/>
    <w:rsid w:val="002E40B5"/>
    <w:rsid w:val="00300159"/>
    <w:rsid w:val="003218A4"/>
    <w:rsid w:val="00331F60"/>
    <w:rsid w:val="003549ED"/>
    <w:rsid w:val="00386B90"/>
    <w:rsid w:val="003A6723"/>
    <w:rsid w:val="003F12CE"/>
    <w:rsid w:val="003F3646"/>
    <w:rsid w:val="004232B7"/>
    <w:rsid w:val="004E16C2"/>
    <w:rsid w:val="004F5758"/>
    <w:rsid w:val="00513B3E"/>
    <w:rsid w:val="00520E85"/>
    <w:rsid w:val="005C43D9"/>
    <w:rsid w:val="005D02AE"/>
    <w:rsid w:val="005D08D9"/>
    <w:rsid w:val="005E168A"/>
    <w:rsid w:val="006F6B0B"/>
    <w:rsid w:val="007460CD"/>
    <w:rsid w:val="00754358"/>
    <w:rsid w:val="007860AF"/>
    <w:rsid w:val="00794BF9"/>
    <w:rsid w:val="007A2800"/>
    <w:rsid w:val="007C048C"/>
    <w:rsid w:val="007C4267"/>
    <w:rsid w:val="007C77A6"/>
    <w:rsid w:val="00812A79"/>
    <w:rsid w:val="00824678"/>
    <w:rsid w:val="00837F0F"/>
    <w:rsid w:val="00852548"/>
    <w:rsid w:val="008900DA"/>
    <w:rsid w:val="008959FC"/>
    <w:rsid w:val="008D36B8"/>
    <w:rsid w:val="008F56E2"/>
    <w:rsid w:val="00902D24"/>
    <w:rsid w:val="009057C7"/>
    <w:rsid w:val="009235F2"/>
    <w:rsid w:val="00927E48"/>
    <w:rsid w:val="009366B1"/>
    <w:rsid w:val="009F75DD"/>
    <w:rsid w:val="00A069E8"/>
    <w:rsid w:val="00A85218"/>
    <w:rsid w:val="00A85A73"/>
    <w:rsid w:val="00AA6F94"/>
    <w:rsid w:val="00AC12F7"/>
    <w:rsid w:val="00AD3BDD"/>
    <w:rsid w:val="00AD71AC"/>
    <w:rsid w:val="00B0461B"/>
    <w:rsid w:val="00B164F9"/>
    <w:rsid w:val="00B606AF"/>
    <w:rsid w:val="00B6595F"/>
    <w:rsid w:val="00B74EFF"/>
    <w:rsid w:val="00BA62B9"/>
    <w:rsid w:val="00BC6A72"/>
    <w:rsid w:val="00C1299D"/>
    <w:rsid w:val="00C34235"/>
    <w:rsid w:val="00C54364"/>
    <w:rsid w:val="00D83D70"/>
    <w:rsid w:val="00DB1D9E"/>
    <w:rsid w:val="00E17EA6"/>
    <w:rsid w:val="00E64894"/>
    <w:rsid w:val="00E71AE2"/>
    <w:rsid w:val="00E72C8C"/>
    <w:rsid w:val="00E738CB"/>
    <w:rsid w:val="00F21C8D"/>
    <w:rsid w:val="00F67554"/>
    <w:rsid w:val="00F77BC1"/>
    <w:rsid w:val="00FB050E"/>
    <w:rsid w:val="00FB593B"/>
    <w:rsid w:val="00F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4B55"/>
  <w15:chartTrackingRefBased/>
  <w15:docId w15:val="{A46A0DD2-15BB-430F-B661-343EA103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AE2"/>
    <w:rPr>
      <w:color w:val="808080"/>
    </w:rPr>
  </w:style>
  <w:style w:type="table" w:styleId="a4">
    <w:name w:val="Table Grid"/>
    <w:basedOn w:val="a1"/>
    <w:uiPriority w:val="39"/>
    <w:rsid w:val="00E7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06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69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Bunny</dc:creator>
  <cp:keywords/>
  <dc:description/>
  <cp:lastModifiedBy>Dong Bunny</cp:lastModifiedBy>
  <cp:revision>83</cp:revision>
  <dcterms:created xsi:type="dcterms:W3CDTF">2021-08-19T17:42:00Z</dcterms:created>
  <dcterms:modified xsi:type="dcterms:W3CDTF">2021-08-19T21:18:00Z</dcterms:modified>
</cp:coreProperties>
</file>