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E0E1" w14:textId="5D6BB4BA" w:rsidR="00D84B83" w:rsidRDefault="00AD6FEA">
      <w:pPr>
        <w:rPr>
          <w:rFonts w:ascii="Arial" w:hAnsi="Arial" w:cs="Arial"/>
        </w:rPr>
      </w:pPr>
      <w:r w:rsidRPr="00AD6FEA">
        <w:rPr>
          <w:rFonts w:ascii="Arial" w:hAnsi="Arial" w:cs="Arial"/>
        </w:rPr>
        <w:t xml:space="preserve">Name: </w:t>
      </w:r>
      <w:r>
        <w:rPr>
          <w:rFonts w:ascii="Arial" w:hAnsi="Arial" w:cs="Arial"/>
        </w:rPr>
        <w:t>Dong Ao</w:t>
      </w:r>
    </w:p>
    <w:p w14:paraId="080139A9" w14:textId="325535F0" w:rsidR="00AD6FEA" w:rsidRDefault="00AD6FEA">
      <w:pPr>
        <w:rPr>
          <w:rFonts w:ascii="Arial" w:hAnsi="Arial" w:cs="Arial"/>
        </w:rPr>
      </w:pPr>
      <w:r>
        <w:rPr>
          <w:rFonts w:ascii="Arial" w:hAnsi="Arial" w:cs="Arial"/>
        </w:rPr>
        <w:t>ZID: z5305320</w:t>
      </w:r>
    </w:p>
    <w:p w14:paraId="0A03127B" w14:textId="18C396E8" w:rsidR="00AD6FEA" w:rsidRDefault="00E01D3B">
      <w:pPr>
        <w:rPr>
          <w:rFonts w:ascii="Arial" w:hAnsi="Arial" w:cs="Arial"/>
        </w:rPr>
      </w:pPr>
      <w:r>
        <w:rPr>
          <w:rFonts w:ascii="Arial" w:hAnsi="Arial" w:cs="Arial"/>
        </w:rPr>
        <w:t>Q1:</w:t>
      </w:r>
    </w:p>
    <w:p w14:paraId="22810D49" w14:textId="6666B305" w:rsidR="00E01D3B" w:rsidRDefault="00E01D3B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a):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 xml:space="preserve"> 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c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+cd</m:t>
            </m:r>
          </m:e>
        </m:d>
        <m:r>
          <w:rPr>
            <w:rFonts w:ascii="Cambria Math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+cd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+c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BC3BE2">
        <w:rPr>
          <w:rFonts w:ascii="Arial" w:hAnsi="Arial" w:cs="Arial" w:hint="eastAsia"/>
        </w:rPr>
        <w:t>.</w:t>
      </w:r>
    </w:p>
    <w:p w14:paraId="0CEEAF6C" w14:textId="05CB6C48" w:rsidR="00BC3BE2" w:rsidRDefault="00BC3BE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hus,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+cd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>
        <w:rPr>
          <w:rFonts w:ascii="Arial" w:hAnsi="Arial" w:cs="Arial"/>
        </w:rPr>
        <w:t xml:space="preserve"> and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=c</m:t>
        </m:r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 w:rsidR="0083654D">
        <w:rPr>
          <w:rFonts w:ascii="Arial" w:hAnsi="Arial" w:cs="Arial" w:hint="eastAsia"/>
        </w:rPr>
        <w:t>.</w:t>
      </w:r>
      <w:r w:rsidR="0083654D">
        <w:rPr>
          <w:rFonts w:ascii="Arial" w:hAnsi="Arial" w:cs="Arial"/>
        </w:rPr>
        <w:t xml:space="preserve"> We have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  <w:r w:rsidR="0083654D">
        <w:rPr>
          <w:rFonts w:ascii="Arial" w:hAnsi="Arial" w:cs="Arial" w:hint="eastAsia"/>
        </w:rPr>
        <w:t xml:space="preserve"> </w:t>
      </w:r>
      <w:r w:rsidR="0083654D">
        <w:rPr>
          <w:rFonts w:ascii="Arial" w:hAnsi="Arial" w:cs="Arial"/>
        </w:rPr>
        <w:t xml:space="preserve">and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-cd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Arial"/>
              </w:rPr>
              <m:t>c</m:t>
            </m:r>
          </m:den>
        </m:f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-d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 w:rsidR="00791BBC">
        <w:rPr>
          <w:rFonts w:ascii="Arial" w:hAnsi="Arial" w:cs="Arial" w:hint="eastAsia"/>
        </w:rPr>
        <w:t>.</w:t>
      </w:r>
    </w:p>
    <w:p w14:paraId="6805B2E3" w14:textId="2E848CB2" w:rsidR="005F4D59" w:rsidRDefault="00D77FCB">
      <w:pPr>
        <w:rPr>
          <w:rFonts w:ascii="Arial" w:hAnsi="Arial" w:cs="Arial"/>
        </w:rPr>
      </w:pP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σ</m:t>
            </m:r>
          </m:e>
        </m:acc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 xml:space="preserve"> 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n-2</m:t>
                </m:r>
              </m:den>
            </m:f>
          </m:e>
        </m:rad>
      </m:oMath>
      <w:r w:rsidR="00791F4A">
        <w:rPr>
          <w:rFonts w:ascii="Arial" w:hAnsi="Arial" w:cs="Arial" w:hint="eastAsia"/>
        </w:rPr>
        <w:t>.</w:t>
      </w:r>
      <w:r w:rsidR="008A605A">
        <w:rPr>
          <w:rFonts w:ascii="Arial" w:hAnsi="Arial" w:cs="Arial"/>
        </w:rPr>
        <w:t xml:space="preserve"> Since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 xml:space="preserve"> 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acc>
      </m:oMath>
      <w:r w:rsidR="008A605A">
        <w:rPr>
          <w:rFonts w:ascii="Arial" w:hAnsi="Arial" w:cs="Arial" w:hint="eastAsia"/>
        </w:rPr>
        <w:t xml:space="preserve"> </w:t>
      </w:r>
      <w:r w:rsidR="008A605A">
        <w:rPr>
          <w:rFonts w:ascii="Arial" w:hAnsi="Arial" w:cs="Arial"/>
        </w:rPr>
        <w:t xml:space="preserve">is the prediction made by the model, they did not change. Thus, for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σ</m:t>
            </m:r>
          </m:e>
        </m:acc>
      </m:oMath>
      <w:r w:rsidR="008A605A">
        <w:rPr>
          <w:rFonts w:ascii="Arial" w:hAnsi="Arial" w:cs="Arial"/>
        </w:rPr>
        <w:t xml:space="preserve">, it is still the same as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σ</m:t>
            </m:r>
          </m:e>
        </m:acc>
      </m:oMath>
      <w:r w:rsidR="008A605A">
        <w:rPr>
          <w:rFonts w:ascii="Arial" w:hAnsi="Arial" w:cs="Arial" w:hint="eastAsia"/>
        </w:rPr>
        <w:t xml:space="preserve"> </w:t>
      </w:r>
      <w:r w:rsidR="008A605A">
        <w:rPr>
          <w:rFonts w:ascii="Arial" w:hAnsi="Arial" w:cs="Arial"/>
        </w:rPr>
        <w:t>from the formula provided.</w:t>
      </w:r>
    </w:p>
    <w:p w14:paraId="2E166008" w14:textId="3ECE02B6" w:rsidR="00CA1AE3" w:rsidRDefault="00D77FCB">
      <w:pPr>
        <w:rPr>
          <w:rFonts w:ascii="Arial" w:hAnsi="Arial" w:cs="Arial"/>
        </w:rPr>
      </w:pP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  <w:r w:rsidR="001D30DB">
        <w:rPr>
          <w:rFonts w:ascii="Arial" w:hAnsi="Arial" w:cs="Arial"/>
        </w:rPr>
        <w:t>,</w:t>
      </w:r>
      <w:r w:rsidR="00CA1AE3">
        <w:rPr>
          <w:rFonts w:ascii="Arial" w:hAnsi="Arial" w:cs="Arial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-d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 w:rsidR="001D30DB">
        <w:rPr>
          <w:rFonts w:ascii="Arial" w:hAnsi="Arial" w:cs="Arial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σ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σ</m:t>
            </m:r>
          </m:e>
        </m:acc>
      </m:oMath>
      <w:r w:rsidR="00EF1194">
        <w:rPr>
          <w:rFonts w:ascii="Arial" w:hAnsi="Arial" w:cs="Arial"/>
        </w:rPr>
        <w:t>.</w:t>
      </w:r>
    </w:p>
    <w:p w14:paraId="75CB8F4A" w14:textId="1D45072A" w:rsidR="00FE71F3" w:rsidRDefault="00FE71F3">
      <w:pPr>
        <w:rPr>
          <w:rFonts w:ascii="Arial" w:hAnsi="Arial" w:cs="Arial"/>
        </w:rPr>
      </w:pPr>
    </w:p>
    <w:p w14:paraId="7C30A4B4" w14:textId="10A68AEE" w:rsidR="00FE71F3" w:rsidRDefault="00FE71F3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b): We know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sub>
        </m:sSub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2C090A">
        <w:rPr>
          <w:rFonts w:ascii="Arial" w:hAnsi="Arial" w:cs="Arial" w:hint="eastAsia"/>
        </w:rPr>
        <w:t xml:space="preserve"> </w:t>
      </w:r>
      <w:r w:rsidR="002C090A">
        <w:rPr>
          <w:rFonts w:ascii="Arial" w:hAnsi="Arial" w:cs="Arial"/>
        </w:rPr>
        <w:t xml:space="preserve">and for any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sub>
        </m:sSub>
      </m:oMath>
      <w:r w:rsidR="002C090A">
        <w:rPr>
          <w:rFonts w:ascii="Arial" w:hAnsi="Arial" w:cs="Arial" w:hint="eastAsia"/>
        </w:rPr>
        <w:t>,</w:t>
      </w:r>
      <w:r w:rsidR="002C090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2C090A">
        <w:rPr>
          <w:rFonts w:ascii="Arial" w:hAnsi="Arial" w:cs="Arial" w:hint="eastAsia"/>
        </w:rPr>
        <w:t xml:space="preserve"> </w:t>
      </w:r>
      <w:r w:rsidR="002C090A">
        <w:rPr>
          <w:rFonts w:ascii="Arial" w:hAnsi="Arial" w:cs="Arial"/>
        </w:rPr>
        <w:t>can only be 1 since it is treatment group.</w:t>
      </w:r>
      <w:r w:rsidR="008702DF">
        <w:rPr>
          <w:rFonts w:ascii="Arial" w:hAnsi="Arial" w:cs="Arial"/>
        </w:rPr>
        <w:t xml:space="preserve"> Thus,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sub>
        </m:sSub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 w:rsidR="008702DF">
        <w:rPr>
          <w:rFonts w:ascii="Arial" w:hAnsi="Arial" w:cs="Arial" w:hint="eastAsia"/>
        </w:rPr>
        <w:t>.</w:t>
      </w:r>
      <w:r w:rsidR="008702DF">
        <w:rPr>
          <w:rFonts w:ascii="Arial" w:hAnsi="Arial" w:cs="Arial"/>
        </w:rPr>
        <w:t xml:space="preserve"> Similarly,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sub>
        </m:sSub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*0=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</m:oMath>
      <w:r w:rsidR="008702DF">
        <w:rPr>
          <w:rFonts w:ascii="Arial" w:hAnsi="Arial" w:cs="Arial" w:hint="eastAsia"/>
        </w:rPr>
        <w:t xml:space="preserve"> </w:t>
      </w:r>
      <w:r w:rsidR="008702DF">
        <w:rPr>
          <w:rFonts w:ascii="Arial" w:hAnsi="Arial" w:cs="Arial"/>
        </w:rPr>
        <w:t xml:space="preserve">because it is placebo group without receiving a dose of </w:t>
      </w:r>
      <w:r w:rsidR="00B742BE">
        <w:rPr>
          <w:rFonts w:ascii="Arial" w:hAnsi="Arial" w:cs="Arial"/>
        </w:rPr>
        <w:t>d</w:t>
      </w:r>
      <w:r w:rsidR="008702DF">
        <w:rPr>
          <w:rFonts w:ascii="Arial" w:hAnsi="Arial" w:cs="Arial"/>
        </w:rPr>
        <w:t>rug.</w:t>
      </w:r>
      <w:r w:rsidR="00B742BE">
        <w:rPr>
          <w:rFonts w:ascii="Arial" w:hAnsi="Arial" w:cs="Arial"/>
        </w:rPr>
        <w:t xml:space="preserve"> We say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="00B742BE">
        <w:rPr>
          <w:rFonts w:ascii="Arial" w:hAnsi="Arial" w:cs="Arial" w:hint="eastAsia"/>
        </w:rPr>
        <w:t xml:space="preserve"> </w:t>
      </w:r>
      <w:r w:rsidR="00B742BE">
        <w:rPr>
          <w:rFonts w:ascii="Arial" w:hAnsi="Arial" w:cs="Arial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B742BE">
        <w:rPr>
          <w:rFonts w:ascii="Arial" w:hAnsi="Arial" w:cs="Arial"/>
        </w:rPr>
        <w:t xml:space="preserve"> are respectively the number of data points of treatment group and non-treatment group.</w:t>
      </w:r>
      <w:r w:rsidR="00F075C3">
        <w:rPr>
          <w:rFonts w:ascii="Arial" w:hAnsi="Arial" w:cs="Arial"/>
        </w:rPr>
        <w:t xml:space="preserve"> Then,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</m:e>
            </m:nary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+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 w:rsidR="00B742BE">
        <w:rPr>
          <w:rFonts w:ascii="Arial" w:hAnsi="Arial" w:cs="Arial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acc>
              </m:e>
            </m:nary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</m:oMath>
      <w:r w:rsidR="00532320">
        <w:rPr>
          <w:rFonts w:ascii="Arial" w:hAnsi="Arial" w:cs="Arial" w:hint="eastAsia"/>
        </w:rPr>
        <w:t>.</w:t>
      </w:r>
    </w:p>
    <w:p w14:paraId="2039AD4B" w14:textId="77777777" w:rsidR="004247B7" w:rsidRDefault="00F0358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hus,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</m:acc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and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acc>
        <m:r>
          <w:rPr>
            <w:rFonts w:ascii="Cambria Math" w:hAnsi="Cambria Math" w:cs="Arial"/>
          </w:rPr>
          <m:t>-</m:t>
        </m:r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</m:acc>
      </m:oMath>
      <w:r w:rsidR="008A2A36">
        <w:rPr>
          <w:rFonts w:ascii="Arial" w:hAnsi="Arial" w:cs="Arial" w:hint="eastAsia"/>
        </w:rPr>
        <w:t>.</w:t>
      </w:r>
      <w:r w:rsidR="001E220A" w:rsidRPr="001E220A">
        <w:rPr>
          <w:rFonts w:ascii="Arial" w:hAnsi="Arial" w:cs="Arial" w:hint="eastAsia"/>
        </w:rPr>
        <w:t xml:space="preserve"> </w:t>
      </w:r>
    </w:p>
    <w:p w14:paraId="774E466D" w14:textId="10F0C288" w:rsidR="004247B7" w:rsidRDefault="004247B7">
      <w:pPr>
        <w:rPr>
          <w:rFonts w:ascii="Arial" w:hAnsi="Arial" w:cs="Arial"/>
        </w:rPr>
      </w:pPr>
    </w:p>
    <w:p w14:paraId="4CFD4A94" w14:textId="77777777" w:rsidR="004247B7" w:rsidRDefault="004247B7">
      <w:pPr>
        <w:rPr>
          <w:rFonts w:ascii="Arial" w:hAnsi="Arial" w:cs="Arial"/>
        </w:rPr>
        <w:sectPr w:rsidR="004247B7" w:rsidSect="00906E8B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1965D6E7" w14:textId="3A763CA4" w:rsidR="004247B7" w:rsidRDefault="004247B7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Q</w:t>
      </w:r>
      <w:r>
        <w:rPr>
          <w:rFonts w:ascii="Arial" w:hAnsi="Arial" w:cs="Arial"/>
        </w:rPr>
        <w:t>2</w:t>
      </w:r>
    </w:p>
    <w:p w14:paraId="650144E1" w14:textId="1647655D" w:rsidR="004247B7" w:rsidRDefault="004247B7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68027A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="007C1156">
        <w:rPr>
          <w:rFonts w:ascii="Arial" w:hAnsi="Arial" w:cs="Arial"/>
        </w:rPr>
        <w:t>:</w:t>
      </w:r>
    </w:p>
    <w:p w14:paraId="602C876E" w14:textId="23C13F90" w:rsidR="00F03589" w:rsidRDefault="001E220A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31CDC451" wp14:editId="2727B48C">
            <wp:extent cx="6120130" cy="61252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806E" w14:textId="077C79AC" w:rsidR="00937752" w:rsidRPr="00E30215" w:rsidRDefault="00893F43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rom the pairs plot,</w:t>
      </w:r>
      <w:r w:rsidR="00CF2C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has a negative correlation respectively with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..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8</m:t>
            </m:r>
          </m:sub>
        </m:sSub>
      </m:oMath>
      <w:r>
        <w:rPr>
          <w:rFonts w:ascii="Arial" w:hAnsi="Arial" w:cs="Arial" w:hint="eastAsia"/>
        </w:rPr>
        <w:t>.</w:t>
      </w:r>
      <w:r w:rsidR="00CF2C89">
        <w:rPr>
          <w:rFonts w:ascii="Arial" w:hAnsi="Arial" w:cs="Arial"/>
        </w:rPr>
        <w:t xml:space="preserve"> </w:t>
      </w:r>
      <w:r w:rsidR="00CF2C89">
        <w:rPr>
          <w:rFonts w:ascii="Arial" w:hAnsi="Arial" w:cs="Arial" w:hint="eastAsia"/>
        </w:rPr>
        <w:t>M</w:t>
      </w:r>
      <w:r w:rsidR="00CF2C89">
        <w:rPr>
          <w:rFonts w:ascii="Arial" w:hAnsi="Arial" w:cs="Arial"/>
        </w:rPr>
        <w:t xml:space="preserve">oreover, there </w:t>
      </w:r>
      <w:r w:rsidR="005E1EDD">
        <w:rPr>
          <w:rFonts w:ascii="Arial" w:hAnsi="Arial" w:cs="Arial"/>
        </w:rPr>
        <w:t>are</w:t>
      </w:r>
      <w:r w:rsidR="00CF2C89">
        <w:rPr>
          <w:rFonts w:ascii="Arial" w:hAnsi="Arial" w:cs="Arial"/>
        </w:rPr>
        <w:t xml:space="preserve"> no particular</w:t>
      </w:r>
      <w:r w:rsidR="005E1EDD">
        <w:rPr>
          <w:rFonts w:ascii="Arial" w:hAnsi="Arial" w:cs="Arial"/>
        </w:rPr>
        <w:t xml:space="preserve"> </w:t>
      </w:r>
      <w:r w:rsidR="00B93D82">
        <w:rPr>
          <w:rFonts w:ascii="Arial" w:hAnsi="Arial" w:cs="Arial"/>
        </w:rPr>
        <w:t>relationship</w:t>
      </w:r>
      <w:r w:rsidR="005E1EDD">
        <w:rPr>
          <w:rFonts w:ascii="Arial" w:hAnsi="Arial" w:cs="Arial"/>
        </w:rPr>
        <w:t>s</w:t>
      </w:r>
      <w:r w:rsidR="00CF2C89">
        <w:rPr>
          <w:rFonts w:ascii="Arial" w:hAnsi="Arial" w:cs="Arial"/>
        </w:rPr>
        <w:t xml:space="preserve"> between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CF2C89">
        <w:rPr>
          <w:rFonts w:ascii="Arial" w:hAnsi="Arial" w:cs="Arial" w:hint="eastAsia"/>
        </w:rPr>
        <w:t xml:space="preserve"> </w:t>
      </w:r>
      <w:r w:rsidR="00CF2C89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Y</m:t>
        </m:r>
      </m:oMath>
      <w:r w:rsidR="00F67940">
        <w:rPr>
          <w:rFonts w:ascii="Arial" w:hAnsi="Arial" w:cs="Arial"/>
        </w:rPr>
        <w:t xml:space="preserve"> </w:t>
      </w:r>
      <w:r w:rsidR="00F83A12">
        <w:rPr>
          <w:rFonts w:ascii="Arial" w:hAnsi="Arial" w:cs="Arial"/>
        </w:rPr>
        <w:t>,</w:t>
      </w:r>
      <w:r w:rsidR="00F67940">
        <w:rPr>
          <w:rFonts w:ascii="Arial" w:hAnsi="Arial" w:cs="Arial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E30215">
        <w:rPr>
          <w:rFonts w:ascii="Arial" w:hAnsi="Arial" w:cs="Arial" w:hint="eastAsia"/>
        </w:rPr>
        <w:t xml:space="preserve"> </w:t>
      </w:r>
      <w:r w:rsidR="003A7AE6">
        <w:rPr>
          <w:rFonts w:ascii="Arial" w:hAnsi="Arial" w:cs="Arial" w:hint="eastAsia"/>
        </w:rPr>
        <w:t>is</w:t>
      </w:r>
      <w:r w:rsidR="003A7AE6">
        <w:rPr>
          <w:rFonts w:ascii="Arial" w:hAnsi="Arial" w:cs="Arial"/>
        </w:rPr>
        <w:t xml:space="preserve"> </w:t>
      </w:r>
      <w:r w:rsidR="00E30215">
        <w:rPr>
          <w:rFonts w:ascii="Arial" w:hAnsi="Arial" w:cs="Arial"/>
        </w:rPr>
        <w:t xml:space="preserve">proportional to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 w:rsidR="00E30215">
        <w:rPr>
          <w:rFonts w:ascii="Arial" w:hAnsi="Arial" w:cs="Arial"/>
        </w:rPr>
        <w:t>.</w:t>
      </w:r>
      <w:r w:rsidR="00114B0F">
        <w:rPr>
          <w:rFonts w:ascii="Arial" w:hAnsi="Arial" w:cs="Arial"/>
        </w:rPr>
        <w:t xml:space="preserve"> </w:t>
      </w:r>
      <w:r w:rsidR="00B778C7">
        <w:rPr>
          <w:rFonts w:ascii="Arial" w:hAnsi="Arial" w:cs="Arial"/>
        </w:rPr>
        <w:t xml:space="preserve">In linear model regression,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B778C7">
        <w:rPr>
          <w:rFonts w:ascii="Arial" w:hAnsi="Arial" w:cs="Arial" w:hint="eastAsia"/>
        </w:rPr>
        <w:t xml:space="preserve"> </w:t>
      </w:r>
      <w:r w:rsidR="00B778C7">
        <w:rPr>
          <w:rFonts w:ascii="Arial" w:hAnsi="Arial" w:cs="Arial"/>
        </w:rPr>
        <w:t>will possibly contribute nothing and feature 3 and 4 may be considered as one feature.</w:t>
      </w:r>
    </w:p>
    <w:p w14:paraId="1C8A21FB" w14:textId="41ED7F86" w:rsidR="00937752" w:rsidRDefault="00937752">
      <w:pPr>
        <w:rPr>
          <w:rFonts w:ascii="Arial" w:hAnsi="Arial" w:cs="Arial"/>
        </w:rPr>
      </w:pPr>
      <w:r>
        <w:rPr>
          <w:rFonts w:ascii="Arial" w:hAnsi="Arial" w:cs="Arial"/>
        </w:rPr>
        <w:t>(b):</w:t>
      </w:r>
    </w:p>
    <w:p w14:paraId="4C5E7457" w14:textId="567CC8DE" w:rsidR="00A43D9D" w:rsidRPr="00A43D9D" w:rsidRDefault="00D77FCB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kern w:val="2"/>
                <w:sz w:val="21"/>
                <w:szCs w:val="22"/>
              </w:rPr>
            </m:ctrlPr>
          </m:naryPr>
          <m:sub>
            <m:r>
              <w:rPr>
                <w:rFonts w:ascii="Cambria Math" w:eastAsiaTheme="minorEastAsia" w:hAnsi="Cambria Math" w:cs="Arial"/>
                <w:kern w:val="2"/>
                <w:sz w:val="21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kern w:val="2"/>
                <w:sz w:val="21"/>
                <w:szCs w:val="22"/>
              </w:rPr>
              <m:t>=1</m:t>
            </m:r>
          </m:sub>
          <m:sup>
            <m:r>
              <w:rPr>
                <w:rFonts w:ascii="Cambria Math" w:eastAsiaTheme="minorEastAsia" w:hAnsi="Cambria Math" w:cs="Arial"/>
                <w:kern w:val="2"/>
                <w:sz w:val="21"/>
                <w:szCs w:val="22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Arial"/>
                    <w:kern w:val="2"/>
                    <w:sz w:val="21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kern w:val="2"/>
                    <w:sz w:val="21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kern w:val="2"/>
                    <w:sz w:val="21"/>
                    <w:szCs w:val="22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kern w:val="2"/>
                    <w:sz w:val="21"/>
                    <w:szCs w:val="22"/>
                  </w:rPr>
                  <m:t>2</m:t>
                </m:r>
              </m:sup>
            </m:sSubSup>
          </m:e>
        </m:nary>
      </m:oMath>
      <w:r w:rsidR="00A43D9D" w:rsidRPr="00A43D9D">
        <w:rPr>
          <w:rFonts w:ascii="Arial" w:eastAsiaTheme="minorEastAsia" w:hAnsi="Arial" w:cs="Arial" w:hint="eastAsia"/>
          <w:kern w:val="2"/>
          <w:sz w:val="21"/>
          <w:szCs w:val="22"/>
        </w:rPr>
        <w:t xml:space="preserve"> </w:t>
      </w: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1</m:t>
        </m:r>
      </m:oMath>
      <w:r w:rsidR="00A43D9D" w:rsidRPr="00A43D9D">
        <w:rPr>
          <w:rFonts w:ascii="Arial" w:eastAsiaTheme="minorEastAsia" w:hAnsi="Arial" w:cs="Arial"/>
          <w:kern w:val="2"/>
          <w:sz w:val="21"/>
          <w:szCs w:val="22"/>
        </w:rPr>
        <w:t>:</w:t>
      </w:r>
      <w:r w:rsidR="00A43D9D" w:rsidRPr="00A43D9D">
        <w:rPr>
          <w:rFonts w:ascii="Arial" w:eastAsiaTheme="minorEastAsia" w:hAnsi="Arial" w:cs="Arial" w:hint="eastAsia"/>
          <w:kern w:val="2"/>
          <w:sz w:val="21"/>
          <w:szCs w:val="22"/>
        </w:rPr>
        <w:t xml:space="preserve"> </w:t>
      </w:r>
      <w:r w:rsidR="00A43D9D" w:rsidRPr="00A43D9D">
        <w:rPr>
          <w:rFonts w:ascii="Arial" w:eastAsiaTheme="minorEastAsia" w:hAnsi="Arial" w:cs="Arial"/>
          <w:kern w:val="2"/>
          <w:sz w:val="21"/>
          <w:szCs w:val="22"/>
        </w:rPr>
        <w:t>X1 38.0</w:t>
      </w:r>
    </w:p>
    <w:p w14:paraId="5EA20BDD" w14:textId="2A79E5E7" w:rsidR="00A43D9D" w:rsidRP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2</m:t>
        </m:r>
      </m:oMath>
      <w:r w:rsidR="0045106E">
        <w:rPr>
          <w:rFonts w:ascii="Arial" w:eastAsiaTheme="minorEastAsia" w:hAnsi="Arial" w:cs="Arial" w:hint="eastAsia"/>
          <w:kern w:val="2"/>
          <w:sz w:val="21"/>
          <w:szCs w:val="22"/>
        </w:rPr>
        <w:t>: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 xml:space="preserve"> 38.00000000000001</w:t>
      </w:r>
    </w:p>
    <w:p w14:paraId="09AE0A76" w14:textId="3C7F4527" w:rsidR="00A43D9D" w:rsidRP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3</m:t>
        </m:r>
      </m:oMath>
      <w:r w:rsidR="0045106E">
        <w:rPr>
          <w:rFonts w:ascii="Arial" w:eastAsiaTheme="minorEastAsia" w:hAnsi="Arial" w:cs="Arial"/>
          <w:kern w:val="2"/>
          <w:sz w:val="21"/>
          <w:szCs w:val="22"/>
        </w:rPr>
        <w:t>: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 xml:space="preserve"> 38.00000000000002</w:t>
      </w:r>
    </w:p>
    <w:p w14:paraId="74D3F6EE" w14:textId="5656FA26" w:rsidR="00A43D9D" w:rsidRP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4</m:t>
        </m:r>
      </m:oMath>
      <w:r w:rsidR="0045106E">
        <w:rPr>
          <w:rFonts w:ascii="Arial" w:eastAsiaTheme="minorEastAsia" w:hAnsi="Arial" w:cs="Arial"/>
          <w:kern w:val="2"/>
          <w:sz w:val="21"/>
          <w:szCs w:val="22"/>
        </w:rPr>
        <w:t>: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 xml:space="preserve"> 37.99999999999999</w:t>
      </w:r>
    </w:p>
    <w:p w14:paraId="02B4ECCB" w14:textId="387CA12D" w:rsidR="00A43D9D" w:rsidRP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5</m:t>
        </m:r>
      </m:oMath>
      <w:r w:rsidR="0045106E">
        <w:rPr>
          <w:rFonts w:ascii="Arial" w:eastAsiaTheme="minorEastAsia" w:hAnsi="Arial" w:cs="Arial"/>
          <w:kern w:val="2"/>
          <w:sz w:val="21"/>
          <w:szCs w:val="22"/>
        </w:rPr>
        <w:t>: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 xml:space="preserve"> 38.0</w:t>
      </w:r>
    </w:p>
    <w:p w14:paraId="71ECE39C" w14:textId="7608D69C" w:rsidR="00A43D9D" w:rsidRP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6</m:t>
        </m:r>
      </m:oMath>
      <w:r w:rsidR="0045106E">
        <w:rPr>
          <w:rFonts w:ascii="Arial" w:eastAsiaTheme="minorEastAsia" w:hAnsi="Arial" w:cs="Arial"/>
          <w:kern w:val="2"/>
          <w:sz w:val="21"/>
          <w:szCs w:val="22"/>
        </w:rPr>
        <w:t>: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 xml:space="preserve"> 38.0</w:t>
      </w:r>
    </w:p>
    <w:p w14:paraId="27E4DCE6" w14:textId="60D4F503" w:rsidR="00A43D9D" w:rsidRP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6</m:t>
        </m:r>
      </m:oMath>
      <w:r w:rsidR="0045106E">
        <w:rPr>
          <w:rFonts w:ascii="Arial" w:eastAsiaTheme="minorEastAsia" w:hAnsi="Arial" w:cs="Arial" w:hint="eastAsia"/>
          <w:kern w:val="2"/>
          <w:sz w:val="21"/>
          <w:szCs w:val="22"/>
        </w:rPr>
        <w:t>: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 xml:space="preserve"> 38.00000000000001</w:t>
      </w:r>
    </w:p>
    <w:p w14:paraId="11FB2C77" w14:textId="03C116BD" w:rsidR="00A43D9D" w:rsidRDefault="00A43D9D" w:rsidP="00A43D9D">
      <w:pPr>
        <w:pStyle w:val="HTML"/>
        <w:shd w:val="clear" w:color="auto" w:fill="FFFFFF"/>
        <w:wordWrap w:val="0"/>
        <w:textAlignment w:val="baseline"/>
        <w:rPr>
          <w:rFonts w:ascii="Arial" w:eastAsiaTheme="minorEastAsia" w:hAnsi="Arial" w:cs="Arial"/>
          <w:kern w:val="2"/>
          <w:sz w:val="21"/>
          <w:szCs w:val="22"/>
        </w:rPr>
      </w:pPr>
      <m:oMath>
        <m:r>
          <w:rPr>
            <w:rFonts w:ascii="Cambria Math" w:eastAsiaTheme="minorEastAsia" w:hAnsi="Cambria Math" w:cs="Arial"/>
            <w:kern w:val="2"/>
            <w:sz w:val="21"/>
            <w:szCs w:val="22"/>
          </w:rPr>
          <m:t>j = 1</m:t>
        </m:r>
      </m:oMath>
      <w:r w:rsidRPr="00A43D9D">
        <w:rPr>
          <w:rFonts w:ascii="Arial" w:eastAsiaTheme="minorEastAsia" w:hAnsi="Arial" w:cs="Arial"/>
          <w:kern w:val="2"/>
          <w:sz w:val="21"/>
          <w:szCs w:val="22"/>
        </w:rPr>
        <w:t>:</w:t>
      </w:r>
      <w:r w:rsidR="0045106E">
        <w:rPr>
          <w:rFonts w:ascii="Arial" w:eastAsiaTheme="minorEastAsia" w:hAnsi="Arial" w:cs="Arial"/>
          <w:kern w:val="2"/>
          <w:sz w:val="21"/>
          <w:szCs w:val="22"/>
        </w:rPr>
        <w:t xml:space="preserve"> </w:t>
      </w:r>
      <w:r w:rsidRPr="00A43D9D">
        <w:rPr>
          <w:rFonts w:ascii="Arial" w:eastAsiaTheme="minorEastAsia" w:hAnsi="Arial" w:cs="Arial"/>
          <w:kern w:val="2"/>
          <w:sz w:val="21"/>
          <w:szCs w:val="22"/>
        </w:rPr>
        <w:t>37.999999999999986</w:t>
      </w:r>
    </w:p>
    <w:p w14:paraId="21921572" w14:textId="7C4D8682" w:rsidR="002C4508" w:rsidRDefault="002C4508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5D6ED1" w14:textId="23098232" w:rsidR="003A36B2" w:rsidRDefault="003A36B2" w:rsidP="00A43D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(c)</w:t>
      </w:r>
      <w:r w:rsidR="00426B3D">
        <w:rPr>
          <w:rFonts w:ascii="Arial" w:hAnsi="Arial" w:cs="Arial" w:hint="eastAsia"/>
        </w:rPr>
        <w:t>:</w:t>
      </w:r>
    </w:p>
    <w:p w14:paraId="699B23B6" w14:textId="6CD98B82" w:rsidR="00937752" w:rsidRDefault="00340697" w:rsidP="00A43D9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C9DD47" wp14:editId="7A204AF6">
            <wp:extent cx="4368800" cy="4257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09"/>
                    <a:stretch/>
                  </pic:blipFill>
                  <pic:spPr bwMode="auto">
                    <a:xfrm>
                      <a:off x="0" y="0"/>
                      <a:ext cx="4369196" cy="425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7DB4">
        <w:rPr>
          <w:rFonts w:ascii="Arial" w:hAnsi="Arial" w:cs="Arial"/>
          <w:noProof/>
        </w:rPr>
        <w:drawing>
          <wp:inline distT="0" distB="0" distL="0" distR="0" wp14:anchorId="73E414FA" wp14:editId="4126F5DF">
            <wp:extent cx="4902200" cy="3566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A480" w14:textId="544DB615" w:rsidR="00BB7910" w:rsidRDefault="00D6675A" w:rsidP="00A43D9D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 saw that when lambda get larger, the coefficients all tend to converge to 0 even it has not been reached in the plot.</w:t>
      </w:r>
      <w:r w:rsidR="002604F1">
        <w:rPr>
          <w:rFonts w:ascii="Arial" w:hAnsi="Arial" w:cs="Arial"/>
        </w:rPr>
        <w:t xml:space="preserve"> Feature 3 and 4 shows some strong relationship when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λ</m:t>
                </m:r>
              </m:e>
            </m:d>
          </m:e>
        </m:func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0</m:t>
            </m:r>
          </m:sup>
        </m:sSup>
      </m:oMath>
      <w:r w:rsidR="00FF7A1B">
        <w:rPr>
          <w:rFonts w:ascii="Arial" w:hAnsi="Arial" w:cs="Arial" w:hint="eastAsia"/>
        </w:rPr>
        <w:t>,</w:t>
      </w:r>
      <w:r w:rsidR="0005451D">
        <w:rPr>
          <w:rFonts w:ascii="Arial" w:hAnsi="Arial" w:cs="Arial"/>
        </w:rPr>
        <w:t xml:space="preserve"> when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05451D">
        <w:rPr>
          <w:rFonts w:ascii="Arial" w:hAnsi="Arial" w:cs="Arial" w:hint="eastAsia"/>
        </w:rPr>
        <w:t xml:space="preserve"> </w:t>
      </w:r>
      <w:r w:rsidR="0005451D">
        <w:rPr>
          <w:rFonts w:ascii="Arial" w:hAnsi="Arial" w:cs="Arial"/>
        </w:rPr>
        <w:t xml:space="preserve">is increasing,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 w:rsidR="0005451D">
        <w:rPr>
          <w:rFonts w:ascii="Arial" w:hAnsi="Arial" w:cs="Arial" w:hint="eastAsia"/>
        </w:rPr>
        <w:t xml:space="preserve"> </w:t>
      </w:r>
      <w:r w:rsidR="0005451D">
        <w:rPr>
          <w:rFonts w:ascii="Arial" w:hAnsi="Arial" w:cs="Arial"/>
        </w:rPr>
        <w:t>decrease in almost</w:t>
      </w:r>
      <w:r w:rsidR="0034408C">
        <w:rPr>
          <w:rFonts w:ascii="Arial" w:hAnsi="Arial" w:cs="Arial"/>
        </w:rPr>
        <w:t xml:space="preserve"> the</w:t>
      </w:r>
      <w:r w:rsidR="0005451D">
        <w:rPr>
          <w:rFonts w:ascii="Arial" w:hAnsi="Arial" w:cs="Arial"/>
        </w:rPr>
        <w:t xml:space="preserve"> same speed.</w:t>
      </w:r>
      <w:r w:rsidR="00123768">
        <w:rPr>
          <w:rFonts w:ascii="Arial" w:hAnsi="Arial" w:cs="Arial"/>
        </w:rPr>
        <w:t xml:space="preserve"> Feature 3, 4 and 5 changes their slope almost at the same time.</w:t>
      </w:r>
      <w:r w:rsidR="00B05822">
        <w:rPr>
          <w:rFonts w:ascii="Arial" w:hAnsi="Arial" w:cs="Arial"/>
        </w:rPr>
        <w:t xml:space="preserve"> </w:t>
      </w:r>
    </w:p>
    <w:p w14:paraId="1F9DE7B4" w14:textId="77777777" w:rsidR="00BB7910" w:rsidRDefault="00BB7910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36DAF" w14:textId="00E299D0" w:rsidR="00D6675A" w:rsidRDefault="00BB7910" w:rsidP="00A43D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(d):</w:t>
      </w:r>
    </w:p>
    <w:p w14:paraId="1033753E" w14:textId="4C2C73C5" w:rsidR="00BB7910" w:rsidRDefault="00772984" w:rsidP="00A43D9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D0FD81" wp14:editId="1F1B23C4">
            <wp:extent cx="6121400" cy="4902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62A2">
        <w:rPr>
          <w:rFonts w:ascii="Arial" w:hAnsi="Arial" w:cs="Arial" w:hint="eastAsia"/>
          <w:noProof/>
        </w:rPr>
        <w:drawing>
          <wp:inline distT="0" distB="0" distL="0" distR="0" wp14:anchorId="75E66872" wp14:editId="39378F3D">
            <wp:extent cx="2980055" cy="20910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17DE" w14:textId="6DFC744B" w:rsidR="00772984" w:rsidRDefault="00772984" w:rsidP="00A43D9D">
      <w:pPr>
        <w:rPr>
          <w:rFonts w:ascii="Arial" w:hAnsi="Arial" w:cs="Arial"/>
        </w:rPr>
      </w:pPr>
    </w:p>
    <w:p w14:paraId="5D04BAF0" w14:textId="280810D7" w:rsidR="00772984" w:rsidRPr="00772984" w:rsidRDefault="00772984" w:rsidP="0077298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least </w:t>
      </w:r>
      <w:r w:rsidR="00C723AF">
        <w:rPr>
          <w:rFonts w:ascii="Arial" w:hAnsi="Arial" w:cs="Arial" w:hint="eastAsia"/>
        </w:rPr>
        <w:t>MSE</w:t>
      </w:r>
      <w:r w:rsidR="00C72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using ridge (</w:t>
      </w:r>
      <w:r w:rsidRPr="00772984">
        <w:rPr>
          <w:rFonts w:ascii="Arial" w:hAnsi="Arial" w:cs="Arial"/>
        </w:rPr>
        <w:t xml:space="preserve">1442.6982227952915 </w:t>
      </w:r>
      <w:r w:rsidR="000104D4">
        <w:rPr>
          <w:rFonts w:ascii="Arial" w:hAnsi="Arial" w:cs="Arial"/>
        </w:rPr>
        <w:t>w</w:t>
      </w:r>
      <w:r>
        <w:rPr>
          <w:rFonts w:ascii="Arial" w:hAnsi="Arial" w:cs="Arial"/>
        </w:rPr>
        <w:t>ith lambda 22.3) is much less than the OLS one</w:t>
      </w:r>
      <w:r w:rsidR="00005E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772984">
        <w:rPr>
          <w:rFonts w:ascii="Arial" w:hAnsi="Arial" w:cs="Arial"/>
        </w:rPr>
        <w:t>1975.4147393421724</w:t>
      </w:r>
      <w:r w:rsidR="00005EEF">
        <w:rPr>
          <w:rFonts w:ascii="Arial" w:hAnsi="Arial" w:cs="Arial"/>
        </w:rPr>
        <w:t>).</w:t>
      </w:r>
    </w:p>
    <w:p w14:paraId="09064C06" w14:textId="3B6FA0CB" w:rsidR="004E2B4D" w:rsidRDefault="004E2B4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br w:type="page"/>
      </w:r>
    </w:p>
    <w:p w14:paraId="44786BA8" w14:textId="38731ACF" w:rsidR="00772984" w:rsidRDefault="00BA0107" w:rsidP="004E2B4D">
      <w:pPr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D698A26" wp14:editId="7AB0559A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3187700" cy="269049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r="3186"/>
                    <a:stretch/>
                  </pic:blipFill>
                  <pic:spPr bwMode="auto">
                    <a:xfrm>
                      <a:off x="0" y="0"/>
                      <a:ext cx="31877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00C">
        <w:rPr>
          <w:rFonts w:ascii="Arial" w:hAnsi="Arial" w:cs="Arial" w:hint="eastAsia"/>
          <w:noProof/>
        </w:rPr>
        <w:drawing>
          <wp:anchor distT="0" distB="0" distL="114300" distR="114300" simplePos="0" relativeHeight="251658240" behindDoc="0" locked="0" layoutInCell="1" allowOverlap="1" wp14:anchorId="7C83012D" wp14:editId="556B52BA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005455" cy="2167890"/>
            <wp:effectExtent l="0" t="0" r="444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B4D">
        <w:rPr>
          <w:rFonts w:ascii="Arial" w:eastAsia="宋体" w:hAnsi="Arial" w:cs="Arial" w:hint="eastAsia"/>
          <w:kern w:val="0"/>
          <w:sz w:val="24"/>
          <w:szCs w:val="24"/>
        </w:rPr>
        <w:t>(</w:t>
      </w:r>
      <w:r w:rsidR="004E2B4D">
        <w:rPr>
          <w:rFonts w:ascii="Arial" w:eastAsia="宋体" w:hAnsi="Arial" w:cs="Arial"/>
          <w:kern w:val="0"/>
          <w:sz w:val="24"/>
          <w:szCs w:val="24"/>
        </w:rPr>
        <w:t>e):</w:t>
      </w:r>
    </w:p>
    <w:p w14:paraId="3A78E8A8" w14:textId="065E80FA" w:rsidR="004E2B4D" w:rsidRDefault="004E2B4D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7286BAC7" w14:textId="35B85AD5" w:rsidR="00994E35" w:rsidRDefault="00994E35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7C815EA3" w14:textId="0A189B70" w:rsidR="00994E35" w:rsidRDefault="00994E35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6D0FD3DA" w14:textId="133F4CEE" w:rsidR="00994E35" w:rsidRDefault="00994E35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7E770E50" w14:textId="30949E5D" w:rsidR="00994E35" w:rsidRDefault="00994E35" w:rsidP="004E2B4D">
      <w:pPr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W</w:t>
      </w:r>
      <w:r>
        <w:rPr>
          <w:rFonts w:ascii="Arial" w:eastAsia="宋体" w:hAnsi="Arial" w:cs="Arial"/>
          <w:kern w:val="0"/>
          <w:sz w:val="24"/>
          <w:szCs w:val="24"/>
        </w:rPr>
        <w:t>hen lambda get extremely large, all the coefficients tend to 0.</w:t>
      </w:r>
      <w:r w:rsidR="00A91862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A91862">
        <w:rPr>
          <w:rFonts w:ascii="Arial" w:eastAsia="宋体" w:hAnsi="Arial" w:cs="Arial"/>
          <w:kern w:val="0"/>
          <w:sz w:val="24"/>
          <w:szCs w:val="24"/>
        </w:rPr>
        <w:t xml:space="preserve">When </w:t>
      </w:r>
      <w:r w:rsidR="008F5E71">
        <w:rPr>
          <w:rFonts w:ascii="Arial" w:eastAsia="宋体" w:hAnsi="Arial" w:cs="Arial"/>
          <w:kern w:val="0"/>
          <w:sz w:val="24"/>
          <w:szCs w:val="24"/>
        </w:rPr>
        <w:t xml:space="preserve">lambda is around 5, the absolute value of the coefficient of </w:t>
      </w:r>
      <m:oMath>
        <m:sSub>
          <m:sSub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4</m:t>
            </m:r>
          </m:sub>
        </m:sSub>
      </m:oMath>
      <w:r w:rsidR="008F5E71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8F5E71">
        <w:rPr>
          <w:rFonts w:ascii="Arial" w:eastAsia="宋体" w:hAnsi="Arial" w:cs="Arial"/>
          <w:kern w:val="0"/>
          <w:sz w:val="24"/>
          <w:szCs w:val="24"/>
        </w:rPr>
        <w:t>becomes very large</w:t>
      </w:r>
      <w:r w:rsidR="001C6BAD">
        <w:rPr>
          <w:rFonts w:ascii="Arial" w:eastAsia="宋体" w:hAnsi="Arial" w:cs="Arial"/>
          <w:kern w:val="0"/>
          <w:sz w:val="24"/>
          <w:szCs w:val="24"/>
        </w:rPr>
        <w:t>, which is increasing.</w:t>
      </w:r>
      <w:r w:rsidR="005B4F49">
        <w:rPr>
          <w:rFonts w:ascii="Arial" w:eastAsia="宋体" w:hAnsi="Arial" w:cs="Arial"/>
          <w:kern w:val="0"/>
          <w:sz w:val="24"/>
          <w:szCs w:val="24"/>
        </w:rPr>
        <w:t xml:space="preserve"> Also, </w:t>
      </w:r>
      <m:oMath>
        <m:sSub>
          <m:sSub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3</m:t>
            </m:r>
          </m:sub>
        </m:sSub>
      </m:oMath>
      <w:r w:rsidR="005B4F49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5B4F49">
        <w:rPr>
          <w:rFonts w:ascii="Arial" w:eastAsia="宋体" w:hAnsi="Arial" w:cs="Arial"/>
          <w:kern w:val="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4</m:t>
            </m:r>
          </m:sub>
        </m:sSub>
      </m:oMath>
      <w:r w:rsidR="005B4F49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5B4F49">
        <w:rPr>
          <w:rFonts w:ascii="Arial" w:eastAsia="宋体" w:hAnsi="Arial" w:cs="Arial"/>
          <w:kern w:val="0"/>
          <w:sz w:val="24"/>
          <w:szCs w:val="24"/>
        </w:rPr>
        <w:t>have relationships from the graph.</w:t>
      </w:r>
      <w:r w:rsidR="00DF75F5">
        <w:rPr>
          <w:rFonts w:ascii="Arial" w:eastAsia="宋体" w:hAnsi="Arial" w:cs="Arial"/>
          <w:kern w:val="0"/>
          <w:sz w:val="24"/>
          <w:szCs w:val="24"/>
        </w:rPr>
        <w:t xml:space="preserve"> When </w:t>
      </w:r>
      <m:oMath>
        <m:func>
          <m:func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kern w:val="0"/>
                    <w:sz w:val="24"/>
                    <w:szCs w:val="24"/>
                  </w:rPr>
                  <m:t>λ</m:t>
                </m:r>
              </m:e>
            </m:d>
          </m:e>
        </m:func>
      </m:oMath>
      <w:r w:rsidR="00DF75F5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DF75F5">
        <w:rPr>
          <w:rFonts w:ascii="Arial" w:eastAsia="宋体" w:hAnsi="Arial" w:cs="Arial"/>
          <w:kern w:val="0"/>
          <w:sz w:val="24"/>
          <w:szCs w:val="24"/>
        </w:rPr>
        <w:t xml:space="preserve">around </w:t>
      </w:r>
      <m:oMath>
        <m:sSup>
          <m:sSup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0</m:t>
            </m:r>
          </m:sup>
        </m:sSup>
      </m:oMath>
      <w:r w:rsidR="00DF75F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DF75F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AC2D87">
        <w:rPr>
          <w:rFonts w:ascii="Arial" w:eastAsia="宋体" w:hAnsi="Arial" w:cs="Arial" w:hint="eastAsia"/>
          <w:kern w:val="0"/>
          <w:sz w:val="24"/>
          <w:szCs w:val="24"/>
        </w:rPr>
        <w:t>o</w:t>
      </w:r>
      <w:r w:rsidR="00AC2D87">
        <w:rPr>
          <w:rFonts w:ascii="Arial" w:eastAsia="宋体" w:hAnsi="Arial" w:cs="Arial"/>
          <w:kern w:val="0"/>
          <w:sz w:val="24"/>
          <w:szCs w:val="24"/>
        </w:rPr>
        <w:t xml:space="preserve">ne of </w:t>
      </w:r>
      <m:oMath>
        <m:sSub>
          <m:sSub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4</m:t>
            </m:r>
          </m:sub>
        </m:sSub>
      </m:oMath>
      <w:r w:rsidR="00DF75F5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DF75F5">
        <w:rPr>
          <w:rFonts w:ascii="Arial" w:eastAsia="宋体" w:hAnsi="Arial" w:cs="Arial"/>
          <w:kern w:val="0"/>
          <w:sz w:val="24"/>
          <w:szCs w:val="24"/>
        </w:rPr>
        <w:t>an</w:t>
      </w:r>
      <w:r w:rsidR="00685669">
        <w:rPr>
          <w:rFonts w:ascii="Arial" w:eastAsia="宋体" w:hAnsi="Arial" w:cs="Arial"/>
          <w:kern w:val="0"/>
          <w:sz w:val="24"/>
          <w:szCs w:val="24"/>
        </w:rPr>
        <w:t>d</w:t>
      </w:r>
      <w:r w:rsidR="00DF75F5">
        <w:rPr>
          <w:rFonts w:ascii="Arial" w:eastAsia="宋体" w:hAnsi="Arial" w:cs="Arial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Arial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Arial"/>
                <w:kern w:val="0"/>
                <w:sz w:val="24"/>
                <w:szCs w:val="24"/>
              </w:rPr>
              <m:t>3</m:t>
            </m:r>
          </m:sub>
        </m:sSub>
      </m:oMath>
      <w:r w:rsidR="00AC2D87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AC2D87">
        <w:rPr>
          <w:rFonts w:ascii="Arial" w:eastAsia="宋体" w:hAnsi="Arial" w:cs="Arial"/>
          <w:kern w:val="0"/>
          <w:sz w:val="24"/>
          <w:szCs w:val="24"/>
        </w:rPr>
        <w:t xml:space="preserve">is chosen in Lasso and the other one changes immediately, which means they are likely to be reduced to one single variable. </w:t>
      </w:r>
    </w:p>
    <w:p w14:paraId="6807C8A5" w14:textId="1B7B5C76" w:rsidR="000725B4" w:rsidRDefault="00F255A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0725B4">
        <w:rPr>
          <w:rFonts w:ascii="Arial" w:eastAsia="宋体" w:hAnsi="Arial" w:cs="Arial"/>
          <w:kern w:val="0"/>
          <w:sz w:val="24"/>
          <w:szCs w:val="24"/>
        </w:rPr>
        <w:br w:type="page"/>
      </w:r>
    </w:p>
    <w:p w14:paraId="32EB1C5C" w14:textId="70CBBC5B" w:rsidR="000725B4" w:rsidRDefault="00F255AA" w:rsidP="004E2B4D">
      <w:pPr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lastRenderedPageBreak/>
        <w:t>(f):</w:t>
      </w:r>
    </w:p>
    <w:p w14:paraId="5305D69C" w14:textId="494DF507" w:rsidR="00F255AA" w:rsidRDefault="00FE72ED" w:rsidP="004E2B4D">
      <w:pPr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0F5F123C" wp14:editId="22BE71C1">
            <wp:extent cx="2895600" cy="203791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86" cy="204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3D42" w14:textId="4457E9AA" w:rsidR="00F255AA" w:rsidRDefault="00F255AA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7BABECAE" w14:textId="0DA3CBD2" w:rsidR="00F255AA" w:rsidRDefault="00F255AA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5FCEED76" w14:textId="2078AE39" w:rsidR="00F255AA" w:rsidRDefault="00F255AA" w:rsidP="004E2B4D">
      <w:pPr>
        <w:rPr>
          <w:rFonts w:ascii="Arial" w:eastAsia="宋体" w:hAnsi="Arial" w:cs="Arial"/>
          <w:kern w:val="0"/>
          <w:sz w:val="24"/>
          <w:szCs w:val="24"/>
        </w:rPr>
      </w:pPr>
    </w:p>
    <w:p w14:paraId="17AF218E" w14:textId="07D74956" w:rsidR="0021014F" w:rsidRPr="0096633B" w:rsidRDefault="009F59E4" w:rsidP="0021014F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least error from using </w:t>
      </w:r>
      <w:r w:rsidR="0021014F">
        <w:rPr>
          <w:rFonts w:ascii="Arial" w:hAnsi="Arial" w:cs="Arial" w:hint="eastAsia"/>
        </w:rPr>
        <w:t>lasso</w:t>
      </w:r>
      <w:r w:rsidR="00210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772984">
        <w:rPr>
          <w:rFonts w:ascii="Arial" w:hAnsi="Arial" w:cs="Arial"/>
        </w:rPr>
        <w:t>1442.</w:t>
      </w:r>
      <w:r w:rsidR="0021014F" w:rsidRPr="0096633B">
        <w:rPr>
          <w:rFonts w:ascii="Arial" w:hAnsi="Arial" w:cs="Arial"/>
        </w:rPr>
        <w:t xml:space="preserve"> 1586.6715081806428 </w:t>
      </w:r>
    </w:p>
    <w:p w14:paraId="688F9750" w14:textId="4D31B84E" w:rsidR="009F59E4" w:rsidRDefault="009F59E4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with lambda </w:t>
      </w:r>
      <w:r w:rsidR="0021014F">
        <w:rPr>
          <w:rFonts w:ascii="Arial" w:hAnsi="Arial" w:cs="Arial"/>
        </w:rPr>
        <w:t>5.4</w:t>
      </w:r>
      <w:r>
        <w:rPr>
          <w:rFonts w:ascii="Arial" w:hAnsi="Arial" w:cs="Arial"/>
        </w:rPr>
        <w:t>) is much less than the OLS one (</w:t>
      </w:r>
      <w:r w:rsidRPr="00772984">
        <w:rPr>
          <w:rFonts w:ascii="Arial" w:hAnsi="Arial" w:cs="Arial"/>
        </w:rPr>
        <w:t>1975.4147393421724</w:t>
      </w:r>
      <w:r>
        <w:rPr>
          <w:rFonts w:ascii="Arial" w:hAnsi="Arial" w:cs="Arial"/>
        </w:rPr>
        <w:t>).</w:t>
      </w:r>
    </w:p>
    <w:p w14:paraId="07786FBE" w14:textId="3263729D" w:rsidR="00E8426F" w:rsidRDefault="00E8426F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2C30B96B" w14:textId="459C9553" w:rsidR="00E8426F" w:rsidRDefault="00E8426F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g):</w:t>
      </w:r>
      <w:r w:rsidR="00387B69">
        <w:rPr>
          <w:rFonts w:ascii="Arial" w:hAnsi="Arial" w:cs="Arial"/>
        </w:rPr>
        <w:t xml:space="preserve"> </w:t>
      </w:r>
    </w:p>
    <w:p w14:paraId="70305E05" w14:textId="475A98F0" w:rsidR="00E8426F" w:rsidRDefault="00387B69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 MSE from Ridge and Lasso are quite different.</w:t>
      </w:r>
      <w:r w:rsidR="000F4551">
        <w:rPr>
          <w:rFonts w:ascii="Arial" w:hAnsi="Arial" w:cs="Arial"/>
        </w:rPr>
        <w:t xml:space="preserve"> The MSE of Lasso almost </w:t>
      </w:r>
      <w:r w:rsidR="00CF796D">
        <w:rPr>
          <w:rFonts w:ascii="Arial" w:hAnsi="Arial" w:cs="Arial"/>
        </w:rPr>
        <w:t xml:space="preserve">     </w:t>
      </w:r>
      <w:r w:rsidR="000F4551">
        <w:rPr>
          <w:rFonts w:ascii="Arial" w:hAnsi="Arial" w:cs="Arial"/>
        </w:rPr>
        <w:t xml:space="preserve">remain </w:t>
      </w:r>
      <w:r w:rsidR="00106BBE">
        <w:rPr>
          <w:rFonts w:ascii="Arial" w:hAnsi="Arial" w:cs="Arial"/>
        </w:rPr>
        <w:t xml:space="preserve">still when lambda is in range of 1 and 10. Moreover, the MSE of </w:t>
      </w:r>
      <w:r w:rsidR="001870E2">
        <w:rPr>
          <w:rFonts w:ascii="Arial" w:hAnsi="Arial" w:cs="Arial"/>
        </w:rPr>
        <w:t>Lasso</w:t>
      </w:r>
      <w:r w:rsidR="00106BBE">
        <w:rPr>
          <w:rFonts w:ascii="Arial" w:hAnsi="Arial" w:cs="Arial"/>
        </w:rPr>
        <w:t xml:space="preserve"> grows extremely fast when lambda is greater than </w:t>
      </w:r>
      <w:r w:rsidR="00D82D0D">
        <w:rPr>
          <w:rFonts w:ascii="Arial" w:hAnsi="Arial" w:cs="Arial"/>
        </w:rPr>
        <w:t>10</w:t>
      </w:r>
      <w:r w:rsidR="00106BBE">
        <w:rPr>
          <w:rFonts w:ascii="Arial" w:hAnsi="Arial" w:cs="Arial"/>
        </w:rPr>
        <w:t xml:space="preserve"> but Ridge’s grows relatively slow.</w:t>
      </w:r>
    </w:p>
    <w:p w14:paraId="625FD245" w14:textId="3E650526" w:rsidR="00D82D0D" w:rsidRDefault="00D82D0D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 w:rsidRPr="00CE6617">
        <w:rPr>
          <w:rFonts w:ascii="Arial" w:hAnsi="Arial" w:cs="Arial" w:hint="eastAsia"/>
          <w:color w:val="FF0000"/>
        </w:rPr>
        <w:t>I</w:t>
      </w:r>
      <w:r w:rsidRPr="00CE6617">
        <w:rPr>
          <w:rFonts w:ascii="Arial" w:hAnsi="Arial" w:cs="Arial"/>
          <w:color w:val="FF0000"/>
        </w:rPr>
        <w:t xml:space="preserve"> prefer to choose </w:t>
      </w:r>
      <w:r w:rsidR="00E22F04" w:rsidRPr="00CE6617">
        <w:rPr>
          <w:rFonts w:ascii="Arial" w:hAnsi="Arial" w:cs="Arial"/>
          <w:color w:val="FF0000"/>
        </w:rPr>
        <w:t>Ridge</w:t>
      </w:r>
      <w:r w:rsidR="003178E9">
        <w:rPr>
          <w:rFonts w:ascii="Arial" w:hAnsi="Arial" w:cs="Arial"/>
        </w:rPr>
        <w:t>.</w:t>
      </w:r>
      <w:r w:rsidR="001870E2">
        <w:rPr>
          <w:rFonts w:ascii="Arial" w:hAnsi="Arial" w:cs="Arial"/>
        </w:rPr>
        <w:t xml:space="preserve"> </w:t>
      </w:r>
      <w:r w:rsidR="00EE342B">
        <w:rPr>
          <w:rFonts w:ascii="Arial" w:hAnsi="Arial" w:cs="Arial"/>
        </w:rPr>
        <w:t>Using the predicted model we got, the least MSE of Ridge is less than Lasso’s</w:t>
      </w:r>
      <w:r w:rsidR="00070F8C">
        <w:rPr>
          <w:rFonts w:ascii="Arial" w:hAnsi="Arial" w:cs="Arial"/>
        </w:rPr>
        <w:t>. Fr</w:t>
      </w:r>
      <w:r w:rsidR="009A3DA9">
        <w:rPr>
          <w:rFonts w:ascii="Arial" w:hAnsi="Arial" w:cs="Arial"/>
        </w:rPr>
        <w:t>o</w:t>
      </w:r>
      <w:r w:rsidR="00070F8C">
        <w:rPr>
          <w:rFonts w:ascii="Arial" w:hAnsi="Arial" w:cs="Arial"/>
        </w:rPr>
        <w:t xml:space="preserve">m the definition of Lasso, </w:t>
      </w:r>
      <w:r w:rsidR="00C7275C">
        <w:rPr>
          <w:rFonts w:ascii="Arial" w:hAnsi="Arial" w:cs="Arial"/>
        </w:rPr>
        <w:t>i</w:t>
      </w:r>
      <w:r w:rsidR="00070F8C">
        <w:rPr>
          <w:rFonts w:ascii="Arial" w:hAnsi="Arial" w:cs="Arial"/>
        </w:rPr>
        <w:t>t has an ability to select the variates and exclude those from our model by giving very small coefficient.</w:t>
      </w:r>
      <w:r w:rsidR="00C7275C">
        <w:rPr>
          <w:rFonts w:ascii="Arial" w:hAnsi="Arial" w:cs="Arial"/>
        </w:rPr>
        <w:t xml:space="preserve"> But from the pairs plot we got, we found that only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C7275C">
        <w:rPr>
          <w:rFonts w:ascii="Arial" w:hAnsi="Arial" w:cs="Arial" w:hint="eastAsia"/>
        </w:rPr>
        <w:t xml:space="preserve"> </w:t>
      </w:r>
      <w:r w:rsidR="00C7275C">
        <w:rPr>
          <w:rFonts w:ascii="Arial" w:hAnsi="Arial" w:cs="Arial"/>
        </w:rPr>
        <w:t>is irrelated to Y</w:t>
      </w:r>
      <w:r w:rsidR="006813D6">
        <w:rPr>
          <w:rFonts w:ascii="Arial" w:hAnsi="Arial" w:cs="Arial"/>
        </w:rPr>
        <w:t>, which means unselect some variates in this circumstance is not that efficient.</w:t>
      </w:r>
      <w:r w:rsidR="00F01361">
        <w:rPr>
          <w:rFonts w:ascii="Arial" w:hAnsi="Arial" w:cs="Arial"/>
        </w:rPr>
        <w:t xml:space="preserve"> We have 7 out of 8 features in our model which influenced </w:t>
      </w:r>
      <w:r w:rsidR="00E05C34">
        <w:rPr>
          <w:rFonts w:ascii="Arial" w:hAnsi="Arial" w:cs="Arial"/>
        </w:rPr>
        <w:t>out model much, that</w:t>
      </w:r>
      <w:r w:rsidR="00A82529">
        <w:rPr>
          <w:rFonts w:ascii="Arial" w:hAnsi="Arial" w:cs="Arial"/>
        </w:rPr>
        <w:t xml:space="preserve"> i</w:t>
      </w:r>
      <w:r w:rsidR="00E05C34">
        <w:rPr>
          <w:rFonts w:ascii="Arial" w:hAnsi="Arial" w:cs="Arial"/>
        </w:rPr>
        <w:t>s why we choose Ridge here.</w:t>
      </w:r>
    </w:p>
    <w:p w14:paraId="0DE1E4E4" w14:textId="2E16B501" w:rsidR="00B8549A" w:rsidRDefault="00B8549A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60B5B7D9" w14:textId="286B9468" w:rsidR="00B8549A" w:rsidRDefault="00B8549A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29866215" w14:textId="34669BD4" w:rsidR="00DD1D88" w:rsidRDefault="00DD1D88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5F74E250" w14:textId="221B1026" w:rsidR="00997430" w:rsidRDefault="00997430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034749AA" w14:textId="60E1B9A6" w:rsidR="00997430" w:rsidRDefault="00997430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4E9C0CAB" w14:textId="539ED429" w:rsidR="00997430" w:rsidRDefault="00997430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220A148A" w14:textId="77777777" w:rsidR="00997430" w:rsidRDefault="00997430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 w:hint="eastAsia"/>
        </w:rPr>
      </w:pPr>
    </w:p>
    <w:p w14:paraId="56073109" w14:textId="04379C23" w:rsidR="00B8549A" w:rsidRDefault="00B8549A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Q2</w:t>
      </w:r>
    </w:p>
    <w:p w14:paraId="646DA229" w14:textId="4A801E48" w:rsidR="00B8549A" w:rsidRDefault="00B8549A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a):</w:t>
      </w:r>
    </w:p>
    <w:p w14:paraId="546FA0A6" w14:textId="56DB6E87" w:rsidR="00583DB6" w:rsidRDefault="00583DB6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e suppose that when </w:t>
      </w:r>
      <m:oMath>
        <m:r>
          <w:rPr>
            <w:rFonts w:ascii="Cambria Math" w:hAnsi="Cambria Math" w:cs="Arial"/>
          </w:rPr>
          <m:t>j=k</m:t>
        </m:r>
      </m:oMath>
      <w:r>
        <w:rPr>
          <w:rFonts w:ascii="Arial" w:hAnsi="Arial" w:cs="Arial" w:hint="eastAsia"/>
        </w:rPr>
        <w:t>,</w:t>
      </w:r>
      <m:oMath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ascii="Arial" w:hAnsi="Arial" w:cs="Arial"/>
        </w:rPr>
        <w:t xml:space="preserve"> is the max.</w:t>
      </w:r>
      <w:r w:rsidR="00163818">
        <w:rPr>
          <w:rFonts w:ascii="Arial" w:hAnsi="Arial" w:cs="Arial"/>
        </w:rPr>
        <w:t xml:space="preserve"> Thus, </w:t>
      </w:r>
      <m:oMath>
        <m:limLow>
          <m:limLowPr>
            <m:ctrlPr>
              <w:rPr>
                <w:rFonts w:ascii="Cambria Math" w:hAnsi="Cambria Math" w:cs="Arial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</w:rPr>
              <m:t>max</m:t>
            </m:r>
          </m:e>
          <m:lim>
            <m:r>
              <w:rPr>
                <w:rFonts w:ascii="Cambria Math" w:hAnsi="Cambria Math" w:cs="Arial"/>
              </w:rPr>
              <m:t>j</m:t>
            </m:r>
          </m:lim>
        </m:limLow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|</m:t>
                </m:r>
              </m:e>
            </m:nary>
          </m:e>
        </m:d>
        <m:r>
          <w:rPr>
            <w:rFonts w:ascii="Cambria Math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|</m:t>
            </m:r>
          </m:e>
        </m:nary>
      </m:oMath>
      <w:r w:rsidR="00F0795B">
        <w:rPr>
          <w:rFonts w:ascii="Arial" w:hAnsi="Arial" w:cs="Arial" w:hint="eastAsia"/>
        </w:rPr>
        <w:t>.</w:t>
      </w:r>
    </w:p>
    <w:p w14:paraId="3DA6A857" w14:textId="5F436A7F" w:rsidR="00FF06F1" w:rsidRPr="003D02D2" w:rsidRDefault="008572AE" w:rsidP="009C224D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RHS=</m:t>
          </m:r>
          <m:limLow>
            <m:limLowPr>
              <m:ctrlPr>
                <w:rPr>
                  <w:rFonts w:ascii="Cambria Math" w:hAnsi="Cambria Math" w:cs="Arial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e>
            <m:lim>
              <m:r>
                <w:rPr>
                  <w:rFonts w:ascii="Cambria Math" w:hAnsi="Cambria Math" w:cs="Arial"/>
                </w:rPr>
                <m:t>j</m:t>
              </m:r>
            </m:lim>
          </m:limLow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</m:e>
              </m:nary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|β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|β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|</m:t>
              </m:r>
            </m:e>
          </m:nary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|X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</m:e>
              </m:nary>
            </m:e>
          </m:nary>
          <m:r>
            <w:rPr>
              <w:rFonts w:ascii="Cambria Math" w:hAnsi="Cambria Math" w:cs="Arial"/>
            </w:rPr>
            <m:t>.</m:t>
          </m:r>
        </m:oMath>
      </m:oMathPara>
    </w:p>
    <w:p w14:paraId="4FFAC517" w14:textId="416EA8D6" w:rsidR="00C27C15" w:rsidRPr="00A42BA0" w:rsidRDefault="00D77FCB" w:rsidP="009C224D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=Xβ=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Arial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2j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Arial"/>
                    </w:rPr>
                    <m:t>…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</m:oMath>
      </m:oMathPara>
    </w:p>
    <w:p w14:paraId="43B12FA4" w14:textId="6A991652" w:rsidR="00A42BA0" w:rsidRPr="00654F8B" w:rsidRDefault="008572AE" w:rsidP="009C224D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LHS=|&lt;Y,Xβ&gt;|=|&lt;Y,</m:t>
          </m:r>
          <m:acc>
            <m:accPr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Y</m:t>
              </m:r>
            </m:e>
          </m:acc>
          <m:r>
            <w:rPr>
              <w:rFonts w:ascii="Cambria Math" w:hAnsi="Cambria Math" w:cs="Arial"/>
            </w:rPr>
            <m:t>&gt;|=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Arial"/>
            </w:rPr>
            <m:t>.</m:t>
          </m:r>
        </m:oMath>
      </m:oMathPara>
    </w:p>
    <w:p w14:paraId="522E8248" w14:textId="3F46CDBF" w:rsidR="005B3139" w:rsidRPr="005B3139" w:rsidRDefault="000B26E3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LHS=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p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|X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</m:e>
              </m:nary>
            </m:e>
          </m:nary>
          <m:r>
            <w:rPr>
              <w:rFonts w:ascii="Cambria Math" w:hAnsi="Cambria Math" w:cs="Arial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|X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|</m:t>
                  </m:r>
                </m:e>
              </m:nary>
            </m:e>
          </m:nary>
          <m:r>
            <w:rPr>
              <w:rFonts w:ascii="Cambria Math" w:hAnsi="Cambria Math" w:cs="Arial"/>
            </w:rPr>
            <m:t xml:space="preserve">=RHS </m:t>
          </m:r>
        </m:oMath>
      </m:oMathPara>
    </w:p>
    <w:p w14:paraId="001FB4E3" w14:textId="5F9A80D9" w:rsidR="0049781B" w:rsidRPr="001A04A2" w:rsidRDefault="00C76A23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(The principle of absolute value inequality: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a+b</m:t>
              </m:r>
            </m:e>
          </m:d>
          <m:r>
            <w:rPr>
              <w:rFonts w:ascii="Cambria Math" w:hAnsi="Cambria Math" w:cs="Arial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+|b|)</m:t>
          </m:r>
        </m:oMath>
      </m:oMathPara>
    </w:p>
    <w:p w14:paraId="0D676E58" w14:textId="4C058495" w:rsidR="001A04A2" w:rsidRDefault="001A04A2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b):</w:t>
      </w:r>
    </w:p>
    <w:p w14:paraId="0F1135E5" w14:textId="2B6A5167" w:rsidR="008A424D" w:rsidRPr="008A424D" w:rsidRDefault="00053745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OE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 w:cs="Arial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max</m:t>
              </m:r>
            </m:e>
            <m:lim>
              <m:r>
                <w:rPr>
                  <w:rFonts w:ascii="Cambria Math" w:hAnsi="Cambria Math" w:cs="Arial"/>
                </w:rPr>
                <m:t>j</m:t>
              </m:r>
            </m:lim>
          </m:limLow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B93588C" w14:textId="77777777" w:rsidR="00B10080" w:rsidRPr="00B10080" w:rsidRDefault="008A424D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Arial"/>
            </w:rPr>
            <m:t>|&lt;Y,Xβ&gt;|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From a</m:t>
              </m:r>
            </m:e>
          </m:d>
        </m:oMath>
      </m:oMathPara>
    </w:p>
    <w:p w14:paraId="0ABC1502" w14:textId="703E0212" w:rsidR="001A04A2" w:rsidRPr="00053745" w:rsidRDefault="00B10080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  <w:i/>
        </w:rPr>
      </w:pPr>
      <m:oMathPara>
        <m:oMath>
          <m:r>
            <w:rPr>
              <w:rFonts w:ascii="Cambria Math" w:hAnsi="Cambria Math" w:cs="Arial"/>
            </w:rPr>
            <m:t>≥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Arial"/>
            </w:rPr>
            <m:t>≥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Aria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>.</m:t>
          </m:r>
        </m:oMath>
      </m:oMathPara>
    </w:p>
    <w:p w14:paraId="318864BA" w14:textId="30F3DB37" w:rsidR="00691B38" w:rsidRDefault="00D77FCB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  <w:iCs/>
        </w:rPr>
        <w:t>I</w:t>
      </w:r>
      <w:r w:rsidR="00820972">
        <w:rPr>
          <w:rFonts w:ascii="Arial" w:hAnsi="Arial" w:cs="Arial"/>
          <w:iCs/>
        </w:rPr>
        <w:t xml:space="preserve">t reaches the minimum </w:t>
      </w:r>
      <w:r w:rsidR="008771DC">
        <w:rPr>
          <w:rFonts w:ascii="Arial" w:hAnsi="Arial" w:cs="Arial"/>
          <w:iCs/>
        </w:rPr>
        <w:t xml:space="preserve">when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nary>
      </m:oMath>
      <w:r w:rsidR="008771DC">
        <w:rPr>
          <w:rFonts w:ascii="Arial" w:hAnsi="Arial" w:cs="Arial" w:hint="eastAsia"/>
        </w:rPr>
        <w:t xml:space="preserve"> </w:t>
      </w:r>
      <w:r w:rsidR="008771DC">
        <w:rPr>
          <w:rFonts w:ascii="Arial" w:hAnsi="Arial" w:cs="Arial"/>
        </w:rPr>
        <w:t>is minimal.</w:t>
      </w:r>
      <w:r w:rsidR="0007158D">
        <w:rPr>
          <w:rFonts w:ascii="Arial" w:hAnsi="Arial" w:cs="Arial"/>
        </w:rPr>
        <w:t xml:space="preserve"> We know</w:t>
      </w:r>
      <w:r w:rsidR="00DD478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min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=0</m:t>
        </m:r>
      </m:oMath>
      <w:r w:rsidR="00635656">
        <w:rPr>
          <w:rFonts w:ascii="Arial" w:hAnsi="Arial" w:cs="Arial"/>
        </w:rPr>
        <w:t xml:space="preserve"> </w:t>
      </w:r>
      <w:r w:rsidR="0068774D">
        <w:rPr>
          <w:rFonts w:ascii="Arial" w:hAnsi="Arial" w:cs="Arial"/>
        </w:rPr>
        <w:t xml:space="preserve">  </w:t>
      </w:r>
      <w:r w:rsidR="00635656">
        <w:rPr>
          <w:rFonts w:ascii="Arial" w:hAnsi="Arial" w:cs="Arial"/>
        </w:rPr>
        <w:t>a</w:t>
      </w:r>
      <w:r w:rsidR="002D0B1B">
        <w:rPr>
          <w:rFonts w:ascii="Arial" w:hAnsi="Arial" w:cs="Arial"/>
        </w:rPr>
        <w:t>n</w:t>
      </w:r>
      <w:r w:rsidR="0068774D">
        <w:rPr>
          <w:rFonts w:ascii="Arial" w:hAnsi="Arial" w:cs="Arial"/>
        </w:rPr>
        <w:t>d</w:t>
      </w:r>
      <w:r w:rsidR="002D0B1B">
        <w:rPr>
          <w:rFonts w:ascii="Arial" w:hAnsi="Arial" w:cs="Arial"/>
        </w:rPr>
        <w:t xml:space="preserve"> only when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0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07158D">
        <w:rPr>
          <w:rFonts w:ascii="Arial" w:hAnsi="Arial" w:cs="Arial" w:hint="eastAsia"/>
        </w:rPr>
        <w:t>,</w:t>
      </w:r>
      <w:r w:rsidR="0007158D">
        <w:rPr>
          <w:rFonts w:ascii="Arial" w:hAnsi="Arial" w:cs="Arial"/>
        </w:rPr>
        <w:t xml:space="preserve"> </w:t>
      </w:r>
      <w:r w:rsidR="00820672">
        <w:rPr>
          <w:rFonts w:ascii="Arial" w:hAnsi="Arial" w:cs="Arial"/>
        </w:rPr>
        <w:t>we can reach the minimum.</w:t>
      </w:r>
      <w:r w:rsidR="00A93706">
        <w:rPr>
          <w:rFonts w:ascii="Arial" w:hAnsi="Arial" w:cs="Arial" w:hint="eastAsia"/>
        </w:rPr>
        <w:t xml:space="preserve"> </w:t>
      </w:r>
      <w:r w:rsidR="00242DAE">
        <w:rPr>
          <w:rFonts w:ascii="Arial" w:hAnsi="Arial" w:cs="Arial"/>
        </w:rPr>
        <w:t xml:space="preserve">Thus,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0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242DAE">
        <w:rPr>
          <w:rFonts w:ascii="Arial" w:hAnsi="Arial" w:cs="Arial" w:hint="eastAsia"/>
        </w:rPr>
        <w:t xml:space="preserve"> </w:t>
      </w:r>
      <w:r w:rsidR="00242DAE">
        <w:rPr>
          <w:rFonts w:ascii="Arial" w:hAnsi="Arial" w:cs="Arial"/>
        </w:rPr>
        <w:t>is a solution of Lasso problem.</w:t>
      </w:r>
    </w:p>
    <w:p w14:paraId="1CC3D532" w14:textId="1FD6B09D" w:rsidR="00691B38" w:rsidRDefault="00691B38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</w:p>
    <w:p w14:paraId="0A423B86" w14:textId="5CC903AE" w:rsidR="00691B38" w:rsidRDefault="00691B38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(c):</w:t>
      </w:r>
    </w:p>
    <w:p w14:paraId="269F1835" w14:textId="7D17296A" w:rsidR="00691B38" w:rsidRPr="00A657E9" w:rsidRDefault="00A608AA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+λ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</m:oMath>
      </m:oMathPara>
    </w:p>
    <w:p w14:paraId="7C9CBECA" w14:textId="47777047" w:rsidR="00A657E9" w:rsidRDefault="00A657E9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For any </w:t>
      </w:r>
      <m:oMath>
        <m:r>
          <w:rPr>
            <w:rFonts w:ascii="Cambria Math" w:hAnsi="Cambria Math" w:cs="Arial"/>
          </w:rPr>
          <m:t>β≠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0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l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β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Y-Xβ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Xβ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β</m:t>
                </m:r>
              </m:e>
            </m:nary>
          </m:e>
        </m:d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Xβ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β)</m:t>
                </m:r>
              </m:e>
            </m:nary>
          </m:e>
        </m:d>
      </m:oMath>
      <w:r w:rsidR="003B4F4F">
        <w:rPr>
          <w:rFonts w:ascii="Arial" w:hAnsi="Arial" w:cs="Arial" w:hint="eastAsia"/>
        </w:rPr>
        <w:t>.</w:t>
      </w:r>
    </w:p>
    <w:p w14:paraId="4C1B393F" w14:textId="4535E897" w:rsidR="00785190" w:rsidRDefault="00785190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We know that from (b), when </w:t>
      </w:r>
      <m:oMath>
        <m:r>
          <w:rPr>
            <w:rFonts w:ascii="Cambria Math" w:hAnsi="Cambria Math" w:cs="Arial"/>
          </w:rPr>
          <m:t>λ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is sufficiently large, </w:t>
      </w:r>
      <m:oMath>
        <m:r>
          <m:rPr>
            <m:sty m:val="p"/>
          </m:rP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  <m:r>
              <w:rPr>
                <w:rFonts w:ascii="Cambria Math" w:hAnsi="Cambria Math" w:cs="Arial"/>
              </w:rPr>
              <m:t>β)</m:t>
            </m:r>
          </m:e>
        </m:nary>
      </m:oMath>
      <w:r w:rsidR="001C62C1">
        <w:rPr>
          <w:rFonts w:ascii="Arial" w:hAnsi="Arial" w:cs="Arial" w:hint="eastAsia"/>
        </w:rPr>
        <w:t>.</w:t>
      </w:r>
      <w:r w:rsidR="002A7A2E">
        <w:rPr>
          <w:rFonts w:ascii="Arial" w:hAnsi="Arial" w:cs="Arial"/>
        </w:rPr>
        <w:t xml:space="preserve"> Moreover, we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Xβ</m:t>
                    </m:r>
                  </m:e>
                </m:d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&gt;0</m:t>
        </m:r>
      </m:oMath>
      <w:r w:rsidR="002A7A2E">
        <w:rPr>
          <w:rFonts w:ascii="Arial" w:hAnsi="Arial" w:cs="Arial"/>
        </w:rPr>
        <w:t>.</w:t>
      </w:r>
    </w:p>
    <w:p w14:paraId="433C93CF" w14:textId="0F3B3834" w:rsidR="00E934B7" w:rsidRDefault="00E934B7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hus,</w:t>
      </w:r>
    </w:p>
    <w:p w14:paraId="6DE7D816" w14:textId="6E50128F" w:rsidR="00E934B7" w:rsidRPr="00E3495E" w:rsidRDefault="00E934B7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β</m:t>
              </m:r>
            </m:e>
          </m:d>
          <m:r>
            <w:rPr>
              <w:rFonts w:ascii="Cambria Math" w:hAnsi="Cambria Math" w:cs="Arial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Xβ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&gt;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Arial"/>
            </w:rPr>
            <m:t>.</m:t>
          </m:r>
        </m:oMath>
      </m:oMathPara>
    </w:p>
    <w:p w14:paraId="10E4F0A9" w14:textId="14793B8E" w:rsidR="00E3495E" w:rsidRPr="00691B38" w:rsidRDefault="00E3495E" w:rsidP="009F59E4">
      <w:pPr>
        <w:pStyle w:val="HTML"/>
        <w:shd w:val="clear" w:color="auto" w:fill="FFFFFF"/>
        <w:wordWrap w:val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End of proof.</w:t>
      </w:r>
    </w:p>
    <w:sectPr w:rsidR="00E3495E" w:rsidRPr="00691B38" w:rsidSect="00906E8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41"/>
    <w:rsid w:val="00005EEF"/>
    <w:rsid w:val="000104D4"/>
    <w:rsid w:val="00036E09"/>
    <w:rsid w:val="00053745"/>
    <w:rsid w:val="0005451D"/>
    <w:rsid w:val="000651FB"/>
    <w:rsid w:val="00070F8C"/>
    <w:rsid w:val="0007158D"/>
    <w:rsid w:val="000725B4"/>
    <w:rsid w:val="000B26E3"/>
    <w:rsid w:val="000C5AEC"/>
    <w:rsid w:val="000F4551"/>
    <w:rsid w:val="00106627"/>
    <w:rsid w:val="00106BBE"/>
    <w:rsid w:val="00114B0F"/>
    <w:rsid w:val="00123768"/>
    <w:rsid w:val="00153591"/>
    <w:rsid w:val="00163818"/>
    <w:rsid w:val="001758C4"/>
    <w:rsid w:val="0017602E"/>
    <w:rsid w:val="00177975"/>
    <w:rsid w:val="001870E2"/>
    <w:rsid w:val="00187DD8"/>
    <w:rsid w:val="00197524"/>
    <w:rsid w:val="001A04A2"/>
    <w:rsid w:val="001A203C"/>
    <w:rsid w:val="001B0979"/>
    <w:rsid w:val="001C62C1"/>
    <w:rsid w:val="001C6BAD"/>
    <w:rsid w:val="001D30DB"/>
    <w:rsid w:val="001D5769"/>
    <w:rsid w:val="001E220A"/>
    <w:rsid w:val="001E33D5"/>
    <w:rsid w:val="001E4B9F"/>
    <w:rsid w:val="001E6B74"/>
    <w:rsid w:val="0020556B"/>
    <w:rsid w:val="0021014F"/>
    <w:rsid w:val="00242DAE"/>
    <w:rsid w:val="002604F1"/>
    <w:rsid w:val="00273C14"/>
    <w:rsid w:val="00285ECE"/>
    <w:rsid w:val="002863BB"/>
    <w:rsid w:val="002A2983"/>
    <w:rsid w:val="002A7A2E"/>
    <w:rsid w:val="002C090A"/>
    <w:rsid w:val="002C4508"/>
    <w:rsid w:val="002D0B1B"/>
    <w:rsid w:val="002D61AE"/>
    <w:rsid w:val="002E4232"/>
    <w:rsid w:val="002F7F41"/>
    <w:rsid w:val="00310567"/>
    <w:rsid w:val="003178E9"/>
    <w:rsid w:val="0032633F"/>
    <w:rsid w:val="00340697"/>
    <w:rsid w:val="0034408C"/>
    <w:rsid w:val="003630F7"/>
    <w:rsid w:val="003815E5"/>
    <w:rsid w:val="00387B69"/>
    <w:rsid w:val="00392180"/>
    <w:rsid w:val="00395B4A"/>
    <w:rsid w:val="003A36B2"/>
    <w:rsid w:val="003A7AE6"/>
    <w:rsid w:val="003B4F4F"/>
    <w:rsid w:val="003D02D2"/>
    <w:rsid w:val="003D29E6"/>
    <w:rsid w:val="004247B7"/>
    <w:rsid w:val="00426598"/>
    <w:rsid w:val="00426B3D"/>
    <w:rsid w:val="00430FB4"/>
    <w:rsid w:val="0045106E"/>
    <w:rsid w:val="00452419"/>
    <w:rsid w:val="004912A4"/>
    <w:rsid w:val="0049594D"/>
    <w:rsid w:val="0049781B"/>
    <w:rsid w:val="004E18BB"/>
    <w:rsid w:val="004E2B4D"/>
    <w:rsid w:val="004F1A88"/>
    <w:rsid w:val="004F3414"/>
    <w:rsid w:val="004F7087"/>
    <w:rsid w:val="0050746F"/>
    <w:rsid w:val="00532320"/>
    <w:rsid w:val="00557E73"/>
    <w:rsid w:val="00582A48"/>
    <w:rsid w:val="00583DB6"/>
    <w:rsid w:val="00592DE5"/>
    <w:rsid w:val="005B072F"/>
    <w:rsid w:val="005B3139"/>
    <w:rsid w:val="005B4F49"/>
    <w:rsid w:val="005C6C95"/>
    <w:rsid w:val="005D537A"/>
    <w:rsid w:val="005E1EDD"/>
    <w:rsid w:val="005F4D59"/>
    <w:rsid w:val="00602F93"/>
    <w:rsid w:val="00625E9C"/>
    <w:rsid w:val="00635656"/>
    <w:rsid w:val="00645330"/>
    <w:rsid w:val="00654F8B"/>
    <w:rsid w:val="00656B48"/>
    <w:rsid w:val="00676FF4"/>
    <w:rsid w:val="0068027A"/>
    <w:rsid w:val="006813D6"/>
    <w:rsid w:val="00685669"/>
    <w:rsid w:val="0068774D"/>
    <w:rsid w:val="00691B38"/>
    <w:rsid w:val="006A2834"/>
    <w:rsid w:val="006D00E7"/>
    <w:rsid w:val="00726ADE"/>
    <w:rsid w:val="00732924"/>
    <w:rsid w:val="00772984"/>
    <w:rsid w:val="00777FB5"/>
    <w:rsid w:val="00785190"/>
    <w:rsid w:val="00785CB3"/>
    <w:rsid w:val="00791BBC"/>
    <w:rsid w:val="00791F4A"/>
    <w:rsid w:val="007C1156"/>
    <w:rsid w:val="007C4BF0"/>
    <w:rsid w:val="007E5A9C"/>
    <w:rsid w:val="007F23BD"/>
    <w:rsid w:val="00820672"/>
    <w:rsid w:val="00820972"/>
    <w:rsid w:val="008227F5"/>
    <w:rsid w:val="008323F9"/>
    <w:rsid w:val="0083654D"/>
    <w:rsid w:val="00840AF3"/>
    <w:rsid w:val="008572AE"/>
    <w:rsid w:val="0086600C"/>
    <w:rsid w:val="008702DF"/>
    <w:rsid w:val="008771DC"/>
    <w:rsid w:val="00893F43"/>
    <w:rsid w:val="00895413"/>
    <w:rsid w:val="008A2A36"/>
    <w:rsid w:val="008A424D"/>
    <w:rsid w:val="008A605A"/>
    <w:rsid w:val="008E4ECC"/>
    <w:rsid w:val="008F5E71"/>
    <w:rsid w:val="00900E14"/>
    <w:rsid w:val="00906E8B"/>
    <w:rsid w:val="0092498E"/>
    <w:rsid w:val="00933F23"/>
    <w:rsid w:val="00937752"/>
    <w:rsid w:val="00937DB4"/>
    <w:rsid w:val="00947646"/>
    <w:rsid w:val="00951A45"/>
    <w:rsid w:val="00957819"/>
    <w:rsid w:val="009628C0"/>
    <w:rsid w:val="0096633B"/>
    <w:rsid w:val="009767A6"/>
    <w:rsid w:val="00994843"/>
    <w:rsid w:val="00994E35"/>
    <w:rsid w:val="00997430"/>
    <w:rsid w:val="009A3DA9"/>
    <w:rsid w:val="009A71A7"/>
    <w:rsid w:val="009C224D"/>
    <w:rsid w:val="009C2616"/>
    <w:rsid w:val="009F59E4"/>
    <w:rsid w:val="00A1105C"/>
    <w:rsid w:val="00A22858"/>
    <w:rsid w:val="00A2567B"/>
    <w:rsid w:val="00A42BA0"/>
    <w:rsid w:val="00A43D9D"/>
    <w:rsid w:val="00A608AA"/>
    <w:rsid w:val="00A657E9"/>
    <w:rsid w:val="00A82529"/>
    <w:rsid w:val="00A91862"/>
    <w:rsid w:val="00A93706"/>
    <w:rsid w:val="00A97149"/>
    <w:rsid w:val="00AA7297"/>
    <w:rsid w:val="00AC2D87"/>
    <w:rsid w:val="00AC500A"/>
    <w:rsid w:val="00AD6FEA"/>
    <w:rsid w:val="00AF789B"/>
    <w:rsid w:val="00B05822"/>
    <w:rsid w:val="00B062AA"/>
    <w:rsid w:val="00B10080"/>
    <w:rsid w:val="00B1288C"/>
    <w:rsid w:val="00B35A80"/>
    <w:rsid w:val="00B463C0"/>
    <w:rsid w:val="00B742BE"/>
    <w:rsid w:val="00B778C7"/>
    <w:rsid w:val="00B8549A"/>
    <w:rsid w:val="00B93D82"/>
    <w:rsid w:val="00BA0107"/>
    <w:rsid w:val="00BB1F51"/>
    <w:rsid w:val="00BB7910"/>
    <w:rsid w:val="00BC3BE2"/>
    <w:rsid w:val="00BD14B5"/>
    <w:rsid w:val="00BD1897"/>
    <w:rsid w:val="00BE4F2C"/>
    <w:rsid w:val="00C233DB"/>
    <w:rsid w:val="00C2484E"/>
    <w:rsid w:val="00C249C1"/>
    <w:rsid w:val="00C27C15"/>
    <w:rsid w:val="00C44425"/>
    <w:rsid w:val="00C65B80"/>
    <w:rsid w:val="00C723AF"/>
    <w:rsid w:val="00C7275C"/>
    <w:rsid w:val="00C76A23"/>
    <w:rsid w:val="00C96D70"/>
    <w:rsid w:val="00CA1AE3"/>
    <w:rsid w:val="00CB4D94"/>
    <w:rsid w:val="00CC4D6A"/>
    <w:rsid w:val="00CE6617"/>
    <w:rsid w:val="00CF2C89"/>
    <w:rsid w:val="00CF796D"/>
    <w:rsid w:val="00D07E4E"/>
    <w:rsid w:val="00D36BC5"/>
    <w:rsid w:val="00D6675A"/>
    <w:rsid w:val="00D67AA1"/>
    <w:rsid w:val="00D77FCB"/>
    <w:rsid w:val="00D82D0D"/>
    <w:rsid w:val="00DD1D88"/>
    <w:rsid w:val="00DD4781"/>
    <w:rsid w:val="00DF0DED"/>
    <w:rsid w:val="00DF75F5"/>
    <w:rsid w:val="00E00411"/>
    <w:rsid w:val="00E01D3B"/>
    <w:rsid w:val="00E05C34"/>
    <w:rsid w:val="00E22F04"/>
    <w:rsid w:val="00E30215"/>
    <w:rsid w:val="00E3495E"/>
    <w:rsid w:val="00E43518"/>
    <w:rsid w:val="00E50B4A"/>
    <w:rsid w:val="00E5482C"/>
    <w:rsid w:val="00E612E6"/>
    <w:rsid w:val="00E62C18"/>
    <w:rsid w:val="00E67292"/>
    <w:rsid w:val="00E8426F"/>
    <w:rsid w:val="00E934B7"/>
    <w:rsid w:val="00E95D72"/>
    <w:rsid w:val="00E97380"/>
    <w:rsid w:val="00EA1F85"/>
    <w:rsid w:val="00EE1988"/>
    <w:rsid w:val="00EE342B"/>
    <w:rsid w:val="00EE69D1"/>
    <w:rsid w:val="00EF1194"/>
    <w:rsid w:val="00EF2EFC"/>
    <w:rsid w:val="00F01361"/>
    <w:rsid w:val="00F03589"/>
    <w:rsid w:val="00F04980"/>
    <w:rsid w:val="00F075C3"/>
    <w:rsid w:val="00F0795B"/>
    <w:rsid w:val="00F255AA"/>
    <w:rsid w:val="00F367E0"/>
    <w:rsid w:val="00F67940"/>
    <w:rsid w:val="00F83A12"/>
    <w:rsid w:val="00FD62A2"/>
    <w:rsid w:val="00FE4006"/>
    <w:rsid w:val="00FE71F3"/>
    <w:rsid w:val="00FE72ED"/>
    <w:rsid w:val="00FF06F1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C27A"/>
  <w15:chartTrackingRefBased/>
  <w15:docId w15:val="{364C1576-F58B-47D6-9043-E0E0843A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B4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94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948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F8FC-499D-4E5A-A045-FC4381D74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奥</dc:creator>
  <cp:keywords/>
  <dc:description/>
  <cp:lastModifiedBy>董 奥</cp:lastModifiedBy>
  <cp:revision>229</cp:revision>
  <dcterms:created xsi:type="dcterms:W3CDTF">2021-06-12T12:33:00Z</dcterms:created>
  <dcterms:modified xsi:type="dcterms:W3CDTF">2021-06-19T09:14:00Z</dcterms:modified>
</cp:coreProperties>
</file>