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0"/>
        <w:ind w:end="-59"/>
        <w:jc w:val="center"/>
        <w:rPr>
          <w:rFonts w:ascii="Arial" w:hAnsi="Arial" w:eastAsia="Arial" w:cs="Arial"/>
          <w:b/>
          <w:sz w:val="110"/>
        </w:rPr>
      </w:pPr>
      <w:bookmarkStart w:id="0" w:name="page1"/>
      <w:bookmarkEnd w:id="0"/>
      <w:r>
        <w:rPr>
          <w:rFonts w:eastAsia="Arial" w:cs="Arial" w:ascii="Arial" w:hAnsi="Arial"/>
          <w:b/>
          <w:sz w:val="110"/>
        </w:rPr>
        <w:t>YAHUDİLİK</w:t>
      </w:r>
    </w:p>
    <w:p>
      <w:pPr>
        <w:pStyle w:val="Normal"/>
        <w:spacing w:lineRule="exact" w:line="17"/>
        <w:rPr>
          <w:rFonts w:ascii="Times New Roman" w:hAnsi="Times New Roman" w:eastAsia="Times New Roman" w:cs="Times New Roman"/>
          <w:b/>
          <w:sz w:val="24"/>
        </w:rPr>
      </w:pPr>
      <w:r>
        <w:rPr>
          <w:rFonts w:eastAsia="Times New Roman" w:cs="Times New Roman" w:ascii="Times New Roman" w:hAnsi="Times New Roman"/>
          <w:b/>
          <w:sz w:val="24"/>
        </w:rPr>
      </w:r>
    </w:p>
    <w:p>
      <w:pPr>
        <w:pStyle w:val="Normal"/>
        <w:spacing w:lineRule="atLeast" w:line="0"/>
        <w:ind w:end="-59"/>
        <w:jc w:val="center"/>
        <w:rPr>
          <w:rFonts w:ascii="Arial" w:hAnsi="Arial" w:eastAsia="Arial" w:cs="Arial"/>
          <w:b/>
          <w:sz w:val="110"/>
        </w:rPr>
      </w:pPr>
      <w:r>
        <w:rPr>
          <w:rFonts w:eastAsia="Arial" w:cs="Arial" w:ascii="Arial" w:hAnsi="Arial"/>
          <w:b/>
          <w:sz w:val="110"/>
        </w:rPr>
        <w:t>VE</w:t>
      </w:r>
    </w:p>
    <w:p>
      <w:pPr>
        <w:pStyle w:val="Normal"/>
        <w:spacing w:lineRule="exact" w:line="15"/>
        <w:rPr>
          <w:rFonts w:ascii="Times New Roman" w:hAnsi="Times New Roman" w:eastAsia="Times New Roman" w:cs="Times New Roman"/>
          <w:b/>
          <w:sz w:val="24"/>
        </w:rPr>
      </w:pPr>
      <w:r>
        <w:rPr>
          <w:rFonts w:eastAsia="Times New Roman" w:cs="Times New Roman" w:ascii="Times New Roman" w:hAnsi="Times New Roman"/>
          <w:b/>
          <w:sz w:val="24"/>
        </w:rPr>
      </w:r>
    </w:p>
    <w:p>
      <w:pPr>
        <w:pStyle w:val="Normal"/>
        <w:spacing w:lineRule="atLeast" w:line="0"/>
        <w:ind w:end="-59"/>
        <w:jc w:val="center"/>
        <w:rPr>
          <w:rFonts w:ascii="Arial" w:hAnsi="Arial" w:eastAsia="Arial" w:cs="Arial"/>
          <w:b/>
          <w:sz w:val="110"/>
        </w:rPr>
      </w:pPr>
      <w:r>
        <w:rPr>
          <w:rFonts w:eastAsia="Arial" w:cs="Arial" w:ascii="Arial" w:hAnsi="Arial"/>
          <w:b/>
          <w:sz w:val="110"/>
        </w:rPr>
        <w:t>MASONLUK</w:t>
      </w:r>
    </w:p>
    <w:p>
      <w:pPr>
        <w:pStyle w:val="Normal"/>
        <w:spacing w:lineRule="exact" w:line="200"/>
        <w:rPr>
          <w:rFonts w:ascii="Times New Roman" w:hAnsi="Times New Roman" w:eastAsia="Times New Roman" w:cs="Times New Roman"/>
          <w:b/>
          <w:sz w:val="24"/>
        </w:rPr>
      </w:pPr>
      <w:r>
        <w:rPr>
          <w:rFonts w:eastAsia="Times New Roman" w:cs="Times New Roman" w:ascii="Times New Roman" w:hAnsi="Times New Roman"/>
          <w:b/>
          <w:sz w:val="24"/>
        </w:rPr>
      </w:r>
    </w:p>
    <w:p>
      <w:pPr>
        <w:pStyle w:val="Normal"/>
        <w:spacing w:lineRule="exact" w:line="200"/>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exact" w:line="200"/>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exact" w:line="200"/>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exact" w:line="200"/>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exact" w:line="200"/>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exact" w:line="223"/>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atLeast" w:line="0"/>
        <w:ind w:start="1860" w:end="0"/>
        <w:rPr>
          <w:rFonts w:ascii="Arial" w:hAnsi="Arial" w:eastAsia="Arial" w:cs="Arial"/>
          <w:i/>
        </w:rPr>
      </w:pPr>
      <w:r>
        <w:rPr>
          <w:rFonts w:eastAsia="Arial" w:cs="Arial" w:ascii="Arial" w:hAnsi="Arial"/>
          <w:i/>
        </w:rPr>
        <w:t>De ki: "Ey Kitap Ehli, bizimle sizin aranızda müşterek (olan)</w:t>
      </w:r>
    </w:p>
    <w:p>
      <w:pPr>
        <w:pStyle w:val="Normal"/>
        <w:spacing w:lineRule="exact" w:line="2"/>
        <w:rPr>
          <w:rFonts w:ascii="Times New Roman" w:hAnsi="Times New Roman" w:eastAsia="Times New Roman" w:cs="Times New Roman"/>
          <w:i/>
          <w:sz w:val="24"/>
        </w:rPr>
      </w:pPr>
      <w:r>
        <w:rPr>
          <w:rFonts w:eastAsia="Times New Roman" w:cs="Times New Roman" w:ascii="Times New Roman" w:hAnsi="Times New Roman"/>
          <w:i/>
          <w:sz w:val="24"/>
        </w:rPr>
      </w:r>
    </w:p>
    <w:p>
      <w:pPr>
        <w:pStyle w:val="Normal"/>
        <w:spacing w:lineRule="atLeast" w:line="0"/>
        <w:ind w:start="1920" w:end="0"/>
        <w:rPr>
          <w:rFonts w:ascii="Arial" w:hAnsi="Arial" w:eastAsia="Arial" w:cs="Arial"/>
          <w:i/>
        </w:rPr>
      </w:pPr>
      <w:r>
        <w:rPr>
          <w:rFonts w:eastAsia="Arial" w:cs="Arial" w:ascii="Arial" w:hAnsi="Arial"/>
          <w:i/>
        </w:rPr>
        <w:t>bir kelimeye (tevhide) gelin. Allah'tan başkasına kulluk</w:t>
      </w:r>
    </w:p>
    <w:p>
      <w:pPr>
        <w:pStyle w:val="Normal"/>
        <w:spacing w:lineRule="exact" w:line="4"/>
        <w:rPr>
          <w:rFonts w:ascii="Times New Roman" w:hAnsi="Times New Roman" w:eastAsia="Times New Roman" w:cs="Times New Roman"/>
          <w:i/>
          <w:sz w:val="24"/>
        </w:rPr>
      </w:pPr>
      <w:r>
        <w:rPr>
          <w:rFonts w:eastAsia="Times New Roman" w:cs="Times New Roman" w:ascii="Times New Roman" w:hAnsi="Times New Roman"/>
          <w:i/>
          <w:sz w:val="24"/>
        </w:rPr>
      </w:r>
    </w:p>
    <w:p>
      <w:pPr>
        <w:pStyle w:val="Normal"/>
        <w:spacing w:lineRule="auto" w:line="259"/>
        <w:ind w:start="740" w:end="760"/>
        <w:jc w:val="center"/>
        <w:rPr>
          <w:rFonts w:ascii="Arial" w:hAnsi="Arial" w:eastAsia="Arial" w:cs="Arial"/>
          <w:i/>
        </w:rPr>
      </w:pPr>
      <w:r>
        <w:rPr>
          <w:rFonts w:eastAsia="Arial" w:cs="Arial" w:ascii="Arial" w:hAnsi="Arial"/>
          <w:i/>
        </w:rPr>
        <w:t>etmeyelim, O'na hiç bir şeyi ortak koşmayalım ve Allah'ı bırakıp bir kısmımız (diğer) bir kısmımızı Rabler edinmeyelim." Eğer yine yüz çevirirlerse, deyin ki: "Şahid olun, biz gerçekten müslümanlarız." (Al-i İmran Suresi, 64)</w:t>
      </w:r>
    </w:p>
    <w:p>
      <w:pPr>
        <w:pStyle w:val="Normal"/>
        <w:spacing w:lineRule="exact" w:line="200"/>
        <w:rPr>
          <w:rFonts w:ascii="Times New Roman" w:hAnsi="Times New Roman" w:eastAsia="Times New Roman" w:cs="Times New Roman"/>
          <w:i/>
          <w:sz w:val="24"/>
        </w:rPr>
      </w:pPr>
      <w:r>
        <w:rPr>
          <w:rFonts w:eastAsia="Times New Roman" w:cs="Times New Roman" w:ascii="Times New Roman" w:hAnsi="Times New Roman"/>
          <w:i/>
          <w:sz w:val="24"/>
        </w:rPr>
      </w:r>
    </w:p>
    <w:p>
      <w:pPr>
        <w:pStyle w:val="Normal"/>
        <w:spacing w:lineRule="exact" w:line="200"/>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exact" w:line="200"/>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exact" w:line="200"/>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exact" w:line="348"/>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atLeast" w:line="0"/>
        <w:ind w:start="1760" w:end="0"/>
        <w:rPr/>
      </w:pPr>
      <w:r>
        <w:rPr>
          <w:rFonts w:eastAsia="Times New Roman" w:cs="Times New Roman" w:ascii="Times New Roman" w:hAnsi="Times New Roman"/>
          <w:b/>
          <w:sz w:val="26"/>
        </w:rPr>
        <w:t>Siyonist ideoloj</w:t>
      </w:r>
      <w:r>
        <w:rPr>
          <w:rFonts w:eastAsia="Arial" w:cs="Arial" w:ascii="Arial" w:hAnsi="Arial"/>
          <w:b/>
          <w:sz w:val="26"/>
        </w:rPr>
        <w:t>i, diğer insanlara nasıl bakıyor?</w:t>
      </w:r>
    </w:p>
    <w:p>
      <w:pPr>
        <w:pStyle w:val="Normal"/>
        <w:spacing w:lineRule="exact" w:line="30"/>
        <w:rPr>
          <w:rFonts w:ascii="Times New Roman" w:hAnsi="Times New Roman" w:eastAsia="Times New Roman" w:cs="Times New Roman"/>
          <w:b/>
          <w:sz w:val="24"/>
        </w:rPr>
      </w:pPr>
      <w:r>
        <w:rPr>
          <w:rFonts w:eastAsia="Times New Roman" w:cs="Times New Roman" w:ascii="Times New Roman" w:hAnsi="Times New Roman"/>
          <w:b/>
          <w:sz w:val="24"/>
        </w:rPr>
      </w:r>
    </w:p>
    <w:p>
      <w:pPr>
        <w:pStyle w:val="Normal"/>
        <w:spacing w:lineRule="atLeast" w:line="0"/>
        <w:ind w:start="1140" w:end="0"/>
        <w:rPr>
          <w:rFonts w:ascii="Arial" w:hAnsi="Arial" w:eastAsia="Arial" w:cs="Arial"/>
          <w:b/>
          <w:sz w:val="26"/>
        </w:rPr>
      </w:pPr>
      <w:r>
        <w:rPr>
          <w:rFonts w:eastAsia="Arial" w:cs="Arial" w:ascii="Arial" w:hAnsi="Arial"/>
          <w:b/>
          <w:sz w:val="26"/>
        </w:rPr>
        <w:t>Siyonizm, Yahudi dini kaynaklarını nasıl kullanıyor?</w:t>
      </w:r>
    </w:p>
    <w:p>
      <w:pPr>
        <w:pStyle w:val="Normal"/>
        <w:spacing w:lineRule="exact" w:line="3"/>
        <w:rPr>
          <w:rFonts w:ascii="Times New Roman" w:hAnsi="Times New Roman" w:eastAsia="Times New Roman" w:cs="Times New Roman"/>
          <w:b/>
          <w:sz w:val="24"/>
        </w:rPr>
      </w:pPr>
      <w:r>
        <w:rPr>
          <w:rFonts w:eastAsia="Times New Roman" w:cs="Times New Roman" w:ascii="Times New Roman" w:hAnsi="Times New Roman"/>
          <w:b/>
          <w:sz w:val="24"/>
        </w:rPr>
      </w:r>
    </w:p>
    <w:p>
      <w:pPr>
        <w:pStyle w:val="Normal"/>
        <w:spacing w:lineRule="atLeast" w:line="0"/>
        <w:ind w:end="-459"/>
        <w:jc w:val="center"/>
        <w:rPr>
          <w:rFonts w:ascii="Arial" w:hAnsi="Arial" w:eastAsia="Arial" w:cs="Arial"/>
          <w:b/>
          <w:sz w:val="26"/>
        </w:rPr>
      </w:pPr>
      <w:r>
        <w:rPr>
          <w:rFonts w:eastAsia="Arial" w:cs="Arial" w:ascii="Arial" w:hAnsi="Arial"/>
          <w:b/>
          <w:sz w:val="26"/>
        </w:rPr>
        <w:t>Dindar Yahudiler Siyonizme neden karşı?</w:t>
      </w:r>
    </w:p>
    <w:p>
      <w:pPr>
        <w:pStyle w:val="Normal"/>
        <w:spacing w:lineRule="exact" w:line="5"/>
        <w:rPr>
          <w:rFonts w:ascii="Times New Roman" w:hAnsi="Times New Roman" w:eastAsia="Times New Roman" w:cs="Times New Roman"/>
          <w:b/>
          <w:sz w:val="24"/>
        </w:rPr>
      </w:pPr>
      <w:r>
        <w:rPr>
          <w:rFonts w:eastAsia="Times New Roman" w:cs="Times New Roman" w:ascii="Times New Roman" w:hAnsi="Times New Roman"/>
          <w:b/>
          <w:sz w:val="24"/>
        </w:rPr>
      </w:r>
    </w:p>
    <w:p>
      <w:pPr>
        <w:pStyle w:val="Normal"/>
        <w:spacing w:lineRule="auto" w:line="242"/>
        <w:ind w:hanging="1895" w:start="3000" w:end="640"/>
        <w:rPr>
          <w:rFonts w:ascii="Arial" w:hAnsi="Arial" w:eastAsia="Arial" w:cs="Arial"/>
          <w:b/>
          <w:sz w:val="26"/>
        </w:rPr>
      </w:pPr>
      <w:r>
        <w:rPr>
          <w:rFonts w:eastAsia="Arial" w:cs="Arial" w:ascii="Arial" w:hAnsi="Arial"/>
          <w:b/>
          <w:sz w:val="26"/>
        </w:rPr>
        <w:t>Siyonizm ve masonluk bağlantısını orjinal masonluk kaynakları itiraf ediyor</w:t>
      </w:r>
    </w:p>
    <w:p>
      <w:pPr>
        <w:pStyle w:val="Normal"/>
        <w:spacing w:lineRule="exact" w:line="1"/>
        <w:rPr>
          <w:rFonts w:ascii="Times New Roman" w:hAnsi="Times New Roman" w:eastAsia="Times New Roman" w:cs="Times New Roman"/>
          <w:b/>
          <w:sz w:val="24"/>
        </w:rPr>
      </w:pPr>
      <w:r>
        <w:rPr>
          <w:rFonts w:eastAsia="Times New Roman" w:cs="Times New Roman" w:ascii="Times New Roman" w:hAnsi="Times New Roman"/>
          <w:b/>
          <w:sz w:val="24"/>
        </w:rPr>
      </w:r>
    </w:p>
    <w:p>
      <w:pPr>
        <w:pStyle w:val="Normal"/>
        <w:spacing w:lineRule="atLeast" w:line="0"/>
        <w:ind w:end="-459"/>
        <w:jc w:val="center"/>
        <w:rPr>
          <w:rFonts w:ascii="Arial" w:hAnsi="Arial" w:eastAsia="Arial" w:cs="Arial"/>
          <w:b/>
          <w:sz w:val="26"/>
        </w:rPr>
      </w:pPr>
      <w:r>
        <w:rPr>
          <w:rFonts w:eastAsia="Arial" w:cs="Arial" w:ascii="Arial" w:hAnsi="Arial"/>
          <w:b/>
          <w:sz w:val="26"/>
        </w:rPr>
        <w:t>Masonik savaşlar ve ihtilaller</w:t>
      </w:r>
    </w:p>
    <w:p>
      <w:pPr>
        <w:pStyle w:val="Normal"/>
        <w:spacing w:lineRule="exact" w:line="13"/>
        <w:rPr>
          <w:rFonts w:ascii="Times New Roman" w:hAnsi="Times New Roman" w:eastAsia="Times New Roman" w:cs="Times New Roman"/>
          <w:b/>
          <w:sz w:val="24"/>
        </w:rPr>
      </w:pPr>
      <w:r>
        <w:rPr>
          <w:rFonts w:eastAsia="Times New Roman" w:cs="Times New Roman" w:ascii="Times New Roman" w:hAnsi="Times New Roman"/>
          <w:b/>
          <w:sz w:val="24"/>
        </w:rPr>
      </w:r>
    </w:p>
    <w:p>
      <w:pPr>
        <w:pStyle w:val="Normal"/>
        <w:spacing w:lineRule="auto" w:line="293"/>
        <w:ind w:hanging="2673" w:start="4100" w:end="960"/>
        <w:rPr/>
      </w:pPr>
      <w:r>
        <w:rPr>
          <w:rFonts w:eastAsia="Arial" w:cs="Arial" w:ascii="Arial" w:hAnsi="Arial"/>
          <w:b/>
          <w:sz w:val="26"/>
        </w:rPr>
        <w:t xml:space="preserve">Masonların törenleri, </w:t>
      </w:r>
      <w:r>
        <w:rPr>
          <w:rFonts w:eastAsia="Times New Roman" w:cs="Times New Roman" w:ascii="Times New Roman" w:hAnsi="Times New Roman"/>
          <w:b/>
          <w:sz w:val="26"/>
        </w:rPr>
        <w:t>sembolleri, prensipleri ve masonik</w:t>
      </w:r>
      <w:r>
        <w:rPr>
          <w:rFonts w:eastAsia="Arial" w:cs="Arial" w:ascii="Arial" w:hAnsi="Arial"/>
          <w:b/>
          <w:sz w:val="26"/>
        </w:rPr>
        <w:t xml:space="preserve"> </w:t>
      </w:r>
      <w:r>
        <w:rPr>
          <w:rFonts w:eastAsia="Times New Roman" w:cs="Times New Roman" w:ascii="Times New Roman" w:hAnsi="Times New Roman"/>
          <w:b/>
          <w:sz w:val="26"/>
        </w:rPr>
        <w:t>kavramlar</w:t>
      </w:r>
    </w:p>
    <w:p>
      <w:pPr>
        <w:pStyle w:val="Normal"/>
        <w:spacing w:lineRule="auto" w:line="211"/>
        <w:ind w:end="-479"/>
        <w:jc w:val="center"/>
        <w:rPr>
          <w:rFonts w:ascii="Times New Roman" w:hAnsi="Times New Roman" w:eastAsia="Times New Roman" w:cs="Times New Roman"/>
          <w:b/>
          <w:sz w:val="26"/>
        </w:rPr>
      </w:pPr>
      <w:r>
        <w:rPr>
          <w:rFonts w:eastAsia="Times New Roman" w:cs="Times New Roman" w:ascii="Times New Roman" w:hAnsi="Times New Roman"/>
          <w:b/>
          <w:sz w:val="26"/>
        </w:rPr>
        <w:t>Masonluk ve din</w:t>
      </w:r>
    </w:p>
    <w:p>
      <w:pPr>
        <w:pStyle w:val="Normal"/>
        <w:spacing w:lineRule="exact" w:line="1"/>
        <w:rPr>
          <w:rFonts w:ascii="Times New Roman" w:hAnsi="Times New Roman" w:eastAsia="Times New Roman" w:cs="Times New Roman"/>
          <w:b/>
          <w:sz w:val="24"/>
        </w:rPr>
      </w:pPr>
      <w:r>
        <w:rPr>
          <w:rFonts w:eastAsia="Times New Roman" w:cs="Times New Roman" w:ascii="Times New Roman" w:hAnsi="Times New Roman"/>
          <w:b/>
          <w:sz w:val="24"/>
        </w:rPr>
      </w:r>
    </w:p>
    <w:p>
      <w:pPr>
        <w:pStyle w:val="Normal"/>
        <w:spacing w:lineRule="atLeast" w:line="0"/>
        <w:ind w:end="-459"/>
        <w:jc w:val="center"/>
        <w:rPr>
          <w:rFonts w:ascii="Arial" w:hAnsi="Arial" w:eastAsia="Arial" w:cs="Arial"/>
          <w:b/>
          <w:sz w:val="26"/>
        </w:rPr>
      </w:pPr>
      <w:r>
        <w:rPr>
          <w:rFonts w:eastAsia="Arial" w:cs="Arial" w:ascii="Arial" w:hAnsi="Arial"/>
          <w:b/>
          <w:sz w:val="26"/>
        </w:rPr>
        <w:t>Masonluğun alt kuruluşları: Lions, Rotary ve diğerleri</w:t>
      </w:r>
    </w:p>
    <w:p>
      <w:pPr>
        <w:pStyle w:val="Normal"/>
        <w:spacing w:lineRule="exact" w:line="5"/>
        <w:rPr>
          <w:rFonts w:ascii="Times New Roman" w:hAnsi="Times New Roman" w:eastAsia="Times New Roman" w:cs="Times New Roman"/>
          <w:b/>
          <w:sz w:val="24"/>
        </w:rPr>
      </w:pPr>
      <w:r>
        <w:rPr>
          <w:rFonts w:eastAsia="Times New Roman" w:cs="Times New Roman" w:ascii="Times New Roman" w:hAnsi="Times New Roman"/>
          <w:b/>
          <w:sz w:val="24"/>
        </w:rPr>
      </w:r>
    </w:p>
    <w:p>
      <w:pPr>
        <w:pStyle w:val="Normal"/>
        <w:spacing w:lineRule="auto" w:line="242"/>
        <w:ind w:hanging="2193" w:start="3520" w:end="860"/>
        <w:rPr>
          <w:rFonts w:ascii="Arial" w:hAnsi="Arial" w:eastAsia="Arial" w:cs="Arial"/>
          <w:b/>
          <w:sz w:val="26"/>
        </w:rPr>
      </w:pPr>
      <w:r>
        <w:rPr>
          <w:rFonts w:eastAsia="Arial" w:cs="Arial" w:ascii="Arial" w:hAnsi="Arial"/>
          <w:b/>
          <w:sz w:val="26"/>
        </w:rPr>
        <w:t>Masonluk ve komünizm. Masonlar basından nasıl yararlanıyorlar?</w:t>
      </w:r>
    </w:p>
    <w:p>
      <w:pPr>
        <w:pStyle w:val="Normal"/>
        <w:spacing w:lineRule="exact" w:line="1"/>
        <w:rPr>
          <w:rFonts w:ascii="Times New Roman" w:hAnsi="Times New Roman" w:eastAsia="Times New Roman" w:cs="Times New Roman"/>
          <w:b/>
          <w:sz w:val="24"/>
        </w:rPr>
      </w:pPr>
      <w:r>
        <w:rPr>
          <w:rFonts w:eastAsia="Times New Roman" w:cs="Times New Roman" w:ascii="Times New Roman" w:hAnsi="Times New Roman"/>
          <w:b/>
          <w:sz w:val="24"/>
        </w:rPr>
      </w:r>
    </w:p>
    <w:p>
      <w:pPr>
        <w:pStyle w:val="Normal"/>
        <w:spacing w:lineRule="atLeast" w:line="0"/>
        <w:ind w:end="-459"/>
        <w:jc w:val="center"/>
        <w:rPr>
          <w:rFonts w:ascii="Arial" w:hAnsi="Arial" w:eastAsia="Arial" w:cs="Arial"/>
          <w:b/>
          <w:sz w:val="26"/>
        </w:rPr>
      </w:pPr>
      <w:r>
        <w:rPr>
          <w:rFonts w:eastAsia="Arial" w:cs="Arial" w:ascii="Arial" w:hAnsi="Arial"/>
          <w:b/>
          <w:sz w:val="26"/>
        </w:rPr>
        <w:t>Tevrat nasıl tahrif edildi?</w:t>
      </w:r>
    </w:p>
    <w:p>
      <w:pPr>
        <w:pStyle w:val="Normal"/>
        <w:spacing w:lineRule="exact" w:line="3"/>
        <w:rPr>
          <w:rFonts w:ascii="Times New Roman" w:hAnsi="Times New Roman" w:eastAsia="Times New Roman" w:cs="Times New Roman"/>
          <w:b/>
          <w:sz w:val="24"/>
        </w:rPr>
      </w:pPr>
      <w:r>
        <w:rPr>
          <w:rFonts w:eastAsia="Times New Roman" w:cs="Times New Roman" w:ascii="Times New Roman" w:hAnsi="Times New Roman"/>
          <w:b/>
          <w:sz w:val="24"/>
        </w:rPr>
      </w:r>
    </w:p>
    <w:p>
      <w:pPr>
        <w:pStyle w:val="Normal"/>
        <w:spacing w:lineRule="atLeast" w:line="0"/>
        <w:ind w:end="-459"/>
        <w:jc w:val="center"/>
        <w:rPr>
          <w:rFonts w:ascii="Arial" w:hAnsi="Arial" w:eastAsia="Arial" w:cs="Arial"/>
          <w:b/>
          <w:sz w:val="26"/>
        </w:rPr>
        <w:sectPr>
          <w:type w:val="nextPage"/>
          <w:pgSz w:w="12240" w:h="15840"/>
          <w:pgMar w:left="1440" w:right="1440" w:gutter="0" w:header="0" w:top="1412" w:footer="0" w:bottom="1440"/>
          <w:pgNumType w:fmt="decimal"/>
          <w:formProt w:val="false"/>
          <w:textDirection w:val="lrTb"/>
          <w:docGrid w:type="default" w:linePitch="360" w:charSpace="0"/>
        </w:sectPr>
      </w:pPr>
      <w:r>
        <w:rPr>
          <w:rFonts w:eastAsia="Arial" w:cs="Arial" w:ascii="Arial" w:hAnsi="Arial"/>
          <w:b/>
          <w:sz w:val="26"/>
        </w:rPr>
        <w:t>İsrail terörünün perde arkası...</w:t>
      </w:r>
    </w:p>
    <w:p>
      <w:pPr>
        <w:pStyle w:val="Normal"/>
        <w:spacing w:lineRule="exact" w:line="132"/>
        <w:rPr>
          <w:rFonts w:ascii="Times New Roman" w:hAnsi="Times New Roman" w:eastAsia="Times New Roman" w:cs="Times New Roman"/>
          <w:b/>
          <w:sz w:val="26"/>
        </w:rPr>
      </w:pPr>
      <w:r>
        <w:rPr>
          <w:rFonts w:eastAsia="Times New Roman" w:cs="Times New Roman" w:ascii="Times New Roman" w:hAnsi="Times New Roman"/>
          <w:b/>
          <w:sz w:val="26"/>
        </w:rPr>
      </w:r>
      <w:bookmarkStart w:id="1" w:name="page2"/>
      <w:bookmarkStart w:id="2" w:name="page2"/>
      <w:bookmarkEnd w:id="2"/>
    </w:p>
    <w:p>
      <w:pPr>
        <w:pStyle w:val="Normal"/>
        <w:spacing w:lineRule="atLeast" w:line="0"/>
        <w:jc w:val="center"/>
        <w:rPr>
          <w:rFonts w:ascii="Arial" w:hAnsi="Arial" w:eastAsia="Arial" w:cs="Arial"/>
          <w:b/>
          <w:sz w:val="40"/>
        </w:rPr>
      </w:pPr>
      <w:r>
        <w:rPr>
          <w:rFonts w:eastAsia="Arial" w:cs="Arial" w:ascii="Arial" w:hAnsi="Arial"/>
          <w:b/>
          <w:sz w:val="40"/>
        </w:rPr>
        <w:t>HARUN YAHYA</w:t>
      </w:r>
    </w:p>
    <w:p>
      <w:pPr>
        <w:pStyle w:val="Normal"/>
        <w:spacing w:lineRule="exact" w:line="200"/>
        <w:rPr>
          <w:rFonts w:ascii="Times New Roman" w:hAnsi="Times New Roman" w:eastAsia="Times New Roman" w:cs="Times New Roman"/>
          <w:b/>
          <w:sz w:val="40"/>
        </w:rPr>
      </w:pPr>
      <w:r>
        <w:rPr>
          <w:rFonts w:eastAsia="Times New Roman" w:cs="Times New Roman" w:ascii="Times New Roman" w:hAnsi="Times New Roman"/>
          <w:b/>
          <w:sz w:val="40"/>
        </w:rPr>
      </w:r>
    </w:p>
    <w:p>
      <w:pPr>
        <w:pStyle w:val="Normal"/>
        <w:spacing w:lineRule="exact" w:line="29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sz w:val="34"/>
        </w:rPr>
      </w:pPr>
      <w:r>
        <w:rPr>
          <w:rFonts w:eastAsia="Arial" w:cs="Arial" w:ascii="Arial" w:hAnsi="Arial"/>
          <w:b/>
          <w:sz w:val="34"/>
        </w:rPr>
        <w:t>İÇİNDEKİLER</w:t>
      </w:r>
    </w:p>
    <w:p>
      <w:pPr>
        <w:pStyle w:val="Normal"/>
        <w:spacing w:lineRule="exact" w:line="200"/>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exact" w:line="2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sz w:val="30"/>
        </w:rPr>
      </w:pPr>
      <w:r>
        <w:rPr>
          <w:rFonts w:eastAsia="Arial" w:cs="Arial" w:ascii="Arial" w:hAnsi="Arial"/>
          <w:b/>
          <w:sz w:val="30"/>
        </w:rPr>
        <w:t>GİRİŞ</w:t>
      </w:r>
    </w:p>
    <w:p>
      <w:pPr>
        <w:pStyle w:val="Normal"/>
        <w:spacing w:lineRule="exact" w:line="186"/>
        <w:rPr>
          <w:rFonts w:ascii="Times New Roman" w:hAnsi="Times New Roman" w:eastAsia="Times New Roman" w:cs="Times New Roman"/>
          <w:b/>
          <w:sz w:val="30"/>
        </w:rPr>
      </w:pPr>
      <w:r>
        <w:rPr>
          <w:rFonts w:eastAsia="Times New Roman" w:cs="Times New Roman" w:ascii="Times New Roman" w:hAnsi="Times New Roman"/>
          <w:b/>
          <w:sz w:val="30"/>
        </w:rPr>
      </w:r>
    </w:p>
    <w:p>
      <w:pPr>
        <w:pStyle w:val="Normal"/>
        <w:spacing w:lineRule="atLeast" w:line="0"/>
        <w:ind w:start="360" w:end="0"/>
        <w:rPr>
          <w:rFonts w:ascii="Times New Roman" w:hAnsi="Times New Roman" w:eastAsia="Times New Roman" w:cs="Times New Roman"/>
          <w:b/>
          <w:sz w:val="30"/>
        </w:rPr>
      </w:pPr>
      <w:r>
        <w:rPr>
          <w:rFonts w:eastAsia="Times New Roman" w:cs="Times New Roman" w:ascii="Times New Roman" w:hAnsi="Times New Roman"/>
          <w:b/>
          <w:sz w:val="30"/>
        </w:rPr>
        <w:t>YAHUDILIK</w:t>
      </w:r>
    </w:p>
    <w:p>
      <w:pPr>
        <w:pStyle w:val="Normal"/>
        <w:spacing w:lineRule="exact" w:line="52"/>
        <w:rPr>
          <w:rFonts w:ascii="Times New Roman" w:hAnsi="Times New Roman" w:eastAsia="Times New Roman" w:cs="Times New Roman"/>
          <w:b/>
          <w:sz w:val="30"/>
        </w:rPr>
      </w:pPr>
      <w:r>
        <w:rPr>
          <w:rFonts w:eastAsia="Times New Roman" w:cs="Times New Roman" w:ascii="Times New Roman" w:hAnsi="Times New Roman"/>
          <w:b/>
          <w:sz w:val="30"/>
        </w:rPr>
      </w:r>
    </w:p>
    <w:p>
      <w:pPr>
        <w:pStyle w:val="Normal"/>
        <w:spacing w:lineRule="atLeast" w:line="0"/>
        <w:ind w:start="360" w:end="0"/>
        <w:rPr>
          <w:rFonts w:ascii="Times New Roman" w:hAnsi="Times New Roman" w:eastAsia="Times New Roman" w:cs="Times New Roman"/>
          <w:b/>
          <w:i/>
          <w:sz w:val="24"/>
        </w:rPr>
      </w:pPr>
      <w:r>
        <w:rPr>
          <w:rFonts w:eastAsia="Times New Roman" w:cs="Times New Roman" w:ascii="Times New Roman" w:hAnsi="Times New Roman"/>
          <w:b/>
          <w:i/>
          <w:sz w:val="24"/>
        </w:rPr>
        <w:t>Siyonizm Ve Üstün Irk Fikri</w:t>
      </w:r>
    </w:p>
    <w:p>
      <w:pPr>
        <w:pStyle w:val="Normal"/>
        <w:spacing w:lineRule="exact" w:line="19"/>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314"/>
        <w:ind w:start="360" w:end="3580"/>
        <w:rPr>
          <w:rFonts w:ascii="Arial" w:hAnsi="Arial" w:eastAsia="Arial" w:cs="Arial"/>
          <w:b/>
          <w:i/>
          <w:sz w:val="24"/>
        </w:rPr>
      </w:pPr>
      <w:r>
        <w:rPr>
          <w:rFonts w:eastAsia="Arial" w:cs="Arial" w:ascii="Arial" w:hAnsi="Arial"/>
          <w:b/>
          <w:i/>
          <w:sz w:val="24"/>
        </w:rPr>
        <w:t>Siyonistlerin Diğer Milletlere Bakış Açısı Tevrat Tahrif Edilmiştir</w:t>
      </w:r>
    </w:p>
    <w:p>
      <w:pPr>
        <w:pStyle w:val="Normal"/>
        <w:spacing w:lineRule="auto" w:line="238"/>
        <w:ind w:start="360" w:end="0"/>
        <w:rPr>
          <w:rFonts w:ascii="Times New Roman" w:hAnsi="Times New Roman" w:eastAsia="Times New Roman" w:cs="Times New Roman"/>
          <w:b/>
          <w:i/>
          <w:sz w:val="24"/>
        </w:rPr>
      </w:pPr>
      <w:r>
        <w:rPr>
          <w:rFonts w:eastAsia="Times New Roman" w:cs="Times New Roman" w:ascii="Times New Roman" w:hAnsi="Times New Roman"/>
          <w:b/>
          <w:i/>
          <w:sz w:val="24"/>
        </w:rPr>
        <w:t>Hahamlar</w:t>
      </w:r>
    </w:p>
    <w:p>
      <w:pPr>
        <w:pStyle w:val="Normal"/>
        <w:spacing w:lineRule="exact" w:line="9"/>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numPr>
          <w:ilvl w:val="0"/>
          <w:numId w:val="1"/>
        </w:numPr>
        <w:tabs>
          <w:tab w:val="clear" w:pos="720"/>
          <w:tab w:val="left" w:pos="520" w:leader="none"/>
        </w:tabs>
        <w:spacing w:lineRule="atLeast" w:line="0"/>
        <w:ind w:hanging="158" w:start="520" w:end="0"/>
        <w:rPr>
          <w:rFonts w:ascii="Arial" w:hAnsi="Arial" w:eastAsia="Arial" w:cs="Arial"/>
          <w:sz w:val="24"/>
        </w:rPr>
      </w:pPr>
      <w:r>
        <w:rPr>
          <w:rFonts w:eastAsia="Arial" w:cs="Arial" w:ascii="Arial" w:hAnsi="Arial"/>
          <w:sz w:val="24"/>
        </w:rPr>
        <w:t>Kutsal Kitabı Kim Yazdı?</w:t>
      </w:r>
    </w:p>
    <w:p>
      <w:pPr>
        <w:pStyle w:val="Normal"/>
        <w:spacing w:lineRule="exact" w:line="119"/>
        <w:rPr>
          <w:rFonts w:ascii="Arial" w:hAnsi="Arial" w:eastAsia="Arial" w:cs="Arial"/>
          <w:sz w:val="24"/>
        </w:rPr>
      </w:pPr>
      <w:r>
        <w:rPr>
          <w:rFonts w:eastAsia="Arial" w:cs="Arial" w:ascii="Arial" w:hAnsi="Arial"/>
          <w:sz w:val="24"/>
        </w:rPr>
      </w:r>
    </w:p>
    <w:p>
      <w:pPr>
        <w:pStyle w:val="Normal"/>
        <w:numPr>
          <w:ilvl w:val="0"/>
          <w:numId w:val="1"/>
        </w:numPr>
        <w:tabs>
          <w:tab w:val="clear" w:pos="720"/>
          <w:tab w:val="left" w:pos="480" w:leader="none"/>
        </w:tabs>
        <w:spacing w:lineRule="atLeast" w:line="0"/>
        <w:ind w:hanging="118" w:start="480" w:end="0"/>
        <w:rPr>
          <w:rFonts w:ascii="Times New Roman" w:hAnsi="Times New Roman" w:eastAsia="Times New Roman" w:cs="Times New Roman"/>
          <w:sz w:val="24"/>
        </w:rPr>
      </w:pPr>
      <w:r>
        <w:rPr>
          <w:rFonts w:eastAsia="Times New Roman" w:cs="Times New Roman" w:ascii="Times New Roman" w:hAnsi="Times New Roman"/>
          <w:sz w:val="24"/>
        </w:rPr>
        <w:t>Hahama Küstah Davranan Öldürülecek</w:t>
      </w:r>
    </w:p>
    <w:p>
      <w:pPr>
        <w:pStyle w:val="Normal"/>
        <w:spacing w:lineRule="exact" w:line="19"/>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atLeast" w:line="0"/>
        <w:ind w:start="360" w:end="0"/>
        <w:rPr>
          <w:rFonts w:ascii="Arial" w:hAnsi="Arial" w:eastAsia="Arial" w:cs="Arial"/>
          <w:b/>
          <w:i/>
          <w:sz w:val="24"/>
        </w:rPr>
      </w:pPr>
      <w:r>
        <w:rPr>
          <w:rFonts w:eastAsia="Arial" w:cs="Arial" w:ascii="Arial" w:hAnsi="Arial"/>
          <w:b/>
          <w:i/>
          <w:sz w:val="24"/>
        </w:rPr>
        <w:t>Tevrat'ta Allah İnancı</w:t>
      </w:r>
    </w:p>
    <w:p>
      <w:pPr>
        <w:pStyle w:val="Normal"/>
        <w:spacing w:lineRule="exact" w:line="109"/>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360" w:end="0"/>
        <w:rPr>
          <w:rFonts w:ascii="Times New Roman" w:hAnsi="Times New Roman" w:eastAsia="Times New Roman" w:cs="Times New Roman"/>
          <w:b/>
          <w:i/>
          <w:sz w:val="24"/>
        </w:rPr>
      </w:pPr>
      <w:r>
        <w:rPr>
          <w:rFonts w:eastAsia="Times New Roman" w:cs="Times New Roman" w:ascii="Times New Roman" w:hAnsi="Times New Roman"/>
          <w:b/>
          <w:i/>
          <w:sz w:val="24"/>
        </w:rPr>
        <w:t>Siyonizmin Talmud'daki Kökenleri</w:t>
      </w:r>
    </w:p>
    <w:p>
      <w:pPr>
        <w:pStyle w:val="Normal"/>
        <w:spacing w:lineRule="exact" w:line="8"/>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numPr>
          <w:ilvl w:val="0"/>
          <w:numId w:val="2"/>
        </w:numPr>
        <w:tabs>
          <w:tab w:val="clear" w:pos="720"/>
          <w:tab w:val="left" w:pos="500" w:leader="none"/>
        </w:tabs>
        <w:spacing w:lineRule="atLeast" w:line="0"/>
        <w:ind w:hanging="138" w:start="500" w:end="0"/>
        <w:rPr>
          <w:rFonts w:ascii="Times New Roman" w:hAnsi="Times New Roman" w:eastAsia="Times New Roman" w:cs="Times New Roman"/>
          <w:sz w:val="24"/>
        </w:rPr>
      </w:pPr>
      <w:r>
        <w:rPr>
          <w:rFonts w:eastAsia="Arial" w:cs="Arial" w:ascii="Arial" w:hAnsi="Arial"/>
          <w:sz w:val="24"/>
        </w:rPr>
        <w:t>Talmud Uyarınca Tevrat'ın Çarpıtılması</w:t>
      </w:r>
    </w:p>
    <w:p>
      <w:pPr>
        <w:pStyle w:val="Normal"/>
        <w:spacing w:lineRule="exact" w:line="119"/>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atLeast" w:line="0"/>
        <w:ind w:start="360" w:end="0"/>
        <w:rPr>
          <w:rFonts w:ascii="Times New Roman" w:hAnsi="Times New Roman" w:eastAsia="Times New Roman" w:cs="Times New Roman"/>
          <w:b/>
          <w:i/>
          <w:sz w:val="24"/>
        </w:rPr>
      </w:pPr>
      <w:r>
        <w:rPr>
          <w:rFonts w:eastAsia="Times New Roman" w:cs="Times New Roman" w:ascii="Times New Roman" w:hAnsi="Times New Roman"/>
          <w:b/>
          <w:i/>
          <w:sz w:val="24"/>
        </w:rPr>
        <w:t>Kabbala</w:t>
      </w:r>
    </w:p>
    <w:p>
      <w:pPr>
        <w:pStyle w:val="Normal"/>
        <w:spacing w:lineRule="exact" w:line="19"/>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317"/>
        <w:ind w:start="360" w:end="2600"/>
        <w:rPr>
          <w:rFonts w:ascii="Arial" w:hAnsi="Arial" w:eastAsia="Arial" w:cs="Arial"/>
          <w:b/>
          <w:i/>
          <w:sz w:val="24"/>
        </w:rPr>
      </w:pPr>
      <w:r>
        <w:rPr>
          <w:rFonts w:eastAsia="Arial" w:cs="Arial" w:ascii="Arial" w:hAnsi="Arial"/>
          <w:b/>
          <w:i/>
          <w:sz w:val="24"/>
        </w:rPr>
        <w:t>Muharref Tevrat, Talmud Ve Cinsel Sapkınlıklar İsrail'in Irkçılığı</w:t>
      </w:r>
    </w:p>
    <w:p>
      <w:pPr>
        <w:pStyle w:val="Normal"/>
        <w:numPr>
          <w:ilvl w:val="0"/>
          <w:numId w:val="3"/>
        </w:numPr>
        <w:tabs>
          <w:tab w:val="clear" w:pos="720"/>
          <w:tab w:val="left" w:pos="480" w:leader="none"/>
        </w:tabs>
        <w:spacing w:lineRule="auto" w:line="230"/>
        <w:ind w:hanging="118" w:start="480" w:end="0"/>
        <w:rPr>
          <w:rFonts w:ascii="Times New Roman" w:hAnsi="Times New Roman" w:eastAsia="Times New Roman" w:cs="Times New Roman"/>
          <w:sz w:val="24"/>
        </w:rPr>
      </w:pPr>
      <w:r>
        <w:rPr>
          <w:rFonts w:eastAsia="Times New Roman" w:cs="Times New Roman" w:ascii="Times New Roman" w:hAnsi="Times New Roman"/>
          <w:sz w:val="24"/>
        </w:rPr>
        <w:t>Devlet Amblemi</w:t>
      </w:r>
    </w:p>
    <w:p>
      <w:pPr>
        <w:pStyle w:val="Normal"/>
        <w:spacing w:lineRule="exact" w:line="64"/>
        <w:rPr>
          <w:rFonts w:ascii="Times New Roman" w:hAnsi="Times New Roman" w:eastAsia="Times New Roman" w:cs="Times New Roman"/>
          <w:sz w:val="24"/>
        </w:rPr>
      </w:pPr>
      <w:r>
        <w:rPr>
          <w:rFonts w:eastAsia="Times New Roman" w:cs="Times New Roman" w:ascii="Times New Roman" w:hAnsi="Times New Roman"/>
          <w:sz w:val="24"/>
        </w:rPr>
      </w:r>
    </w:p>
    <w:p>
      <w:pPr>
        <w:pStyle w:val="Normal"/>
        <w:numPr>
          <w:ilvl w:val="0"/>
          <w:numId w:val="3"/>
        </w:numPr>
        <w:tabs>
          <w:tab w:val="clear" w:pos="720"/>
          <w:tab w:val="left" w:pos="480" w:leader="none"/>
        </w:tabs>
        <w:spacing w:lineRule="atLeast" w:line="0"/>
        <w:ind w:hanging="118" w:start="480" w:end="0"/>
        <w:rPr>
          <w:rFonts w:ascii="Times New Roman" w:hAnsi="Times New Roman" w:eastAsia="Times New Roman" w:cs="Times New Roman"/>
          <w:sz w:val="24"/>
        </w:rPr>
      </w:pPr>
      <w:r>
        <w:rPr>
          <w:rFonts w:eastAsia="Times New Roman" w:cs="Times New Roman" w:ascii="Times New Roman" w:hAnsi="Times New Roman"/>
          <w:sz w:val="24"/>
        </w:rPr>
        <w:t>Tutucu Yahudiler Ve Tevrat Emirleri</w:t>
      </w:r>
    </w:p>
    <w:p>
      <w:pPr>
        <w:pStyle w:val="Normal"/>
        <w:spacing w:lineRule="exact" w:line="8"/>
        <w:rPr>
          <w:rFonts w:ascii="Times New Roman" w:hAnsi="Times New Roman" w:eastAsia="Times New Roman" w:cs="Times New Roman"/>
          <w:sz w:val="24"/>
        </w:rPr>
      </w:pPr>
      <w:r>
        <w:rPr>
          <w:rFonts w:eastAsia="Times New Roman" w:cs="Times New Roman" w:ascii="Times New Roman" w:hAnsi="Times New Roman"/>
          <w:sz w:val="24"/>
        </w:rPr>
      </w:r>
    </w:p>
    <w:p>
      <w:pPr>
        <w:pStyle w:val="Normal"/>
        <w:numPr>
          <w:ilvl w:val="0"/>
          <w:numId w:val="3"/>
        </w:numPr>
        <w:tabs>
          <w:tab w:val="clear" w:pos="720"/>
          <w:tab w:val="left" w:pos="520" w:leader="none"/>
        </w:tabs>
        <w:spacing w:lineRule="atLeast" w:line="0"/>
        <w:ind w:hanging="158" w:start="520" w:end="0"/>
        <w:rPr>
          <w:rFonts w:ascii="Arial" w:hAnsi="Arial" w:eastAsia="Arial" w:cs="Arial"/>
          <w:sz w:val="24"/>
        </w:rPr>
      </w:pPr>
      <w:r>
        <w:rPr>
          <w:rFonts w:eastAsia="Arial" w:cs="Arial" w:ascii="Arial" w:hAnsi="Arial"/>
          <w:sz w:val="24"/>
        </w:rPr>
        <w:t>İsrail Parlamentosu</w:t>
      </w:r>
    </w:p>
    <w:p>
      <w:pPr>
        <w:pStyle w:val="Normal"/>
        <w:spacing w:lineRule="exact" w:line="64"/>
        <w:rPr>
          <w:rFonts w:ascii="Arial" w:hAnsi="Arial" w:eastAsia="Arial" w:cs="Arial"/>
          <w:sz w:val="24"/>
        </w:rPr>
      </w:pPr>
      <w:r>
        <w:rPr>
          <w:rFonts w:eastAsia="Arial" w:cs="Arial" w:ascii="Arial" w:hAnsi="Arial"/>
          <w:sz w:val="24"/>
        </w:rPr>
      </w:r>
    </w:p>
    <w:p>
      <w:pPr>
        <w:pStyle w:val="Normal"/>
        <w:numPr>
          <w:ilvl w:val="0"/>
          <w:numId w:val="3"/>
        </w:numPr>
        <w:tabs>
          <w:tab w:val="clear" w:pos="720"/>
          <w:tab w:val="left" w:pos="520" w:leader="none"/>
        </w:tabs>
        <w:spacing w:lineRule="atLeast" w:line="0"/>
        <w:ind w:hanging="158" w:start="520" w:end="0"/>
        <w:rPr>
          <w:rFonts w:ascii="Arial" w:hAnsi="Arial" w:eastAsia="Arial" w:cs="Arial"/>
          <w:sz w:val="24"/>
        </w:rPr>
      </w:pPr>
      <w:r>
        <w:rPr>
          <w:rFonts w:eastAsia="Arial" w:cs="Arial" w:ascii="Arial" w:hAnsi="Arial"/>
          <w:sz w:val="24"/>
        </w:rPr>
        <w:t>İsrail Ordusu</w:t>
      </w:r>
    </w:p>
    <w:p>
      <w:pPr>
        <w:pStyle w:val="Normal"/>
        <w:spacing w:lineRule="exact" w:line="75"/>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atLeast" w:line="0"/>
        <w:ind w:start="360" w:end="0"/>
        <w:rPr>
          <w:rFonts w:ascii="Arial" w:hAnsi="Arial" w:eastAsia="Arial" w:cs="Arial"/>
          <w:b/>
          <w:i/>
          <w:sz w:val="24"/>
        </w:rPr>
      </w:pPr>
      <w:r>
        <w:rPr>
          <w:rFonts w:eastAsia="Arial" w:cs="Arial" w:ascii="Arial" w:hAnsi="Arial"/>
          <w:b/>
          <w:i/>
          <w:sz w:val="24"/>
        </w:rPr>
        <w:t>Siyonizmde Nesiller Boyu Kin, Vahşet, Katliam</w:t>
      </w:r>
    </w:p>
    <w:p>
      <w:pPr>
        <w:pStyle w:val="Normal"/>
        <w:spacing w:lineRule="exact" w:line="53"/>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numPr>
          <w:ilvl w:val="0"/>
          <w:numId w:val="4"/>
        </w:numPr>
        <w:tabs>
          <w:tab w:val="clear" w:pos="720"/>
          <w:tab w:val="left" w:pos="500" w:leader="none"/>
        </w:tabs>
        <w:spacing w:lineRule="atLeast" w:line="0"/>
        <w:ind w:hanging="138" w:start="500" w:end="0"/>
        <w:rPr>
          <w:rFonts w:ascii="Times New Roman" w:hAnsi="Times New Roman" w:eastAsia="Times New Roman" w:cs="Times New Roman"/>
          <w:sz w:val="24"/>
        </w:rPr>
      </w:pPr>
      <w:r>
        <w:rPr>
          <w:rFonts w:eastAsia="Arial" w:cs="Arial" w:ascii="Arial" w:hAnsi="Arial"/>
          <w:sz w:val="24"/>
        </w:rPr>
        <w:t>Vaadedilmiş Topraklar Ve Sınırları</w:t>
      </w:r>
    </w:p>
    <w:p>
      <w:pPr>
        <w:pStyle w:val="Normal"/>
        <w:spacing w:lineRule="exact" w:line="62"/>
        <w:rPr>
          <w:rFonts w:ascii="Times New Roman" w:hAnsi="Times New Roman" w:eastAsia="Times New Roman" w:cs="Times New Roman"/>
          <w:sz w:val="24"/>
        </w:rPr>
      </w:pPr>
      <w:r>
        <w:rPr>
          <w:rFonts w:eastAsia="Times New Roman" w:cs="Times New Roman" w:ascii="Times New Roman" w:hAnsi="Times New Roman"/>
          <w:sz w:val="24"/>
        </w:rPr>
      </w:r>
    </w:p>
    <w:p>
      <w:pPr>
        <w:pStyle w:val="Normal"/>
        <w:numPr>
          <w:ilvl w:val="0"/>
          <w:numId w:val="4"/>
        </w:numPr>
        <w:tabs>
          <w:tab w:val="clear" w:pos="720"/>
          <w:tab w:val="left" w:pos="520" w:leader="none"/>
        </w:tabs>
        <w:spacing w:lineRule="atLeast" w:line="0"/>
        <w:ind w:hanging="158" w:start="520" w:end="0"/>
        <w:rPr>
          <w:rFonts w:ascii="Arial" w:hAnsi="Arial" w:eastAsia="Arial" w:cs="Arial"/>
          <w:sz w:val="24"/>
        </w:rPr>
      </w:pPr>
      <w:r>
        <w:rPr>
          <w:rFonts w:eastAsia="Arial" w:cs="Arial" w:ascii="Arial" w:hAnsi="Arial"/>
          <w:sz w:val="24"/>
        </w:rPr>
        <w:t>Yahudilerin Kenan Ülkesinde Geçmişte Yaptığı Katliamlar</w:t>
      </w:r>
    </w:p>
    <w:p>
      <w:pPr>
        <w:pStyle w:val="Normal"/>
        <w:spacing w:lineRule="exact" w:line="64"/>
        <w:rPr>
          <w:rFonts w:ascii="Arial" w:hAnsi="Arial" w:eastAsia="Arial" w:cs="Arial"/>
          <w:sz w:val="24"/>
        </w:rPr>
      </w:pPr>
      <w:r>
        <w:rPr>
          <w:rFonts w:eastAsia="Arial" w:cs="Arial" w:ascii="Arial" w:hAnsi="Arial"/>
          <w:sz w:val="24"/>
        </w:rPr>
      </w:r>
    </w:p>
    <w:p>
      <w:pPr>
        <w:pStyle w:val="Normal"/>
        <w:numPr>
          <w:ilvl w:val="0"/>
          <w:numId w:val="4"/>
        </w:numPr>
        <w:tabs>
          <w:tab w:val="clear" w:pos="720"/>
          <w:tab w:val="left" w:pos="520" w:leader="none"/>
        </w:tabs>
        <w:spacing w:lineRule="atLeast" w:line="0"/>
        <w:ind w:hanging="158" w:start="520" w:end="0"/>
        <w:rPr>
          <w:rFonts w:ascii="Arial" w:hAnsi="Arial" w:eastAsia="Arial" w:cs="Arial"/>
          <w:sz w:val="24"/>
        </w:rPr>
      </w:pPr>
      <w:r>
        <w:rPr>
          <w:rFonts w:eastAsia="Arial" w:cs="Arial" w:ascii="Arial" w:hAnsi="Arial"/>
          <w:sz w:val="24"/>
        </w:rPr>
        <w:t>Vaadedilmiş Topraklardaki Milletlere karşı Yapılanlar</w:t>
      </w:r>
    </w:p>
    <w:p>
      <w:pPr>
        <w:pStyle w:val="Normal"/>
        <w:spacing w:lineRule="exact" w:line="64"/>
        <w:rPr>
          <w:rFonts w:ascii="Arial" w:hAnsi="Arial" w:eastAsia="Arial" w:cs="Arial"/>
          <w:sz w:val="24"/>
        </w:rPr>
      </w:pPr>
      <w:r>
        <w:rPr>
          <w:rFonts w:eastAsia="Arial" w:cs="Arial" w:ascii="Arial" w:hAnsi="Arial"/>
          <w:sz w:val="24"/>
        </w:rPr>
      </w:r>
    </w:p>
    <w:p>
      <w:pPr>
        <w:pStyle w:val="Normal"/>
        <w:numPr>
          <w:ilvl w:val="0"/>
          <w:numId w:val="4"/>
        </w:numPr>
        <w:tabs>
          <w:tab w:val="clear" w:pos="720"/>
          <w:tab w:val="left" w:pos="520" w:leader="none"/>
        </w:tabs>
        <w:spacing w:lineRule="atLeast" w:line="0"/>
        <w:ind w:hanging="158" w:start="520" w:end="0"/>
        <w:rPr>
          <w:rFonts w:ascii="Arial" w:hAnsi="Arial" w:eastAsia="Arial" w:cs="Arial"/>
          <w:sz w:val="24"/>
        </w:rPr>
      </w:pPr>
      <w:r>
        <w:rPr>
          <w:rFonts w:eastAsia="Arial" w:cs="Arial" w:ascii="Arial" w:hAnsi="Arial"/>
          <w:sz w:val="24"/>
        </w:rPr>
        <w:t>Siyonizm Tarihinin Karanlık Bir Sayfası:Nazilerle İşbirliği</w:t>
      </w:r>
    </w:p>
    <w:p>
      <w:pPr>
        <w:pStyle w:val="Normal"/>
        <w:spacing w:lineRule="exact" w:line="64"/>
        <w:rPr>
          <w:rFonts w:ascii="Arial" w:hAnsi="Arial" w:eastAsia="Arial" w:cs="Arial"/>
          <w:sz w:val="24"/>
        </w:rPr>
      </w:pPr>
      <w:r>
        <w:rPr>
          <w:rFonts w:eastAsia="Arial" w:cs="Arial" w:ascii="Arial" w:hAnsi="Arial"/>
          <w:sz w:val="24"/>
        </w:rPr>
      </w:r>
    </w:p>
    <w:p>
      <w:pPr>
        <w:pStyle w:val="Normal"/>
        <w:numPr>
          <w:ilvl w:val="0"/>
          <w:numId w:val="4"/>
        </w:numPr>
        <w:tabs>
          <w:tab w:val="clear" w:pos="720"/>
          <w:tab w:val="left" w:pos="520" w:leader="none"/>
        </w:tabs>
        <w:spacing w:lineRule="atLeast" w:line="0"/>
        <w:ind w:hanging="158" w:start="520" w:end="0"/>
        <w:rPr>
          <w:rFonts w:ascii="Arial" w:hAnsi="Arial" w:eastAsia="Arial" w:cs="Arial"/>
          <w:sz w:val="24"/>
        </w:rPr>
      </w:pPr>
      <w:r>
        <w:rPr>
          <w:rFonts w:eastAsia="Arial" w:cs="Arial" w:ascii="Arial" w:hAnsi="Arial"/>
          <w:sz w:val="24"/>
        </w:rPr>
        <w:t>İsrail'in Filistinlilere karşı Yürüttüğü Uzun Vadeli Soykırım</w:t>
      </w:r>
    </w:p>
    <w:p>
      <w:pPr>
        <w:pStyle w:val="Normal"/>
        <w:spacing w:lineRule="exact" w:line="75"/>
        <w:rPr>
          <w:rFonts w:ascii="Arial" w:hAnsi="Arial" w:eastAsia="Arial" w:cs="Arial"/>
          <w:sz w:val="24"/>
        </w:rPr>
      </w:pPr>
      <w:r>
        <w:rPr>
          <w:rFonts w:eastAsia="Arial" w:cs="Arial" w:ascii="Arial" w:hAnsi="Arial"/>
          <w:sz w:val="24"/>
        </w:rPr>
      </w:r>
    </w:p>
    <w:p>
      <w:pPr>
        <w:pStyle w:val="Normal"/>
        <w:spacing w:lineRule="auto" w:line="290"/>
        <w:ind w:start="360" w:end="3240"/>
        <w:rPr>
          <w:rFonts w:ascii="Arial" w:hAnsi="Arial" w:eastAsia="Arial" w:cs="Arial"/>
          <w:b/>
          <w:i/>
          <w:sz w:val="24"/>
        </w:rPr>
      </w:pPr>
      <w:r>
        <w:rPr>
          <w:rFonts w:eastAsia="Arial" w:cs="Arial" w:ascii="Arial" w:hAnsi="Arial"/>
          <w:b/>
          <w:i/>
          <w:sz w:val="24"/>
        </w:rPr>
        <w:t>Siyonizme karşı Çıkan Dindar Yahudiler Siyonistlerin Kullandıkları Katliam Emirleri Peygamberlere Düşmanlık</w:t>
      </w:r>
    </w:p>
    <w:p>
      <w:pPr>
        <w:pStyle w:val="Normal"/>
        <w:spacing w:lineRule="exact" w:line="1"/>
        <w:rPr>
          <w:rFonts w:ascii="Arial" w:hAnsi="Arial" w:eastAsia="Arial" w:cs="Arial"/>
          <w:b/>
          <w:i/>
          <w:sz w:val="24"/>
        </w:rPr>
      </w:pPr>
      <w:r>
        <w:rPr>
          <w:rFonts w:eastAsia="Arial" w:cs="Arial" w:ascii="Arial" w:hAnsi="Arial"/>
          <w:b/>
          <w:i/>
          <w:sz w:val="24"/>
        </w:rPr>
      </w:r>
    </w:p>
    <w:p>
      <w:pPr>
        <w:pStyle w:val="Normal"/>
        <w:numPr>
          <w:ilvl w:val="0"/>
          <w:numId w:val="4"/>
        </w:numPr>
        <w:tabs>
          <w:tab w:val="clear" w:pos="720"/>
          <w:tab w:val="left" w:pos="520" w:leader="none"/>
        </w:tabs>
        <w:spacing w:lineRule="atLeast" w:line="0"/>
        <w:ind w:hanging="158" w:start="520" w:end="0"/>
        <w:rPr>
          <w:rFonts w:ascii="Arial" w:hAnsi="Arial" w:eastAsia="Arial" w:cs="Arial"/>
          <w:sz w:val="24"/>
        </w:rPr>
      </w:pPr>
      <w:r>
        <w:rPr>
          <w:rFonts w:eastAsia="Arial" w:cs="Arial" w:ascii="Arial" w:hAnsi="Arial"/>
          <w:sz w:val="24"/>
        </w:rPr>
        <w:t>Hz. Zekeriya (A.S.) Efendimizi Şehid Etmeleri</w:t>
      </w:r>
    </w:p>
    <w:p>
      <w:pPr>
        <w:pStyle w:val="Normal"/>
        <w:spacing w:lineRule="exact" w:line="64"/>
        <w:rPr>
          <w:rFonts w:ascii="Arial" w:hAnsi="Arial" w:eastAsia="Arial" w:cs="Arial"/>
          <w:sz w:val="24"/>
        </w:rPr>
      </w:pPr>
      <w:r>
        <w:rPr>
          <w:rFonts w:eastAsia="Arial" w:cs="Arial" w:ascii="Arial" w:hAnsi="Arial"/>
          <w:sz w:val="24"/>
        </w:rPr>
      </w:r>
    </w:p>
    <w:p>
      <w:pPr>
        <w:pStyle w:val="Normal"/>
        <w:numPr>
          <w:ilvl w:val="0"/>
          <w:numId w:val="4"/>
        </w:numPr>
        <w:tabs>
          <w:tab w:val="clear" w:pos="720"/>
          <w:tab w:val="left" w:pos="520" w:leader="none"/>
        </w:tabs>
        <w:spacing w:lineRule="atLeast" w:line="0"/>
        <w:ind w:hanging="158" w:start="520" w:end="0"/>
        <w:rPr>
          <w:rFonts w:ascii="Arial" w:hAnsi="Arial" w:eastAsia="Arial" w:cs="Arial"/>
          <w:sz w:val="24"/>
        </w:rPr>
      </w:pPr>
      <w:r>
        <w:rPr>
          <w:rFonts w:eastAsia="Arial" w:cs="Arial" w:ascii="Arial" w:hAnsi="Arial"/>
          <w:sz w:val="24"/>
        </w:rPr>
        <w:t>Hz. Yahya Efendimizi Şehid Etmeleri</w:t>
      </w:r>
    </w:p>
    <w:p>
      <w:pPr>
        <w:pStyle w:val="Normal"/>
        <w:spacing w:lineRule="exact" w:line="119"/>
        <w:rPr>
          <w:rFonts w:ascii="Arial" w:hAnsi="Arial" w:eastAsia="Arial" w:cs="Arial"/>
          <w:sz w:val="24"/>
        </w:rPr>
      </w:pPr>
      <w:r>
        <w:rPr>
          <w:rFonts w:eastAsia="Arial" w:cs="Arial" w:ascii="Arial" w:hAnsi="Arial"/>
          <w:sz w:val="24"/>
        </w:rPr>
      </w:r>
    </w:p>
    <w:p>
      <w:pPr>
        <w:pStyle w:val="Normal"/>
        <w:numPr>
          <w:ilvl w:val="0"/>
          <w:numId w:val="4"/>
        </w:numPr>
        <w:tabs>
          <w:tab w:val="clear" w:pos="720"/>
          <w:tab w:val="left" w:pos="480" w:leader="none"/>
        </w:tabs>
        <w:spacing w:lineRule="atLeast" w:line="0"/>
        <w:ind w:hanging="118" w:start="480" w:end="0"/>
        <w:rPr>
          <w:rFonts w:ascii="Times New Roman" w:hAnsi="Times New Roman" w:eastAsia="Times New Roman" w:cs="Times New Roman"/>
          <w:sz w:val="24"/>
        </w:rPr>
      </w:pPr>
      <w:r>
        <w:rPr>
          <w:rFonts w:eastAsia="Times New Roman" w:cs="Times New Roman" w:ascii="Times New Roman" w:hAnsi="Times New Roman"/>
          <w:sz w:val="24"/>
        </w:rPr>
        <w:t>Hz. Isa Efendimize Planlanan Suikast</w:t>
      </w:r>
    </w:p>
    <w:p>
      <w:pPr>
        <w:pStyle w:val="Normal"/>
        <w:spacing w:lineRule="exact" w:line="8"/>
        <w:rPr>
          <w:rFonts w:ascii="Times New Roman" w:hAnsi="Times New Roman" w:eastAsia="Times New Roman" w:cs="Times New Roman"/>
          <w:sz w:val="24"/>
        </w:rPr>
      </w:pPr>
      <w:r>
        <w:rPr>
          <w:rFonts w:eastAsia="Times New Roman" w:cs="Times New Roman" w:ascii="Times New Roman" w:hAnsi="Times New Roman"/>
          <w:sz w:val="24"/>
        </w:rPr>
      </w:r>
    </w:p>
    <w:p>
      <w:pPr>
        <w:pStyle w:val="Normal"/>
        <w:numPr>
          <w:ilvl w:val="0"/>
          <w:numId w:val="4"/>
        </w:numPr>
        <w:tabs>
          <w:tab w:val="clear" w:pos="720"/>
          <w:tab w:val="left" w:pos="520" w:leader="none"/>
        </w:tabs>
        <w:spacing w:lineRule="atLeast" w:line="0"/>
        <w:ind w:hanging="158" w:start="520" w:end="0"/>
        <w:rPr>
          <w:rFonts w:ascii="Arial" w:hAnsi="Arial" w:eastAsia="Arial" w:cs="Arial"/>
          <w:sz w:val="24"/>
        </w:rPr>
        <w:sectPr>
          <w:type w:val="nextPage"/>
          <w:pgSz w:w="12240" w:h="15840"/>
          <w:pgMar w:left="1440" w:right="1440" w:gutter="0" w:header="0" w:top="1440" w:footer="0" w:bottom="1440"/>
          <w:pgNumType w:fmt="decimal"/>
          <w:formProt w:val="false"/>
          <w:textDirection w:val="lrTb"/>
          <w:docGrid w:type="default" w:linePitch="360" w:charSpace="0"/>
        </w:sectPr>
      </w:pPr>
      <w:r>
        <w:rPr>
          <w:rFonts w:eastAsia="Arial" w:cs="Arial" w:ascii="Arial" w:hAnsi="Arial"/>
          <w:sz w:val="24"/>
        </w:rPr>
        <w:t>Hz. Muhammed (S.A.V.) Efendimize Yapılanlar</w:t>
      </w:r>
    </w:p>
    <w:p>
      <w:pPr>
        <w:pStyle w:val="Normal"/>
        <w:spacing w:lineRule="exact" w:line="3"/>
        <w:rPr>
          <w:rFonts w:ascii="Times New Roman" w:hAnsi="Times New Roman" w:eastAsia="Times New Roman" w:cs="Times New Roman"/>
          <w:sz w:val="24"/>
        </w:rPr>
      </w:pPr>
      <w:r>
        <w:rPr>
          <w:rFonts w:eastAsia="Times New Roman" w:cs="Times New Roman" w:ascii="Times New Roman" w:hAnsi="Times New Roman"/>
          <w:sz w:val="24"/>
        </w:rPr>
      </w:r>
      <w:bookmarkStart w:id="3" w:name="page3"/>
      <w:bookmarkStart w:id="4" w:name="page3"/>
      <w:bookmarkEnd w:id="4"/>
    </w:p>
    <w:p>
      <w:pPr>
        <w:pStyle w:val="Normal"/>
        <w:spacing w:lineRule="atLeast" w:line="0"/>
        <w:ind w:start="360" w:end="0"/>
        <w:rPr>
          <w:rFonts w:ascii="Arial" w:hAnsi="Arial" w:eastAsia="Arial" w:cs="Arial"/>
          <w:b/>
          <w:i/>
          <w:sz w:val="24"/>
        </w:rPr>
      </w:pPr>
      <w:r>
        <w:rPr>
          <w:rFonts w:eastAsia="Arial" w:cs="Arial" w:ascii="Arial" w:hAnsi="Arial"/>
          <w:b/>
          <w:i/>
          <w:sz w:val="24"/>
        </w:rPr>
        <w:t>Yahudilerle İlgili Kur'an-ı Kerim Ayetleri</w:t>
      </w:r>
    </w:p>
    <w:p>
      <w:pPr>
        <w:pStyle w:val="Normal"/>
        <w:spacing w:lineRule="exact" w:line="53"/>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numPr>
          <w:ilvl w:val="0"/>
          <w:numId w:val="5"/>
        </w:numPr>
        <w:tabs>
          <w:tab w:val="clear" w:pos="720"/>
          <w:tab w:val="left" w:pos="520" w:leader="none"/>
        </w:tabs>
        <w:spacing w:lineRule="atLeast" w:line="0"/>
        <w:ind w:hanging="158" w:start="520" w:end="0"/>
        <w:rPr>
          <w:rFonts w:ascii="Arial" w:hAnsi="Arial" w:eastAsia="Arial" w:cs="Arial"/>
          <w:sz w:val="24"/>
        </w:rPr>
      </w:pPr>
      <w:r>
        <w:rPr>
          <w:rFonts w:eastAsia="Arial" w:cs="Arial" w:ascii="Arial" w:hAnsi="Arial"/>
          <w:sz w:val="24"/>
        </w:rPr>
        <w:t>Kuran'da Ehl-i Kitaba karşı Hoşgörü</w:t>
      </w:r>
    </w:p>
    <w:p>
      <w:pPr>
        <w:pStyle w:val="Normal"/>
        <w:spacing w:lineRule="exact" w:line="64"/>
        <w:rPr>
          <w:rFonts w:ascii="Arial" w:hAnsi="Arial" w:eastAsia="Arial" w:cs="Arial"/>
          <w:sz w:val="24"/>
        </w:rPr>
      </w:pPr>
      <w:r>
        <w:rPr>
          <w:rFonts w:eastAsia="Arial" w:cs="Arial" w:ascii="Arial" w:hAnsi="Arial"/>
          <w:sz w:val="24"/>
        </w:rPr>
      </w:r>
    </w:p>
    <w:p>
      <w:pPr>
        <w:pStyle w:val="Normal"/>
        <w:numPr>
          <w:ilvl w:val="0"/>
          <w:numId w:val="5"/>
        </w:numPr>
        <w:tabs>
          <w:tab w:val="clear" w:pos="720"/>
          <w:tab w:val="left" w:pos="520" w:leader="none"/>
        </w:tabs>
        <w:spacing w:lineRule="atLeast" w:line="0"/>
        <w:ind w:hanging="158" w:start="520" w:end="0"/>
        <w:rPr>
          <w:rFonts w:ascii="Arial" w:hAnsi="Arial" w:eastAsia="Arial" w:cs="Arial"/>
          <w:sz w:val="24"/>
        </w:rPr>
      </w:pPr>
      <w:r>
        <w:rPr>
          <w:rFonts w:eastAsia="Arial" w:cs="Arial" w:ascii="Arial" w:hAnsi="Arial"/>
          <w:sz w:val="24"/>
        </w:rPr>
        <w:t>Yahudilerin Tevrat'ı Tahrif Etmesine Dair Ayet-i Kerimeler</w:t>
      </w:r>
    </w:p>
    <w:p>
      <w:pPr>
        <w:pStyle w:val="Normal"/>
        <w:spacing w:lineRule="exact" w:line="119"/>
        <w:rPr>
          <w:rFonts w:ascii="Arial" w:hAnsi="Arial" w:eastAsia="Arial" w:cs="Arial"/>
          <w:sz w:val="24"/>
        </w:rPr>
      </w:pPr>
      <w:r>
        <w:rPr>
          <w:rFonts w:eastAsia="Arial" w:cs="Arial" w:ascii="Arial" w:hAnsi="Arial"/>
          <w:sz w:val="24"/>
        </w:rPr>
      </w:r>
    </w:p>
    <w:p>
      <w:pPr>
        <w:pStyle w:val="Normal"/>
        <w:numPr>
          <w:ilvl w:val="0"/>
          <w:numId w:val="5"/>
        </w:numPr>
        <w:tabs>
          <w:tab w:val="clear" w:pos="720"/>
          <w:tab w:val="left" w:pos="480" w:leader="none"/>
        </w:tabs>
        <w:spacing w:lineRule="atLeast" w:line="0"/>
        <w:ind w:hanging="118" w:start="480" w:end="0"/>
        <w:rPr>
          <w:rFonts w:ascii="Times New Roman" w:hAnsi="Times New Roman" w:eastAsia="Times New Roman" w:cs="Times New Roman"/>
          <w:sz w:val="24"/>
        </w:rPr>
      </w:pPr>
      <w:r>
        <w:rPr>
          <w:rFonts w:eastAsia="Times New Roman" w:cs="Times New Roman" w:ascii="Times New Roman" w:hAnsi="Times New Roman"/>
          <w:sz w:val="24"/>
        </w:rPr>
        <w:t>Yahudilerin Peygamberleri Öldürmelerine Dair Ayet-i Kerimeler</w:t>
      </w:r>
    </w:p>
    <w:p>
      <w:pPr>
        <w:pStyle w:val="Normal"/>
        <w:spacing w:lineRule="exact" w:line="8"/>
        <w:rPr>
          <w:rFonts w:ascii="Times New Roman" w:hAnsi="Times New Roman" w:eastAsia="Times New Roman" w:cs="Times New Roman"/>
          <w:sz w:val="24"/>
        </w:rPr>
      </w:pPr>
      <w:r>
        <w:rPr>
          <w:rFonts w:eastAsia="Times New Roman" w:cs="Times New Roman" w:ascii="Times New Roman" w:hAnsi="Times New Roman"/>
          <w:sz w:val="24"/>
        </w:rPr>
      </w:r>
    </w:p>
    <w:p>
      <w:pPr>
        <w:pStyle w:val="Normal"/>
        <w:numPr>
          <w:ilvl w:val="0"/>
          <w:numId w:val="5"/>
        </w:numPr>
        <w:tabs>
          <w:tab w:val="clear" w:pos="720"/>
          <w:tab w:val="left" w:pos="480" w:leader="none"/>
        </w:tabs>
        <w:spacing w:lineRule="atLeast" w:line="0"/>
        <w:ind w:hanging="118" w:start="480" w:end="0"/>
        <w:rPr>
          <w:rFonts w:ascii="Times New Roman" w:hAnsi="Times New Roman" w:eastAsia="Times New Roman" w:cs="Times New Roman"/>
          <w:sz w:val="24"/>
        </w:rPr>
      </w:pPr>
      <w:r>
        <w:rPr>
          <w:rFonts w:eastAsia="Arial" w:cs="Arial" w:ascii="Arial" w:hAnsi="Arial"/>
          <w:sz w:val="24"/>
        </w:rPr>
        <w:t>Yahudilerin İnsanları Saptırmalarına Dair Ayet-i Kerimeler</w:t>
      </w:r>
    </w:p>
    <w:p>
      <w:pPr>
        <w:pStyle w:val="Normal"/>
        <w:spacing w:lineRule="exact" w:line="200"/>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exact" w:line="32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b/>
          <w:sz w:val="30"/>
        </w:rPr>
      </w:pPr>
      <w:r>
        <w:rPr>
          <w:rFonts w:eastAsia="Times New Roman" w:cs="Times New Roman" w:ascii="Times New Roman" w:hAnsi="Times New Roman"/>
          <w:b/>
          <w:sz w:val="30"/>
        </w:rPr>
        <w:t>MASONLUK</w:t>
      </w:r>
    </w:p>
    <w:p>
      <w:pPr>
        <w:pStyle w:val="Normal"/>
        <w:spacing w:lineRule="exact" w:line="7"/>
        <w:rPr>
          <w:rFonts w:ascii="Times New Roman" w:hAnsi="Times New Roman" w:eastAsia="Times New Roman" w:cs="Times New Roman"/>
          <w:b/>
          <w:sz w:val="30"/>
        </w:rPr>
      </w:pPr>
      <w:r>
        <w:rPr>
          <w:rFonts w:eastAsia="Times New Roman" w:cs="Times New Roman" w:ascii="Times New Roman" w:hAnsi="Times New Roman"/>
          <w:b/>
          <w:sz w:val="30"/>
        </w:rPr>
      </w:r>
    </w:p>
    <w:p>
      <w:pPr>
        <w:pStyle w:val="Normal"/>
        <w:spacing w:lineRule="atLeast" w:line="0"/>
        <w:ind w:start="360" w:end="0"/>
        <w:rPr>
          <w:rFonts w:ascii="Arial" w:hAnsi="Arial" w:eastAsia="Arial" w:cs="Arial"/>
          <w:b/>
          <w:i/>
          <w:sz w:val="24"/>
        </w:rPr>
      </w:pPr>
      <w:r>
        <w:rPr>
          <w:rFonts w:eastAsia="Arial" w:cs="Arial" w:ascii="Arial" w:hAnsi="Arial"/>
          <w:b/>
          <w:i/>
          <w:sz w:val="24"/>
        </w:rPr>
        <w:t>Masonluk Ve Yahudilik İlişkisi</w:t>
      </w:r>
    </w:p>
    <w:p>
      <w:pPr>
        <w:pStyle w:val="Normal"/>
        <w:spacing w:lineRule="exact" w:line="53"/>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numPr>
          <w:ilvl w:val="0"/>
          <w:numId w:val="6"/>
        </w:numPr>
        <w:tabs>
          <w:tab w:val="clear" w:pos="720"/>
          <w:tab w:val="left" w:pos="514" w:leader="none"/>
        </w:tabs>
        <w:spacing w:lineRule="auto" w:line="365"/>
        <w:ind w:firstLine="2" w:start="360" w:end="880"/>
        <w:rPr>
          <w:rFonts w:ascii="Arial" w:hAnsi="Arial" w:eastAsia="Arial" w:cs="Arial"/>
          <w:sz w:val="24"/>
        </w:rPr>
      </w:pPr>
      <w:r>
        <w:rPr>
          <w:rFonts w:eastAsia="Arial" w:cs="Arial" w:ascii="Arial" w:hAnsi="Arial"/>
          <w:sz w:val="24"/>
        </w:rPr>
        <w:t>Dul Kadının Çocukları · Masonik Tarih · Mason Alfabesi · Mukaddes Topraklar · Ustaların Şapkası · Ekmek Ve Tuz · Masonların Locada Dizilişi</w:t>
      </w:r>
    </w:p>
    <w:p>
      <w:pPr>
        <w:pStyle w:val="Normal"/>
        <w:spacing w:lineRule="exact" w:line="236"/>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atLeast" w:line="0"/>
        <w:ind w:start="360" w:end="0"/>
        <w:rPr>
          <w:rFonts w:ascii="Times New Roman" w:hAnsi="Times New Roman" w:eastAsia="Times New Roman" w:cs="Times New Roman"/>
          <w:b/>
          <w:i/>
          <w:sz w:val="24"/>
        </w:rPr>
      </w:pPr>
      <w:r>
        <w:rPr>
          <w:rFonts w:eastAsia="Times New Roman" w:cs="Times New Roman" w:ascii="Times New Roman" w:hAnsi="Times New Roman"/>
          <w:b/>
          <w:i/>
          <w:sz w:val="24"/>
        </w:rPr>
        <w:t>Masonik Semboller</w:t>
      </w:r>
    </w:p>
    <w:p>
      <w:pPr>
        <w:pStyle w:val="Normal"/>
        <w:spacing w:lineRule="exact" w:line="8"/>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98"/>
        <w:ind w:start="360" w:end="460"/>
        <w:rPr>
          <w:rFonts w:ascii="Arial" w:hAnsi="Arial" w:eastAsia="Arial" w:cs="Arial"/>
          <w:sz w:val="24"/>
        </w:rPr>
      </w:pPr>
      <w:r>
        <w:rPr>
          <w:rFonts w:eastAsia="Arial" w:cs="Arial" w:ascii="Arial" w:hAnsi="Arial"/>
          <w:sz w:val="24"/>
        </w:rPr>
        <w:t>· Yakın - Boaz Sütunları · 3. Sütun · Üçgen Ve Göz · Gönye Ve Pergel · Yıldız · Ay Güneş · Altın - Kırmızı - Lacivert -Erguvanı Renkleri · Aslan · Altın Çıngırak · Tokmak Ve Çekiç · Taç · Kartal · Yılan · 12 ve 7 sayıları · 7 Şamdan · Anahtar · Akasya Ve Çelenk · Işık Saçan Kılıç · Horoz</w:t>
      </w:r>
    </w:p>
    <w:p>
      <w:pPr>
        <w:pStyle w:val="Normal"/>
        <w:spacing w:lineRule="atLeast" w:line="0"/>
        <w:ind w:start="360" w:end="0"/>
        <w:rPr>
          <w:rFonts w:ascii="Arial" w:hAnsi="Arial" w:eastAsia="Arial" w:cs="Arial"/>
          <w:b/>
          <w:i/>
          <w:sz w:val="24"/>
        </w:rPr>
      </w:pPr>
      <w:r>
        <w:rPr>
          <w:rFonts w:eastAsia="Arial" w:cs="Arial" w:ascii="Arial" w:hAnsi="Arial"/>
          <w:b/>
          <w:i/>
          <w:sz w:val="24"/>
        </w:rPr>
        <w:t>Masonların Törenleri, Kıyafetleri Ve Diğer Özellikleri</w:t>
      </w:r>
    </w:p>
    <w:p>
      <w:pPr>
        <w:pStyle w:val="Normal"/>
        <w:spacing w:lineRule="exact" w:line="53"/>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numPr>
          <w:ilvl w:val="0"/>
          <w:numId w:val="7"/>
        </w:numPr>
        <w:tabs>
          <w:tab w:val="clear" w:pos="720"/>
          <w:tab w:val="left" w:pos="514" w:leader="none"/>
        </w:tabs>
        <w:spacing w:lineRule="auto" w:line="298"/>
        <w:ind w:firstLine="2" w:start="360" w:end="540"/>
        <w:rPr>
          <w:rFonts w:ascii="Arial" w:hAnsi="Arial" w:eastAsia="Arial" w:cs="Arial"/>
          <w:sz w:val="24"/>
        </w:rPr>
      </w:pPr>
      <w:r>
        <w:rPr>
          <w:rFonts w:eastAsia="Arial" w:cs="Arial" w:ascii="Arial" w:hAnsi="Arial"/>
          <w:sz w:val="24"/>
        </w:rPr>
        <w:t>Yemin Töreni · Masonların Locaya Girişlerinde Ettikleri Yemin · Ölüm Odası · Tefekkür Odası · Orta Hücre · Adayın Fiziksel Hazırlığı · Boyuna Geçirilen İp · Nizam Vaziyeti · Beyaz Eldivenler</w:t>
      </w:r>
    </w:p>
    <w:p>
      <w:pPr>
        <w:pStyle w:val="Normal"/>
        <w:spacing w:lineRule="exact" w:line="3"/>
        <w:rPr>
          <w:rFonts w:ascii="Arial" w:hAnsi="Arial" w:eastAsia="Arial" w:cs="Arial"/>
          <w:sz w:val="24"/>
        </w:rPr>
      </w:pPr>
      <w:r>
        <w:rPr>
          <w:rFonts w:eastAsia="Arial" w:cs="Arial" w:ascii="Arial" w:hAnsi="Arial"/>
          <w:sz w:val="24"/>
        </w:rPr>
      </w:r>
    </w:p>
    <w:p>
      <w:pPr>
        <w:pStyle w:val="Normal"/>
        <w:spacing w:lineRule="atLeast" w:line="0"/>
        <w:ind w:start="360" w:end="0"/>
        <w:rPr>
          <w:rFonts w:ascii="Arial" w:hAnsi="Arial" w:eastAsia="Arial" w:cs="Arial"/>
          <w:b/>
          <w:i/>
          <w:sz w:val="24"/>
        </w:rPr>
      </w:pPr>
      <w:r>
        <w:rPr>
          <w:rFonts w:eastAsia="Arial" w:cs="Arial" w:ascii="Arial" w:hAnsi="Arial"/>
          <w:b/>
          <w:i/>
          <w:sz w:val="24"/>
        </w:rPr>
        <w:t>Masonların Özellikleri</w:t>
      </w:r>
    </w:p>
    <w:p>
      <w:pPr>
        <w:pStyle w:val="Normal"/>
        <w:spacing w:lineRule="exact" w:line="52"/>
        <w:rPr>
          <w:rFonts w:ascii="Arial" w:hAnsi="Arial" w:eastAsia="Arial" w:cs="Arial"/>
          <w:b/>
          <w:i/>
          <w:sz w:val="24"/>
        </w:rPr>
      </w:pPr>
      <w:r>
        <w:rPr>
          <w:rFonts w:eastAsia="Arial" w:cs="Arial" w:ascii="Arial" w:hAnsi="Arial"/>
          <w:b/>
          <w:i/>
          <w:sz w:val="24"/>
        </w:rPr>
      </w:r>
    </w:p>
    <w:p>
      <w:pPr>
        <w:pStyle w:val="Normal"/>
        <w:spacing w:lineRule="atLeast" w:line="0"/>
        <w:ind w:start="360" w:end="0"/>
        <w:rPr>
          <w:rFonts w:ascii="Arial" w:hAnsi="Arial" w:eastAsia="Arial" w:cs="Arial"/>
          <w:sz w:val="24"/>
        </w:rPr>
      </w:pPr>
      <w:r>
        <w:rPr>
          <w:rFonts w:eastAsia="Arial" w:cs="Arial" w:ascii="Arial" w:hAnsi="Arial"/>
          <w:sz w:val="24"/>
        </w:rPr>
        <w:t>. Masonlukta Gizlilik Ve Sır</w:t>
      </w:r>
    </w:p>
    <w:p>
      <w:pPr>
        <w:pStyle w:val="Normal"/>
        <w:spacing w:lineRule="exact" w:line="64"/>
        <w:rPr>
          <w:rFonts w:ascii="Arial" w:hAnsi="Arial" w:eastAsia="Arial" w:cs="Arial"/>
          <w:sz w:val="24"/>
        </w:rPr>
      </w:pPr>
      <w:r>
        <w:rPr>
          <w:rFonts w:eastAsia="Arial" w:cs="Arial" w:ascii="Arial" w:hAnsi="Arial"/>
          <w:sz w:val="24"/>
        </w:rPr>
      </w:r>
    </w:p>
    <w:p>
      <w:pPr>
        <w:pStyle w:val="Normal"/>
        <w:spacing w:lineRule="atLeast" w:line="0"/>
        <w:ind w:start="360" w:end="0"/>
        <w:rPr>
          <w:rFonts w:ascii="Arial" w:hAnsi="Arial" w:eastAsia="Arial" w:cs="Arial"/>
          <w:sz w:val="24"/>
        </w:rPr>
      </w:pPr>
      <w:r>
        <w:rPr>
          <w:rFonts w:eastAsia="Arial" w:cs="Arial" w:ascii="Arial" w:hAnsi="Arial"/>
          <w:sz w:val="24"/>
        </w:rPr>
        <w:t>. Masonluğun Değişmezlik Prensibi</w:t>
      </w:r>
    </w:p>
    <w:p>
      <w:pPr>
        <w:pStyle w:val="Normal"/>
        <w:spacing w:lineRule="exact" w:line="64"/>
        <w:rPr>
          <w:rFonts w:ascii="Arial" w:hAnsi="Arial" w:eastAsia="Arial" w:cs="Arial"/>
          <w:sz w:val="24"/>
        </w:rPr>
      </w:pPr>
      <w:r>
        <w:rPr>
          <w:rFonts w:eastAsia="Arial" w:cs="Arial" w:ascii="Arial" w:hAnsi="Arial"/>
          <w:sz w:val="24"/>
        </w:rPr>
      </w:r>
    </w:p>
    <w:p>
      <w:pPr>
        <w:pStyle w:val="Normal"/>
        <w:spacing w:lineRule="atLeast" w:line="0"/>
        <w:ind w:start="360" w:end="0"/>
        <w:rPr>
          <w:rFonts w:ascii="Arial" w:hAnsi="Arial" w:eastAsia="Arial" w:cs="Arial"/>
          <w:sz w:val="24"/>
        </w:rPr>
      </w:pPr>
      <w:r>
        <w:rPr>
          <w:rFonts w:eastAsia="Arial" w:cs="Arial" w:ascii="Arial" w:hAnsi="Arial"/>
          <w:sz w:val="24"/>
        </w:rPr>
        <w:t>. Masonluğa Giriş Şartları</w:t>
      </w:r>
    </w:p>
    <w:p>
      <w:pPr>
        <w:pStyle w:val="Normal"/>
        <w:spacing w:lineRule="exact" w:line="119"/>
        <w:rPr>
          <w:rFonts w:ascii="Arial" w:hAnsi="Arial" w:eastAsia="Arial" w:cs="Arial"/>
          <w:sz w:val="24"/>
        </w:rPr>
      </w:pPr>
      <w:r>
        <w:rPr>
          <w:rFonts w:eastAsia="Arial" w:cs="Arial" w:ascii="Arial" w:hAnsi="Arial"/>
          <w:sz w:val="24"/>
        </w:rPr>
      </w:r>
    </w:p>
    <w:p>
      <w:pPr>
        <w:pStyle w:val="Normal"/>
        <w:numPr>
          <w:ilvl w:val="0"/>
          <w:numId w:val="7"/>
        </w:numPr>
        <w:tabs>
          <w:tab w:val="clear" w:pos="720"/>
          <w:tab w:val="left" w:pos="480" w:leader="none"/>
        </w:tabs>
        <w:spacing w:lineRule="atLeast" w:line="0"/>
        <w:ind w:hanging="118" w:start="480" w:end="0"/>
        <w:rPr>
          <w:rFonts w:ascii="Times New Roman" w:hAnsi="Times New Roman" w:eastAsia="Times New Roman" w:cs="Times New Roman"/>
          <w:sz w:val="24"/>
        </w:rPr>
      </w:pPr>
      <w:r>
        <w:rPr>
          <w:rFonts w:eastAsia="Times New Roman" w:cs="Times New Roman" w:ascii="Times New Roman" w:hAnsi="Times New Roman"/>
          <w:sz w:val="24"/>
        </w:rPr>
        <w:t>Mason Felsefesindeki "Hikmete Erme"</w:t>
      </w:r>
    </w:p>
    <w:p>
      <w:pPr>
        <w:pStyle w:val="Normal"/>
        <w:spacing w:lineRule="exact" w:line="64"/>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atLeast" w:line="0"/>
        <w:ind w:start="360" w:end="0"/>
        <w:rPr>
          <w:rFonts w:ascii="Times New Roman" w:hAnsi="Times New Roman" w:eastAsia="Times New Roman" w:cs="Times New Roman"/>
          <w:b/>
          <w:i/>
          <w:sz w:val="24"/>
        </w:rPr>
      </w:pPr>
      <w:r>
        <w:rPr>
          <w:rFonts w:eastAsia="Times New Roman" w:cs="Times New Roman" w:ascii="Times New Roman" w:hAnsi="Times New Roman"/>
          <w:b/>
          <w:i/>
          <w:sz w:val="24"/>
        </w:rPr>
        <w:t>Masonluk Ve Din</w:t>
      </w:r>
    </w:p>
    <w:p>
      <w:pPr>
        <w:pStyle w:val="Normal"/>
        <w:spacing w:lineRule="exact" w:line="8"/>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360" w:end="0"/>
        <w:rPr>
          <w:rFonts w:ascii="Arial" w:hAnsi="Arial" w:eastAsia="Arial" w:cs="Arial"/>
          <w:sz w:val="24"/>
        </w:rPr>
      </w:pPr>
      <w:r>
        <w:rPr>
          <w:rFonts w:eastAsia="Arial" w:cs="Arial" w:ascii="Arial" w:hAnsi="Arial"/>
          <w:sz w:val="24"/>
        </w:rPr>
        <w:t>· "Kainatın Ulu Mimarı" Ne Demektir?</w:t>
      </w:r>
    </w:p>
    <w:p>
      <w:pPr>
        <w:pStyle w:val="Normal"/>
        <w:spacing w:lineRule="exact" w:line="64"/>
        <w:rPr>
          <w:rFonts w:ascii="Times New Roman" w:hAnsi="Times New Roman" w:eastAsia="Times New Roman" w:cs="Times New Roman"/>
          <w:sz w:val="24"/>
        </w:rPr>
      </w:pPr>
      <w:r>
        <w:rPr>
          <w:rFonts w:eastAsia="Times New Roman" w:cs="Times New Roman" w:ascii="Times New Roman" w:hAnsi="Times New Roman"/>
          <w:sz w:val="24"/>
        </w:rPr>
      </w:r>
    </w:p>
    <w:p>
      <w:pPr>
        <w:pStyle w:val="Normal"/>
        <w:numPr>
          <w:ilvl w:val="0"/>
          <w:numId w:val="8"/>
        </w:numPr>
        <w:tabs>
          <w:tab w:val="clear" w:pos="720"/>
          <w:tab w:val="left" w:pos="700" w:leader="none"/>
        </w:tabs>
        <w:spacing w:lineRule="atLeast" w:line="0"/>
        <w:ind w:hanging="338" w:start="700" w:end="0"/>
        <w:rPr>
          <w:rFonts w:ascii="Arial" w:hAnsi="Arial" w:eastAsia="Arial" w:cs="Arial"/>
          <w:sz w:val="24"/>
        </w:rPr>
      </w:pPr>
      <w:r>
        <w:rPr>
          <w:rFonts w:eastAsia="Arial" w:cs="Arial" w:ascii="Arial" w:hAnsi="Arial"/>
          <w:sz w:val="24"/>
        </w:rPr>
        <w:t>"Ölümlü Bilim"in Reddetmediği Mimar</w:t>
      </w:r>
    </w:p>
    <w:p>
      <w:pPr>
        <w:pStyle w:val="Normal"/>
        <w:spacing w:lineRule="exact" w:line="64"/>
        <w:rPr>
          <w:rFonts w:ascii="Arial" w:hAnsi="Arial" w:eastAsia="Arial" w:cs="Arial"/>
          <w:sz w:val="24"/>
        </w:rPr>
      </w:pPr>
      <w:r>
        <w:rPr>
          <w:rFonts w:eastAsia="Arial" w:cs="Arial" w:ascii="Arial" w:hAnsi="Arial"/>
          <w:sz w:val="24"/>
        </w:rPr>
      </w:r>
    </w:p>
    <w:p>
      <w:pPr>
        <w:pStyle w:val="Normal"/>
        <w:numPr>
          <w:ilvl w:val="0"/>
          <w:numId w:val="8"/>
        </w:numPr>
        <w:tabs>
          <w:tab w:val="clear" w:pos="720"/>
          <w:tab w:val="left" w:pos="700" w:leader="none"/>
        </w:tabs>
        <w:spacing w:lineRule="atLeast" w:line="0"/>
        <w:ind w:hanging="338" w:start="700" w:end="0"/>
        <w:rPr>
          <w:rFonts w:ascii="Arial" w:hAnsi="Arial" w:eastAsia="Arial" w:cs="Arial"/>
          <w:sz w:val="24"/>
        </w:rPr>
      </w:pPr>
      <w:r>
        <w:rPr>
          <w:rFonts w:eastAsia="Arial" w:cs="Arial" w:ascii="Arial" w:hAnsi="Arial"/>
          <w:sz w:val="24"/>
        </w:rPr>
        <w:t>Ezeli Ve Ebedi Maddenin Doğurduğu "Ulu Mimar"</w:t>
      </w:r>
    </w:p>
    <w:p>
      <w:pPr>
        <w:pStyle w:val="Normal"/>
        <w:spacing w:lineRule="exact" w:line="64"/>
        <w:rPr>
          <w:rFonts w:ascii="Arial" w:hAnsi="Arial" w:eastAsia="Arial" w:cs="Arial"/>
          <w:sz w:val="24"/>
        </w:rPr>
      </w:pPr>
      <w:r>
        <w:rPr>
          <w:rFonts w:eastAsia="Arial" w:cs="Arial" w:ascii="Arial" w:hAnsi="Arial"/>
          <w:sz w:val="24"/>
        </w:rPr>
      </w:r>
    </w:p>
    <w:p>
      <w:pPr>
        <w:pStyle w:val="Normal"/>
        <w:numPr>
          <w:ilvl w:val="0"/>
          <w:numId w:val="8"/>
        </w:numPr>
        <w:tabs>
          <w:tab w:val="clear" w:pos="720"/>
          <w:tab w:val="left" w:pos="696" w:leader="none"/>
        </w:tabs>
        <w:spacing w:lineRule="auto" w:line="324"/>
        <w:ind w:firstLine="2" w:start="360" w:end="1840"/>
        <w:rPr>
          <w:rFonts w:ascii="Arial" w:hAnsi="Arial" w:eastAsia="Arial" w:cs="Arial"/>
          <w:sz w:val="24"/>
        </w:rPr>
      </w:pPr>
      <w:r>
        <w:rPr>
          <w:rFonts w:eastAsia="Arial" w:cs="Arial" w:ascii="Arial" w:hAnsi="Arial"/>
          <w:sz w:val="24"/>
        </w:rPr>
        <w:t>"Kainatın Ulu Mimari" Tabirini Ortaya Atmaktaki Gayeleri · Yaradılışı Reddetmeleri Ve Evrim İnancı</w:t>
      </w:r>
    </w:p>
    <w:p>
      <w:pPr>
        <w:pStyle w:val="Normal"/>
        <w:numPr>
          <w:ilvl w:val="0"/>
          <w:numId w:val="8"/>
        </w:numPr>
        <w:tabs>
          <w:tab w:val="clear" w:pos="720"/>
          <w:tab w:val="left" w:pos="660" w:leader="none"/>
        </w:tabs>
        <w:spacing w:lineRule="atLeast" w:line="0"/>
        <w:ind w:hanging="298" w:start="660" w:end="0"/>
        <w:rPr>
          <w:rFonts w:ascii="Times New Roman" w:hAnsi="Times New Roman" w:eastAsia="Times New Roman" w:cs="Times New Roman"/>
          <w:sz w:val="24"/>
        </w:rPr>
      </w:pPr>
      <w:r>
        <w:rPr>
          <w:rFonts w:eastAsia="Times New Roman" w:cs="Times New Roman" w:ascii="Times New Roman" w:hAnsi="Times New Roman"/>
          <w:sz w:val="24"/>
        </w:rPr>
        <w:t>Teoriyi Kanun Gibi Takdim Gayretleri</w:t>
      </w:r>
    </w:p>
    <w:p>
      <w:pPr>
        <w:pStyle w:val="Normal"/>
        <w:spacing w:lineRule="exact" w:line="8"/>
        <w:rPr>
          <w:rFonts w:ascii="Times New Roman" w:hAnsi="Times New Roman" w:eastAsia="Times New Roman" w:cs="Times New Roman"/>
          <w:sz w:val="24"/>
        </w:rPr>
      </w:pPr>
      <w:r>
        <w:rPr>
          <w:rFonts w:eastAsia="Times New Roman" w:cs="Times New Roman" w:ascii="Times New Roman" w:hAnsi="Times New Roman"/>
          <w:sz w:val="24"/>
        </w:rPr>
      </w:r>
    </w:p>
    <w:p>
      <w:pPr>
        <w:pStyle w:val="Normal"/>
        <w:numPr>
          <w:ilvl w:val="0"/>
          <w:numId w:val="8"/>
        </w:numPr>
        <w:tabs>
          <w:tab w:val="clear" w:pos="720"/>
          <w:tab w:val="left" w:pos="700" w:leader="none"/>
        </w:tabs>
        <w:spacing w:lineRule="atLeast" w:line="0"/>
        <w:ind w:hanging="338" w:start="700" w:end="0"/>
        <w:rPr>
          <w:rFonts w:ascii="Arial" w:hAnsi="Arial" w:eastAsia="Arial" w:cs="Arial"/>
          <w:sz w:val="24"/>
        </w:rPr>
      </w:pPr>
      <w:r>
        <w:rPr>
          <w:rFonts w:eastAsia="Arial" w:cs="Arial" w:ascii="Arial" w:hAnsi="Arial"/>
          <w:sz w:val="24"/>
        </w:rPr>
        <w:t>Dine karşı Darwinizm</w:t>
      </w:r>
    </w:p>
    <w:p>
      <w:pPr>
        <w:pStyle w:val="Normal"/>
        <w:spacing w:lineRule="exact" w:line="119"/>
        <w:rPr>
          <w:rFonts w:ascii="Arial" w:hAnsi="Arial" w:eastAsia="Arial" w:cs="Arial"/>
          <w:sz w:val="24"/>
        </w:rPr>
      </w:pPr>
      <w:r>
        <w:rPr>
          <w:rFonts w:eastAsia="Arial" w:cs="Arial" w:ascii="Arial" w:hAnsi="Arial"/>
          <w:sz w:val="24"/>
        </w:rPr>
      </w:r>
    </w:p>
    <w:p>
      <w:pPr>
        <w:pStyle w:val="Normal"/>
        <w:numPr>
          <w:ilvl w:val="0"/>
          <w:numId w:val="8"/>
        </w:numPr>
        <w:tabs>
          <w:tab w:val="clear" w:pos="720"/>
          <w:tab w:val="left" w:pos="660" w:leader="none"/>
        </w:tabs>
        <w:spacing w:lineRule="atLeast" w:line="0"/>
        <w:ind w:hanging="298" w:start="660" w:end="0"/>
        <w:rPr>
          <w:rFonts w:ascii="Times New Roman" w:hAnsi="Times New Roman" w:eastAsia="Times New Roman" w:cs="Times New Roman"/>
          <w:sz w:val="24"/>
        </w:rPr>
      </w:pPr>
      <w:r>
        <w:rPr>
          <w:rFonts w:eastAsia="Times New Roman" w:cs="Times New Roman" w:ascii="Times New Roman" w:hAnsi="Times New Roman"/>
          <w:sz w:val="24"/>
        </w:rPr>
        <w:t>Diyalektik Materyalizme Olan Sadakatleri</w:t>
      </w:r>
    </w:p>
    <w:p>
      <w:pPr>
        <w:pStyle w:val="Normal"/>
        <w:spacing w:lineRule="exact" w:line="8"/>
        <w:rPr>
          <w:rFonts w:ascii="Times New Roman" w:hAnsi="Times New Roman" w:eastAsia="Times New Roman" w:cs="Times New Roman"/>
          <w:sz w:val="24"/>
        </w:rPr>
      </w:pPr>
      <w:r>
        <w:rPr>
          <w:rFonts w:eastAsia="Times New Roman" w:cs="Times New Roman" w:ascii="Times New Roman" w:hAnsi="Times New Roman"/>
          <w:sz w:val="24"/>
        </w:rPr>
      </w:r>
    </w:p>
    <w:p>
      <w:pPr>
        <w:pStyle w:val="Normal"/>
        <w:numPr>
          <w:ilvl w:val="0"/>
          <w:numId w:val="9"/>
        </w:numPr>
        <w:tabs>
          <w:tab w:val="clear" w:pos="720"/>
          <w:tab w:val="left" w:pos="520" w:leader="none"/>
        </w:tabs>
        <w:spacing w:lineRule="atLeast" w:line="0"/>
        <w:ind w:hanging="158" w:start="520" w:end="0"/>
        <w:rPr>
          <w:rFonts w:ascii="Arial" w:hAnsi="Arial" w:eastAsia="Arial" w:cs="Arial"/>
          <w:sz w:val="24"/>
        </w:rPr>
      </w:pPr>
      <w:r>
        <w:rPr>
          <w:rFonts w:eastAsia="Arial" w:cs="Arial" w:ascii="Arial" w:hAnsi="Arial"/>
          <w:sz w:val="24"/>
        </w:rPr>
        <w:t>Dinlerin Evrim Geçirdiği İnancı</w:t>
      </w:r>
    </w:p>
    <w:p>
      <w:pPr>
        <w:pStyle w:val="Normal"/>
        <w:spacing w:lineRule="exact" w:line="64"/>
        <w:rPr>
          <w:rFonts w:ascii="Arial" w:hAnsi="Arial" w:eastAsia="Arial" w:cs="Arial"/>
          <w:sz w:val="24"/>
        </w:rPr>
      </w:pPr>
      <w:r>
        <w:rPr>
          <w:rFonts w:eastAsia="Arial" w:cs="Arial" w:ascii="Arial" w:hAnsi="Arial"/>
          <w:sz w:val="24"/>
        </w:rPr>
      </w:r>
    </w:p>
    <w:p>
      <w:pPr>
        <w:pStyle w:val="Normal"/>
        <w:numPr>
          <w:ilvl w:val="0"/>
          <w:numId w:val="9"/>
        </w:numPr>
        <w:tabs>
          <w:tab w:val="clear" w:pos="720"/>
          <w:tab w:val="left" w:pos="520" w:leader="none"/>
        </w:tabs>
        <w:spacing w:lineRule="atLeast" w:line="0"/>
        <w:ind w:hanging="158" w:start="520" w:end="0"/>
        <w:rPr>
          <w:rFonts w:ascii="Arial" w:hAnsi="Arial" w:eastAsia="Arial" w:cs="Arial"/>
          <w:sz w:val="24"/>
        </w:rPr>
      </w:pPr>
      <w:r>
        <w:rPr>
          <w:rFonts w:eastAsia="Arial" w:cs="Arial" w:ascii="Arial" w:hAnsi="Arial"/>
          <w:sz w:val="24"/>
        </w:rPr>
        <w:t>Vahyin Ve Peygamberliğin İnkarı</w:t>
      </w:r>
    </w:p>
    <w:p>
      <w:pPr>
        <w:pStyle w:val="Normal"/>
        <w:spacing w:lineRule="exact" w:line="64"/>
        <w:rPr>
          <w:rFonts w:ascii="Arial" w:hAnsi="Arial" w:eastAsia="Arial" w:cs="Arial"/>
          <w:sz w:val="24"/>
        </w:rPr>
      </w:pPr>
      <w:r>
        <w:rPr>
          <w:rFonts w:eastAsia="Arial" w:cs="Arial" w:ascii="Arial" w:hAnsi="Arial"/>
          <w:sz w:val="24"/>
        </w:rPr>
      </w:r>
    </w:p>
    <w:p>
      <w:pPr>
        <w:pStyle w:val="Normal"/>
        <w:numPr>
          <w:ilvl w:val="0"/>
          <w:numId w:val="9"/>
        </w:numPr>
        <w:tabs>
          <w:tab w:val="clear" w:pos="720"/>
          <w:tab w:val="left" w:pos="520" w:leader="none"/>
        </w:tabs>
        <w:spacing w:lineRule="atLeast" w:line="0"/>
        <w:ind w:hanging="158" w:start="520" w:end="0"/>
        <w:rPr>
          <w:rFonts w:ascii="Arial" w:hAnsi="Arial" w:eastAsia="Arial" w:cs="Arial"/>
          <w:sz w:val="24"/>
        </w:rPr>
        <w:sectPr>
          <w:type w:val="nextPage"/>
          <w:pgSz w:w="12240" w:h="15840"/>
          <w:pgMar w:left="1440" w:right="1440" w:gutter="0" w:header="0" w:top="1440" w:footer="0" w:bottom="1440"/>
          <w:pgNumType w:fmt="decimal"/>
          <w:formProt w:val="false"/>
          <w:textDirection w:val="lrTb"/>
          <w:docGrid w:type="default" w:linePitch="360" w:charSpace="0"/>
        </w:sectPr>
      </w:pPr>
      <w:r>
        <w:rPr>
          <w:rFonts w:eastAsia="Arial" w:cs="Arial" w:ascii="Arial" w:hAnsi="Arial"/>
          <w:sz w:val="24"/>
        </w:rPr>
        <w:t>Ayetleri Açıkça Yalanlamaları</w:t>
      </w:r>
    </w:p>
    <w:p>
      <w:pPr>
        <w:pStyle w:val="Normal"/>
        <w:numPr>
          <w:ilvl w:val="0"/>
          <w:numId w:val="10"/>
        </w:numPr>
        <w:tabs>
          <w:tab w:val="clear" w:pos="720"/>
          <w:tab w:val="left" w:pos="520" w:leader="none"/>
        </w:tabs>
        <w:spacing w:lineRule="atLeast" w:line="0"/>
        <w:ind w:hanging="158" w:start="520" w:end="0"/>
        <w:rPr>
          <w:rFonts w:ascii="Arial" w:hAnsi="Arial" w:eastAsia="Arial" w:cs="Arial"/>
          <w:sz w:val="24"/>
        </w:rPr>
      </w:pPr>
      <w:bookmarkStart w:id="5" w:name="page4"/>
      <w:bookmarkEnd w:id="5"/>
      <w:r>
        <w:rPr>
          <w:rFonts w:eastAsia="Arial" w:cs="Arial" w:ascii="Arial" w:hAnsi="Arial"/>
          <w:sz w:val="24"/>
        </w:rPr>
        <w:t>Meleklerin İnkarı</w:t>
      </w:r>
    </w:p>
    <w:p>
      <w:pPr>
        <w:pStyle w:val="Normal"/>
        <w:spacing w:lineRule="exact" w:line="64"/>
        <w:rPr>
          <w:rFonts w:ascii="Arial" w:hAnsi="Arial" w:eastAsia="Arial" w:cs="Arial"/>
          <w:sz w:val="24"/>
        </w:rPr>
      </w:pPr>
      <w:r>
        <w:rPr>
          <w:rFonts w:eastAsia="Arial" w:cs="Arial" w:ascii="Arial" w:hAnsi="Arial"/>
          <w:sz w:val="24"/>
        </w:rPr>
      </w:r>
    </w:p>
    <w:p>
      <w:pPr>
        <w:pStyle w:val="Normal"/>
        <w:numPr>
          <w:ilvl w:val="0"/>
          <w:numId w:val="10"/>
        </w:numPr>
        <w:tabs>
          <w:tab w:val="clear" w:pos="720"/>
          <w:tab w:val="left" w:pos="520" w:leader="none"/>
        </w:tabs>
        <w:spacing w:lineRule="atLeast" w:line="0"/>
        <w:ind w:hanging="158" w:start="520" w:end="0"/>
        <w:rPr>
          <w:rFonts w:ascii="Arial" w:hAnsi="Arial" w:eastAsia="Arial" w:cs="Arial"/>
          <w:sz w:val="24"/>
        </w:rPr>
      </w:pPr>
      <w:r>
        <w:rPr>
          <w:rFonts w:eastAsia="Arial" w:cs="Arial" w:ascii="Arial" w:hAnsi="Arial"/>
          <w:sz w:val="24"/>
        </w:rPr>
        <w:t>Ruhun Ölmezliğinin, Ahiret Hayatının İnkarı</w:t>
      </w:r>
    </w:p>
    <w:p>
      <w:pPr>
        <w:pStyle w:val="Normal"/>
        <w:spacing w:lineRule="exact" w:line="64"/>
        <w:rPr>
          <w:rFonts w:ascii="Arial" w:hAnsi="Arial" w:eastAsia="Arial" w:cs="Arial"/>
          <w:sz w:val="24"/>
        </w:rPr>
      </w:pPr>
      <w:r>
        <w:rPr>
          <w:rFonts w:eastAsia="Arial" w:cs="Arial" w:ascii="Arial" w:hAnsi="Arial"/>
          <w:sz w:val="24"/>
        </w:rPr>
      </w:r>
    </w:p>
    <w:p>
      <w:pPr>
        <w:pStyle w:val="Normal"/>
        <w:numPr>
          <w:ilvl w:val="0"/>
          <w:numId w:val="10"/>
        </w:numPr>
        <w:tabs>
          <w:tab w:val="clear" w:pos="720"/>
          <w:tab w:val="left" w:pos="480" w:leader="none"/>
        </w:tabs>
        <w:spacing w:lineRule="atLeast" w:line="0"/>
        <w:ind w:hanging="118" w:start="480" w:end="0"/>
        <w:rPr>
          <w:rFonts w:ascii="Times New Roman" w:hAnsi="Times New Roman" w:eastAsia="Times New Roman" w:cs="Times New Roman"/>
          <w:sz w:val="24"/>
        </w:rPr>
      </w:pPr>
      <w:r>
        <w:rPr>
          <w:rFonts w:eastAsia="Times New Roman" w:cs="Times New Roman" w:ascii="Times New Roman" w:hAnsi="Times New Roman"/>
          <w:sz w:val="24"/>
        </w:rPr>
        <w:t>Cennet Ve Cehe</w:t>
      </w:r>
      <w:r>
        <w:rPr>
          <w:rFonts w:eastAsia="Arial" w:cs="Arial" w:ascii="Arial" w:hAnsi="Arial"/>
          <w:sz w:val="24"/>
        </w:rPr>
        <w:t>nnemin İnkarı</w:t>
      </w:r>
    </w:p>
    <w:p>
      <w:pPr>
        <w:pStyle w:val="Normal"/>
        <w:spacing w:lineRule="exact" w:line="62"/>
        <w:rPr>
          <w:rFonts w:ascii="Times New Roman" w:hAnsi="Times New Roman" w:eastAsia="Times New Roman" w:cs="Times New Roman"/>
          <w:sz w:val="24"/>
        </w:rPr>
      </w:pPr>
      <w:r>
        <w:rPr>
          <w:rFonts w:eastAsia="Times New Roman" w:cs="Times New Roman" w:ascii="Times New Roman" w:hAnsi="Times New Roman"/>
          <w:sz w:val="24"/>
        </w:rPr>
      </w:r>
    </w:p>
    <w:p>
      <w:pPr>
        <w:pStyle w:val="Normal"/>
        <w:numPr>
          <w:ilvl w:val="0"/>
          <w:numId w:val="10"/>
        </w:numPr>
        <w:tabs>
          <w:tab w:val="clear" w:pos="720"/>
          <w:tab w:val="left" w:pos="520" w:leader="none"/>
        </w:tabs>
        <w:spacing w:lineRule="atLeast" w:line="0"/>
        <w:ind w:hanging="158" w:start="520" w:end="0"/>
        <w:rPr>
          <w:rFonts w:ascii="Arial" w:hAnsi="Arial" w:eastAsia="Arial" w:cs="Arial"/>
          <w:sz w:val="24"/>
        </w:rPr>
      </w:pPr>
      <w:r>
        <w:rPr>
          <w:rFonts w:eastAsia="Arial" w:cs="Arial" w:ascii="Arial" w:hAnsi="Arial"/>
          <w:sz w:val="24"/>
        </w:rPr>
        <w:t>Kaderin İnkarı</w:t>
      </w:r>
    </w:p>
    <w:p>
      <w:pPr>
        <w:pStyle w:val="Normal"/>
        <w:spacing w:lineRule="exact" w:line="64"/>
        <w:rPr>
          <w:rFonts w:ascii="Arial" w:hAnsi="Arial" w:eastAsia="Arial" w:cs="Arial"/>
          <w:sz w:val="24"/>
        </w:rPr>
      </w:pPr>
      <w:r>
        <w:rPr>
          <w:rFonts w:eastAsia="Arial" w:cs="Arial" w:ascii="Arial" w:hAnsi="Arial"/>
          <w:sz w:val="24"/>
        </w:rPr>
      </w:r>
    </w:p>
    <w:p>
      <w:pPr>
        <w:pStyle w:val="Normal"/>
        <w:numPr>
          <w:ilvl w:val="0"/>
          <w:numId w:val="10"/>
        </w:numPr>
        <w:tabs>
          <w:tab w:val="clear" w:pos="720"/>
          <w:tab w:val="left" w:pos="520" w:leader="none"/>
        </w:tabs>
        <w:spacing w:lineRule="atLeast" w:line="0"/>
        <w:ind w:hanging="158" w:start="520" w:end="0"/>
        <w:rPr>
          <w:rFonts w:ascii="Arial" w:hAnsi="Arial" w:eastAsia="Arial" w:cs="Arial"/>
          <w:sz w:val="24"/>
        </w:rPr>
      </w:pPr>
      <w:r>
        <w:rPr>
          <w:rFonts w:eastAsia="Arial" w:cs="Arial" w:ascii="Arial" w:hAnsi="Arial"/>
          <w:sz w:val="24"/>
        </w:rPr>
        <w:t>İslamiyete Karşı Tutumları</w:t>
      </w:r>
    </w:p>
    <w:p>
      <w:pPr>
        <w:pStyle w:val="Normal"/>
        <w:spacing w:lineRule="exact" w:line="75"/>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atLeast" w:line="0"/>
        <w:ind w:start="360" w:end="0"/>
        <w:rPr>
          <w:rFonts w:ascii="Arial" w:hAnsi="Arial" w:eastAsia="Arial" w:cs="Arial"/>
          <w:b/>
          <w:i/>
          <w:sz w:val="24"/>
        </w:rPr>
      </w:pPr>
      <w:r>
        <w:rPr>
          <w:rFonts w:eastAsia="Arial" w:cs="Arial" w:ascii="Arial" w:hAnsi="Arial"/>
          <w:b/>
          <w:i/>
          <w:sz w:val="24"/>
        </w:rPr>
        <w:t>Masonluk, Diyalektik Materyalizm İlişkisi</w:t>
      </w:r>
    </w:p>
    <w:p>
      <w:pPr>
        <w:pStyle w:val="Normal"/>
        <w:spacing w:lineRule="exact" w:line="53"/>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360" w:end="0"/>
        <w:rPr>
          <w:rFonts w:ascii="Arial" w:hAnsi="Arial" w:eastAsia="Arial" w:cs="Arial"/>
          <w:sz w:val="24"/>
        </w:rPr>
      </w:pPr>
      <w:r>
        <w:rPr>
          <w:rFonts w:eastAsia="Arial" w:cs="Arial" w:ascii="Arial" w:hAnsi="Arial"/>
          <w:sz w:val="24"/>
        </w:rPr>
        <w:t>· Masonluk Ve Diyalektik Materyalizmin "Ruh" Hakkındaki Görüşleri</w:t>
      </w:r>
    </w:p>
    <w:p>
      <w:pPr>
        <w:pStyle w:val="Normal"/>
        <w:spacing w:lineRule="exact" w:line="120"/>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atLeast" w:line="0"/>
        <w:ind w:start="360" w:end="0"/>
        <w:rPr>
          <w:rFonts w:ascii="Times New Roman" w:hAnsi="Times New Roman" w:eastAsia="Times New Roman" w:cs="Times New Roman"/>
          <w:b/>
          <w:i/>
          <w:sz w:val="24"/>
        </w:rPr>
      </w:pPr>
      <w:r>
        <w:rPr>
          <w:rFonts w:eastAsia="Times New Roman" w:cs="Times New Roman" w:ascii="Times New Roman" w:hAnsi="Times New Roman"/>
          <w:b/>
          <w:i/>
          <w:sz w:val="24"/>
        </w:rPr>
        <w:t>Masonluk Ve Ahlak</w:t>
      </w:r>
    </w:p>
    <w:p>
      <w:pPr>
        <w:pStyle w:val="Normal"/>
        <w:spacing w:lineRule="exact" w:line="216"/>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end="20"/>
        <w:jc w:val="center"/>
        <w:rPr>
          <w:rFonts w:ascii="Arial" w:hAnsi="Arial" w:eastAsia="Arial" w:cs="Arial"/>
          <w:b/>
          <w:i/>
        </w:rPr>
      </w:pPr>
      <w:r>
        <w:rPr>
          <w:rFonts w:eastAsia="Arial" w:cs="Arial" w:ascii="Arial" w:hAnsi="Arial"/>
          <w:b/>
          <w:i/>
        </w:rPr>
        <w:t>GİRİŞ</w:t>
      </w:r>
    </w:p>
    <w:p>
      <w:pPr>
        <w:pStyle w:val="Normal"/>
        <w:spacing w:lineRule="exact" w:line="241"/>
        <w:rPr>
          <w:rFonts w:ascii="Times New Roman" w:hAnsi="Times New Roman" w:eastAsia="Times New Roman" w:cs="Times New Roman"/>
          <w:b/>
          <w:i/>
        </w:rPr>
      </w:pPr>
      <w:r>
        <w:rPr>
          <w:rFonts w:eastAsia="Times New Roman" w:cs="Times New Roman" w:ascii="Times New Roman" w:hAnsi="Times New Roman"/>
          <w:b/>
          <w:i/>
        </w:rPr>
      </w:r>
    </w:p>
    <w:p>
      <w:pPr>
        <w:pStyle w:val="Normal"/>
        <w:spacing w:lineRule="auto" w:line="259"/>
        <w:ind w:firstLine="708" w:start="360" w:end="360"/>
        <w:jc w:val="both"/>
        <w:rPr>
          <w:rFonts w:ascii="Arial" w:hAnsi="Arial" w:eastAsia="Arial" w:cs="Arial"/>
        </w:rPr>
      </w:pPr>
      <w:r>
        <w:rPr>
          <w:rFonts w:eastAsia="Arial" w:cs="Arial" w:ascii="Arial" w:hAnsi="Arial"/>
        </w:rPr>
        <w:t>Hakkında 60 binden fazla kitap yazılmış olmasına rağmen masonluğun ortaya çıkış hedefleri ve hayatımızdaki rolü toplumumuz tarafından yeteri kadar anlaşılmış değildir.</w:t>
      </w:r>
    </w:p>
    <w:p>
      <w:pPr>
        <w:pStyle w:val="Normal"/>
        <w:spacing w:lineRule="exact" w:line="22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4"/>
        <w:ind w:firstLine="708" w:start="360" w:end="360"/>
        <w:jc w:val="both"/>
        <w:rPr/>
      </w:pPr>
      <w:r>
        <w:rPr>
          <w:rFonts w:eastAsia="Arial" w:cs="Arial" w:ascii="Arial" w:hAnsi="Arial"/>
        </w:rPr>
        <w:t>Uluslararası bir kuruluş olan masonluğun kurulduğu günden bu yana bazı Yahudi çevreleriyle yakın ilişkisi olmuştur. Bu ilişki kimi zaman fanatik bir "Yahudi düşmanlığına" sebebiyet vermiş, kimi zaman hayali komplo teorilerine malzeme hazırlamıştır. Bu kitapta, bu gibi hatalı yaklaşımlardan uzak durarak, masonluğun yapısı ve felsefesi ile masonlar ile bir kısım Yahudiler arasındaki ilişki gözle</w:t>
      </w:r>
      <w:r>
        <w:rPr>
          <w:rFonts w:eastAsia="Times New Roman" w:cs="Times New Roman" w:ascii="Times New Roman" w:hAnsi="Times New Roman"/>
        </w:rPr>
        <w:t>r önüne</w:t>
      </w:r>
    </w:p>
    <w:p>
      <w:pPr>
        <w:pStyle w:val="Normal"/>
        <w:spacing w:lineRule="auto" w:line="221"/>
        <w:ind w:start="360" w:end="0"/>
        <w:rPr>
          <w:rFonts w:ascii="Times New Roman" w:hAnsi="Times New Roman" w:eastAsia="Times New Roman" w:cs="Times New Roman"/>
        </w:rPr>
      </w:pPr>
      <w:r>
        <w:rPr>
          <w:rFonts w:eastAsia="Times New Roman" w:cs="Times New Roman" w:ascii="Times New Roman" w:hAnsi="Times New Roman"/>
        </w:rPr>
        <w:t>serilmektedir.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Kitapta birinci bölümünde, İsrail'in resmi devlet ideolojisi olan Siyonizm'in, gerçekte İlahi bir din olan Yahudi inancını ve orjinali İlahi bir kitap olan Muharref Tevrat'ın hükümlerini kendi ırkçı ve yayılmacı görüşleri için nasıl kullandığı incelenecektir. İkinci bölüm ise masonluk ve bunun siyonist ideolojiyle alakasını ortaya koymaktadır. Ayrıca, masonların kabul ettirmeye çalıştıkları evrim teorisi, materyalist felsefe gibi önemli aldatmacalar son bölümde ele alınmıştır.</w:t>
      </w:r>
    </w:p>
    <w:p>
      <w:pPr>
        <w:pStyle w:val="Normal"/>
        <w:spacing w:lineRule="exact" w:line="22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pPr>
      <w:r>
        <w:rPr>
          <w:rFonts w:eastAsia="Times New Roman" w:cs="Times New Roman" w:ascii="Times New Roman" w:hAnsi="Times New Roman"/>
        </w:rPr>
        <w:t>Görün</w:t>
      </w:r>
      <w:r>
        <w:rPr>
          <w:rFonts w:eastAsia="Arial" w:cs="Arial" w:ascii="Arial" w:hAnsi="Arial"/>
        </w:rPr>
        <w:t>üşte bu son iki kısım birbirlerinden ayrı konular gibi gözükseler de,</w:t>
      </w:r>
      <w:r>
        <w:rPr>
          <w:rFonts w:eastAsia="Times New Roman" w:cs="Times New Roman" w:ascii="Times New Roman" w:hAnsi="Times New Roman"/>
        </w:rPr>
        <w:t xml:space="preserve"> </w:t>
      </w:r>
      <w:r>
        <w:rPr>
          <w:rFonts w:eastAsia="Arial" w:cs="Arial" w:ascii="Arial" w:hAnsi="Arial"/>
        </w:rPr>
        <w:t>gerçekte oldukça ilişkilidirler. Çünkü Darwinizm gibi modern çağın bilimsel gerçekleriyle bağdaşmayan iddialar, başta masonluk olmak üzere din karşıtı çevreler tarafından topluma empoze edilmektedir. Din ortadan kaldırılmak istenmekte, bunun için, önce insanların maymundan geldiği ve buna bağlı olarak aile, namus, ahlak gibi değerlerin zamanla ortaya çıktığı gibi aldatmacalar kitlelere bir gerçek gibi anlatılmaktadır.</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Son iki yüzyılda bu görüş sahiplerinin etkisinin artması hiçbir şekilde tesadüfi değildir. Uzun, sistemli bir faaliyetin ürünüdür.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Ümit ederiz ki bu konudaki gerçeklerin ortaya çıkması masonluğun toplum üzerindeki olumsuz etkisini tesirsiz hale getirecektir. Ve aynı zamanda, masonlara da kendi yanlışlarını ve yanılgılarını gösterecek ve böylece umulur ki onların da bu yanılgılardan kurtulmalarına vesile olacaktır.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Bu kitap sadece belgelere dayanarak hazırlanmış, zayıf kaynaklar dikkate alınmamıştır. Kitapta, yahudilik konusunda kesinlikle ırkçı ve antisemit bir yaklaşım yoktur. Bir müslümanın antisemitizm gibi din-dışı bir ideolojiyi benimsemesi de zaten düşünülemez. (bkz. "Antisemitizm İslama Aykırı Bir Irkçılıktır) Biz Yahudileri, Allah'ın Kuran'da tarif ettiği şekilde "Kitap Ehli" insanlar olarak görüyor, inançlarına, dinlerine, geleneklerine saygı ve hoşgörüyle yaklaşıyoruz. Gerek ülkemizdeki Yahudilerin, gerekse İsrail'de veya dünyanın başka ülkelerindeki Yahudi insanların, barış ve huzur içinde yaşamalarını diliyoruz. Burada ve diğer ilgili çalışmalarımızda eleştirilen görüş, Yahudi dinini kendisine malzeme edinmek isteyen ırkçı Siyonist ideolojidir.</w:t>
      </w:r>
    </w:p>
    <w:p>
      <w:pPr>
        <w:pStyle w:val="Normal"/>
        <w:spacing w:lineRule="exact" w:line="23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sectPr>
          <w:type w:val="nextPage"/>
          <w:pgSz w:w="12240" w:h="15840"/>
          <w:pgMar w:left="1440" w:right="1440" w:gutter="0" w:header="0" w:top="1432" w:footer="0" w:bottom="940"/>
          <w:pgNumType w:fmt="decimal"/>
          <w:formProt w:val="false"/>
          <w:textDirection w:val="lrTb"/>
          <w:docGrid w:type="default" w:linePitch="360" w:charSpace="0"/>
        </w:sectPr>
      </w:pPr>
      <w:r>
        <w:rPr>
          <w:rFonts w:eastAsia="Arial" w:cs="Arial" w:ascii="Arial" w:hAnsi="Arial"/>
        </w:rPr>
        <w:t>Nasıl ki, Panhelenistik fikirlerden tüm Yunan halkı sorumlu tutulamazsa, Siyonizm dolayısıyla da Yahudi halkı suçlanamaz. Kaldı ki bugün dünyada pek çok</w:t>
      </w:r>
    </w:p>
    <w:p>
      <w:pPr>
        <w:pStyle w:val="Normal"/>
        <w:spacing w:lineRule="auto" w:line="266"/>
        <w:ind w:start="360" w:end="360"/>
        <w:jc w:val="both"/>
        <w:rPr>
          <w:rFonts w:ascii="Arial" w:hAnsi="Arial" w:eastAsia="Arial" w:cs="Arial"/>
        </w:rPr>
      </w:pPr>
      <w:bookmarkStart w:id="6" w:name="page5"/>
      <w:bookmarkEnd w:id="6"/>
      <w:r>
        <w:rPr>
          <w:rFonts w:eastAsia="Arial" w:cs="Arial" w:ascii="Arial" w:hAnsi="Arial"/>
        </w:rPr>
        <w:t>dindar Yahudi Siyonizme karşı çıkmakta, bu ırkçı ve din-dışı ideolojinin Yahudi dinine ve Yahudi halkına zarar veren sapkın bir görüş olduğunu vurgulamaktadır. (bkz.</w:t>
      </w:r>
    </w:p>
    <w:p>
      <w:pPr>
        <w:pStyle w:val="Normal"/>
        <w:spacing w:lineRule="auto" w:line="216"/>
        <w:ind w:start="360" w:end="0"/>
        <w:rPr/>
      </w:pPr>
      <w:hyperlink r:id="rId2">
        <w:r>
          <w:rPr>
            <w:rStyle w:val="Hyperlink"/>
            <w:rFonts w:eastAsia="Times New Roman" w:cs="Times New Roman" w:ascii="Times New Roman" w:hAnsi="Times New Roman"/>
            <w:color w:val="0000FF"/>
            <w:u w:val="single"/>
          </w:rPr>
          <w:t>http://www.jewsnotzionists.org/</w:t>
        </w:r>
      </w:hyperlink>
      <w:r>
        <w:rPr>
          <w:rFonts w:eastAsia="Times New Roman" w:cs="Times New Roman" w:ascii="Times New Roman" w:hAnsi="Times New Roman"/>
          <w:color w:val="000000"/>
        </w:rPr>
        <w:t>)</w:t>
      </w:r>
    </w:p>
    <w:p>
      <w:pPr>
        <w:pStyle w:val="Normal"/>
        <w:spacing w:lineRule="auto" w:line="250"/>
        <w:ind w:firstLine="708" w:start="360" w:end="360"/>
        <w:jc w:val="both"/>
        <w:rPr>
          <w:rFonts w:ascii="Arial" w:hAnsi="Arial" w:eastAsia="Arial" w:cs="Arial"/>
        </w:rPr>
      </w:pPr>
      <w:r>
        <w:rPr>
          <w:rFonts w:eastAsia="Arial" w:cs="Arial" w:ascii="Arial" w:hAnsi="Arial"/>
        </w:rPr>
        <w:t>Benzer bir ayrımı masonlar için de yapmak gerekir. Eleştirdiğimiz mefhum, "masonlar" değil "masonluk"tur. Bu örgütün felsefesini ve bu felsefeye dayanan zararlı faaliyetlerini eleştiriyoruz. Buna karşın mason localarında pek çok kıymetli ve iyi niyetli insanın bulunduğu bir gerçektir. Mason localarında, Allah'a inanan, İslam'ı (veya Hıristiyanlık ve Yahudilik gibi İlahi dinleri) kabul eden dindar insanlar da vardır. Bu dindar masonlara saygı duyuyoruz. Ancak örgütün temel felsefesi materyalizmdir ve bunu mensuplarına aşama aşama empoze etmektedir. Topluma yönelik de yanıltıcı bir materyalist-Darwinist propaganda yürütmektedir. Bu nedenle masonluğun felsefesini ve faaliyetlerini göz önüne sermek, yanılgılarını ortaya çıkarmak gerekmektedir.</w:t>
      </w:r>
    </w:p>
    <w:p>
      <w:pPr>
        <w:pStyle w:val="Normal"/>
        <w:spacing w:lineRule="exact" w:line="23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Nitekim, ilk derecelerdeki bu masonlar "çırak" adını almakta ve üstad masonlar tarafından "yontulmaya hazır ham tas" olarak değerlendirilmektedirler. Bu ilk masonik dereceler, aralarından "yapıcı faaliyet" gösterebilecek kapasitede olanların seçilmesi için uygun bir zemin teşkil etmekte, aynı zamanda masonluğun gerçek yüzüyle tanınmasına paravan vazifesi görecek şahısları bünyesinde tutmaktadır.</w:t>
      </w:r>
    </w:p>
    <w:p>
      <w:pPr>
        <w:pStyle w:val="Normal"/>
        <w:spacing w:lineRule="exact" w:line="22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Okuyucunun yukarıda izahlar kapsamına giren şahısları ölçü alarak, masonluk meselesine dar bir açıyla bakması halinde, bu konuyu yeterince anlayamayacağını ifade etmek isteriz.</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Bir Diğer önemli mesele de, bir kere mason olan şahsın artık iflah olmaz ve kesinlikle kaybedilmiş biri olarak telakki edilmesi hatasıdır. Hayatının evvelki döneminde mason iken, pişman olup masonluktan çıkan şahısları, ısrarla masonmuş gibi göstermek son derece hatalı bir davranıştır.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firstLine="708" w:start="360" w:end="360"/>
        <w:jc w:val="both"/>
        <w:rPr>
          <w:rFonts w:ascii="Arial" w:hAnsi="Arial" w:eastAsia="Arial" w:cs="Arial"/>
        </w:rPr>
      </w:pPr>
      <w:r>
        <w:rPr>
          <w:rFonts w:eastAsia="Arial" w:cs="Arial" w:ascii="Arial" w:hAnsi="Arial"/>
        </w:rPr>
        <w:t>Bir insan daha önceden mason, komünist, ateist veya ahlaksız vs. olabilir. Fakat tövbe edip vazgeçtikten sonra onu eski haliyle takdim etmeye gayret etmek hem günah, hem her günah gibi çirkindir. Kötü yoldaki insanlara, batağa düşmüşlere vurulmaz, kolundan tutup çıkarılmaya çalışılır. Unutulmamalıdır ki her insan için tövbe kapısı açıktır.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34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sz w:val="34"/>
        </w:rPr>
      </w:pPr>
      <w:r>
        <w:rPr>
          <w:rFonts w:eastAsia="Arial" w:cs="Arial" w:ascii="Arial" w:hAnsi="Arial"/>
          <w:b/>
          <w:sz w:val="34"/>
        </w:rPr>
        <w:t>YAHUDİLİK</w:t>
      </w:r>
    </w:p>
    <w:p>
      <w:pPr>
        <w:pStyle w:val="Normal"/>
        <w:spacing w:lineRule="exact" w:line="200"/>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exact" w:line="20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end="-119"/>
        <w:jc w:val="center"/>
        <w:rPr>
          <w:rFonts w:ascii="Times New Roman" w:hAnsi="Times New Roman" w:eastAsia="Times New Roman" w:cs="Times New Roman"/>
          <w:b/>
          <w:sz w:val="34"/>
        </w:rPr>
      </w:pPr>
      <w:r>
        <w:rPr>
          <w:rFonts w:eastAsia="Times New Roman" w:cs="Times New Roman" w:ascii="Times New Roman" w:hAnsi="Times New Roman"/>
          <w:b/>
          <w:sz w:val="34"/>
        </w:rPr>
        <w:t>Siyonizm ve Üstün Irk Fikri</w:t>
      </w:r>
    </w:p>
    <w:p>
      <w:pPr>
        <w:pStyle w:val="Normal"/>
        <w:spacing w:lineRule="exact" w:line="269"/>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uto" w:line="250"/>
        <w:ind w:firstLine="708" w:start="360" w:end="360"/>
        <w:jc w:val="both"/>
        <w:rPr>
          <w:rFonts w:ascii="Arial" w:hAnsi="Arial" w:eastAsia="Arial" w:cs="Arial"/>
        </w:rPr>
      </w:pPr>
      <w:r>
        <w:rPr>
          <w:rFonts w:eastAsia="Arial" w:cs="Arial" w:ascii="Arial" w:hAnsi="Arial"/>
        </w:rPr>
        <w:t>Tevrat, Allah'ın Hz. Musa'ya vahyettiği mübarek bir kitaptır. Allah Kuran'da "Gerçek şu ki, biz Tevratı, içinde bir hidayet ve nur olarak indirdik..." (Maide Suresi,</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1"/>
        </w:numPr>
        <w:tabs>
          <w:tab w:val="clear" w:pos="720"/>
          <w:tab w:val="left" w:pos="764" w:leader="none"/>
        </w:tabs>
        <w:spacing w:lineRule="auto" w:line="252"/>
        <w:ind w:firstLine="2" w:start="360" w:end="360"/>
        <w:jc w:val="both"/>
        <w:rPr>
          <w:rFonts w:ascii="Arial" w:hAnsi="Arial" w:eastAsia="Arial" w:cs="Arial"/>
        </w:rPr>
      </w:pPr>
      <w:r>
        <w:rPr>
          <w:rFonts w:eastAsia="Arial" w:cs="Arial" w:ascii="Arial" w:hAnsi="Arial"/>
        </w:rPr>
        <w:t>buyurur. Yine Kuran'da bildirildiği üzere, Tevrat daha sonra tahrif edilmiş ve içine insan sözleri sokulmuştur. Bu nedenle bugün elimizdeki Tevrat, "Muharref Tevrat"tır. Yine de M. Tevrat incelendiğinde, içinde Hak Din'in pek çok unsurunun halen bulunduğu görülür. Allah'a iman, teslimiyet ve şükür, Allah korkusu, Allah sevgisi, adalet, şefkat, merhamet, zulme ve haksızlığa karşı koyma gibi pek çok hak din özelliği M. Tevrat'a ve Eski Ahit'in diğer kitaplarına hakimdir.</w:t>
      </w:r>
    </w:p>
    <w:p>
      <w:pPr>
        <w:pStyle w:val="Normal"/>
        <w:spacing w:lineRule="exact" w:line="227"/>
        <w:rPr>
          <w:rFonts w:ascii="Arial" w:hAnsi="Arial" w:eastAsia="Arial" w:cs="Arial"/>
        </w:rPr>
      </w:pPr>
      <w:r>
        <w:rPr>
          <w:rFonts w:eastAsia="Arial" w:cs="Arial" w:ascii="Arial" w:hAnsi="Arial"/>
        </w:rPr>
      </w:r>
    </w:p>
    <w:p>
      <w:pPr>
        <w:pStyle w:val="Normal"/>
        <w:spacing w:lineRule="auto" w:line="274"/>
        <w:ind w:firstLine="708" w:start="360" w:end="360"/>
        <w:jc w:val="both"/>
        <w:rPr>
          <w:rFonts w:ascii="Arial" w:hAnsi="Arial" w:eastAsia="Arial" w:cs="Arial"/>
        </w:rPr>
        <w:sectPr>
          <w:type w:val="nextPage"/>
          <w:pgSz w:w="12240" w:h="15840"/>
          <w:pgMar w:left="1440" w:right="1440" w:gutter="0" w:header="0" w:top="1398" w:footer="0" w:bottom="823"/>
          <w:pgNumType w:fmt="decimal"/>
          <w:formProt w:val="false"/>
          <w:textDirection w:val="lrTb"/>
          <w:docGrid w:type="default" w:linePitch="360" w:charSpace="0"/>
        </w:sectPr>
      </w:pPr>
      <w:r>
        <w:rPr>
          <w:rFonts w:eastAsia="Arial" w:cs="Arial" w:ascii="Arial" w:hAnsi="Arial"/>
        </w:rPr>
        <w:t>Bunun yanında, M. Tevrat'ta, tarihte yaşanmış bazı savaşlar ve bu savaşlardaki kıyımlar da anlatılmaktadır. Eğer bir kişinin amacı, uygulamak istediği şiddet, kıyım ve cinayetlere çarpıtarak da olsa bir dayanak bulmaksa, söz konusu M. Tevrat pasajlarını kendine bir malzeme haline getirebilir. Siyonizm, gerçekte faşist bir</w:t>
      </w:r>
    </w:p>
    <w:p>
      <w:pPr>
        <w:pStyle w:val="Normal"/>
        <w:spacing w:lineRule="auto" w:line="250"/>
        <w:ind w:start="360" w:end="360"/>
        <w:jc w:val="both"/>
        <w:rPr>
          <w:rFonts w:ascii="Arial" w:hAnsi="Arial" w:eastAsia="Arial" w:cs="Arial"/>
        </w:rPr>
      </w:pPr>
      <w:bookmarkStart w:id="7" w:name="page6"/>
      <w:bookmarkEnd w:id="7"/>
      <w:r>
        <w:rPr>
          <w:rFonts w:eastAsia="Arial" w:cs="Arial" w:ascii="Arial" w:hAnsi="Arial"/>
        </w:rPr>
        <w:t>terör olan kendi terörünü meşrulaştırabilmek için bu yola başvurmuş ve etkili de olmuştur. Bu kitapta okuyacağınız gibi, geçmişte yaşanmış bazı savaş ve katliamlarla ilgili M. Tevrat bölümlerini, Filistin'in mazlum halkına karşı kullanmıştır. Bu, samimiyetsiz bir yorumdur. Dini, faşist ve ırkçı bir ideolojiye alet etmektir. Nitekim pek çok dindar Yahudi, söz konusu M. Tevrat (Eski Ahit) bölümlerinin Filistinlilere karşı işlenen cinayetleri meşrulaştırmak için kullanılmasına karşı çıkmaktadır.</w:t>
      </w:r>
    </w:p>
    <w:p>
      <w:pPr>
        <w:pStyle w:val="Normal"/>
        <w:spacing w:lineRule="exact" w:line="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rPr>
      </w:pPr>
      <w:r>
        <w:rPr>
          <w:rFonts w:eastAsia="Arial" w:cs="Arial" w:ascii="Arial" w:hAnsi="Arial"/>
        </w:rPr>
        <w:t>Siyonistlerin, siyasi ideolojilerine dayanak bulmak için kullandıkları söz konusu</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Eski Ahit pasajlarının bazıları şu şekildedir:</w:t>
      </w:r>
    </w:p>
    <w:p>
      <w:pPr>
        <w:pStyle w:val="Normal"/>
        <w:spacing w:lineRule="exact" w:line="28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DANIEL</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 /44</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start="360" w:end="360"/>
        <w:jc w:val="both"/>
        <w:rPr/>
      </w:pPr>
      <w:r>
        <w:rPr>
          <w:rFonts w:eastAsia="Arial" w:cs="Arial" w:ascii="Arial" w:hAnsi="Arial"/>
        </w:rPr>
        <w:t xml:space="preserve">S. 342 Ve o kralların günlerinde göklerin Allahı (Yehova) ebediyen harap olmayacak bir krallık kuracak ve onun hakimiyeti başka bir kavme bırakılmayacak; ancak bu krallıkların (devletlerin) </w:t>
      </w:r>
      <w:r>
        <w:rPr>
          <w:rFonts w:eastAsia="Times New Roman" w:cs="Times New Roman" w:ascii="Times New Roman" w:hAnsi="Times New Roman"/>
        </w:rPr>
        <w:t>hepsini o parçalayacak ve bitirecek.</w:t>
      </w:r>
    </w:p>
    <w:p>
      <w:pPr>
        <w:pStyle w:val="Normal"/>
        <w:spacing w:lineRule="exact" w:line="13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11 / 23-24</w:t>
      </w:r>
    </w:p>
    <w:p>
      <w:pPr>
        <w:pStyle w:val="Normal"/>
        <w:spacing w:lineRule="auto" w:line="302"/>
        <w:ind w:start="360" w:end="360"/>
        <w:jc w:val="both"/>
        <w:rPr>
          <w:rFonts w:ascii="Arial" w:hAnsi="Arial" w:eastAsia="Arial" w:cs="Arial"/>
        </w:rPr>
      </w:pPr>
      <w:r>
        <w:rPr>
          <w:rFonts w:eastAsia="Arial" w:cs="Arial" w:ascii="Arial" w:hAnsi="Arial"/>
        </w:rPr>
        <w:t>S.139 O zaman Rab Yehova bütün bu milletleri önünüzden kovacak ve sizden büyük bir kuvvetli milletlerin mülkünü alacaksınız. Ayak tabanınızın basacağı her yer sizin olacak.</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firstLine="708" w:start="360" w:end="360"/>
        <w:jc w:val="both"/>
        <w:rPr>
          <w:rFonts w:ascii="Arial" w:hAnsi="Arial" w:eastAsia="Arial" w:cs="Arial"/>
        </w:rPr>
      </w:pPr>
      <w:r>
        <w:rPr>
          <w:rFonts w:eastAsia="Arial" w:cs="Arial" w:ascii="Arial" w:hAnsi="Arial"/>
        </w:rPr>
        <w:t>Temelde şiddetli bir ırkçılığa ve maddeciliğe dayanan bu inançla yüzyıllardan bu yana Siyonist zihniyetteki Yahudiler, Hz.Adem'in oğullarının elinden kendilerinin "tabii hakkı" olan bu malı geri almaları yolunda gerek sosyalizm, gerek kapitalizm sahalarında mücadele etmektedirler. Ancak kendilerinden sayıca çok daha güçlü olan diğer milletlerin devletlerini ve mülklerini ele geçirmek için kaba gücün ve açıkça onlarla karşı karşıya gelmenin fayda sağlamayacağını çok iyi bilen Siyonistler; Masonluk - Felsefe - Siyaset - Basın - Propaganda - Ekonomi - Bankacılık - Anarşiler - Savaşlar ve Ahlaki ifşat gibi stratejik silahlar kullanarak bu görünmez istila hareketini sürdürmektedirler.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7 /17-18</w:t>
      </w:r>
    </w:p>
    <w:p>
      <w:pPr>
        <w:pStyle w:val="Normal"/>
        <w:numPr>
          <w:ilvl w:val="0"/>
          <w:numId w:val="12"/>
        </w:numPr>
        <w:tabs>
          <w:tab w:val="clear" w:pos="720"/>
          <w:tab w:val="left" w:pos="662" w:leader="none"/>
        </w:tabs>
        <w:spacing w:lineRule="auto" w:line="324"/>
        <w:ind w:firstLine="2" w:start="360" w:end="360"/>
        <w:rPr>
          <w:rFonts w:ascii="Arial" w:hAnsi="Arial" w:eastAsia="Arial" w:cs="Arial"/>
        </w:rPr>
      </w:pPr>
      <w:r>
        <w:rPr>
          <w:rFonts w:eastAsia="Arial" w:cs="Arial" w:ascii="Arial" w:hAnsi="Arial"/>
        </w:rPr>
        <w:t>185 Eğer kendi yüreğinde bu milletler benden çokturlar nasıl onların mülkünü alabilirim dersen onlardan korkmayacaksın...</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7 / 22-24</w:t>
      </w:r>
    </w:p>
    <w:p>
      <w:pPr>
        <w:pStyle w:val="Normal"/>
        <w:numPr>
          <w:ilvl w:val="0"/>
          <w:numId w:val="13"/>
        </w:numPr>
        <w:tabs>
          <w:tab w:val="clear" w:pos="720"/>
          <w:tab w:val="left" w:pos="618" w:leader="none"/>
        </w:tabs>
        <w:spacing w:lineRule="auto" w:line="247"/>
        <w:ind w:firstLine="2" w:start="360" w:end="360"/>
        <w:jc w:val="both"/>
        <w:rPr>
          <w:rFonts w:ascii="Arial" w:hAnsi="Arial" w:eastAsia="Arial" w:cs="Arial"/>
        </w:rPr>
      </w:pPr>
      <w:r>
        <w:rPr>
          <w:rFonts w:eastAsia="Arial" w:cs="Arial" w:ascii="Arial" w:hAnsi="Arial"/>
        </w:rPr>
        <w:t>185 Ve Allahın Rab (Yehova) o milletleri senin önünden azar, azar kovacak, onları çabukça bitiremezsin yoksa senin üzerine kır hayvanları çoğalır ve Yehova onların krallarını sen</w:t>
      </w:r>
      <w:r>
        <w:rPr>
          <w:rFonts w:eastAsia="Times New Roman" w:cs="Times New Roman" w:ascii="Times New Roman" w:hAnsi="Times New Roman"/>
        </w:rPr>
        <w:t>in eline verecek.</w:t>
      </w:r>
    </w:p>
    <w:p>
      <w:pPr>
        <w:pStyle w:val="Normal"/>
        <w:spacing w:lineRule="exact" w:line="2"/>
        <w:rPr>
          <w:rFonts w:ascii="Arial" w:hAnsi="Arial" w:eastAsia="Arial" w:cs="Arial"/>
        </w:rPr>
      </w:pPr>
      <w:r>
        <w:rPr>
          <w:rFonts w:eastAsia="Arial" w:cs="Arial" w:ascii="Arial" w:hAnsi="Arial"/>
        </w:rPr>
      </w:r>
    </w:p>
    <w:p>
      <w:pPr>
        <w:pStyle w:val="Normal"/>
        <w:spacing w:lineRule="auto" w:line="252"/>
        <w:ind w:firstLine="708" w:start="360" w:end="360"/>
        <w:jc w:val="both"/>
        <w:rPr>
          <w:rFonts w:ascii="Arial" w:hAnsi="Arial" w:eastAsia="Arial" w:cs="Arial"/>
        </w:rPr>
      </w:pPr>
      <w:r>
        <w:rPr>
          <w:rFonts w:eastAsia="Arial" w:cs="Arial" w:ascii="Arial" w:hAnsi="Arial"/>
        </w:rPr>
        <w:t>Üstteki pasajda geçen "kır hayvanları" ifadesi, aynen Kuran'da inkar edenlerin "hayvanlar gibi" olduğunu açıklayan ayetler gibi, inkarcıların ruh halini tasvir eden manevi bir açıklama olabilir. Ancak muhtemelen Siyonist Yahudiler, bu kavramı ırkçı ideolojilerine göre çarpıtmışlar, inkarcıların manevi durumunu tasvir eden bu hükmü, "Yahudi olmayan"ların biyolojik durumunu tanımlayan ırkçı bir mantığa dönüştürmüşlerdir. Irkçı Yahudilerin bundan çıkardıkları sonuç şudur:</w:t>
      </w:r>
    </w:p>
    <w:p>
      <w:pPr>
        <w:pStyle w:val="Normal"/>
        <w:spacing w:lineRule="exact" w:line="227"/>
        <w:rPr>
          <w:rFonts w:ascii="Arial" w:hAnsi="Arial" w:eastAsia="Arial" w:cs="Arial"/>
        </w:rPr>
      </w:pPr>
      <w:r>
        <w:rPr>
          <w:rFonts w:eastAsia="Arial" w:cs="Arial" w:ascii="Arial" w:hAnsi="Arial"/>
        </w:rPr>
      </w:r>
    </w:p>
    <w:p>
      <w:pPr>
        <w:pStyle w:val="Normal"/>
        <w:spacing w:lineRule="auto" w:line="262"/>
        <w:ind w:firstLine="708" w:start="360" w:end="360"/>
        <w:jc w:val="both"/>
        <w:rPr>
          <w:rFonts w:ascii="Arial" w:hAnsi="Arial" w:eastAsia="Arial" w:cs="Arial"/>
        </w:rPr>
        <w:sectPr>
          <w:type w:val="nextPage"/>
          <w:pgSz w:w="12240" w:h="15840"/>
          <w:pgMar w:left="1440" w:right="1440" w:gutter="0" w:header="0" w:top="1398" w:footer="0" w:bottom="833"/>
          <w:pgNumType w:fmt="decimal"/>
          <w:formProt w:val="false"/>
          <w:textDirection w:val="lrTb"/>
          <w:docGrid w:type="default" w:linePitch="360" w:charSpace="0"/>
        </w:sectPr>
      </w:pPr>
      <w:r>
        <w:rPr>
          <w:rFonts w:eastAsia="Arial" w:cs="Arial" w:ascii="Arial" w:hAnsi="Arial"/>
        </w:rPr>
        <w:t>Yaratılış merdiveninde farklı basamaklar olduğunu herkes doğal olarak kabul eder; önce inorganik nesneler, bitkiler ve hayvanlar âlemi, sonra konuşan, yaratıklar ve hepsinin üstünde Yahudiler. "Siyonizm" olarak da tanımlayabileceğimiz bu ideoloji, Yahudi olmayan insanların haklarını gasp etmeyi kendine meşru sayar ve bu yolda bir mücadele yürütür. Diğer insanlara karşı girişilen bu savaşta, hiç şüphesiz birinci plandaki hedef siyonist hareketin karşısına en büyük engeller olarak çıkan, Din - Ahlak - Aile gibi mukaddes değerlerin insanların gözünde alçaltılması, parçalanması</w:t>
      </w:r>
    </w:p>
    <w:p>
      <w:pPr>
        <w:pStyle w:val="Normal"/>
        <w:spacing w:lineRule="auto" w:line="324"/>
        <w:ind w:start="360" w:end="360"/>
        <w:rPr>
          <w:rFonts w:ascii="Arial" w:hAnsi="Arial" w:eastAsia="Arial" w:cs="Arial"/>
        </w:rPr>
      </w:pPr>
      <w:bookmarkStart w:id="8" w:name="page7"/>
      <w:bookmarkEnd w:id="8"/>
      <w:r>
        <w:rPr>
          <w:rFonts w:eastAsia="Arial" w:cs="Arial" w:ascii="Arial" w:hAnsi="Arial"/>
        </w:rPr>
        <w:t>ve nihayet ortadan kaldırılmasıdır. Siyonizmin kendisine malzeme haline getirmek istediği diğer bazı Eski Ahit pasajları şöyledir: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14 / 12</w:t>
      </w:r>
    </w:p>
    <w:p>
      <w:pPr>
        <w:pStyle w:val="Normal"/>
        <w:numPr>
          <w:ilvl w:val="0"/>
          <w:numId w:val="14"/>
        </w:numPr>
        <w:tabs>
          <w:tab w:val="clear" w:pos="720"/>
          <w:tab w:val="left" w:pos="618" w:leader="none"/>
        </w:tabs>
        <w:spacing w:lineRule="auto" w:line="286"/>
        <w:ind w:firstLine="2" w:start="360" w:end="360"/>
        <w:jc w:val="both"/>
        <w:rPr>
          <w:rFonts w:ascii="Arial" w:hAnsi="Arial" w:eastAsia="Arial" w:cs="Arial"/>
        </w:rPr>
      </w:pPr>
      <w:r>
        <w:rPr>
          <w:rFonts w:eastAsia="Arial" w:cs="Arial" w:ascii="Arial" w:hAnsi="Arial"/>
        </w:rPr>
        <w:t>191 Siz Allahınız Rabbin oğullarısınız." Çünkü sen Allah’ın Rabbe mukaddes bir kavimsin, ve Rab yer üzerinde olan bütün kavimlerden üstün olarak kendisine has bir kavim olma</w:t>
      </w:r>
      <w:r>
        <w:rPr>
          <w:rFonts w:eastAsia="Times New Roman" w:cs="Times New Roman" w:ascii="Times New Roman" w:hAnsi="Times New Roman"/>
        </w:rPr>
        <w:t>k üzere seni seçti.</w:t>
      </w:r>
    </w:p>
    <w:p>
      <w:pPr>
        <w:pStyle w:val="Normal"/>
        <w:spacing w:lineRule="exact" w:line="16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LEVILILER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26 / 12</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5"/>
        </w:numPr>
        <w:tabs>
          <w:tab w:val="clear" w:pos="720"/>
          <w:tab w:val="left" w:pos="618" w:leader="none"/>
        </w:tabs>
        <w:spacing w:lineRule="auto" w:line="281"/>
        <w:ind w:firstLine="2" w:start="360" w:end="360"/>
        <w:rPr>
          <w:rFonts w:ascii="Arial" w:hAnsi="Arial" w:eastAsia="Arial" w:cs="Arial"/>
        </w:rPr>
      </w:pPr>
      <w:r>
        <w:rPr>
          <w:rFonts w:eastAsia="Arial" w:cs="Arial" w:ascii="Arial" w:hAnsi="Arial"/>
        </w:rPr>
        <w:t>127 Ve aranızda yürüyeceğim ve sizin Allahınız olacağım ve siz benim kavmim olacaksınız.</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8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LEVILILER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 / 24-26</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6"/>
        </w:numPr>
        <w:tabs>
          <w:tab w:val="clear" w:pos="720"/>
          <w:tab w:val="left" w:pos="618" w:leader="none"/>
        </w:tabs>
        <w:spacing w:lineRule="auto" w:line="278"/>
        <w:ind w:firstLine="2" w:start="360" w:end="360"/>
        <w:jc w:val="both"/>
        <w:rPr>
          <w:rFonts w:ascii="Arial" w:hAnsi="Arial" w:eastAsia="Arial" w:cs="Arial"/>
        </w:rPr>
      </w:pPr>
      <w:r>
        <w:rPr>
          <w:rFonts w:eastAsia="Arial" w:cs="Arial" w:ascii="Arial" w:hAnsi="Arial"/>
        </w:rPr>
        <w:t>120 ... ve onlardan nefret ettim. Fakat size dedim: Siz onların topraklarını o miras olarak alacaksınız ve ben size onu mülk olmak üzere vereceğim, ben sizi milletlerden ayırt eden Allahınız Rabbim, ve bana mukaddes olacaksınız, benim olmanız için sizi kavimlerden ayırt ettim.</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YEREMYANIN MERSIYELERI</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BAB:4/2</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S.785 Saf altından tartılan Sionun değerli oğulları</w:t>
      </w:r>
    </w:p>
    <w:p>
      <w:pPr>
        <w:pStyle w:val="Normal"/>
        <w:spacing w:lineRule="exact" w:line="28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ÇIKIS</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19 / 5-6</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7"/>
        </w:numPr>
        <w:tabs>
          <w:tab w:val="clear" w:pos="720"/>
          <w:tab w:val="left" w:pos="618" w:leader="none"/>
        </w:tabs>
        <w:spacing w:lineRule="auto" w:line="324"/>
        <w:ind w:firstLine="2" w:start="360" w:end="360"/>
        <w:rPr>
          <w:rFonts w:ascii="Arial" w:hAnsi="Arial" w:eastAsia="Arial" w:cs="Arial"/>
        </w:rPr>
      </w:pPr>
      <w:r>
        <w:rPr>
          <w:rFonts w:eastAsia="Arial" w:cs="Arial" w:ascii="Arial" w:hAnsi="Arial"/>
        </w:rPr>
        <w:t>73 Bana bütün kavimlerden has kavim olacaksınız ve siz bana kahinler melekutu ve mukaddes millet olacaksınız.</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15 / 6</w:t>
      </w:r>
    </w:p>
    <w:p>
      <w:pPr>
        <w:pStyle w:val="Normal"/>
        <w:numPr>
          <w:ilvl w:val="0"/>
          <w:numId w:val="18"/>
        </w:numPr>
        <w:tabs>
          <w:tab w:val="clear" w:pos="720"/>
          <w:tab w:val="left" w:pos="618" w:leader="none"/>
        </w:tabs>
        <w:spacing w:lineRule="auto" w:line="288"/>
        <w:ind w:firstLine="2" w:start="360" w:end="360"/>
        <w:jc w:val="both"/>
        <w:rPr>
          <w:rFonts w:ascii="Arial" w:hAnsi="Arial" w:eastAsia="Arial" w:cs="Arial"/>
        </w:rPr>
      </w:pPr>
      <w:r>
        <w:rPr>
          <w:rFonts w:eastAsia="Arial" w:cs="Arial" w:ascii="Arial" w:hAnsi="Arial"/>
        </w:rPr>
        <w:t>192 Çünkü Allahın Rab sana vaadetmiş olduğu gibi seni mübarek kılacaktır; ve çok milletlere ödünç vereceksin, fakat sen ödünç almayacaksın ve çok milletlere saltanat edeceksin fakat onlar sana saltanat etmeyecekler.</w:t>
      </w:r>
    </w:p>
    <w:p>
      <w:pPr>
        <w:pStyle w:val="Normal"/>
        <w:spacing w:lineRule="exact" w:line="14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MEZMURLAR</w:t>
      </w:r>
    </w:p>
    <w:p>
      <w:pPr>
        <w:pStyle w:val="Normal"/>
        <w:spacing w:lineRule="auto" w:line="324"/>
        <w:ind w:start="360" w:end="360"/>
        <w:rPr>
          <w:rFonts w:ascii="Arial" w:hAnsi="Arial" w:eastAsia="Arial" w:cs="Arial"/>
        </w:rPr>
      </w:pPr>
      <w:r>
        <w:rPr>
          <w:rFonts w:eastAsia="Arial" w:cs="Arial" w:ascii="Arial" w:hAnsi="Arial"/>
        </w:rPr>
        <w:t>BAB: 82 / 6-8 Ben dedim. Siz İlahlarsınız ve hepiniz yüce olanın oğullarısınız. Kalk ey Allah yeryüzüne hükmet. Zira milletlerin hepsine sen varis olacaksın.</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İŞAYA</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60 /10-16</w:t>
      </w:r>
    </w:p>
    <w:p>
      <w:pPr>
        <w:pStyle w:val="Normal"/>
        <w:numPr>
          <w:ilvl w:val="0"/>
          <w:numId w:val="19"/>
        </w:numPr>
        <w:tabs>
          <w:tab w:val="clear" w:pos="720"/>
          <w:tab w:val="left" w:pos="618" w:leader="none"/>
        </w:tabs>
        <w:spacing w:lineRule="auto" w:line="264"/>
        <w:ind w:firstLine="2" w:start="360" w:end="360"/>
        <w:jc w:val="both"/>
        <w:rPr>
          <w:rFonts w:ascii="Arial" w:hAnsi="Arial" w:eastAsia="Arial" w:cs="Arial"/>
        </w:rPr>
      </w:pPr>
      <w:r>
        <w:rPr>
          <w:rFonts w:eastAsia="Arial" w:cs="Arial" w:ascii="Arial" w:hAnsi="Arial"/>
        </w:rPr>
        <w:t>709 Ve ecnebiler senin duvarlarını yapacaklar ve kralları sana hizmet edecekler. Ve kapıların daima açık duracak, milletlerin servetini ve sürgün getirilen krallarını sana getirsinler diye gece gündüz kapanmayacaklar. Çünkü sana kulluk etmeyen millet harap olacak. Ve seni sıkıştıranların oğulları sana eğilerek gelecekler ve seni hor görenlerin hepsi senin ayaklarının tabanında yere kapanacaklar, ve sana Rabbin şehri İsrail Kudüsünün Sionu, diyecekler.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ÇIKIŞ</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10 / 3</w:t>
      </w:r>
    </w:p>
    <w:p>
      <w:pPr>
        <w:pStyle w:val="Normal"/>
        <w:numPr>
          <w:ilvl w:val="0"/>
          <w:numId w:val="20"/>
        </w:numPr>
        <w:tabs>
          <w:tab w:val="clear" w:pos="720"/>
          <w:tab w:val="left" w:pos="620" w:leader="none"/>
        </w:tabs>
        <w:spacing w:lineRule="atLeast" w:line="0"/>
        <w:ind w:hanging="258" w:start="620" w:end="0"/>
        <w:rPr>
          <w:rFonts w:ascii="Arial" w:hAnsi="Arial" w:eastAsia="Arial" w:cs="Arial"/>
        </w:rPr>
      </w:pPr>
      <w:r>
        <w:rPr>
          <w:rFonts w:eastAsia="Arial" w:cs="Arial" w:ascii="Arial" w:hAnsi="Arial"/>
        </w:rPr>
        <w:t>63  İbranilerin Allahı Rab şöyle diyor: ...</w:t>
      </w:r>
    </w:p>
    <w:p>
      <w:pPr>
        <w:pStyle w:val="Normal"/>
        <w:spacing w:lineRule="exact" w:line="250"/>
        <w:rPr>
          <w:rFonts w:ascii="Arial" w:hAnsi="Arial" w:eastAsia="Arial" w:cs="Arial"/>
        </w:rPr>
      </w:pPr>
      <w:r>
        <w:rPr>
          <w:rFonts w:eastAsia="Arial" w:cs="Arial" w:ascii="Arial" w:hAnsi="Arial"/>
        </w:rPr>
      </w:r>
    </w:p>
    <w:p>
      <w:pPr>
        <w:pStyle w:val="Normal"/>
        <w:spacing w:lineRule="atLeast" w:line="0"/>
        <w:ind w:start="360" w:end="0"/>
        <w:rPr>
          <w:rFonts w:ascii="Arial" w:hAnsi="Arial" w:eastAsia="Arial" w:cs="Arial"/>
        </w:rPr>
        <w:sectPr>
          <w:type w:val="nextPage"/>
          <w:pgSz w:w="12240" w:h="15840"/>
          <w:pgMar w:left="1440" w:right="1440" w:gutter="0" w:header="0" w:top="1398" w:footer="0" w:bottom="927"/>
          <w:pgNumType w:fmt="decimal"/>
          <w:formProt w:val="false"/>
          <w:textDirection w:val="lrTb"/>
          <w:docGrid w:type="default" w:linePitch="360" w:charSpace="0"/>
        </w:sectPr>
      </w:pPr>
      <w:r>
        <w:rPr>
          <w:rFonts w:eastAsia="Arial" w:cs="Arial" w:ascii="Arial" w:hAnsi="Arial"/>
        </w:rPr>
        <w:t>TESNİYE</w:t>
      </w:r>
    </w:p>
    <w:p>
      <w:pPr>
        <w:pStyle w:val="Normal"/>
        <w:spacing w:lineRule="atLeast" w:line="0"/>
        <w:ind w:start="360" w:end="0"/>
        <w:rPr>
          <w:rFonts w:ascii="Times New Roman" w:hAnsi="Times New Roman" w:eastAsia="Times New Roman" w:cs="Times New Roman"/>
        </w:rPr>
      </w:pPr>
      <w:bookmarkStart w:id="9" w:name="page8"/>
      <w:bookmarkEnd w:id="9"/>
      <w:r>
        <w:rPr>
          <w:rFonts w:eastAsia="Times New Roman" w:cs="Times New Roman" w:ascii="Times New Roman" w:hAnsi="Times New Roman"/>
        </w:rPr>
        <w:t>BAB: 10 / 15</w:t>
      </w:r>
    </w:p>
    <w:p>
      <w:pPr>
        <w:pStyle w:val="Normal"/>
        <w:spacing w:lineRule="atLeast" w:line="0"/>
        <w:ind w:start="360" w:end="0"/>
        <w:rPr>
          <w:rFonts w:ascii="Arial" w:hAnsi="Arial" w:eastAsia="Arial" w:cs="Arial"/>
        </w:rPr>
      </w:pPr>
      <w:r>
        <w:rPr>
          <w:rFonts w:eastAsia="Arial" w:cs="Arial" w:ascii="Arial" w:hAnsi="Arial"/>
        </w:rPr>
        <w:t>S: 188 Sizi bugün olduğu gibi bütün kavimlerin arasından seçtim.</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23 / 20</w:t>
      </w:r>
    </w:p>
    <w:p>
      <w:pPr>
        <w:pStyle w:val="Normal"/>
        <w:numPr>
          <w:ilvl w:val="0"/>
          <w:numId w:val="21"/>
        </w:numPr>
        <w:tabs>
          <w:tab w:val="clear" w:pos="720"/>
          <w:tab w:val="left" w:pos="618" w:leader="none"/>
        </w:tabs>
        <w:spacing w:lineRule="auto" w:line="288"/>
        <w:ind w:firstLine="2" w:start="360" w:end="360"/>
        <w:jc w:val="both"/>
        <w:rPr>
          <w:rFonts w:ascii="Arial" w:hAnsi="Arial" w:eastAsia="Arial" w:cs="Arial"/>
        </w:rPr>
      </w:pPr>
      <w:r>
        <w:rPr>
          <w:rFonts w:eastAsia="Arial" w:cs="Arial" w:ascii="Arial" w:hAnsi="Arial"/>
        </w:rPr>
        <w:t>200 Yabancıya faizle ödünç verebilirsin, fakat kardeşine faizle ödünç vermeyeceksin, ta ki mülk olarak almak üzere gitmekte olduğun diyarda elini atacağın her şeyde Allahın Rab seni mübarek kılsın.</w:t>
      </w:r>
    </w:p>
    <w:p>
      <w:pPr>
        <w:pStyle w:val="Normal"/>
        <w:spacing w:lineRule="exact" w:line="16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MEZMURLAR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89 / 27-29</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22"/>
        </w:numPr>
        <w:tabs>
          <w:tab w:val="clear" w:pos="720"/>
          <w:tab w:val="left" w:pos="618" w:leader="none"/>
        </w:tabs>
        <w:spacing w:lineRule="auto" w:line="288"/>
        <w:ind w:firstLine="2" w:start="360" w:end="360"/>
        <w:jc w:val="both"/>
        <w:rPr>
          <w:rFonts w:ascii="Arial" w:hAnsi="Arial" w:eastAsia="Arial" w:cs="Arial"/>
        </w:rPr>
      </w:pPr>
      <w:r>
        <w:rPr>
          <w:rFonts w:eastAsia="Arial" w:cs="Arial" w:ascii="Arial" w:hAnsi="Arial"/>
        </w:rPr>
        <w:t>593 Bende onu ilk oğlum Dünya krallarının en yükseği kılacağım, Onun için inayetini ebediyen tutacağım. Ve ahdim onun ile sabit olacak. Onun zürriyetini de ebedi ve tahtını göklerin günleri gibi kılacağım.</w:t>
      </w:r>
    </w:p>
    <w:p>
      <w:pPr>
        <w:pStyle w:val="Normal"/>
        <w:spacing w:lineRule="exact" w:line="16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MEZMURLAR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99 / 1-2</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23"/>
        </w:numPr>
        <w:tabs>
          <w:tab w:val="clear" w:pos="720"/>
          <w:tab w:val="left" w:pos="578" w:leader="none"/>
        </w:tabs>
        <w:spacing w:lineRule="auto" w:line="324"/>
        <w:ind w:firstLine="2" w:start="360" w:end="360"/>
        <w:rPr>
          <w:rFonts w:ascii="Times New Roman" w:hAnsi="Times New Roman" w:eastAsia="Times New Roman" w:cs="Times New Roman"/>
        </w:rPr>
      </w:pPr>
      <w:r>
        <w:rPr>
          <w:rFonts w:eastAsia="Times New Roman" w:cs="Times New Roman" w:ascii="Times New Roman" w:hAnsi="Times New Roman"/>
        </w:rPr>
        <w:t>599 Rab (Yehova) saltanat sürüyor; kavimler titresinler; K</w:t>
      </w:r>
      <w:r>
        <w:rPr>
          <w:rFonts w:eastAsia="Arial" w:cs="Arial" w:ascii="Arial" w:hAnsi="Arial"/>
        </w:rPr>
        <w:t>erubîler üstünde tahtındadır; yer</w:t>
      </w:r>
      <w:r>
        <w:rPr>
          <w:rFonts w:eastAsia="Times New Roman" w:cs="Times New Roman" w:ascii="Times New Roman" w:hAnsi="Times New Roman"/>
        </w:rPr>
        <w:t xml:space="preserve"> </w:t>
      </w:r>
      <w:r>
        <w:rPr>
          <w:rFonts w:eastAsia="Arial" w:cs="Arial" w:ascii="Arial" w:hAnsi="Arial"/>
        </w:rPr>
        <w:t>sarsılsın Rab Sionda büyüktür.</w:t>
      </w:r>
    </w:p>
    <w:p>
      <w:pPr>
        <w:pStyle w:val="Normal"/>
        <w:spacing w:lineRule="exact" w:line="128"/>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DANIEL</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 / 44</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24"/>
        </w:numPr>
        <w:tabs>
          <w:tab w:val="clear" w:pos="720"/>
          <w:tab w:val="left" w:pos="618" w:leader="none"/>
        </w:tabs>
        <w:spacing w:lineRule="auto" w:line="281"/>
        <w:ind w:firstLine="2" w:start="360" w:end="360"/>
        <w:jc w:val="both"/>
        <w:rPr>
          <w:rFonts w:ascii="Arial" w:hAnsi="Arial" w:eastAsia="Arial" w:cs="Arial"/>
        </w:rPr>
      </w:pPr>
      <w:r>
        <w:rPr>
          <w:rFonts w:eastAsia="Arial" w:cs="Arial" w:ascii="Arial" w:hAnsi="Arial"/>
        </w:rPr>
        <w:t>842 Ve o kralların günlerinde göklerin Allahı ebediyen harap olmayacak bir krallık kuracak ve onun hakimiyeti başka bir kavme bırakılmayacak; ancak bu krallıkları</w:t>
      </w:r>
      <w:r>
        <w:rPr>
          <w:rFonts w:eastAsia="Times New Roman" w:cs="Times New Roman" w:ascii="Times New Roman" w:hAnsi="Times New Roman"/>
        </w:rPr>
        <w:t>n</w:t>
      </w:r>
      <w:r>
        <w:rPr>
          <w:rFonts w:eastAsia="Arial" w:cs="Arial" w:ascii="Arial" w:hAnsi="Arial"/>
        </w:rPr>
        <w:t xml:space="preserve"> </w:t>
      </w:r>
      <w:r>
        <w:rPr>
          <w:rFonts w:eastAsia="Times New Roman" w:cs="Times New Roman" w:ascii="Times New Roman" w:hAnsi="Times New Roman"/>
        </w:rPr>
        <w:t>hepsini o parçalayacak ve bitirecek, ve kendisi ebediyen duracak.</w:t>
      </w:r>
    </w:p>
    <w:p>
      <w:pPr>
        <w:pStyle w:val="Normal"/>
        <w:spacing w:lineRule="exact" w:line="18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MEZMURLAR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67 / 6</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S: 576 Yeryüzü mahsulünü verdi. Allah bizim Allahımız, bizi mübarek kılacaktır.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İŞAYA</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BAB:9/6</w:t>
      </w:r>
    </w:p>
    <w:p>
      <w:pPr>
        <w:pStyle w:val="Normal"/>
        <w:numPr>
          <w:ilvl w:val="0"/>
          <w:numId w:val="25"/>
        </w:numPr>
        <w:tabs>
          <w:tab w:val="clear" w:pos="720"/>
          <w:tab w:val="left" w:pos="618" w:leader="none"/>
        </w:tabs>
        <w:spacing w:lineRule="auto" w:line="302"/>
        <w:ind w:firstLine="2" w:start="360" w:end="360"/>
        <w:jc w:val="both"/>
        <w:rPr>
          <w:rFonts w:ascii="Arial" w:hAnsi="Arial" w:eastAsia="Arial" w:cs="Arial"/>
        </w:rPr>
      </w:pPr>
      <w:r>
        <w:rPr>
          <w:rFonts w:eastAsia="Arial" w:cs="Arial" w:ascii="Arial" w:hAnsi="Arial"/>
        </w:rPr>
        <w:t>679 Çünkü bize bir çocuk doğdu, bize bir oğul verildi; ve reislik onun omuzu üzerinde olacak, ve onun adı; Acîp Öğütçü, Kadir Allah, Ebediyet başı, Selâmet reisi çağrılacaktır.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MEZMURLAR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48 / 2-3</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1"/>
        <w:ind w:start="360" w:end="360"/>
        <w:jc w:val="both"/>
        <w:rPr>
          <w:rFonts w:ascii="Arial" w:hAnsi="Arial" w:eastAsia="Arial" w:cs="Arial"/>
        </w:rPr>
      </w:pPr>
      <w:r>
        <w:rPr>
          <w:rFonts w:eastAsia="Arial" w:cs="Arial" w:ascii="Arial" w:hAnsi="Arial"/>
        </w:rPr>
        <w:t>Şimal taraflarında büyük kralın şehri yüksekliği güzel olan Sion Dağı bütün yerin meserretidir.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37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pPr>
      <w:r>
        <w:rPr>
          <w:rFonts w:eastAsia="Times New Roman" w:cs="Times New Roman" w:ascii="Times New Roman" w:hAnsi="Times New Roman"/>
          <w:b/>
          <w:sz w:val="34"/>
        </w:rPr>
        <w:t>Siyonistler</w:t>
      </w:r>
      <w:r>
        <w:rPr>
          <w:rFonts w:eastAsia="Arial" w:cs="Arial" w:ascii="Arial" w:hAnsi="Arial"/>
          <w:b/>
          <w:sz w:val="34"/>
        </w:rPr>
        <w:t>in Diğer Milletlere Bakış Açısı</w:t>
      </w:r>
    </w:p>
    <w:p>
      <w:pPr>
        <w:pStyle w:val="Normal"/>
        <w:spacing w:lineRule="exact" w:line="200"/>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exact" w:line="26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firstLine="708" w:start="360" w:end="360"/>
        <w:jc w:val="both"/>
        <w:rPr/>
      </w:pPr>
      <w:r>
        <w:rPr>
          <w:rFonts w:eastAsia="Arial" w:cs="Arial" w:ascii="Arial" w:hAnsi="Arial"/>
        </w:rPr>
        <w:t>Siyonizmin üstün ırk fikri, Musevi olma hakkını sadece Yahudi ırkından olanlara vermektedir. Bu bakış açısı, diğer Musevi dinine mensup ırklara (Habeşliler, Hazar Türkleri vb.) karşı siyonist İsraillilerin büyük bir ayrımcılık yapmasına neden olmaktadır. İsrail’in Habeş'li Musevileri ölüme terk etmesinin kökeninde de bu kin yatmaktadır.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3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rPr>
        <w:sectPr>
          <w:type w:val="nextPage"/>
          <w:pgSz w:w="12240" w:h="15840"/>
          <w:pgMar w:left="1440" w:right="1440" w:gutter="0" w:header="0" w:top="1408" w:footer="0" w:bottom="951"/>
          <w:pgNumType w:fmt="decimal"/>
          <w:formProt w:val="false"/>
          <w:textDirection w:val="lrTb"/>
          <w:docGrid w:type="default" w:linePitch="360" w:charSpace="0"/>
        </w:sectPr>
      </w:pPr>
      <w:r>
        <w:rPr>
          <w:rFonts w:eastAsia="Times New Roman" w:cs="Times New Roman" w:ascii="Times New Roman" w:hAnsi="Times New Roman"/>
        </w:rPr>
        <w:t>Bu konudaki Muharref Tevrat bölümleri:</w:t>
      </w:r>
    </w:p>
    <w:p>
      <w:pPr>
        <w:pStyle w:val="Normal"/>
        <w:spacing w:lineRule="exact" w:line="199"/>
        <w:rPr>
          <w:rFonts w:ascii="Times New Roman" w:hAnsi="Times New Roman" w:eastAsia="Times New Roman" w:cs="Times New Roman"/>
        </w:rPr>
      </w:pPr>
      <w:r>
        <w:rPr>
          <w:rFonts w:eastAsia="Times New Roman" w:cs="Times New Roman" w:ascii="Times New Roman" w:hAnsi="Times New Roman"/>
        </w:rPr>
      </w:r>
      <w:bookmarkStart w:id="10" w:name="page9"/>
      <w:bookmarkStart w:id="11" w:name="page9"/>
      <w:bookmarkEnd w:id="11"/>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2 / 25</w:t>
      </w:r>
    </w:p>
    <w:p>
      <w:pPr>
        <w:pStyle w:val="Normal"/>
        <w:numPr>
          <w:ilvl w:val="0"/>
          <w:numId w:val="26"/>
        </w:numPr>
        <w:tabs>
          <w:tab w:val="clear" w:pos="720"/>
          <w:tab w:val="left" w:pos="618" w:leader="none"/>
        </w:tabs>
        <w:spacing w:lineRule="auto" w:line="302"/>
        <w:ind w:firstLine="2" w:start="360" w:end="360"/>
        <w:jc w:val="both"/>
        <w:rPr>
          <w:rFonts w:ascii="Arial" w:hAnsi="Arial" w:eastAsia="Arial" w:cs="Arial"/>
        </w:rPr>
      </w:pPr>
      <w:r>
        <w:rPr>
          <w:rFonts w:eastAsia="Arial" w:cs="Arial" w:ascii="Arial" w:hAnsi="Arial"/>
        </w:rPr>
        <w:t>178 Bütün göklerin altında olan kavimler üzerine, bugün senin dehşetini ve korkunu koymaya başlayacağım, onlar senin haberini işitecekler ve senin yüzünden titreyip kıvranacaklar.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1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7/ 15-16</w:t>
      </w:r>
    </w:p>
    <w:p>
      <w:pPr>
        <w:pStyle w:val="Normal"/>
        <w:numPr>
          <w:ilvl w:val="0"/>
          <w:numId w:val="27"/>
        </w:numPr>
        <w:tabs>
          <w:tab w:val="clear" w:pos="720"/>
          <w:tab w:val="left" w:pos="618" w:leader="none"/>
        </w:tabs>
        <w:spacing w:lineRule="auto" w:line="288"/>
        <w:ind w:firstLine="2" w:start="360" w:end="360"/>
        <w:jc w:val="both"/>
        <w:rPr>
          <w:rFonts w:ascii="Arial" w:hAnsi="Arial" w:eastAsia="Arial" w:cs="Arial"/>
        </w:rPr>
      </w:pPr>
      <w:r>
        <w:rPr>
          <w:rFonts w:eastAsia="Arial" w:cs="Arial" w:ascii="Arial" w:hAnsi="Arial"/>
        </w:rPr>
        <w:t>185 Ve Mısır'ın bildiğin kötü illetlerinden hiç birini senin üzerine koymayacak, fakat onları bütün senden nefret edenlerin üzerine koyacak. Ve Allahın Rabb'in sana teslim edeceği bütün kavimleri bitireceksin, gözün onlara acımayacak.</w:t>
      </w:r>
    </w:p>
    <w:p>
      <w:pPr>
        <w:pStyle w:val="Normal"/>
        <w:spacing w:lineRule="exact" w:line="16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NEHEMYA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13 / 25</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28"/>
        </w:numPr>
        <w:tabs>
          <w:tab w:val="clear" w:pos="720"/>
          <w:tab w:val="left" w:pos="618" w:leader="none"/>
        </w:tabs>
        <w:spacing w:lineRule="auto" w:line="324"/>
        <w:ind w:firstLine="2" w:start="360" w:end="360"/>
        <w:rPr>
          <w:rFonts w:ascii="Arial" w:hAnsi="Arial" w:eastAsia="Arial" w:cs="Arial"/>
        </w:rPr>
      </w:pPr>
      <w:r>
        <w:rPr>
          <w:rFonts w:eastAsia="Arial" w:cs="Arial" w:ascii="Arial" w:hAnsi="Arial"/>
        </w:rPr>
        <w:t>491 Kızlarınızı onların oğullarına vermeyeceksiniz ve oğullarınıza ve kendinize onların kızlarından almayacaksınız.</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İŞAYA</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19 / 16</w:t>
      </w:r>
    </w:p>
    <w:p>
      <w:pPr>
        <w:pStyle w:val="Normal"/>
        <w:numPr>
          <w:ilvl w:val="0"/>
          <w:numId w:val="29"/>
        </w:numPr>
        <w:tabs>
          <w:tab w:val="clear" w:pos="720"/>
          <w:tab w:val="left" w:pos="618" w:leader="none"/>
        </w:tabs>
        <w:spacing w:lineRule="auto" w:line="324"/>
        <w:ind w:firstLine="2" w:start="360" w:end="360"/>
        <w:rPr>
          <w:rFonts w:ascii="Arial" w:hAnsi="Arial" w:eastAsia="Arial" w:cs="Arial"/>
        </w:rPr>
      </w:pPr>
      <w:r>
        <w:rPr>
          <w:rFonts w:eastAsia="Arial" w:cs="Arial" w:ascii="Arial" w:hAnsi="Arial"/>
        </w:rPr>
        <w:t>687 0 gün Mısırlılar kadın gibi olacaklar, ve orduların Rabbinin üzerlerine salladığı elinin sallanmasından titreyip yılacaklar.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İŞAYA</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24 / 17-18</w:t>
      </w:r>
    </w:p>
    <w:p>
      <w:pPr>
        <w:pStyle w:val="Normal"/>
        <w:numPr>
          <w:ilvl w:val="0"/>
          <w:numId w:val="30"/>
        </w:numPr>
        <w:tabs>
          <w:tab w:val="clear" w:pos="720"/>
          <w:tab w:val="left" w:pos="618" w:leader="none"/>
        </w:tabs>
        <w:spacing w:lineRule="auto" w:line="302"/>
        <w:ind w:firstLine="2" w:start="360" w:end="360"/>
        <w:jc w:val="both"/>
        <w:rPr>
          <w:rFonts w:ascii="Arial" w:hAnsi="Arial" w:eastAsia="Arial" w:cs="Arial"/>
        </w:rPr>
      </w:pPr>
      <w:r>
        <w:rPr>
          <w:rFonts w:eastAsia="Arial" w:cs="Arial" w:ascii="Arial" w:hAnsi="Arial"/>
        </w:rPr>
        <w:t>690 Ey sen, Dünyada oturan adam, dehşet ve çukur ve tuzak senin üzerine ve vakit olacak ki, dehşet velvelesinden kaçan çukura düşecekler ve çukurun içinden çıkan tuzağa tutulacak.</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7 / 17-18-22-23-24</w:t>
      </w:r>
    </w:p>
    <w:p>
      <w:pPr>
        <w:pStyle w:val="Normal"/>
        <w:spacing w:lineRule="auto" w:line="262"/>
        <w:ind w:start="360" w:end="360"/>
        <w:jc w:val="both"/>
        <w:rPr/>
      </w:pPr>
      <w:r>
        <w:rPr>
          <w:rFonts w:eastAsia="Arial" w:cs="Arial" w:ascii="Arial" w:hAnsi="Arial"/>
        </w:rPr>
        <w:t>S.185 Eğer kendi yüreğinde; bu milletler benden çokturlar; nasıl onların mülkünü alabilirim? dersen, onlardan kokmayacaksın; Allah’ın RABBİN Firavuna ve bütün Mısır'a yaptığı; ve Allah’ın RABB, o milletleri senin önünden azar azar kovacak, onları çabukça bitiremezsin, yoksa senin üzerine kır hayvanı çoğalır. Ve Allah’ın RABB onları senin önünde ele verecek, ve onları helâk edinceye kadar büyük kırgınlıkla kıracak ve onların krallarını senin eline verecek, adlarını göklerin altından yok edeceksin; sen onları yok edinceye kadar kimse senin önünde durmayacak.</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II. SAMUAL</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22 / 44-45-46-48</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31"/>
        </w:numPr>
        <w:tabs>
          <w:tab w:val="clear" w:pos="720"/>
          <w:tab w:val="left" w:pos="618" w:leader="none"/>
        </w:tabs>
        <w:spacing w:lineRule="auto" w:line="274"/>
        <w:ind w:firstLine="2" w:start="360" w:end="360"/>
        <w:jc w:val="both"/>
        <w:rPr>
          <w:rFonts w:ascii="Arial" w:hAnsi="Arial" w:eastAsia="Arial" w:cs="Arial"/>
        </w:rPr>
      </w:pPr>
      <w:r>
        <w:rPr>
          <w:rFonts w:eastAsia="Arial" w:cs="Arial" w:ascii="Arial" w:hAnsi="Arial"/>
        </w:rPr>
        <w:t>331 Milletlere baş olmak için beni korudun; bilmediğim bir kavim bana kulluk edecek, Yabancı oğulları bana boyun eğecekler. Kulakları işitince bana itaat edecekler. Yabancı oğulları takatsiz kalacaklar. Ve hisarlarından titreyerek çıkacaklar. 0 Allah ki, bana öçler verir, kavimleri bana tâbi kılar.</w:t>
      </w:r>
    </w:p>
    <w:p>
      <w:pPr>
        <w:pStyle w:val="Normal"/>
        <w:spacing w:lineRule="exact" w:line="178"/>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MEZMURLAR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 / 6-8-9-10-11-12</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32"/>
        </w:numPr>
        <w:tabs>
          <w:tab w:val="clear" w:pos="720"/>
          <w:tab w:val="left" w:pos="618" w:leader="none"/>
        </w:tabs>
        <w:spacing w:lineRule="auto" w:line="269"/>
        <w:ind w:firstLine="2" w:start="360" w:end="360"/>
        <w:jc w:val="both"/>
        <w:rPr>
          <w:rFonts w:ascii="Arial" w:hAnsi="Arial" w:eastAsia="Arial" w:cs="Arial"/>
        </w:rPr>
        <w:sectPr>
          <w:type w:val="nextPage"/>
          <w:pgSz w:w="12240" w:h="15840"/>
          <w:pgMar w:left="1440" w:right="1440" w:gutter="0" w:header="0" w:top="1440" w:footer="0" w:bottom="828"/>
          <w:pgNumType w:fmt="decimal"/>
          <w:formProt w:val="false"/>
          <w:textDirection w:val="lrTb"/>
          <w:docGrid w:type="default" w:linePitch="360" w:charSpace="0"/>
        </w:sectPr>
      </w:pPr>
      <w:r>
        <w:rPr>
          <w:rFonts w:eastAsia="Arial" w:cs="Arial" w:ascii="Arial" w:hAnsi="Arial"/>
        </w:rPr>
        <w:t>540 Fakat ben kralımı mukaddes dağım Sion üzerine koydum. İşte benden ve miras olarak sana milletleri mülkün olarak yeryüzünün uçlarını da vereceğim. Onları demir çomakla kıracaksın; bir çömlekçi kabı gibi onları parçalayacaksın. Ve şimdi, ey krallar aklınızı başınıza alın; ey dünya hakimleri ibret alın Rabbe korku ile kulluk edin ve titreyerek mesrur olun. Oğlu öpün ki, hiddet etmesin, siz de yolda yok olmayasınız.</w:t>
      </w:r>
    </w:p>
    <w:p>
      <w:pPr>
        <w:pStyle w:val="Normal"/>
        <w:spacing w:lineRule="exact" w:line="231"/>
        <w:rPr>
          <w:rFonts w:ascii="Times New Roman" w:hAnsi="Times New Roman" w:eastAsia="Times New Roman" w:cs="Times New Roman"/>
        </w:rPr>
      </w:pPr>
      <w:r>
        <w:rPr>
          <w:rFonts w:eastAsia="Times New Roman" w:cs="Times New Roman" w:ascii="Times New Roman" w:hAnsi="Times New Roman"/>
        </w:rPr>
      </w:r>
      <w:bookmarkStart w:id="12" w:name="page10"/>
      <w:bookmarkStart w:id="13" w:name="page10"/>
      <w:bookmarkEnd w:id="13"/>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MEZMURLAR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110 / 5-6</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33"/>
        </w:numPr>
        <w:tabs>
          <w:tab w:val="clear" w:pos="720"/>
          <w:tab w:val="left" w:pos="618" w:leader="none"/>
        </w:tabs>
        <w:spacing w:lineRule="auto" w:line="324"/>
        <w:ind w:firstLine="2" w:start="360" w:end="360"/>
        <w:rPr>
          <w:rFonts w:ascii="Arial" w:hAnsi="Arial" w:eastAsia="Arial" w:cs="Arial"/>
        </w:rPr>
      </w:pPr>
      <w:r>
        <w:rPr>
          <w:rFonts w:eastAsia="Arial" w:cs="Arial" w:ascii="Arial" w:hAnsi="Arial"/>
        </w:rPr>
        <w:t>608 Rab senin sağında öfkesi gününde kralları vuracak. Milletler arasında hüküm verecek; Yer leşler ile dolacak; çok memleketlerde baş olanı ezecektir.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33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sz w:val="34"/>
        </w:rPr>
      </w:pPr>
      <w:r>
        <w:rPr>
          <w:rFonts w:eastAsia="Arial" w:cs="Arial" w:ascii="Arial" w:hAnsi="Arial"/>
          <w:b/>
          <w:sz w:val="34"/>
        </w:rPr>
        <w:t>Tevrat Tahrif Edilmiştir</w:t>
      </w:r>
    </w:p>
    <w:p>
      <w:pPr>
        <w:pStyle w:val="Normal"/>
        <w:spacing w:lineRule="exact" w:line="200"/>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exact" w:line="22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Siyonist Yahudilerin diğer milletlere karşı olan düşmanlıkları, şüphesiz orjinal Tevrat'tan kaynaklanmamaktadır. Ancak Tevrat'ın vahyinden sonra, bir kısım Yahudiler zaman içinde bu İlahi kitap üzerinde tahrifatlar yapmışlardır. Böylece Tevrat dinlerini aşırı ırkçı tutumlarına alet ederek dünyevi amaçlarına "kutsal" bir görünüm vermek istemişlerdir.</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firstLine="708" w:start="360" w:end="360"/>
        <w:jc w:val="both"/>
        <w:rPr/>
      </w:pPr>
      <w:r>
        <w:rPr>
          <w:rFonts w:eastAsia="Arial" w:cs="Arial" w:ascii="Arial" w:hAnsi="Arial"/>
        </w:rPr>
        <w:t>Yahudi ve Hıristiyanlar tarafından kutsal kabul edilen "Kitab-ı Mukaddes" iki ana bölümden oluşur: Eski Ahit (Tevrat) ve Yeni Ahit (İncil). Bizim mevzuumuza giren bölüm -Eski Ahit- çeşitli zamanlarda kaleme alınan 39 kitaptan meydana gelir. Bunlardan ilk beş kitaba (Tekvin - Çıkış - Levililer - Sayılar –Tesniye) "Tevrat" denmektedir. Ancak Hz.Musa (A.S.) tarafından yazıldığı öne sürülen bu ilk beş kitap üzerinde yapılan objektif incelemeler bu iddianın doğru olmadığını ortaya koymuştur.</w:t>
      </w:r>
    </w:p>
    <w:p>
      <w:pPr>
        <w:pStyle w:val="Normal"/>
        <w:spacing w:lineRule="exact" w:line="15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34 / 5-8</w:t>
      </w:r>
    </w:p>
    <w:p>
      <w:pPr>
        <w:pStyle w:val="Normal"/>
        <w:numPr>
          <w:ilvl w:val="0"/>
          <w:numId w:val="34"/>
        </w:numPr>
        <w:tabs>
          <w:tab w:val="clear" w:pos="720"/>
          <w:tab w:val="left" w:pos="618" w:leader="none"/>
        </w:tabs>
        <w:spacing w:lineRule="auto" w:line="324"/>
        <w:ind w:firstLine="2" w:start="360" w:end="360"/>
        <w:rPr>
          <w:rFonts w:ascii="Arial" w:hAnsi="Arial" w:eastAsia="Arial" w:cs="Arial"/>
        </w:rPr>
      </w:pPr>
      <w:r>
        <w:rPr>
          <w:rFonts w:eastAsia="Arial" w:cs="Arial" w:ascii="Arial" w:hAnsi="Arial"/>
        </w:rPr>
        <w:t>215 Rabbin sözüne göre, Rabbin kulu Musa orada, Moab diyarında öldü, Ve Moab diyarında Beyt-peor karşısındaki derede onu gömdü.</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2"/>
        <w:ind w:firstLine="708" w:start="360" w:end="360"/>
        <w:jc w:val="both"/>
        <w:rPr/>
      </w:pPr>
      <w:r>
        <w:rPr>
          <w:rFonts w:eastAsia="Arial" w:cs="Arial" w:ascii="Arial" w:hAnsi="Arial"/>
        </w:rPr>
        <w:t>Hz.Musa'ya atfedilen eldeki Tevrat'tan alınan yukarıdaki bölümlerde açıkça görüldüğü gibi, mukaddes kitap Hz.Musa öldükten sonra başkaları tarafından yazılmaya devam edilmiştir. Uzun zamandan beri yapılan araştırmalar neticesinde eldeki Tevrat’ın Hz.Musa'nın Tevratı olmadığı, bu Tevrat’ın Hz.Musa’nın ölümünden beş yüz sene sonra Kenan'da veya Orisalim'de yazıldığı ve pek çok bölümünün orjinal olmaktan uzak olduğu anlaşılmıştır. Tevrat’ın tahrif edilmiş olduğunu gösteren, birbirleri ile çelişkili birçok bölüm vardır; onlardan birkaçı:</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8"/>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TEKVİN</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15 / 2-3</w:t>
      </w:r>
    </w:p>
    <w:p>
      <w:pPr>
        <w:pStyle w:val="Normal"/>
        <w:numPr>
          <w:ilvl w:val="0"/>
          <w:numId w:val="35"/>
        </w:numPr>
        <w:tabs>
          <w:tab w:val="clear" w:pos="720"/>
          <w:tab w:val="left" w:pos="620" w:leader="none"/>
        </w:tabs>
        <w:spacing w:lineRule="atLeast" w:line="0"/>
        <w:ind w:hanging="258" w:start="620" w:end="0"/>
        <w:rPr>
          <w:rFonts w:ascii="Arial" w:hAnsi="Arial" w:eastAsia="Arial" w:cs="Arial"/>
        </w:rPr>
      </w:pPr>
      <w:r>
        <w:rPr>
          <w:rFonts w:eastAsia="Arial" w:cs="Arial" w:ascii="Arial" w:hAnsi="Arial"/>
        </w:rPr>
        <w:t>12  Ve İ</w:t>
      </w:r>
      <w:r>
        <w:rPr>
          <w:rFonts w:eastAsia="Times New Roman" w:cs="Times New Roman" w:ascii="Times New Roman" w:hAnsi="Times New Roman"/>
        </w:rPr>
        <w:t>brahim dedi:Ya Rabb Yehova bana ne vereceksin?</w:t>
      </w:r>
    </w:p>
    <w:p>
      <w:pPr>
        <w:pStyle w:val="Normal"/>
        <w:spacing w:lineRule="exact" w:line="24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ÇIKIŞ</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02"/>
        <w:ind w:start="360" w:end="360"/>
        <w:jc w:val="both"/>
        <w:rPr/>
      </w:pPr>
      <w:r>
        <w:rPr>
          <w:rFonts w:eastAsia="Arial" w:cs="Arial" w:ascii="Arial" w:hAnsi="Arial"/>
        </w:rPr>
        <w:t>BAB: 16/ 2-3 Ve Tanrı Musa'ya söyleyip dedi: Ben Rabbim ve İbrahim’e, İshak'a ve Yakub'a Kadir olan Tanrı olarak göründüm. Fakat onlara Yehova ismimle malum olmadım.</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II. SAMUEL</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24 / 1</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36"/>
        </w:numPr>
        <w:tabs>
          <w:tab w:val="clear" w:pos="720"/>
          <w:tab w:val="left" w:pos="618" w:leader="none"/>
        </w:tabs>
        <w:spacing w:lineRule="auto" w:line="324"/>
        <w:ind w:firstLine="2" w:start="360" w:end="360"/>
        <w:rPr>
          <w:rFonts w:ascii="Arial" w:hAnsi="Arial" w:eastAsia="Arial" w:cs="Arial"/>
        </w:rPr>
      </w:pPr>
      <w:r>
        <w:rPr>
          <w:rFonts w:eastAsia="Arial" w:cs="Arial" w:ascii="Arial" w:hAnsi="Arial"/>
        </w:rPr>
        <w:t>329 Ve İsrail’e karşı Rabbin öfkesi yine alevlendi, ve: Git, İsrail’i ve Yahuda'yı say diye Davud'u onlara karşı tahrik etti.</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I.TARIHLER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21 / 1</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sectPr>
          <w:type w:val="nextPage"/>
          <w:pgSz w:w="12240" w:h="15840"/>
          <w:pgMar w:left="1440" w:right="1440" w:gutter="0" w:header="0" w:top="1440" w:footer="0" w:bottom="1111"/>
          <w:pgNumType w:fmt="decimal"/>
          <w:formProt w:val="false"/>
          <w:textDirection w:val="lrTb"/>
          <w:docGrid w:type="default" w:linePitch="360" w:charSpace="0"/>
        </w:sectPr>
      </w:pPr>
      <w:r>
        <w:rPr>
          <w:rFonts w:eastAsia="Arial" w:cs="Arial" w:ascii="Arial" w:hAnsi="Arial"/>
        </w:rPr>
        <w:t>S: 419 Ve Şeytan İsrail’e karşı kalktı, İsrail’i saymak için Davud'u tahrik etti.</w:t>
      </w:r>
    </w:p>
    <w:p>
      <w:pPr>
        <w:pStyle w:val="Normal"/>
        <w:spacing w:lineRule="exact" w:line="231"/>
        <w:rPr>
          <w:rFonts w:ascii="Times New Roman" w:hAnsi="Times New Roman" w:eastAsia="Times New Roman" w:cs="Times New Roman"/>
        </w:rPr>
      </w:pPr>
      <w:r>
        <w:rPr>
          <w:rFonts w:eastAsia="Times New Roman" w:cs="Times New Roman" w:ascii="Times New Roman" w:hAnsi="Times New Roman"/>
        </w:rPr>
      </w:r>
      <w:bookmarkStart w:id="14" w:name="page11"/>
      <w:bookmarkStart w:id="15" w:name="page11"/>
      <w:bookmarkEnd w:id="15"/>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II. SAMUEL</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6 / 23</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S: 312 Ve Saulun kızı Mikalin ölüm gününe kadar çocuğu olmadı.</w:t>
      </w:r>
    </w:p>
    <w:p>
      <w:pPr>
        <w:pStyle w:val="Normal"/>
        <w:spacing w:lineRule="exact" w:line="28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II. SAMUEL</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21 / 8</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37"/>
        </w:numPr>
        <w:tabs>
          <w:tab w:val="clear" w:pos="720"/>
          <w:tab w:val="left" w:pos="618" w:leader="none"/>
        </w:tabs>
        <w:spacing w:lineRule="auto" w:line="281"/>
        <w:ind w:firstLine="2" w:start="360" w:end="360"/>
        <w:rPr>
          <w:rFonts w:ascii="Arial" w:hAnsi="Arial" w:eastAsia="Arial" w:cs="Arial"/>
        </w:rPr>
      </w:pPr>
      <w:r>
        <w:rPr>
          <w:rFonts w:eastAsia="Arial" w:cs="Arial" w:ascii="Arial" w:hAnsi="Arial"/>
        </w:rPr>
        <w:t>329 Saulun kızı Mikalin Meholali Barzillay Oğlu Adriele doğurmuş olduğu beş oğlunu kral aldı.</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8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II. SAMUEL</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10 / 18</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38"/>
        </w:numPr>
        <w:tabs>
          <w:tab w:val="clear" w:pos="720"/>
          <w:tab w:val="left" w:pos="618" w:leader="none"/>
        </w:tabs>
        <w:spacing w:lineRule="auto" w:line="324"/>
        <w:ind w:firstLine="2" w:start="360" w:end="360"/>
        <w:rPr>
          <w:rFonts w:ascii="Arial" w:hAnsi="Arial" w:eastAsia="Arial" w:cs="Arial"/>
        </w:rPr>
      </w:pPr>
      <w:r>
        <w:rPr>
          <w:rFonts w:eastAsia="Arial" w:cs="Arial" w:ascii="Arial" w:hAnsi="Arial"/>
        </w:rPr>
        <w:t>315 Ve Suriyeliler İsrail’in önünden kaçtılar. Ve Davud Suriyelilerden yedi yüz araba cenkçiler ile kırk bin atlı telef etti ve ordu başbuğu Sofaki vurdu ve orada öldü.</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I.TARIHLER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19 / 19</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39"/>
        </w:numPr>
        <w:tabs>
          <w:tab w:val="clear" w:pos="720"/>
          <w:tab w:val="left" w:pos="618" w:leader="none"/>
        </w:tabs>
        <w:spacing w:lineRule="auto" w:line="324"/>
        <w:ind w:firstLine="2" w:start="360" w:end="360"/>
        <w:rPr>
          <w:rFonts w:ascii="Arial" w:hAnsi="Arial" w:eastAsia="Arial" w:cs="Arial"/>
        </w:rPr>
      </w:pPr>
      <w:r>
        <w:rPr>
          <w:rFonts w:eastAsia="Arial" w:cs="Arial" w:ascii="Arial" w:hAnsi="Arial"/>
        </w:rPr>
        <w:t>419 Ve Suriyeliler İsrail’in önünden kaçtılar, ve Davud Suriyelilerden yedi bin araba cenkçiler ile kırk bin yaya asker öldürdü. Ordu başbuğu Sofaki de öldürdü.</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II. SAMUEL</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8 / 4-8</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40"/>
        </w:numPr>
        <w:tabs>
          <w:tab w:val="clear" w:pos="720"/>
          <w:tab w:val="left" w:pos="622" w:leader="none"/>
        </w:tabs>
        <w:spacing w:lineRule="auto" w:line="324"/>
        <w:ind w:firstLine="2" w:start="360" w:end="360"/>
        <w:rPr>
          <w:rFonts w:ascii="Arial" w:hAnsi="Arial" w:eastAsia="Arial" w:cs="Arial"/>
        </w:rPr>
      </w:pPr>
      <w:r>
        <w:rPr>
          <w:rFonts w:eastAsia="Arial" w:cs="Arial" w:ascii="Arial" w:hAnsi="Arial"/>
        </w:rPr>
        <w:t>313 Bin yedi yüz atlı ve Davud Hadarezerin şehirleri olan Betahtan ve Berotey'dan pek çok tunç aldı.</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I.TARIHLER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18 / 4-8</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41"/>
        </w:numPr>
        <w:tabs>
          <w:tab w:val="clear" w:pos="720"/>
          <w:tab w:val="left" w:pos="578" w:leader="none"/>
        </w:tabs>
        <w:spacing w:lineRule="auto" w:line="324"/>
        <w:ind w:firstLine="2" w:start="360" w:end="360"/>
        <w:rPr>
          <w:rFonts w:ascii="Times New Roman" w:hAnsi="Times New Roman" w:eastAsia="Times New Roman" w:cs="Times New Roman"/>
        </w:rPr>
      </w:pPr>
      <w:r>
        <w:rPr>
          <w:rFonts w:eastAsia="Times New Roman" w:cs="Times New Roman" w:ascii="Times New Roman" w:hAnsi="Times New Roman"/>
        </w:rPr>
        <w:t xml:space="preserve">418 </w:t>
      </w:r>
      <w:r>
        <w:rPr>
          <w:rFonts w:eastAsia="Arial" w:cs="Arial" w:ascii="Arial" w:hAnsi="Arial"/>
        </w:rPr>
        <w:t>Bin cenk arabası yedi bin atlı ve Davud Hadarezerin şehirleri olan Tibhattan ve</w:t>
      </w:r>
      <w:r>
        <w:rPr>
          <w:rFonts w:eastAsia="Times New Roman" w:cs="Times New Roman" w:ascii="Times New Roman" w:hAnsi="Times New Roman"/>
        </w:rPr>
        <w:t xml:space="preserve"> </w:t>
      </w:r>
      <w:r>
        <w:rPr>
          <w:rFonts w:eastAsia="Arial" w:cs="Arial" w:ascii="Arial" w:hAnsi="Arial"/>
        </w:rPr>
        <w:t>Kundan pek çok tunç aldı.</w:t>
      </w:r>
    </w:p>
    <w:p>
      <w:pPr>
        <w:pStyle w:val="Normal"/>
        <w:spacing w:lineRule="exact" w:line="128"/>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SAYILAR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20 / 27-28</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42"/>
        </w:numPr>
        <w:tabs>
          <w:tab w:val="clear" w:pos="720"/>
          <w:tab w:val="left" w:pos="618" w:leader="none"/>
        </w:tabs>
        <w:spacing w:lineRule="auto" w:line="288"/>
        <w:ind w:firstLine="2" w:start="360" w:end="360"/>
        <w:jc w:val="both"/>
        <w:rPr>
          <w:rFonts w:ascii="Arial" w:hAnsi="Arial" w:eastAsia="Arial" w:cs="Arial"/>
        </w:rPr>
      </w:pPr>
      <w:r>
        <w:rPr>
          <w:rFonts w:eastAsia="Arial" w:cs="Arial" w:ascii="Arial" w:hAnsi="Arial"/>
        </w:rPr>
        <w:t>156 Ve Musa Rabbin emrettiği gibi yaptı ve bütün kavmin gözü önünde Hor dağına çıktılar. Ve Musa Harun'un esvabını çıkardı ve onları Oğlu Eleazara giydirdi ve Harun orada dağın tepesinde öldü.</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10 / 6</w:t>
      </w:r>
    </w:p>
    <w:p>
      <w:pPr>
        <w:pStyle w:val="Normal"/>
        <w:numPr>
          <w:ilvl w:val="0"/>
          <w:numId w:val="43"/>
        </w:numPr>
        <w:tabs>
          <w:tab w:val="clear" w:pos="720"/>
          <w:tab w:val="left" w:pos="618" w:leader="none"/>
        </w:tabs>
        <w:spacing w:lineRule="auto" w:line="324"/>
        <w:ind w:firstLine="2" w:start="360" w:end="360"/>
        <w:rPr>
          <w:rFonts w:ascii="Arial" w:hAnsi="Arial" w:eastAsia="Arial" w:cs="Arial"/>
        </w:rPr>
      </w:pPr>
      <w:r>
        <w:rPr>
          <w:rFonts w:eastAsia="Arial" w:cs="Arial" w:ascii="Arial" w:hAnsi="Arial"/>
        </w:rPr>
        <w:t>187 Ve İsrail oğulları Beerot Bene-yaakandan Moseraya göç ettiler. Harun orda öldü ve orada gömüldü ve Oğlu Eleazar onun yerine kahinlik yaptı.</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 KRALLAR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7/ 5</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44"/>
        </w:numPr>
        <w:tabs>
          <w:tab w:val="clear" w:pos="720"/>
          <w:tab w:val="left" w:pos="618" w:leader="none"/>
        </w:tabs>
        <w:spacing w:lineRule="auto" w:line="324"/>
        <w:ind w:firstLine="2" w:start="360" w:end="360"/>
        <w:rPr>
          <w:rFonts w:ascii="Arial" w:hAnsi="Arial" w:eastAsia="Arial" w:cs="Arial"/>
        </w:rPr>
      </w:pPr>
      <w:r>
        <w:rPr>
          <w:rFonts w:eastAsia="Arial" w:cs="Arial" w:ascii="Arial" w:hAnsi="Arial"/>
        </w:rPr>
        <w:t>344 Ve bir karış kalınlıkta idi ve onun kenarı bir kase kenarı gibi zambak çiçeği gibi işlenmişti, iki bin banyo ihtiva ederdi.</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II.TARIHLER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4/ 2</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45"/>
        </w:numPr>
        <w:tabs>
          <w:tab w:val="clear" w:pos="720"/>
          <w:tab w:val="left" w:pos="618" w:leader="none"/>
        </w:tabs>
        <w:spacing w:lineRule="auto" w:line="324"/>
        <w:ind w:firstLine="2" w:start="360" w:end="360"/>
        <w:rPr>
          <w:rFonts w:ascii="Arial" w:hAnsi="Arial" w:eastAsia="Arial" w:cs="Arial"/>
        </w:rPr>
      </w:pPr>
      <w:r>
        <w:rPr>
          <w:rFonts w:eastAsia="Arial" w:cs="Arial" w:ascii="Arial" w:hAnsi="Arial"/>
        </w:rPr>
        <w:t>431 Ve kalınlığı bir acuç idi. Ve kenarı bir kase kenarı gibi, zambak çiçeği gibi işlenmişti ve içine üç bin banyo alırdı.</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II.TARIHLER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22 / 2</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sectPr>
          <w:type w:val="nextPage"/>
          <w:pgSz w:w="12240" w:h="15840"/>
          <w:pgMar w:left="1440" w:right="1440" w:gutter="0" w:header="0" w:top="1440" w:footer="0" w:bottom="927"/>
          <w:pgNumType w:fmt="decimal"/>
          <w:formProt w:val="false"/>
          <w:textDirection w:val="lrTb"/>
          <w:docGrid w:type="default" w:linePitch="360" w:charSpace="0"/>
        </w:sectPr>
      </w:pPr>
      <w:r>
        <w:rPr>
          <w:rFonts w:eastAsia="Arial" w:cs="Arial" w:ascii="Arial" w:hAnsi="Arial"/>
        </w:rPr>
        <w:t>S: 447 Ahazya kral olduğu zaman kırk iki yaşında idi ve Yerusalim'de bir yıl krallık etti.</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bookmarkStart w:id="16" w:name="page12"/>
      <w:bookmarkStart w:id="17" w:name="page12"/>
      <w:bookmarkEnd w:id="17"/>
    </w:p>
    <w:p>
      <w:pPr>
        <w:pStyle w:val="Normal"/>
        <w:spacing w:lineRule="exact" w:line="26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II. KRALLAR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BAB:8/2</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46"/>
        </w:numPr>
        <w:tabs>
          <w:tab w:val="clear" w:pos="720"/>
          <w:tab w:val="left" w:pos="618" w:leader="none"/>
        </w:tabs>
        <w:spacing w:lineRule="auto" w:line="281"/>
        <w:ind w:firstLine="2" w:start="360" w:end="360"/>
        <w:rPr>
          <w:rFonts w:ascii="Arial" w:hAnsi="Arial" w:eastAsia="Arial" w:cs="Arial"/>
        </w:rPr>
      </w:pPr>
      <w:r>
        <w:rPr>
          <w:rFonts w:eastAsia="Arial" w:cs="Arial" w:ascii="Arial" w:hAnsi="Arial"/>
        </w:rPr>
        <w:t>377 Ahazya kral olduğu zaman yirmi iki yaşında idi ve Yerusalim'de bir yıl krallık etti.</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TEKVİN</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32 / 30</w:t>
      </w:r>
    </w:p>
    <w:p>
      <w:pPr>
        <w:pStyle w:val="Normal"/>
        <w:numPr>
          <w:ilvl w:val="0"/>
          <w:numId w:val="47"/>
        </w:numPr>
        <w:tabs>
          <w:tab w:val="clear" w:pos="720"/>
          <w:tab w:val="left" w:pos="618" w:leader="none"/>
        </w:tabs>
        <w:spacing w:lineRule="auto" w:line="324"/>
        <w:ind w:firstLine="2" w:start="360" w:end="360"/>
        <w:rPr>
          <w:rFonts w:ascii="Arial" w:hAnsi="Arial" w:eastAsia="Arial" w:cs="Arial"/>
        </w:rPr>
      </w:pPr>
      <w:r>
        <w:rPr>
          <w:rFonts w:eastAsia="Arial" w:cs="Arial" w:ascii="Arial" w:hAnsi="Arial"/>
        </w:rPr>
        <w:t>33 Ve Yakub o yerin adını Peniel koydu çünkü: Allah’ı yüz yüze gördüm ve canım sağ kaldı dedi.</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ÇIKIS</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33 / 20</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tabs>
          <w:tab w:val="clear" w:pos="720"/>
          <w:tab w:val="left" w:pos="1060" w:leader="none"/>
        </w:tabs>
        <w:spacing w:lineRule="atLeast" w:line="0"/>
        <w:ind w:start="360" w:end="0"/>
        <w:rPr/>
      </w:pPr>
      <w:r>
        <w:rPr>
          <w:rFonts w:eastAsia="Arial" w:cs="Arial" w:ascii="Arial" w:hAnsi="Arial"/>
        </w:rPr>
        <w:t>S: 89</w:t>
        <w:tab/>
        <w:t>Ve dedi yüzümü göremezsin çünkü insan beni görüpte yaşayamaz.</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38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b/>
          <w:sz w:val="34"/>
        </w:rPr>
      </w:pPr>
      <w:r>
        <w:rPr>
          <w:rFonts w:eastAsia="Times New Roman" w:cs="Times New Roman" w:ascii="Times New Roman" w:hAnsi="Times New Roman"/>
          <w:b/>
          <w:sz w:val="34"/>
        </w:rPr>
        <w:t>Hahamlar</w:t>
      </w:r>
    </w:p>
    <w:p>
      <w:pPr>
        <w:pStyle w:val="Normal"/>
        <w:spacing w:lineRule="exact" w:line="329"/>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tLeast" w:line="0"/>
        <w:ind w:start="1080" w:end="0"/>
        <w:rPr>
          <w:rFonts w:ascii="Arial" w:hAnsi="Arial" w:eastAsia="Arial" w:cs="Arial"/>
          <w:b/>
          <w:i/>
          <w:sz w:val="24"/>
        </w:rPr>
      </w:pPr>
      <w:r>
        <w:rPr>
          <w:rFonts w:eastAsia="Arial" w:cs="Arial" w:ascii="Arial" w:hAnsi="Arial"/>
          <w:b/>
          <w:i/>
          <w:sz w:val="24"/>
        </w:rPr>
        <w:t>KUTSAL KİTABI KİM YAZDI?</w:t>
      </w:r>
    </w:p>
    <w:p>
      <w:pPr>
        <w:pStyle w:val="Normal"/>
        <w:spacing w:lineRule="exact" w:line="256"/>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2"/>
        <w:ind w:firstLine="708" w:start="360" w:end="360"/>
        <w:jc w:val="both"/>
        <w:rPr>
          <w:rFonts w:ascii="Arial" w:hAnsi="Arial" w:eastAsia="Arial" w:cs="Arial"/>
        </w:rPr>
      </w:pPr>
      <w:r>
        <w:rPr>
          <w:rFonts w:eastAsia="Arial" w:cs="Arial" w:ascii="Arial" w:hAnsi="Arial"/>
        </w:rPr>
        <w:t>"Yıllardır araştırmacıların merak konusu olan kutsal kitabı kim yazdı sorusu uzun bir listenin çıkmasına neden olmuştu. Bu sayının listeye aday olarak katılabilecek iki isim daha öne süren Amerikalı Profesör Richard Friedman'ın bu konudaki kitabı önümüzdeki günlerde Londra ve New York'ta yayımlanacak. Friedman'a göre peygamberlerden Yeremiah ve Havarisi Baruh Ben- Neriya Kutsal Kitabın ilk beş bölümünü kaleme almışlardı. İsrailli uzmanlar önerinin üzerinde düşünüyorlar."</w:t>
      </w:r>
    </w:p>
    <w:p>
      <w:pPr>
        <w:pStyle w:val="Normal"/>
        <w:spacing w:lineRule="exact" w:line="23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2"/>
        <w:ind w:firstLine="708" w:start="360" w:end="360"/>
        <w:jc w:val="both"/>
        <w:rPr/>
      </w:pPr>
      <w:r>
        <w:rPr>
          <w:rFonts w:eastAsia="Arial" w:cs="Arial" w:ascii="Arial" w:hAnsi="Arial"/>
        </w:rPr>
        <w:t>Hz. Musa (A.S.)'a gönderilen Tevrat, din adamları olan hahamlar sınıfı içindeki bazı kötü niyetli kimseler tarafından tahrif edilerek gerçek mahiyetini yitirmiştir. Dahası, muhtelif devirlerde yapılan ekleme ve tefsirlerle Yahudi hayatının rehberi olan Tevrat’ta Haham sınıfının dokunulmazlığı ve her türlü kararın ve hakkın Hahamlar tarafından verilebileceği, Hahama karşı gelmenin cezasının ölüm olduğu ilan edilmiştir. Bütün Yahudileri hahamların yönetimine itirazsız uymaya mecbur eden muharref Tevrat bölümleri şunlardır: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8"/>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22 / 5</w:t>
      </w:r>
    </w:p>
    <w:p>
      <w:pPr>
        <w:pStyle w:val="Normal"/>
        <w:numPr>
          <w:ilvl w:val="0"/>
          <w:numId w:val="48"/>
        </w:numPr>
        <w:tabs>
          <w:tab w:val="clear" w:pos="720"/>
          <w:tab w:val="left" w:pos="618" w:leader="none"/>
        </w:tabs>
        <w:spacing w:lineRule="auto" w:line="288"/>
        <w:ind w:firstLine="2" w:start="360" w:end="360"/>
        <w:jc w:val="both"/>
        <w:rPr>
          <w:rFonts w:ascii="Arial" w:hAnsi="Arial" w:eastAsia="Arial" w:cs="Arial"/>
        </w:rPr>
      </w:pPr>
      <w:r>
        <w:rPr>
          <w:rFonts w:eastAsia="Arial" w:cs="Arial" w:ascii="Arial" w:hAnsi="Arial"/>
        </w:rPr>
        <w:t>198 Levi oğulları, kahinler yaklaşacaklar; çünkü Allahın Rab kendisine hizmet etmek için, ve Rabbin ismiyle mübarek kılmak için onları seçti; ve her davada ve her döğüşte onların sözüne göre olacaktır .</w:t>
      </w:r>
    </w:p>
    <w:p>
      <w:pPr>
        <w:pStyle w:val="Normal"/>
        <w:spacing w:lineRule="exact" w:line="26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HAHAMA KÜSTAH DAVRANAN ÖLDÜRÜLECEK</w:t>
      </w:r>
    </w:p>
    <w:p>
      <w:pPr>
        <w:pStyle w:val="Normal"/>
        <w:spacing w:lineRule="exact" w:line="235"/>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17 / 12</w:t>
      </w:r>
    </w:p>
    <w:p>
      <w:pPr>
        <w:pStyle w:val="Normal"/>
        <w:spacing w:lineRule="atLeast" w:line="0"/>
        <w:ind w:start="360" w:end="0"/>
        <w:rPr>
          <w:rFonts w:ascii="Arial" w:hAnsi="Arial" w:eastAsia="Arial" w:cs="Arial"/>
        </w:rPr>
        <w:sectPr>
          <w:type w:val="nextPage"/>
          <w:pgSz w:w="12240" w:h="15840"/>
          <w:pgMar w:left="1440" w:right="1440" w:gutter="0" w:header="0" w:top="1440" w:footer="0" w:bottom="1071"/>
          <w:pgNumType w:fmt="decimal"/>
          <w:formProt w:val="false"/>
          <w:textDirection w:val="lrTb"/>
          <w:docGrid w:type="default" w:linePitch="360" w:charSpace="0"/>
        </w:sectPr>
      </w:pPr>
      <w:r>
        <w:rPr>
          <w:rFonts w:eastAsia="Arial" w:cs="Arial" w:ascii="Arial" w:hAnsi="Arial"/>
        </w:rPr>
        <w:t>S: 194 Ve her kim, Allahın Rabbe hizmet etmek üzere orada duran kâhini yahut</w:t>
      </w:r>
    </w:p>
    <w:p>
      <w:pPr>
        <w:pStyle w:val="Normal"/>
        <w:spacing w:lineRule="atLeast" w:line="0"/>
        <w:ind w:start="360" w:end="0"/>
        <w:rPr>
          <w:rFonts w:ascii="Arial" w:hAnsi="Arial" w:eastAsia="Arial" w:cs="Arial"/>
        </w:rPr>
      </w:pPr>
      <w:bookmarkStart w:id="18" w:name="page13"/>
      <w:bookmarkEnd w:id="18"/>
      <w:r>
        <w:rPr>
          <w:rFonts w:eastAsia="Arial" w:cs="Arial" w:ascii="Arial" w:hAnsi="Arial"/>
        </w:rPr>
        <w:t>hâkimi dinlemeyerek küstahlıkla davranırsa, o adam ölecektir...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17 / 18</w:t>
      </w:r>
    </w:p>
    <w:p>
      <w:pPr>
        <w:pStyle w:val="Normal"/>
        <w:numPr>
          <w:ilvl w:val="0"/>
          <w:numId w:val="49"/>
        </w:numPr>
        <w:tabs>
          <w:tab w:val="clear" w:pos="720"/>
          <w:tab w:val="left" w:pos="578" w:leader="none"/>
        </w:tabs>
        <w:spacing w:lineRule="auto" w:line="324"/>
        <w:ind w:firstLine="2" w:start="360" w:end="360"/>
        <w:rPr>
          <w:rFonts w:ascii="Times New Roman" w:hAnsi="Times New Roman" w:eastAsia="Times New Roman" w:cs="Times New Roman"/>
        </w:rPr>
      </w:pPr>
      <w:r>
        <w:rPr>
          <w:rFonts w:eastAsia="Times New Roman" w:cs="Times New Roman" w:ascii="Times New Roman" w:hAnsi="Times New Roman"/>
        </w:rPr>
        <w:t xml:space="preserve">194 </w:t>
      </w:r>
      <w:r>
        <w:rPr>
          <w:rFonts w:eastAsia="Arial" w:cs="Arial" w:ascii="Arial" w:hAnsi="Arial"/>
        </w:rPr>
        <w:t>Ona emrettiğin her şeyde kim senin emrine isyan eder, ve senin sözlerini</w:t>
      </w:r>
      <w:r>
        <w:rPr>
          <w:rFonts w:eastAsia="Times New Roman" w:cs="Times New Roman" w:ascii="Times New Roman" w:hAnsi="Times New Roman"/>
        </w:rPr>
        <w:t xml:space="preserve"> </w:t>
      </w:r>
      <w:r>
        <w:rPr>
          <w:rFonts w:eastAsia="Arial" w:cs="Arial" w:ascii="Arial" w:hAnsi="Arial"/>
        </w:rPr>
        <w:t>dinlemezse öldürülecektir.</w:t>
      </w:r>
    </w:p>
    <w:p>
      <w:pPr>
        <w:pStyle w:val="Normal"/>
        <w:spacing w:lineRule="exact" w:line="9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18 / 3,4,5</w:t>
      </w:r>
    </w:p>
    <w:p>
      <w:pPr>
        <w:pStyle w:val="Normal"/>
        <w:numPr>
          <w:ilvl w:val="0"/>
          <w:numId w:val="50"/>
        </w:numPr>
        <w:tabs>
          <w:tab w:val="clear" w:pos="720"/>
          <w:tab w:val="left" w:pos="618" w:leader="none"/>
        </w:tabs>
        <w:spacing w:lineRule="auto" w:line="269"/>
        <w:ind w:firstLine="2" w:start="360" w:end="360"/>
        <w:jc w:val="both"/>
        <w:rPr>
          <w:rFonts w:ascii="Arial" w:hAnsi="Arial" w:eastAsia="Arial" w:cs="Arial"/>
        </w:rPr>
      </w:pPr>
      <w:r>
        <w:rPr>
          <w:rFonts w:eastAsia="Arial" w:cs="Arial" w:ascii="Arial" w:hAnsi="Arial"/>
        </w:rPr>
        <w:t>195 Ve kavimden gerek sığır, gerek koyun kurban edenlerden, kahinleri hakkı su olacaktır: 'Kâhine kol ve iki çene ve iskemle verilecektir. Kendi buğdayının, yeni şarabının ve zeytin yağının turfandasını ve koyunlarının yapağısının ilkini ona vereceksin. Çünkü kendisi ve oğulları daima Rabbin ismile hizmet etmek üzere dursunlar diye Allahın Rab bütün siptlarından onu seçti.</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3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SAYILAR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5 / 8-10</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start="360" w:end="360"/>
        <w:jc w:val="both"/>
        <w:rPr>
          <w:rFonts w:ascii="Arial" w:hAnsi="Arial" w:eastAsia="Arial" w:cs="Arial"/>
        </w:rPr>
      </w:pPr>
      <w:r>
        <w:rPr>
          <w:rFonts w:eastAsia="Arial" w:cs="Arial" w:ascii="Arial" w:hAnsi="Arial"/>
        </w:rPr>
        <w:t>S.137 Kefaret koçundan Ayrıca Rabbe ödenen suç karşılığında hahamın olacak. Ve İsrailoğullarının kahine (Hahama) takdim ettikleri bütün mukaddes şeylerin her kaldırma takdimesi hahamın olacaktır. Ve herkesin takdis ettiği şeyler hahamın olacaktır.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 SAMUEL</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 / 13-16</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51"/>
        </w:numPr>
        <w:tabs>
          <w:tab w:val="clear" w:pos="720"/>
          <w:tab w:val="left" w:pos="618" w:leader="none"/>
        </w:tabs>
        <w:spacing w:lineRule="auto" w:line="262"/>
        <w:ind w:firstLine="2" w:start="360" w:end="360"/>
        <w:jc w:val="both"/>
        <w:rPr>
          <w:rFonts w:ascii="Arial" w:hAnsi="Arial" w:eastAsia="Arial" w:cs="Arial"/>
        </w:rPr>
      </w:pPr>
      <w:r>
        <w:rPr>
          <w:rFonts w:eastAsia="Arial" w:cs="Arial" w:ascii="Arial" w:hAnsi="Arial"/>
        </w:rPr>
        <w:t>273 Ve hahamların kavimle olan âdeti şu idi: Bir kimse kurban arzettiği zaman, et haşlanırken hahamın hizmetçisi üç dişli çatalla gelirdi; Ve leğene, yahut kazana, laput tencereye daldırırdı; çatalın çıkardığı her şeyi Haham onunla alırdı. Oraya gelen bütün İsraillilere Silo'da böyle yaparlardı. İç yağını yakmazdan evvel de hahamın hizmetçisi gelirdi, ve kurban eden adama derdi: Kahine kızartmalık et ver, çünkü senden haşlanmış et değil ancak çiğ alacaktır. Ve ona derdi, şimdi bana vereceksin; ve eğer vermezsen zorla alırım.</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firstLine="708" w:start="360" w:end="360"/>
        <w:jc w:val="both"/>
        <w:rPr>
          <w:rFonts w:ascii="Arial" w:hAnsi="Arial" w:eastAsia="Arial" w:cs="Arial"/>
        </w:rPr>
      </w:pPr>
      <w:r>
        <w:rPr>
          <w:rFonts w:eastAsia="Arial" w:cs="Arial" w:ascii="Arial" w:hAnsi="Arial"/>
        </w:rPr>
        <w:t>Oysa, herkes Allah katında aynı sorumluluğa sahiptir ve her samimi dindar, çok bilgili bir din adamı da olsa, bir diğer insanı hatalarından dolayı uyarabilir. Din konusunda bilgili olan bir insan yanılmaz ve hata yapmaz diye bir kural yoktur. Bunun aksi yönünde bir din anlayışının gelişmesi, "ruhban" sınıfının doğmasına neden olur ki, İslam'da yeri olmayan bu yapı, Yahudilik ve Hıristiyanlığın dejenerasyonunda önemli rol oynamıştır.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33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pPr>
      <w:r>
        <w:rPr>
          <w:rFonts w:eastAsia="Times New Roman" w:cs="Times New Roman" w:ascii="Times New Roman" w:hAnsi="Times New Roman"/>
          <w:b/>
          <w:sz w:val="34"/>
        </w:rPr>
        <w:t>Tevra</w:t>
      </w:r>
      <w:r>
        <w:rPr>
          <w:rFonts w:eastAsia="Arial" w:cs="Arial" w:ascii="Arial" w:hAnsi="Arial"/>
          <w:b/>
          <w:sz w:val="34"/>
        </w:rPr>
        <w:t>t'ta Allah İnancı</w:t>
      </w:r>
    </w:p>
    <w:p>
      <w:pPr>
        <w:pStyle w:val="Normal"/>
        <w:spacing w:lineRule="exact" w:line="382"/>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uto" w:line="264"/>
        <w:ind w:firstLine="708" w:start="360" w:end="360"/>
        <w:jc w:val="both"/>
        <w:rPr>
          <w:rFonts w:ascii="Arial" w:hAnsi="Arial" w:eastAsia="Arial" w:cs="Arial"/>
        </w:rPr>
      </w:pPr>
      <w:r>
        <w:rPr>
          <w:rFonts w:eastAsia="Arial" w:cs="Arial" w:ascii="Arial" w:hAnsi="Arial"/>
        </w:rPr>
        <w:t>Tevrat tahrif edilirken, bu ilahi kitaptaki bazı imani gerçekler de bozulmaya uğramıştır. Gerçekte Yahudilikte yeri olmayan, asıl olarak putperest kavimlerin kültürlerinde yer alan bazı batıl inanışlar, bu yolla sonradan Yahudiliğe girmiştir. Bu nedenle elimizdeki Tevrat, Allah hakkında bir takım batıl inançlar içermektedir. Allah'ı (haşa) bir insan gibi zaaflara sahip gibi gösteren bazı muharref Tevrat pasajları şöyledir: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ÇIKIŞ</w:t>
      </w:r>
    </w:p>
    <w:p>
      <w:pPr>
        <w:pStyle w:val="Normal"/>
        <w:spacing w:lineRule="exact" w:line="4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sectPr>
          <w:type w:val="nextPage"/>
          <w:pgSz w:w="12240" w:h="15840"/>
          <w:pgMar w:left="1440" w:right="1440" w:gutter="0" w:header="0" w:top="1398" w:footer="0" w:bottom="1031"/>
          <w:pgNumType w:fmt="decimal"/>
          <w:formProt w:val="false"/>
          <w:textDirection w:val="lrTb"/>
          <w:docGrid w:type="default" w:linePitch="360" w:charSpace="0"/>
        </w:sectPr>
      </w:pPr>
      <w:r>
        <w:rPr>
          <w:rFonts w:eastAsia="Times New Roman" w:cs="Times New Roman" w:ascii="Times New Roman" w:hAnsi="Times New Roman"/>
        </w:rPr>
        <w:t>BAB: 31 / 17</w:t>
      </w:r>
    </w:p>
    <w:p>
      <w:pPr>
        <w:pStyle w:val="Normal"/>
        <w:numPr>
          <w:ilvl w:val="0"/>
          <w:numId w:val="52"/>
        </w:numPr>
        <w:tabs>
          <w:tab w:val="clear" w:pos="720"/>
          <w:tab w:val="left" w:pos="624" w:leader="none"/>
        </w:tabs>
        <w:spacing w:lineRule="auto" w:line="324"/>
        <w:ind w:firstLine="2" w:start="360" w:end="360"/>
        <w:rPr>
          <w:rFonts w:ascii="Arial" w:hAnsi="Arial" w:eastAsia="Arial" w:cs="Arial"/>
        </w:rPr>
      </w:pPr>
      <w:bookmarkStart w:id="19" w:name="page14"/>
      <w:bookmarkEnd w:id="19"/>
      <w:r>
        <w:rPr>
          <w:rFonts w:eastAsia="Arial" w:cs="Arial" w:ascii="Arial" w:hAnsi="Arial"/>
        </w:rPr>
        <w:t>87 "0, İsrail oğulları ile benim aramda ebediyen bir alamettir; çünkü Rab gökleri ve yeri altı günde yarattı ve yedinci günde rahat etti ve dinlendi.</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TEKVİN</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6 / 5-7</w:t>
      </w:r>
    </w:p>
    <w:p>
      <w:pPr>
        <w:pStyle w:val="Normal"/>
        <w:spacing w:lineRule="auto" w:line="269"/>
        <w:ind w:start="360" w:end="360"/>
        <w:jc w:val="both"/>
        <w:rPr>
          <w:rFonts w:ascii="Arial" w:hAnsi="Arial" w:eastAsia="Arial" w:cs="Arial"/>
        </w:rPr>
      </w:pPr>
      <w:r>
        <w:rPr>
          <w:rFonts w:eastAsia="Arial" w:cs="Arial" w:ascii="Arial" w:hAnsi="Arial"/>
        </w:rPr>
        <w:t>S.5 Ve Rab gördü ki, yeryüzünde adamın kötülüğü çoktu ve her gün yüreğinin düşünceleri ve kuruntuları ancak kötü idi. Ve Rab yeryüzünde adamı yaptığına nadim oldu, ve yüreğinde acı duydu. Ve Rab dedi; Yarattığım adamı, ve hayvanları, sürünenleri, ve göklerin kuşlarını toprağın yüzü üzerinden sileceğim; çünkü onları yaptığıma nadim oldum.</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TEKVİN</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33 / 24-30</w:t>
      </w:r>
    </w:p>
    <w:p>
      <w:pPr>
        <w:pStyle w:val="Normal"/>
        <w:numPr>
          <w:ilvl w:val="0"/>
          <w:numId w:val="53"/>
        </w:numPr>
        <w:tabs>
          <w:tab w:val="clear" w:pos="720"/>
          <w:tab w:val="left" w:pos="578" w:leader="none"/>
        </w:tabs>
        <w:spacing w:lineRule="auto" w:line="259"/>
        <w:ind w:firstLine="2" w:start="360" w:end="360"/>
        <w:jc w:val="both"/>
        <w:rPr>
          <w:rFonts w:ascii="Times New Roman" w:hAnsi="Times New Roman" w:eastAsia="Times New Roman" w:cs="Times New Roman"/>
        </w:rPr>
      </w:pPr>
      <w:r>
        <w:rPr>
          <w:rFonts w:eastAsia="Times New Roman" w:cs="Times New Roman" w:ascii="Times New Roman" w:hAnsi="Times New Roman"/>
        </w:rPr>
        <w:t xml:space="preserve">33 Ve </w:t>
      </w:r>
      <w:r>
        <w:rPr>
          <w:rFonts w:eastAsia="Arial" w:cs="Arial" w:ascii="Arial" w:hAnsi="Arial"/>
        </w:rPr>
        <w:t>Yakub yalnız başına kaldı; ve seher sökünceye kadar, bir adam onunla güreşti.</w:t>
      </w:r>
      <w:r>
        <w:rPr>
          <w:rFonts w:eastAsia="Times New Roman" w:cs="Times New Roman" w:ascii="Times New Roman" w:hAnsi="Times New Roman"/>
        </w:rPr>
        <w:t xml:space="preserve"> </w:t>
      </w:r>
      <w:r>
        <w:rPr>
          <w:rFonts w:eastAsia="Arial" w:cs="Arial" w:ascii="Arial" w:hAnsi="Arial"/>
        </w:rPr>
        <w:t>Ve onu yenmediğini görünce, uyluğunun başına dokundu, ve onunla güreşirken Yakub'un uyluk başı incindi. Ve dedi: Bırak gideyim, çünkü seher vakti oluyor, Ve dedi: Beni mübarek kılmadıkça seni bırakmam. Ve ona dedi: Adın nedir? Ve o dedi: Yakub. Ve dedi: artık sana Yakub değil ancak İsrail denilecek; çünkü Allah ile insanlarla uğraşıp yendin. Ve Yakub sorup dedi: Rica ederim, adını bildir. Ve dedi: Adımı niçin soruyorsun? Ve orada onu mübarek kıldı. Ve Yakub o yerin adını Peniel koydu; çünkü Allahı yüz yüze gördüm, ve canım sağ kaldı, dedi.</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HOSEA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12 / 2-4</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start="360" w:end="360"/>
        <w:jc w:val="both"/>
        <w:rPr>
          <w:rFonts w:ascii="Arial" w:hAnsi="Arial" w:eastAsia="Arial" w:cs="Arial"/>
        </w:rPr>
      </w:pPr>
      <w:r>
        <w:rPr>
          <w:rFonts w:eastAsia="Arial" w:cs="Arial" w:ascii="Arial" w:hAnsi="Arial"/>
        </w:rPr>
        <w:t>S.862 Rabbin Yahuda ile de davası var, ve Yakub'u kendi yollarına göre cezalandıracak, ona işlerinde göre ödeyecek. Rahimde kardeşini topuğundan tuttu; ve erkeklik çağında Allah ile güreşti; "ve melekle güreşip yendi.</w:t>
      </w:r>
    </w:p>
    <w:p>
      <w:pPr>
        <w:pStyle w:val="Normal"/>
        <w:spacing w:lineRule="exact" w:line="16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HOSEA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 / 16-20</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start="360" w:end="360"/>
        <w:jc w:val="both"/>
        <w:rPr>
          <w:rFonts w:ascii="Arial" w:hAnsi="Arial" w:eastAsia="Arial" w:cs="Arial"/>
        </w:rPr>
      </w:pPr>
      <w:r>
        <w:rPr>
          <w:rFonts w:eastAsia="Arial" w:cs="Arial" w:ascii="Arial" w:hAnsi="Arial"/>
        </w:rPr>
        <w:t>S.857 Ve seni ebediyen kendime nişanlayacağım; evet, seni doğrulukla ve hakla, ve inayetle ve rahmetlerle kendime nişanlayacağım. Ve seni sadakatle kendime nişanlayacağım, ve Rabbi tanıyacaksın.</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İŞAYA</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54 / 3</w:t>
      </w:r>
    </w:p>
    <w:p>
      <w:pPr>
        <w:pStyle w:val="Normal"/>
        <w:numPr>
          <w:ilvl w:val="0"/>
          <w:numId w:val="54"/>
        </w:numPr>
        <w:tabs>
          <w:tab w:val="clear" w:pos="720"/>
          <w:tab w:val="left" w:pos="642" w:leader="none"/>
        </w:tabs>
        <w:spacing w:lineRule="auto" w:line="324"/>
        <w:ind w:firstLine="2" w:start="360" w:end="360"/>
        <w:rPr>
          <w:rFonts w:ascii="Arial" w:hAnsi="Arial" w:eastAsia="Arial" w:cs="Arial"/>
        </w:rPr>
      </w:pPr>
      <w:r>
        <w:rPr>
          <w:rFonts w:eastAsia="Arial" w:cs="Arial" w:ascii="Arial" w:hAnsi="Arial"/>
        </w:rPr>
        <w:t>714 Çünkü kocan seni Yaratandır; onun ismi orduların Rabbidir; ve seni fidye ile kurtaran İsrail’in Kudüsüdür.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İŞAYA</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22 / 4-5</w:t>
      </w:r>
    </w:p>
    <w:p>
      <w:pPr>
        <w:pStyle w:val="Normal"/>
        <w:spacing w:lineRule="auto" w:line="324"/>
        <w:ind w:start="360" w:end="360"/>
        <w:rPr/>
      </w:pPr>
      <w:r>
        <w:rPr>
          <w:rFonts w:eastAsia="Times New Roman" w:cs="Times New Roman" w:ascii="Times New Roman" w:hAnsi="Times New Roman"/>
        </w:rPr>
        <w:t xml:space="preserve">S.698 Bundan ötürü </w:t>
      </w:r>
      <w:r>
        <w:rPr>
          <w:rFonts w:eastAsia="Arial" w:cs="Arial" w:ascii="Arial" w:hAnsi="Arial"/>
        </w:rPr>
        <w:t>ben dedim: Gözünüzü benden çevirin, acı acı ağlayayım; kavmim</w:t>
      </w:r>
      <w:r>
        <w:rPr>
          <w:rFonts w:eastAsia="Times New Roman" w:cs="Times New Roman" w:ascii="Times New Roman" w:hAnsi="Times New Roman"/>
        </w:rPr>
        <w:t xml:space="preserve"> </w:t>
      </w:r>
      <w:r>
        <w:rPr>
          <w:rFonts w:eastAsia="Arial" w:cs="Arial" w:ascii="Arial" w:hAnsi="Arial"/>
        </w:rPr>
        <w:t>kızının soyulmasından ötürü beni teselliye çalışmayın.</w:t>
      </w:r>
    </w:p>
    <w:p>
      <w:pPr>
        <w:pStyle w:val="Normal"/>
        <w:spacing w:lineRule="exact" w:line="128"/>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MALAKI</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BAB:3/8</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S: 698 İnsan Allahı soyar mı? Siz ise beni soymaktasınız.</w:t>
      </w:r>
    </w:p>
    <w:p>
      <w:pPr>
        <w:pStyle w:val="Normal"/>
        <w:spacing w:lineRule="exact" w:line="28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II.SAMUEL</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22 / 8-9</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pPr>
      <w:r>
        <w:rPr>
          <w:rFonts w:eastAsia="Times New Roman" w:cs="Times New Roman" w:ascii="Times New Roman" w:hAnsi="Times New Roman"/>
        </w:rPr>
        <w:t xml:space="preserve">S.330 0 öfkelendi. Burnundan </w:t>
      </w:r>
      <w:r>
        <w:rPr>
          <w:rFonts w:eastAsia="Arial" w:cs="Arial" w:ascii="Arial" w:hAnsi="Arial"/>
        </w:rPr>
        <w:t>duman yükseldi. Ağzından ateş yiyip bitirdi.</w:t>
      </w:r>
    </w:p>
    <w:p>
      <w:pPr>
        <w:pStyle w:val="Normal"/>
        <w:spacing w:lineRule="exact" w:line="24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TEKVİN</w:t>
      </w:r>
    </w:p>
    <w:p>
      <w:pPr>
        <w:pStyle w:val="Normal"/>
        <w:spacing w:lineRule="exact" w:line="4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sectPr>
          <w:type w:val="nextPage"/>
          <w:pgSz w:w="12240" w:h="15840"/>
          <w:pgMar w:left="1440" w:right="1440" w:gutter="0" w:header="0" w:top="1398" w:footer="0" w:bottom="895"/>
          <w:pgNumType w:fmt="decimal"/>
          <w:formProt w:val="false"/>
          <w:textDirection w:val="lrTb"/>
          <w:docGrid w:type="default" w:linePitch="360" w:charSpace="0"/>
        </w:sectPr>
      </w:pPr>
      <w:r>
        <w:rPr>
          <w:rFonts w:eastAsia="Times New Roman" w:cs="Times New Roman" w:ascii="Times New Roman" w:hAnsi="Times New Roman"/>
        </w:rPr>
        <w:t>BAB:3/8</w:t>
      </w:r>
    </w:p>
    <w:p>
      <w:pPr>
        <w:pStyle w:val="Normal"/>
        <w:spacing w:lineRule="atLeast" w:line="0"/>
        <w:ind w:start="360" w:end="0"/>
        <w:rPr/>
      </w:pPr>
      <w:bookmarkStart w:id="20" w:name="page15"/>
      <w:bookmarkEnd w:id="20"/>
      <w:r>
        <w:rPr>
          <w:rFonts w:eastAsia="Arial" w:cs="Arial" w:ascii="Arial" w:hAnsi="Arial"/>
        </w:rPr>
        <w:t>S.3 Ve günün serinliğinde bahçede gezmekte olan Rab Allah’ın sesini işittiler.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ÇIKIŞ</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24 / 9-11</w:t>
      </w:r>
    </w:p>
    <w:p>
      <w:pPr>
        <w:pStyle w:val="Normal"/>
        <w:spacing w:lineRule="auto" w:line="302"/>
        <w:ind w:start="360" w:end="360"/>
        <w:jc w:val="both"/>
        <w:rPr>
          <w:rFonts w:ascii="Arial" w:hAnsi="Arial" w:eastAsia="Arial" w:cs="Arial"/>
        </w:rPr>
      </w:pPr>
      <w:r>
        <w:rPr>
          <w:rFonts w:eastAsia="Arial" w:cs="Arial" w:ascii="Arial" w:hAnsi="Arial"/>
        </w:rPr>
        <w:t>S.78 Ve Musa ile Harun. Nadab ve Abihu ve İsrailin ihtiyarlarından 70 kişi çıktılar ve İsraillin Allahını gördüler. Ve İsrail oğullarının asilzadelerine dokunmadı ve Allahı gördüler ve yiyip içtiler.</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ÇIKIŞ</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32 / 11-12-14</w:t>
      </w:r>
    </w:p>
    <w:p>
      <w:pPr>
        <w:pStyle w:val="Normal"/>
        <w:spacing w:lineRule="auto" w:line="269"/>
        <w:ind w:start="360" w:end="360"/>
        <w:jc w:val="both"/>
        <w:rPr>
          <w:rFonts w:ascii="Arial" w:hAnsi="Arial" w:eastAsia="Arial" w:cs="Arial"/>
        </w:rPr>
      </w:pPr>
      <w:r>
        <w:rPr>
          <w:rFonts w:eastAsia="Arial" w:cs="Arial" w:ascii="Arial" w:hAnsi="Arial"/>
        </w:rPr>
        <w:t>S.87 Ve Musa Allahı RABBE yalvarıp dedi: Ya RAB, Mısır diyarından büyük kuvvetle, ve kudretli elle çıkardığın kavmine karşı, niçin öfken alevleniyor? Mısırlılar: onları kötülük için, dağlarda öldürmek için ve onları yeryüzünden yok etmek için çıkardı, diye niçin söylesinler? Kızgın öfkenden dön, ve kavmine karşı bu kötülüğe nadim ol. Ve RAB kavmine edeceğini söylediği kötülüğe nadim oldu.</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b/>
          <w:sz w:val="34"/>
        </w:rPr>
      </w:pPr>
      <w:r>
        <w:rPr>
          <w:rFonts w:eastAsia="Times New Roman" w:cs="Times New Roman" w:ascii="Times New Roman" w:hAnsi="Times New Roman"/>
          <w:b/>
          <w:sz w:val="34"/>
        </w:rPr>
        <w:t>Siyonizmin Talmud'daki Kökenleri</w:t>
      </w:r>
    </w:p>
    <w:p>
      <w:pPr>
        <w:pStyle w:val="Normal"/>
        <w:spacing w:lineRule="exact" w:line="301"/>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numPr>
          <w:ilvl w:val="1"/>
          <w:numId w:val="55"/>
        </w:numPr>
        <w:tabs>
          <w:tab w:val="clear" w:pos="720"/>
          <w:tab w:val="left" w:pos="1490" w:leader="none"/>
        </w:tabs>
        <w:spacing w:lineRule="auto" w:line="250"/>
        <w:ind w:firstLine="710" w:start="360" w:end="360"/>
        <w:jc w:val="both"/>
        <w:rPr>
          <w:rFonts w:ascii="Arial" w:hAnsi="Arial" w:eastAsia="Arial" w:cs="Arial"/>
        </w:rPr>
      </w:pPr>
      <w:r>
        <w:rPr>
          <w:rFonts w:eastAsia="Arial" w:cs="Arial" w:ascii="Arial" w:hAnsi="Arial"/>
        </w:rPr>
        <w:t>yüzyılda doğan bir ideoloji olan Siyonizmin kökenleri, daha eski çağlara uzanmaktadır. Tevrat'ın vahyinden sonraki dönemlerde, zamanla Yahudi toplumu içinde, diğer milletlere karşı ırkçı bir husumetle ve kibirle bakan bir akım gelişmiştir. İlahi bir din olan Yahudiliği faşizan bir ideoloji haline getirmek isteyen bu akımın etkisi, özellikle Talmud olarak adlandırılan kitaplar serisinde görülür.</w:t>
      </w:r>
    </w:p>
    <w:p>
      <w:pPr>
        <w:pStyle w:val="Normal"/>
        <w:spacing w:lineRule="exact" w:line="2"/>
        <w:rPr>
          <w:rFonts w:ascii="Arial" w:hAnsi="Arial" w:eastAsia="Arial" w:cs="Arial"/>
        </w:rPr>
      </w:pPr>
      <w:r>
        <w:rPr>
          <w:rFonts w:eastAsia="Arial" w:cs="Arial" w:ascii="Arial" w:hAnsi="Arial"/>
        </w:rPr>
      </w:r>
    </w:p>
    <w:p>
      <w:pPr>
        <w:pStyle w:val="Normal"/>
        <w:spacing w:lineRule="auto" w:line="252"/>
        <w:ind w:firstLine="708" w:start="360" w:end="360"/>
        <w:jc w:val="both"/>
        <w:rPr>
          <w:rFonts w:ascii="Arial" w:hAnsi="Arial" w:eastAsia="Arial" w:cs="Arial"/>
        </w:rPr>
      </w:pPr>
      <w:r>
        <w:rPr>
          <w:rFonts w:eastAsia="Arial" w:cs="Arial" w:ascii="Arial" w:hAnsi="Arial"/>
        </w:rPr>
        <w:t>Talmud hakkında en detaylı araştırmaları yapan isimlerden biri, İsrail'in en ünlü entelektüellerinden biri olan İsrael Shahak'tır. Talmud'daki ırkçı yaklaşımlar, Shahak'ın Jewish History, Jewish Religion: The Weight of Three Thousand Years (Yahudi Dini, Yahudi Tarihi: Üç Bin Yılın Ağırlığı) adlı kitabının temel temasını oluşturur. 1933'te Polonya'da doğmuş, II. Dünya Savaşı yıllarında Nazilerin kurduğu Belsen toplama kampında kalmış, 1945'te ise İsrail'e yerleşerek önce orduda sonra da kimya mühendisi olarak Kudüs İbrani Üniversitesi'nde çalışmış olan Profesör Shahak, "Halakha"yı incelemektedir.</w:t>
      </w:r>
    </w:p>
    <w:p>
      <w:pPr>
        <w:pStyle w:val="Normal"/>
        <w:spacing w:lineRule="exact" w:line="229"/>
        <w:rPr>
          <w:rFonts w:ascii="Arial" w:hAnsi="Arial" w:eastAsia="Arial" w:cs="Arial"/>
        </w:rPr>
      </w:pPr>
      <w:r>
        <w:rPr>
          <w:rFonts w:eastAsia="Arial" w:cs="Arial" w:ascii="Arial" w:hAnsi="Arial"/>
        </w:rPr>
      </w:r>
    </w:p>
    <w:p>
      <w:pPr>
        <w:pStyle w:val="Normal"/>
        <w:spacing w:lineRule="auto" w:line="252"/>
        <w:ind w:firstLine="708" w:start="360" w:end="360"/>
        <w:jc w:val="both"/>
        <w:rPr>
          <w:rFonts w:ascii="Arial" w:hAnsi="Arial" w:eastAsia="Arial" w:cs="Arial"/>
        </w:rPr>
      </w:pPr>
      <w:r>
        <w:rPr>
          <w:rFonts w:eastAsia="Arial" w:cs="Arial" w:ascii="Arial" w:hAnsi="Arial"/>
        </w:rPr>
        <w:t>Halakha, hahamların "bir Yahudi nasıl yaşamalı" sorusunun cevabını en ayrıntılı biçimde vermek için hazırladıkları ve asırlar boyu yeni eklenmelerle genişlemiş yazılı bir dini kaynaktır. Klasik Yahudiliğe göre, bir Yahudi günlük hayatını nasıl geçirmesi gerektiğini öğrenmek için Tevrat'a ya da Eski Ahit'in öteki kitaplarına bakmamalıdır. Bunlar, sıradan insanlar tarafından anlaşılamazlar çünkü. Bunların anlamını sadece hahamlar kavrar ve Yahudi toplumu da dini onlardan öğrenir. Halakha, hahamların Yahudi toplumuna verdiği bu eğitimin toplandığı kaynaktır. Halakha'nın en önemli kaynağı ise, başta belirttiğimiz, "Talmud" adı verilen çok ciltli bir kitaptır.</w:t>
      </w:r>
    </w:p>
    <w:p>
      <w:pPr>
        <w:pStyle w:val="Normal"/>
        <w:spacing w:lineRule="exact" w:line="200"/>
        <w:rPr>
          <w:rFonts w:ascii="Arial" w:hAnsi="Arial" w:eastAsia="Arial" w:cs="Arial"/>
        </w:rPr>
      </w:pPr>
      <w:r>
        <w:rPr>
          <w:rFonts w:eastAsia="Arial" w:cs="Arial" w:ascii="Arial" w:hAnsi="Arial"/>
        </w:rPr>
      </w:r>
    </w:p>
    <w:p>
      <w:pPr>
        <w:pStyle w:val="Normal"/>
        <w:spacing w:lineRule="exact" w:line="269"/>
        <w:rPr>
          <w:rFonts w:ascii="Arial" w:hAnsi="Arial" w:eastAsia="Arial" w:cs="Arial"/>
        </w:rPr>
      </w:pPr>
      <w:r>
        <w:rPr>
          <w:rFonts w:eastAsia="Arial" w:cs="Arial" w:ascii="Arial" w:hAnsi="Arial"/>
        </w:rPr>
      </w:r>
    </w:p>
    <w:p>
      <w:pPr>
        <w:pStyle w:val="Normal"/>
        <w:spacing w:lineRule="auto" w:line="274"/>
        <w:ind w:firstLine="708" w:start="360" w:end="360"/>
        <w:jc w:val="both"/>
        <w:rPr>
          <w:rFonts w:ascii="Arial" w:hAnsi="Arial" w:eastAsia="Arial" w:cs="Arial"/>
        </w:rPr>
      </w:pPr>
      <w:r>
        <w:rPr>
          <w:rFonts w:eastAsia="Arial" w:cs="Arial" w:ascii="Arial" w:hAnsi="Arial"/>
        </w:rPr>
        <w:t>Talmud'u incelediğinizde, Öncelikle, diğer iki ilahi dine karşı son derece saldırgan bir tutum göze çarpar. Talmud'a göre, Yahudiler ellerine geçen İncil'leri, eğer şartlar uygunsa, yakmakla yükümlüdürler. Talmud'un Yahudi- olmayanlar hakkında verdiği diğer bazı ilginç hükümler şöyledir:</w:t>
      </w:r>
    </w:p>
    <w:p>
      <w:pPr>
        <w:pStyle w:val="Normal"/>
        <w:spacing w:lineRule="exact" w:line="145"/>
        <w:rPr>
          <w:rFonts w:ascii="Arial" w:hAnsi="Arial" w:eastAsia="Arial" w:cs="Arial"/>
        </w:rPr>
      </w:pPr>
      <w:r>
        <w:rPr>
          <w:rFonts w:eastAsia="Arial" w:cs="Arial" w:ascii="Arial" w:hAnsi="Arial"/>
        </w:rPr>
      </w:r>
    </w:p>
    <w:p>
      <w:pPr>
        <w:pStyle w:val="Normal"/>
        <w:numPr>
          <w:ilvl w:val="0"/>
          <w:numId w:val="55"/>
        </w:numPr>
        <w:tabs>
          <w:tab w:val="clear" w:pos="720"/>
          <w:tab w:val="left" w:pos="494" w:leader="none"/>
        </w:tabs>
        <w:spacing w:lineRule="auto" w:line="269"/>
        <w:ind w:firstLine="2" w:start="360" w:end="360"/>
        <w:jc w:val="both"/>
        <w:rPr>
          <w:rFonts w:ascii="Times New Roman" w:hAnsi="Times New Roman" w:eastAsia="Times New Roman" w:cs="Times New Roman"/>
        </w:rPr>
        <w:sectPr>
          <w:type w:val="nextPage"/>
          <w:pgSz w:w="12240" w:h="15840"/>
          <w:pgMar w:left="1440" w:right="1440" w:gutter="0" w:header="0" w:top="1398" w:footer="0" w:bottom="1440"/>
          <w:pgNumType w:fmt="decimal"/>
          <w:formProt w:val="false"/>
          <w:textDirection w:val="lrTb"/>
          <w:docGrid w:type="default" w:linePitch="360" w:charSpace="0"/>
        </w:sectPr>
      </w:pPr>
      <w:r>
        <w:rPr>
          <w:rFonts w:eastAsia="Times New Roman" w:cs="Times New Roman" w:ascii="Times New Roman" w:hAnsi="Times New Roman"/>
        </w:rPr>
        <w:t>Bir Yahudi bir meza</w:t>
      </w:r>
      <w:r>
        <w:rPr>
          <w:rFonts w:eastAsia="Arial" w:cs="Arial" w:ascii="Arial" w:hAnsi="Arial"/>
        </w:rPr>
        <w:t>rlığın yanından geçerken, eğer o yer bir Yahudi mezarlığı ise orada</w:t>
      </w:r>
      <w:r>
        <w:rPr>
          <w:rFonts w:eastAsia="Times New Roman" w:cs="Times New Roman" w:ascii="Times New Roman" w:hAnsi="Times New Roman"/>
        </w:rPr>
        <w:t xml:space="preserve"> </w:t>
      </w:r>
      <w:r>
        <w:rPr>
          <w:rFonts w:eastAsia="Arial" w:cs="Arial" w:ascii="Arial" w:hAnsi="Arial"/>
        </w:rPr>
        <w:t>yatanları takdis eden kısa bir dua okumalı, ancak mezarlık Yahudi olmayanlara ait ise orada yatanların annelerine lanet etmelidir. Talmud kaynaklı bir başka geleneğe göre de, dindar bir Yahudi, bir kilise ya da Hz. İsa tasviri gördüğünde üç kere yere tükürmekle yükümlüdür.</w:t>
      </w:r>
    </w:p>
    <w:p>
      <w:pPr>
        <w:pStyle w:val="Normal"/>
        <w:spacing w:lineRule="auto" w:line="302"/>
        <w:ind w:firstLine="708" w:start="360" w:end="360"/>
        <w:jc w:val="both"/>
        <w:rPr>
          <w:rFonts w:ascii="Arial" w:hAnsi="Arial" w:eastAsia="Arial" w:cs="Arial"/>
        </w:rPr>
      </w:pPr>
      <w:bookmarkStart w:id="21" w:name="page16"/>
      <w:bookmarkEnd w:id="21"/>
      <w:r>
        <w:rPr>
          <w:rFonts w:eastAsia="Arial" w:cs="Arial" w:ascii="Arial" w:hAnsi="Arial"/>
        </w:rPr>
        <w:t>Talmud yazarlarının en büyüklerinden olan Maimonides, bir Yahudi olmayanın hayatının kurtarılması konusunda da önemli hükümler vermiştir. Bu hükümlerin biri şöyledir:</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56"/>
        </w:numPr>
        <w:tabs>
          <w:tab w:val="clear" w:pos="720"/>
          <w:tab w:val="left" w:pos="610" w:leader="none"/>
        </w:tabs>
        <w:spacing w:lineRule="auto" w:line="274"/>
        <w:ind w:firstLine="2" w:start="360" w:end="360"/>
        <w:jc w:val="both"/>
        <w:rPr>
          <w:rFonts w:ascii="Arial" w:hAnsi="Arial" w:eastAsia="Arial" w:cs="Arial"/>
        </w:rPr>
      </w:pPr>
      <w:r>
        <w:rPr>
          <w:rFonts w:eastAsia="Arial" w:cs="Arial" w:ascii="Arial" w:hAnsi="Arial"/>
        </w:rPr>
        <w:t>Kendileriyle savaş halinde olmadığımız Yahudi olmayanlara gelince, ölümlerine doğrudan sebebiyet vermek yanlıştır, fakat eğer ölüm anındaysalar onların hayatlarını kurtarmak yasaklanmıştır. Örneğin bir Yahudi olmayanın denize düştüğü görülürse, boğulmaktan kurtarılmamalıdır.</w:t>
      </w:r>
    </w:p>
    <w:p>
      <w:pPr>
        <w:pStyle w:val="Normal"/>
        <w:spacing w:lineRule="exact" w:line="14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firstLine="708" w:start="360" w:end="360"/>
        <w:jc w:val="both"/>
        <w:rPr>
          <w:rFonts w:ascii="Arial" w:hAnsi="Arial" w:eastAsia="Arial" w:cs="Arial"/>
        </w:rPr>
      </w:pPr>
      <w:r>
        <w:rPr>
          <w:rFonts w:eastAsia="Arial" w:cs="Arial" w:ascii="Arial" w:hAnsi="Arial"/>
        </w:rPr>
        <w:t>Maimonides'e göre, bir Yahudi doktorun bir Yahudi olmayanı iyileştirmesi de, karşılığında para kazanılsa dahi, yasaktır. Ancak burada dikkat edilmesi gereken bir noktaya değinir: Eğer Yahudi bir doktorun bir Yahudi olmayanı iyileştirmekten kaçınması, Yahudilere karşı toplumsal bir tepki gelişmesine neden olacaksa, o halde yasak ortadan kalkar ve hastanın iyileştirilmesi gerekir.</w:t>
      </w:r>
    </w:p>
    <w:p>
      <w:pPr>
        <w:pStyle w:val="Normal"/>
        <w:spacing w:lineRule="exact" w:line="15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pPr>
      <w:r>
        <w:rPr>
          <w:rFonts w:eastAsia="Times New Roman" w:cs="Times New Roman" w:ascii="Times New Roman" w:hAnsi="Times New Roman"/>
        </w:rPr>
        <w:t xml:space="preserve">Talmud'un </w:t>
      </w:r>
      <w:r>
        <w:rPr>
          <w:rFonts w:eastAsia="Arial" w:cs="Arial" w:ascii="Arial" w:hAnsi="Arial"/>
        </w:rPr>
        <w:t>en büyük yazarlarından biri olan Maimonides'in ırkçı fikirleri de</w:t>
      </w:r>
      <w:r>
        <w:rPr>
          <w:rFonts w:eastAsia="Times New Roman" w:cs="Times New Roman" w:ascii="Times New Roman" w:hAnsi="Times New Roman"/>
        </w:rPr>
        <w:t xml:space="preserve"> </w:t>
      </w:r>
      <w:r>
        <w:rPr>
          <w:rFonts w:eastAsia="Arial" w:cs="Arial" w:ascii="Arial" w:hAnsi="Arial"/>
        </w:rPr>
        <w:t>oldukça ilginçtir. Bir yerde Türk milletine de dil uzatarak şöyle yazar:</w:t>
      </w:r>
    </w:p>
    <w:p>
      <w:pPr>
        <w:pStyle w:val="Normal"/>
        <w:spacing w:lineRule="exact" w:line="96"/>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57"/>
        </w:numPr>
        <w:tabs>
          <w:tab w:val="clear" w:pos="720"/>
          <w:tab w:val="left" w:pos="566" w:leader="none"/>
        </w:tabs>
        <w:spacing w:lineRule="auto" w:line="269"/>
        <w:ind w:firstLine="2" w:start="360" w:end="360"/>
        <w:jc w:val="both"/>
        <w:rPr>
          <w:rFonts w:ascii="Arial" w:hAnsi="Arial" w:eastAsia="Arial" w:cs="Arial"/>
        </w:rPr>
      </w:pPr>
      <w:r>
        <w:rPr>
          <w:rFonts w:eastAsia="Arial" w:cs="Arial" w:ascii="Arial" w:hAnsi="Arial"/>
        </w:rPr>
        <w:t xml:space="preserve">Türklerin bir kısmı ve kuzeydeki göçebeler ve zenciler ve güneydeki göçebeler ve bizim coğrafyamızda yaşayıp da onlara benzeyenler; bunların tabiatı daha çok düşük sesli bazı hayvanların tabiatına benzer. Benim düşünceme göre, bunlar insan seviyesinde değildirler. Seviyeleri bir insan ile bir maymunun seviyeleri arasında bir yerdedir. Çünkü görünüşleri maymundan daha </w:t>
      </w:r>
      <w:r>
        <w:rPr>
          <w:rFonts w:eastAsia="Times New Roman" w:cs="Times New Roman" w:ascii="Times New Roman" w:hAnsi="Times New Roman"/>
        </w:rPr>
        <w:t>çok insana benzemektedir.</w:t>
      </w:r>
    </w:p>
    <w:p>
      <w:pPr>
        <w:pStyle w:val="Normal"/>
        <w:spacing w:lineRule="exact" w:line="15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rPr>
      </w:pPr>
      <w:r>
        <w:rPr>
          <w:rFonts w:eastAsia="Arial" w:cs="Arial" w:ascii="Arial" w:hAnsi="Arial"/>
        </w:rPr>
        <w:t>Talmud'un cinsel suçlar (zina) hakkında verdiği hükümler de ilginçtir.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58"/>
        </w:numPr>
        <w:tabs>
          <w:tab w:val="clear" w:pos="720"/>
          <w:tab w:val="left" w:pos="576" w:leader="none"/>
        </w:tabs>
        <w:spacing w:lineRule="auto" w:line="257"/>
        <w:ind w:firstLine="2" w:start="360" w:end="360"/>
        <w:jc w:val="both"/>
        <w:rPr>
          <w:rFonts w:ascii="Arial" w:hAnsi="Arial" w:eastAsia="Arial" w:cs="Arial"/>
        </w:rPr>
      </w:pPr>
      <w:r>
        <w:rPr>
          <w:rFonts w:eastAsia="Arial" w:cs="Arial" w:ascii="Arial" w:hAnsi="Arial"/>
        </w:rPr>
        <w:t>Eğer bir Yahudi erkek bir Yahudi kadınla evlilik dışı bir cinsel ilişkiye girerse, her ikisinin de öldürülmesi gerekir. Oysa eğer kadın bir Yahudi- olmayan ise, bu kez erkek sadece dayak yer; kadın ise yine ölüm cezasına çarptırılır. Aynı hüküm, Yahudi bir erkeğin Yahudi-olmayan bir kadına tecavüz etmesi durumunda da geçerlidir. Bunun arkasında yatan mantık ise, Yahudi- olmayan kadının her durumda "baştan çıkarıcı" sayılmasıdır. Kadın, "bir Yahudiyi günaha sokmuş" olduğu için ne olursa olsun birinci dereceden suçlu sayılmaktadır. Nitekim Maimonides, Yahudi-olmayan tüm kadınlar için "N.Sh.G.Z." kısaltmasını kullanır. Bunlar, İbranicedeki "niddah, shifhah, goyah, zonah" kelimelerinin baş harfleridir. Kelimelerin anlamı ise şudur: "Kirli , köle, Yahudi-olmayan, fahişe".</w:t>
      </w:r>
    </w:p>
    <w:p>
      <w:pPr>
        <w:pStyle w:val="Normal"/>
        <w:spacing w:lineRule="exact" w:line="384"/>
        <w:rPr>
          <w:rFonts w:ascii="Times New Roman" w:hAnsi="Times New Roman" w:eastAsia="Times New Roman" w:cs="Times New Roman"/>
        </w:rPr>
      </w:pPr>
      <w:r>
        <w:rPr>
          <w:rFonts w:eastAsia="Times New Roman" w:cs="Times New Roman" w:ascii="Times New Roman" w:hAnsi="Times New Roman"/>
        </w:rPr>
      </w:r>
    </w:p>
    <w:p>
      <w:pPr>
        <w:pStyle w:val="Normal"/>
        <w:tabs>
          <w:tab w:val="clear" w:pos="720"/>
          <w:tab w:val="left" w:pos="2000" w:leader="none"/>
          <w:tab w:val="left" w:pos="2360" w:leader="none"/>
          <w:tab w:val="left" w:pos="4400" w:leader="none"/>
          <w:tab w:val="left" w:pos="5600" w:leader="none"/>
          <w:tab w:val="left" w:pos="6720" w:leader="none"/>
          <w:tab w:val="left" w:pos="7640" w:leader="none"/>
          <w:tab w:val="left" w:pos="8740" w:leader="none"/>
        </w:tabs>
        <w:spacing w:lineRule="atLeast" w:line="0"/>
        <w:ind w:start="1080" w:end="0"/>
        <w:rPr/>
      </w:pPr>
      <w:r>
        <w:rPr>
          <w:rFonts w:eastAsia="Times New Roman" w:cs="Times New Roman" w:ascii="Times New Roman" w:hAnsi="Times New Roman"/>
        </w:rPr>
        <w:t>Yahudiler</w:t>
        <w:tab/>
        <w:t>ile</w:t>
        <w:tab/>
        <w:t>Ya</w:t>
      </w:r>
      <w:r>
        <w:rPr>
          <w:rFonts w:eastAsia="Arial" w:cs="Arial" w:ascii="Arial" w:hAnsi="Arial"/>
        </w:rPr>
        <w:t>hudi-olmayanlar</w:t>
      </w:r>
      <w:r>
        <w:rPr>
          <w:rFonts w:eastAsia="Times New Roman" w:cs="Times New Roman" w:ascii="Times New Roman" w:hAnsi="Times New Roman"/>
        </w:rPr>
        <w:tab/>
      </w:r>
      <w:r>
        <w:rPr>
          <w:rFonts w:eastAsia="Arial" w:cs="Arial" w:ascii="Arial" w:hAnsi="Arial"/>
        </w:rPr>
        <w:t>arasındaki</w:t>
        <w:tab/>
        <w:t>mal-mülk</w:t>
        <w:tab/>
        <w:t>ilişkileri</w:t>
        <w:tab/>
        <w:t>hakkında</w:t>
        <w:tab/>
        <w:t>da</w:t>
      </w:r>
    </w:p>
    <w:p>
      <w:pPr>
        <w:pStyle w:val="Normal"/>
        <w:spacing w:lineRule="exact" w:line="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Talmud'un önemli hükümleri vardır: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59"/>
        </w:numPr>
        <w:tabs>
          <w:tab w:val="clear" w:pos="720"/>
          <w:tab w:val="left" w:pos="578" w:leader="none"/>
        </w:tabs>
        <w:spacing w:lineRule="auto" w:line="257"/>
        <w:ind w:firstLine="2" w:start="360" w:end="360"/>
        <w:jc w:val="both"/>
        <w:rPr>
          <w:rFonts w:ascii="Arial" w:hAnsi="Arial" w:eastAsia="Arial" w:cs="Arial"/>
        </w:rPr>
      </w:pPr>
      <w:r>
        <w:rPr>
          <w:rFonts w:eastAsia="Arial" w:cs="Arial" w:ascii="Arial" w:hAnsi="Arial"/>
        </w:rPr>
        <w:t>Eğer bir Yahudi kayıp bir eşya bulur da onun sahibinin bir Yahudi olduğunu fark ederse bunu sahibine geri vermekle yükümlüdür. Fakat eğer malı yitiren kişi bir Yahudi-olmayan ise, malın ona geri verilmemesi emredilir. Bir Yahudi-olmayana hediye vermek ise kesin biçimde yasaklanmıştır. (Ancak hahamlar, bir sonraki aşamada Yahudileri maddi kar getirebilecek hediyelere -bir başka deyişle rüşvetlere-izin verirler.) Alış veriş sırasında Yahudi-olmayanlara hile yapmak ise, eğer "dolaylı" yoldan olursa, meşru sayılır. Örneğin bir Yahudi, karşısındaki müşterinin kendisine yanlışlıkla fazla para verdiğini fark ederse, "senin yaptığın hesaba güvendim, benim saymama gerek yok" demelidir. Böylece eğer karşı taraf durumu sonradan fark ederse, suçlu duruma düşmez.</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rFonts w:ascii="Arial" w:hAnsi="Arial" w:eastAsia="Arial" w:cs="Arial"/>
        </w:rPr>
        <w:sectPr>
          <w:type w:val="nextPage"/>
          <w:pgSz w:w="12240" w:h="15840"/>
          <w:pgMar w:left="1440" w:right="1440" w:gutter="0" w:header="0" w:top="1398" w:footer="0" w:bottom="809"/>
          <w:pgNumType w:fmt="decimal"/>
          <w:formProt w:val="false"/>
          <w:textDirection w:val="lrTb"/>
          <w:docGrid w:type="default" w:linePitch="360" w:charSpace="0"/>
        </w:sectPr>
      </w:pPr>
      <w:r>
        <w:rPr>
          <w:rFonts w:eastAsia="Arial" w:cs="Arial" w:ascii="Arial" w:hAnsi="Arial"/>
        </w:rPr>
        <w:t>Bu saydıklarımız, Talmud'un Yahudi -olmayanlara yönelik düşmanca hükümlerine yalnızca bir kaç örnektir. Yahudi geleneğinin bu geleneksel "şeriat kitabı" araştırıldığında, buna benzer daha pek çok hükme rastlamak mümkündür.</w:t>
      </w:r>
    </w:p>
    <w:p>
      <w:pPr>
        <w:pStyle w:val="Normal"/>
        <w:spacing w:lineRule="exact" w:line="248"/>
        <w:rPr>
          <w:rFonts w:ascii="Times New Roman" w:hAnsi="Times New Roman" w:eastAsia="Times New Roman" w:cs="Times New Roman"/>
        </w:rPr>
      </w:pPr>
      <w:r>
        <w:rPr>
          <w:rFonts w:eastAsia="Times New Roman" w:cs="Times New Roman" w:ascii="Times New Roman" w:hAnsi="Times New Roman"/>
        </w:rPr>
      </w:r>
      <w:bookmarkStart w:id="22" w:name="page17"/>
      <w:bookmarkStart w:id="23" w:name="page17"/>
      <w:bookmarkEnd w:id="23"/>
    </w:p>
    <w:p>
      <w:pPr>
        <w:pStyle w:val="Normal"/>
        <w:spacing w:lineRule="atLeast" w:line="0"/>
        <w:ind w:start="1080" w:end="0"/>
        <w:rPr/>
      </w:pPr>
      <w:r>
        <w:rPr>
          <w:rFonts w:eastAsia="Times New Roman" w:cs="Times New Roman" w:ascii="Times New Roman" w:hAnsi="Times New Roman"/>
          <w:b/>
          <w:i/>
          <w:sz w:val="24"/>
        </w:rPr>
        <w:t>TALMUD UYARINCA TEVRAT’IN ÇARPITILMASI</w:t>
      </w:r>
    </w:p>
    <w:p>
      <w:pPr>
        <w:pStyle w:val="Normal"/>
        <w:spacing w:lineRule="exact" w:line="235"/>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2"/>
        <w:ind w:firstLine="708" w:start="360" w:end="360"/>
        <w:jc w:val="both"/>
        <w:rPr/>
      </w:pPr>
      <w:r>
        <w:rPr>
          <w:rFonts w:eastAsia="Arial" w:cs="Arial" w:ascii="Arial" w:hAnsi="Arial"/>
        </w:rPr>
        <w:t xml:space="preserve">Söz konusu "Yahudi ideolojisi", Tevrat'ın ve Eski Ahit'in diğer kitaplarının hükümlerini de kendi düşüncesine göre yorumlamakta ve çarpıtmaktadır. Örneğin Hz. Musa'ya verilen "On Emir"den sekizincisi olan "Çalmayacaksın" (Çıkış, 20:15) hükmü, "bir Yahudiyi çalmamak" (yani kaçırmamak ya da rehin almamak) konusunda konulmuş bir yasak olarak açıklanır. Hükmün mal değil de insan "çalmak" şeklinde yorumlanmasının nedeni, "On Emir"in yalnızca ölümcül suçları içerdiğine dair Talmud yazarlarınca yapılmış bir kabuldür. Öte yandan, Yahudi- olmayanların rehin alınması zaten Talmud tarafından izin verilen bir </w:t>
      </w:r>
      <w:r>
        <w:rPr>
          <w:rFonts w:eastAsia="Times New Roman" w:cs="Times New Roman" w:ascii="Times New Roman" w:hAnsi="Times New Roman"/>
        </w:rPr>
        <w:t>eylemdir.</w:t>
      </w:r>
    </w:p>
    <w:p>
      <w:pPr>
        <w:pStyle w:val="Normal"/>
        <w:spacing w:lineRule="exact" w:line="229"/>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"Kardeşini kendin gibi seveceksin" (Levililer, 19:11) hükmünün yorumlanması da aynı şekildedir; "kardeşler" yalnızca Yahudilerdir. Nitekim bir Yahudi genel olarak Talmud tarafından bir Yahudi-olmayanın hayatını kurtarmaktan alıkonur, açıklaması da şöyle yapılır; "çünkü o senin kardeşin değildir".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firstLine="708" w:start="360" w:end="360"/>
        <w:jc w:val="both"/>
        <w:rPr/>
      </w:pPr>
      <w:r>
        <w:rPr>
          <w:rFonts w:eastAsia="Arial" w:cs="Arial" w:ascii="Arial" w:hAnsi="Arial"/>
        </w:rPr>
        <w:t>Sanhedrin'in en güçlü çağı olan Nasi Yuda (M.S.125-217) döneminde, Filistin'in Galilea kentinde Yahudi toplumunun gelenekleri, görenekleri, inançları, Kutsal Kitapt</w:t>
      </w:r>
      <w:r>
        <w:rPr>
          <w:rFonts w:eastAsia="Times New Roman" w:cs="Times New Roman" w:ascii="Times New Roman" w:hAnsi="Times New Roman"/>
        </w:rPr>
        <w:t>a</w:t>
      </w:r>
    </w:p>
    <w:p>
      <w:pPr>
        <w:pStyle w:val="Normal"/>
        <w:spacing w:lineRule="auto" w:line="216"/>
        <w:ind w:start="360" w:end="0"/>
        <w:rPr>
          <w:rFonts w:ascii="Times New Roman" w:hAnsi="Times New Roman" w:eastAsia="Times New Roman" w:cs="Times New Roman"/>
        </w:rPr>
      </w:pPr>
      <w:r>
        <w:rPr>
          <w:rFonts w:eastAsia="Times New Roman" w:cs="Times New Roman" w:ascii="Times New Roman" w:hAnsi="Times New Roman"/>
        </w:rPr>
        <w:t>bunlarla ilgili sözler yeniden gözden geçirildi.</w:t>
      </w:r>
    </w:p>
    <w:p>
      <w:pPr>
        <w:pStyle w:val="Normal"/>
        <w:spacing w:lineRule="auto" w:line="252"/>
        <w:ind w:firstLine="708" w:start="360" w:end="360"/>
        <w:jc w:val="both"/>
        <w:rPr>
          <w:rFonts w:ascii="Arial" w:hAnsi="Arial" w:eastAsia="Arial" w:cs="Arial"/>
        </w:rPr>
      </w:pPr>
      <w:r>
        <w:rPr>
          <w:rFonts w:eastAsia="Arial" w:cs="Arial" w:ascii="Arial" w:hAnsi="Arial"/>
        </w:rPr>
        <w:t>Nasi Yuda (Rabbi Yuda da denir), Eski Ahid'de yönetimle ilgili bütün buyrukları, hükümleri seçip bir araya topladı, onlara kendi çağında söylenen, İbrani geleneklerine, göreneklerine dayandığı için kutsal nitelik taşıdığına inanılan özdeyişleri de ekledi... Misna (öğreti) adı verilen bu derleme, bir yasa (Yahudi yasası ) niteliği taşıyordu.</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4"/>
        <w:ind w:firstLine="708" w:start="360" w:end="360"/>
        <w:jc w:val="both"/>
        <w:rPr>
          <w:rFonts w:ascii="Arial" w:hAnsi="Arial" w:eastAsia="Arial" w:cs="Arial"/>
        </w:rPr>
      </w:pPr>
      <w:r>
        <w:rPr>
          <w:rFonts w:eastAsia="Arial" w:cs="Arial" w:ascii="Arial" w:hAnsi="Arial"/>
        </w:rPr>
        <w:t>Bu derlemede bulunan yazılar iki ana bölüme ayrılır: Biri Eski Ahid'de geçen yasa ya da buyruk niteliği taşıyan; ikincisi ise Kutsal Kitaba girmemiş, ancak Yahudi toplumunun geleneklerine, göreneklerine göre biçimlenmiş, genel geçerlilik kazanmış alışkanlıklar.</w:t>
      </w:r>
    </w:p>
    <w:p>
      <w:pPr>
        <w:pStyle w:val="Normal"/>
        <w:spacing w:lineRule="exact" w:line="22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firstLine="708" w:start="360" w:end="360"/>
        <w:jc w:val="both"/>
        <w:rPr>
          <w:rFonts w:ascii="Arial" w:hAnsi="Arial" w:eastAsia="Arial" w:cs="Arial"/>
        </w:rPr>
      </w:pPr>
      <w:r>
        <w:rPr>
          <w:rFonts w:eastAsia="Arial" w:cs="Arial" w:ascii="Arial" w:hAnsi="Arial"/>
        </w:rPr>
        <w:t>"Misna"nın okullarda, bir öğrenim kitabı olarak okutulmaya başlaması sonucu geniş bir yorumculuk doğdu. Onca bulunan eski çağlardan, Kutsal Kitaptan alınma sözler, çağın anlayışına göre açıklanıp yorumlandı. Bu nedenle kitap gün geçtikçe büyüdü. Daha sonraki dönemlerde Misna'ya yeni yeni eklemeler yapıldı.</w:t>
      </w:r>
    </w:p>
    <w:p>
      <w:pPr>
        <w:pStyle w:val="Normal"/>
        <w:spacing w:lineRule="exact" w:line="14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rPr>
      </w:pPr>
      <w:r>
        <w:rPr>
          <w:rFonts w:eastAsia="Arial" w:cs="Arial" w:ascii="Arial" w:hAnsi="Arial"/>
          <w:b/>
        </w:rPr>
        <w:t>Misna'nın bölümleri şöyledir:</w:t>
      </w:r>
    </w:p>
    <w:p>
      <w:pPr>
        <w:pStyle w:val="Normal"/>
        <w:spacing w:lineRule="exact" w:line="12"/>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50"/>
        <w:ind w:firstLine="708" w:start="360" w:end="360"/>
        <w:jc w:val="both"/>
        <w:rPr/>
      </w:pPr>
      <w:r>
        <w:rPr>
          <w:rFonts w:eastAsia="Times New Roman" w:cs="Times New Roman" w:ascii="Times New Roman" w:hAnsi="Times New Roman"/>
          <w:b/>
        </w:rPr>
        <w:t xml:space="preserve">Zeraim (tohum): </w:t>
      </w:r>
      <w:r>
        <w:rPr>
          <w:rFonts w:eastAsia="Times New Roman" w:cs="Times New Roman" w:ascii="Times New Roman" w:hAnsi="Times New Roman"/>
        </w:rPr>
        <w:t>K</w:t>
      </w:r>
      <w:r>
        <w:rPr>
          <w:rFonts w:eastAsia="Arial" w:cs="Arial" w:ascii="Arial" w:hAnsi="Arial"/>
        </w:rPr>
        <w:t>utsal Kitapta geçen yoksullarla, kahinlerle, Evililerin tarım</w:t>
      </w:r>
      <w:r>
        <w:rPr>
          <w:rFonts w:eastAsia="Times New Roman" w:cs="Times New Roman" w:ascii="Times New Roman" w:hAnsi="Times New Roman"/>
          <w:b/>
        </w:rPr>
        <w:t xml:space="preserve"> </w:t>
      </w:r>
      <w:r>
        <w:rPr>
          <w:rFonts w:eastAsia="Arial" w:cs="Arial" w:ascii="Arial" w:hAnsi="Arial"/>
        </w:rPr>
        <w:t>ürünlerinden alacakları haklarla ilgili yargılar, buyruklar bu bölümde toplanır. Bu bölüm, Kutsal Kitabın tarım işleriyle ilgili bölümüdür.</w:t>
      </w:r>
    </w:p>
    <w:p>
      <w:pPr>
        <w:pStyle w:val="Normal"/>
        <w:spacing w:lineRule="auto" w:line="252"/>
        <w:ind w:firstLine="708" w:start="360" w:end="360"/>
        <w:jc w:val="both"/>
        <w:rPr/>
      </w:pPr>
      <w:r>
        <w:rPr>
          <w:rFonts w:eastAsia="Times New Roman" w:cs="Times New Roman" w:ascii="Times New Roman" w:hAnsi="Times New Roman"/>
          <w:b/>
        </w:rPr>
        <w:t xml:space="preserve">Moei (belirli zaman kesimleri): </w:t>
      </w:r>
      <w:r>
        <w:rPr>
          <w:rFonts w:eastAsia="Arial" w:cs="Arial" w:ascii="Arial" w:hAnsi="Arial"/>
        </w:rPr>
        <w:t>Kutsal sayılan günlerle ilgili yargılar, buyruklar,</w:t>
      </w:r>
      <w:r>
        <w:rPr>
          <w:rFonts w:eastAsia="Times New Roman" w:cs="Times New Roman" w:ascii="Times New Roman" w:hAnsi="Times New Roman"/>
          <w:b/>
        </w:rPr>
        <w:t xml:space="preserve"> </w:t>
      </w:r>
      <w:r>
        <w:rPr>
          <w:rFonts w:eastAsia="Arial" w:cs="Arial" w:ascii="Arial" w:hAnsi="Arial"/>
        </w:rPr>
        <w:t>Kutsal Kitabın (Eski Ahid) dışında kalan gelenekler,görenekler (kutsal olaylarla ilgili olanlar), bu bölümde toplanır. Bunlar da bayram günleri, Şabbat, oruçlar, Yahudi takvimini oluşturan hükümlerdir.</w:t>
      </w:r>
    </w:p>
    <w:p>
      <w:pPr>
        <w:pStyle w:val="Normal"/>
        <w:spacing w:lineRule="exact" w:line="22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Arial" w:cs="Arial" w:ascii="Arial" w:hAnsi="Arial"/>
          <w:b/>
        </w:rPr>
        <w:t xml:space="preserve">Nahsim (kadınlar): </w:t>
      </w:r>
      <w:r>
        <w:rPr>
          <w:rFonts w:eastAsia="Times New Roman" w:cs="Times New Roman" w:ascii="Times New Roman" w:hAnsi="Times New Roman"/>
        </w:rPr>
        <w:t>Kad</w:t>
      </w:r>
      <w:r>
        <w:rPr>
          <w:rFonts w:eastAsia="Arial" w:cs="Arial" w:ascii="Arial" w:hAnsi="Arial"/>
        </w:rPr>
        <w:t>ın-erkek ilişkileri, evlenme, boşanma, eşlerin</w:t>
      </w:r>
      <w:r>
        <w:rPr>
          <w:rFonts w:eastAsia="Arial" w:cs="Arial" w:ascii="Arial" w:hAnsi="Arial"/>
          <w:b/>
        </w:rPr>
        <w:t xml:space="preserve"> </w:t>
      </w:r>
      <w:r>
        <w:rPr>
          <w:rFonts w:eastAsia="Arial" w:cs="Arial" w:ascii="Arial" w:hAnsi="Arial"/>
        </w:rPr>
        <w:t>birbirlerine karşı tutumları da bu bölümün içinde sıralanır.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7"/>
        <w:ind w:firstLine="708" w:start="360" w:end="360"/>
        <w:jc w:val="both"/>
        <w:rPr/>
      </w:pPr>
      <w:r>
        <w:rPr>
          <w:rFonts w:eastAsia="Times New Roman" w:cs="Times New Roman" w:ascii="Times New Roman" w:hAnsi="Times New Roman"/>
          <w:b/>
        </w:rPr>
        <w:t xml:space="preserve">Nezikin (zarar): </w:t>
      </w:r>
      <w:r>
        <w:rPr>
          <w:rFonts w:eastAsia="Arial" w:cs="Arial" w:ascii="Arial" w:hAnsi="Arial"/>
        </w:rPr>
        <w:t>Yahudiler arasında geçen olaylar sonucu ortaya çıkan hukuksal</w:t>
      </w:r>
      <w:r>
        <w:rPr>
          <w:rFonts w:eastAsia="Times New Roman" w:cs="Times New Roman" w:ascii="Times New Roman" w:hAnsi="Times New Roman"/>
          <w:b/>
        </w:rPr>
        <w:t xml:space="preserve"> </w:t>
      </w:r>
      <w:r>
        <w:rPr>
          <w:rFonts w:eastAsia="Arial" w:cs="Arial" w:ascii="Arial" w:hAnsi="Arial"/>
        </w:rPr>
        <w:t>durumları çözümlemeye yarayan hükümler (ödetme, ceza, zararın giderilmesi, borç işlemleri gibi) bu bölümde yer alır.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firstLine="708" w:start="360" w:end="360"/>
        <w:jc w:val="both"/>
        <w:rPr/>
      </w:pPr>
      <w:r>
        <w:rPr>
          <w:rFonts w:eastAsia="Arial" w:cs="Arial" w:ascii="Arial" w:hAnsi="Arial"/>
          <w:b/>
        </w:rPr>
        <w:t xml:space="preserve">Kadosin (Kutsal işler): </w:t>
      </w:r>
      <w:r>
        <w:rPr>
          <w:rFonts w:eastAsia="Arial" w:cs="Arial" w:ascii="Arial" w:hAnsi="Arial"/>
        </w:rPr>
        <w:t>Kâhinlerin görevleri, tapınaklarla ilgili ödevler, işler,</w:t>
      </w:r>
      <w:r>
        <w:rPr>
          <w:rFonts w:eastAsia="Arial" w:cs="Arial" w:ascii="Arial" w:hAnsi="Arial"/>
          <w:b/>
        </w:rPr>
        <w:t xml:space="preserve"> </w:t>
      </w:r>
      <w:r>
        <w:rPr>
          <w:rFonts w:eastAsia="Arial" w:cs="Arial" w:ascii="Arial" w:hAnsi="Arial"/>
        </w:rPr>
        <w:t>kurbanlar bu bölümün kapsamına girer. Taharoth (arınma - temizlik). Dinle ilgili bütün arınma (temizlenme) işlemleri, din bakımından "murdar" sayılan durumlar, nesneler, tapınmalarla ilgili temizlikler bu bölümde söz konusu edilir.</w:t>
      </w:r>
    </w:p>
    <w:p>
      <w:pPr>
        <w:pStyle w:val="Normal"/>
        <w:spacing w:lineRule="exact" w:line="14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rFonts w:ascii="Arial" w:hAnsi="Arial" w:eastAsia="Arial" w:cs="Arial"/>
        </w:rPr>
        <w:sectPr>
          <w:type w:val="nextPage"/>
          <w:pgSz w:w="12240" w:h="15840"/>
          <w:pgMar w:left="1440" w:right="1440" w:gutter="0" w:header="0" w:top="1440" w:footer="0" w:bottom="969"/>
          <w:pgNumType w:fmt="decimal"/>
          <w:formProt w:val="false"/>
          <w:textDirection w:val="lrTb"/>
          <w:docGrid w:type="default" w:linePitch="360" w:charSpace="0"/>
        </w:sectPr>
      </w:pPr>
      <w:r>
        <w:rPr>
          <w:rFonts w:eastAsia="Arial" w:cs="Arial" w:ascii="Arial" w:hAnsi="Arial"/>
        </w:rPr>
        <w:t>Rabbi Yuda'nın düzenlediği, Kutsal Kitaba dayalı Misna, kısa bir süre içinde bir yandan Filistin'de, bir yandan Babil'de geniş bir ilgi topladı, okullarda okutulan tek kaynak kitap oldu. Gerek Filistin'de, gerekse Babil'de okutulan Misna'ya, zaman</w:t>
      </w:r>
    </w:p>
    <w:p>
      <w:pPr>
        <w:pStyle w:val="Normal"/>
        <w:spacing w:lineRule="auto" w:line="264"/>
        <w:ind w:start="360" w:end="360"/>
        <w:jc w:val="both"/>
        <w:rPr/>
      </w:pPr>
      <w:bookmarkStart w:id="24" w:name="page18"/>
      <w:bookmarkEnd w:id="24"/>
      <w:r>
        <w:rPr>
          <w:rFonts w:eastAsia="Arial" w:cs="Arial" w:ascii="Arial" w:hAnsi="Arial"/>
        </w:rPr>
        <w:t xml:space="preserve">zaman geniş yorumlar, açıklamalar eklendi. Böylece öz bakımından bir, açıklamalar, yorumlar yönünden ayrıntılı iki büyük kitap ortaya çıktı. Birine Babil </w:t>
      </w:r>
      <w:r>
        <w:rPr>
          <w:rFonts w:eastAsia="Times New Roman" w:cs="Times New Roman" w:ascii="Times New Roman" w:hAnsi="Times New Roman"/>
        </w:rPr>
        <w:t>Talmud’u, ötekine</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pPr>
      <w:r>
        <w:rPr>
          <w:rFonts w:eastAsia="Times New Roman" w:cs="Times New Roman" w:ascii="Times New Roman" w:hAnsi="Times New Roman"/>
        </w:rPr>
        <w:t>Filistin Talmud’u denir.</w:t>
      </w:r>
    </w:p>
    <w:p>
      <w:pPr>
        <w:pStyle w:val="Normal"/>
        <w:spacing w:lineRule="exact" w:line="21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Times New Roman" w:cs="Times New Roman" w:ascii="Times New Roman" w:hAnsi="Times New Roman"/>
          <w:b/>
        </w:rPr>
        <w:t xml:space="preserve">BABIL TALMUDU: </w:t>
      </w:r>
      <w:r>
        <w:rPr>
          <w:rFonts w:eastAsia="Arial" w:cs="Arial" w:ascii="Arial" w:hAnsi="Arial"/>
        </w:rPr>
        <w:t>Bu Talmud’un vücuda gelmesinde başlıca etken Amil Abba</w:t>
      </w:r>
      <w:r>
        <w:rPr>
          <w:rFonts w:eastAsia="Times New Roman" w:cs="Times New Roman" w:ascii="Times New Roman" w:hAnsi="Times New Roman"/>
          <w:b/>
        </w:rPr>
        <w:t xml:space="preserve"> </w:t>
      </w:r>
      <w:r>
        <w:rPr>
          <w:rFonts w:eastAsia="Arial" w:cs="Arial" w:ascii="Arial" w:hAnsi="Arial"/>
        </w:rPr>
        <w:t>Acerha denilen şahıs olmuştur. Bu kitabın dikkat çekici tarafı cümleler arasına sıkıştırılan birçok noktalar ve virgüllerdir ki, Talmud'u tetkik eden insanların zihinlerini alt üst eder. Bütün esrarlar bu noktalar ve virgüllerde gizlidir. Bu eserleri tetkik eden gayri Yahudi ilim adamları kitapta kasten yapılan imlâ ve cümle hatalarının birkaç türlü mâna ifade ettiğini ve bir maksat takip ettiğini keşfetmişlerdir.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2"/>
        <w:ind w:firstLine="708" w:start="360" w:end="360"/>
        <w:jc w:val="both"/>
        <w:rPr>
          <w:rFonts w:ascii="Arial" w:hAnsi="Arial" w:eastAsia="Arial" w:cs="Arial"/>
        </w:rPr>
      </w:pPr>
      <w:r>
        <w:rPr>
          <w:rFonts w:eastAsia="Arial" w:cs="Arial" w:ascii="Arial" w:hAnsi="Arial"/>
        </w:rPr>
        <w:t>"Çalışma, araştırma" anlamlarına gelen Talmud'un içerdiği konular, tarih, bakımından, M.Ö. III. yy.dan başlayıp M.S. V. yy. kadar sürer. Bundan sonra Talmud'a bir ekleme, bir açıklama yapılmamış Talmud, İbrani dilinde "töre, türe" anlamına gelen "tora" ("Tevrat" sözünün kökü de budur) değişmez bir yasa olarak kalmıştır. Talmud iki ana bölümden oluşur. Biri Rabbi Yuda elinden çıkan "Misna", öteki de "Gamera" (araştırma) adını taşır. Aşağıda Talmud öğretilerinden bazılarını görmekteyiz:</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18"/>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Yoreh deah</w:t>
      </w:r>
    </w:p>
    <w:p>
      <w:pPr>
        <w:pStyle w:val="Normal"/>
        <w:spacing w:lineRule="atLeast" w:line="0"/>
        <w:ind w:start="360" w:end="0"/>
        <w:rPr>
          <w:rFonts w:ascii="Arial" w:hAnsi="Arial" w:eastAsia="Arial" w:cs="Arial"/>
        </w:rPr>
      </w:pPr>
      <w:r>
        <w:rPr>
          <w:rFonts w:eastAsia="Arial" w:cs="Arial" w:ascii="Arial" w:hAnsi="Arial"/>
        </w:rPr>
        <w:t>232 -14 Hagag Para işlerinde "Yalan yere yemin" etmeye müsaade edilmiştir.</w:t>
      </w:r>
    </w:p>
    <w:p>
      <w:pPr>
        <w:pStyle w:val="Normal"/>
        <w:spacing w:lineRule="exact" w:line="4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Hoem Hamispat</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156-5 Hagag</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pPr>
      <w:r>
        <w:rPr>
          <w:rFonts w:eastAsia="Arial" w:cs="Arial" w:ascii="Arial" w:hAnsi="Arial"/>
        </w:rPr>
        <w:t>"Yahudi olmayanın malı, mülkü sahipsiz sayılır. Ona herkesten önce el koyan Yahudi, sahibi olur."</w:t>
      </w:r>
    </w:p>
    <w:p>
      <w:pPr>
        <w:pStyle w:val="Normal"/>
        <w:spacing w:lineRule="exact" w:line="10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Hosem Hamispat</w:t>
      </w:r>
    </w:p>
    <w:p>
      <w:pPr>
        <w:pStyle w:val="Normal"/>
        <w:spacing w:lineRule="atLeast" w:line="0"/>
        <w:ind w:start="360" w:end="0"/>
        <w:rPr/>
      </w:pPr>
      <w:r>
        <w:rPr>
          <w:rFonts w:eastAsia="Times New Roman" w:cs="Times New Roman" w:ascii="Times New Roman" w:hAnsi="Times New Roman"/>
        </w:rPr>
        <w:t xml:space="preserve">183-7 Hagag "Bir Yahudi, </w:t>
      </w:r>
      <w:r>
        <w:rPr>
          <w:rFonts w:eastAsia="Arial" w:cs="Arial" w:ascii="Arial" w:hAnsi="Arial"/>
        </w:rPr>
        <w:t>bir Yahudi olmayanla bir iş yaparsa ve bir başka Yahudi, Yahudi</w:t>
      </w:r>
    </w:p>
    <w:p>
      <w:pPr>
        <w:pStyle w:val="Normal"/>
        <w:spacing w:lineRule="exact" w:line="9"/>
        <w:rPr>
          <w:rFonts w:ascii="Times New Roman" w:hAnsi="Times New Roman" w:eastAsia="Times New Roman" w:cs="Times New Roman"/>
        </w:rPr>
      </w:pPr>
      <w:r>
        <w:rPr>
          <w:rFonts w:eastAsia="Times New Roman" w:cs="Times New Roman" w:ascii="Times New Roman" w:hAnsi="Times New Roman"/>
        </w:rPr>
      </w:r>
    </w:p>
    <w:p>
      <w:pPr>
        <w:pStyle w:val="Normal"/>
        <w:tabs>
          <w:tab w:val="clear" w:pos="720"/>
          <w:tab w:val="left" w:pos="1500" w:leader="none"/>
          <w:tab w:val="left" w:pos="2720" w:leader="none"/>
          <w:tab w:val="left" w:pos="3600" w:leader="none"/>
          <w:tab w:val="left" w:pos="4680" w:leader="none"/>
          <w:tab w:val="left" w:pos="5480" w:leader="none"/>
          <w:tab w:val="left" w:pos="6560" w:leader="none"/>
          <w:tab w:val="left" w:pos="7280" w:leader="none"/>
          <w:tab w:val="left" w:pos="8060" w:leader="none"/>
        </w:tabs>
        <w:spacing w:lineRule="atLeast" w:line="0"/>
        <w:ind w:start="360" w:end="0"/>
        <w:rPr/>
      </w:pPr>
      <w:r>
        <w:rPr>
          <w:rFonts w:eastAsia="Arial" w:cs="Arial" w:ascii="Arial" w:hAnsi="Arial"/>
        </w:rPr>
        <w:t>olmayanı</w:t>
        <w:tab/>
        <w:t>aldatmak,</w:t>
        <w:tab/>
        <w:t>ölçüyü</w:t>
        <w:tab/>
        <w:t>bozmak,</w:t>
        <w:tab/>
        <w:t>malın</w:t>
        <w:tab/>
        <w:t>ağırlığını</w:t>
        <w:tab/>
        <w:t>veya</w:t>
        <w:tab/>
        <w:t>sayısı</w:t>
        <w:tab/>
        <w:t>azaltmak</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hususlarında yardım ederse, ikinci Yahudinin birinciye para karşılığında veya parasız</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tabs>
          <w:tab w:val="clear" w:pos="720"/>
          <w:tab w:val="left" w:pos="1220" w:leader="none"/>
          <w:tab w:val="left" w:pos="1900" w:leader="none"/>
          <w:tab w:val="left" w:pos="2680" w:leader="none"/>
          <w:tab w:val="left" w:pos="3500" w:leader="none"/>
          <w:tab w:val="left" w:pos="4800" w:leader="none"/>
          <w:tab w:val="left" w:pos="6180" w:leader="none"/>
          <w:tab w:val="left" w:pos="7120" w:leader="none"/>
          <w:tab w:val="left" w:pos="7960" w:leader="none"/>
        </w:tabs>
        <w:spacing w:lineRule="atLeast" w:line="0"/>
        <w:ind w:start="360" w:end="0"/>
        <w:rPr/>
      </w:pPr>
      <w:r>
        <w:rPr>
          <w:rFonts w:eastAsia="Arial" w:cs="Arial" w:ascii="Arial" w:hAnsi="Arial"/>
        </w:rPr>
        <w:t>yardım</w:t>
        <w:tab/>
        <w:t>ettiği</w:t>
        <w:tab/>
        <w:t>nazari</w:t>
        <w:tab/>
        <w:t>itibara</w:t>
        <w:tab/>
        <w:t>alınmadan,</w:t>
        <w:tab/>
        <w:t>elde  edilen</w:t>
        <w:tab/>
        <w:t>kârı  iki</w:t>
        <w:tab/>
        <w:t>Yahudi</w:t>
        <w:tab/>
        <w:t>aralarında</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paylaşılacaklardır."</w:t>
      </w:r>
    </w:p>
    <w:p>
      <w:pPr>
        <w:pStyle w:val="Normal"/>
        <w:spacing w:lineRule="exact" w:line="26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Hosem Hamispat</w:t>
      </w:r>
    </w:p>
    <w:p>
      <w:pPr>
        <w:pStyle w:val="Normal"/>
        <w:spacing w:lineRule="auto" w:line="281"/>
        <w:ind w:start="360" w:end="360"/>
        <w:jc w:val="both"/>
        <w:rPr>
          <w:rFonts w:ascii="Arial" w:hAnsi="Arial" w:eastAsia="Arial" w:cs="Arial"/>
        </w:rPr>
      </w:pPr>
      <w:r>
        <w:rPr>
          <w:rFonts w:eastAsia="Arial" w:cs="Arial" w:ascii="Arial" w:hAnsi="Arial"/>
        </w:rPr>
        <w:t>266-1 "Yahudi olmayan birinin kaybettiği şeyi bulan bir Yahudi ise onu almaya haklıdır."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5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Hosem Hamispat</w:t>
      </w:r>
    </w:p>
    <w:p>
      <w:pPr>
        <w:pStyle w:val="Normal"/>
        <w:numPr>
          <w:ilvl w:val="0"/>
          <w:numId w:val="60"/>
        </w:numPr>
        <w:tabs>
          <w:tab w:val="clear" w:pos="720"/>
          <w:tab w:val="left" w:pos="764" w:leader="none"/>
        </w:tabs>
        <w:spacing w:lineRule="auto" w:line="300"/>
        <w:ind w:firstLine="2" w:start="360" w:end="360"/>
        <w:jc w:val="both"/>
        <w:rPr>
          <w:rFonts w:ascii="Times New Roman" w:hAnsi="Times New Roman" w:eastAsia="Times New Roman" w:cs="Times New Roman"/>
        </w:rPr>
      </w:pPr>
      <w:r>
        <w:rPr>
          <w:rFonts w:eastAsia="Times New Roman" w:cs="Times New Roman" w:ascii="Times New Roman" w:hAnsi="Times New Roman"/>
        </w:rPr>
        <w:t>"Bir Yahudi bir Yahudi olmayana borçlu ise ve mal sahibi ö</w:t>
      </w:r>
      <w:r>
        <w:rPr>
          <w:rFonts w:eastAsia="Arial" w:cs="Arial" w:ascii="Arial" w:hAnsi="Arial"/>
        </w:rPr>
        <w:t>lmüşse ve borçta hiçbir Yahudinin</w:t>
      </w:r>
      <w:r>
        <w:rPr>
          <w:rFonts w:eastAsia="Times New Roman" w:cs="Times New Roman" w:ascii="Times New Roman" w:hAnsi="Times New Roman"/>
        </w:rPr>
        <w:t xml:space="preserve"> </w:t>
      </w:r>
      <w:r>
        <w:rPr>
          <w:rFonts w:eastAsia="Arial" w:cs="Arial" w:ascii="Arial" w:hAnsi="Arial"/>
        </w:rPr>
        <w:t>bilgisi yoksa, o zaman Yahudi ölen mal sahibinin varislerine bir şey ödemeğe mecbur değildir."</w:t>
      </w:r>
    </w:p>
    <w:p>
      <w:pPr>
        <w:pStyle w:val="Normal"/>
        <w:spacing w:lineRule="exact" w:line="38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Hosem Hamispat</w:t>
      </w:r>
    </w:p>
    <w:p>
      <w:pPr>
        <w:pStyle w:val="Normal"/>
        <w:spacing w:lineRule="auto" w:line="278"/>
        <w:ind w:start="360" w:end="360"/>
        <w:jc w:val="both"/>
        <w:rPr>
          <w:rFonts w:ascii="Arial" w:hAnsi="Arial" w:eastAsia="Arial" w:cs="Arial"/>
        </w:rPr>
      </w:pPr>
      <w:r>
        <w:rPr>
          <w:rFonts w:eastAsia="Arial" w:cs="Arial" w:ascii="Arial" w:hAnsi="Arial"/>
        </w:rPr>
        <w:t>348-2 "Bir Yahudi olmayanın hatasından yararlanmak Yahudiye caizdir. Mesela hesapta bir hata yapılmışsa veya onun unuttuğu bir ikrazın geri verilmesi söz konusu ise, Yahudi bunun farkına varmadığı cihetle "adına" karşı saygısız davranmış sayılmaz."</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Hosem Hamispat</w:t>
      </w:r>
    </w:p>
    <w:p>
      <w:pPr>
        <w:pStyle w:val="Normal"/>
        <w:spacing w:lineRule="auto" w:line="264"/>
        <w:ind w:start="360" w:end="360"/>
        <w:jc w:val="both"/>
        <w:rPr>
          <w:rFonts w:ascii="Arial" w:hAnsi="Arial" w:eastAsia="Arial" w:cs="Arial"/>
        </w:rPr>
        <w:sectPr>
          <w:type w:val="nextPage"/>
          <w:pgSz w:w="12240" w:h="15840"/>
          <w:pgMar w:left="1440" w:right="1440" w:gutter="0" w:header="0" w:top="1398" w:footer="0" w:bottom="1082"/>
          <w:pgNumType w:fmt="decimal"/>
          <w:formProt w:val="false"/>
          <w:textDirection w:val="lrTb"/>
          <w:docGrid w:type="default" w:linePitch="360" w:charSpace="0"/>
        </w:sectPr>
      </w:pPr>
      <w:r>
        <w:rPr>
          <w:rFonts w:eastAsia="Arial" w:cs="Arial" w:ascii="Arial" w:hAnsi="Arial"/>
        </w:rPr>
        <w:t>369 "Yahudi hiçbir Yahudi gümrük mültezimini asla aldatmamalıdır. Ama Yahudi olmayan bir gümrük mültezimini ve hatta bir kralı bile aldatabilir. Memlekette cari olan kanunlar bunu yasaklamış olsa bile! Bir Yahudi gümrük memuru ve bir Yahudi gümrük borçlusu, sebep olacakları ziyanın Yahudi olmayan devlet veznesine yatırılması gibi bir tehlikenin mevcut olmadığı hallerde, Yahudi olmayan memleket kanunlarını hiçe sayabilir."</w:t>
      </w:r>
    </w:p>
    <w:p>
      <w:pPr>
        <w:pStyle w:val="Normal"/>
        <w:spacing w:lineRule="exact" w:line="199"/>
        <w:rPr>
          <w:rFonts w:ascii="Times New Roman" w:hAnsi="Times New Roman" w:eastAsia="Times New Roman" w:cs="Times New Roman"/>
        </w:rPr>
      </w:pPr>
      <w:r>
        <w:rPr>
          <w:rFonts w:eastAsia="Times New Roman" w:cs="Times New Roman" w:ascii="Times New Roman" w:hAnsi="Times New Roman"/>
        </w:rPr>
      </w:r>
      <w:bookmarkStart w:id="25" w:name="page19"/>
      <w:bookmarkStart w:id="26" w:name="page19"/>
      <w:bookmarkEnd w:id="26"/>
    </w:p>
    <w:p>
      <w:pPr>
        <w:pStyle w:val="Normal"/>
        <w:spacing w:lineRule="atLeast" w:line="0"/>
        <w:ind w:start="360" w:end="0"/>
        <w:rPr>
          <w:rFonts w:ascii="Arial" w:hAnsi="Arial" w:eastAsia="Arial" w:cs="Arial"/>
        </w:rPr>
      </w:pPr>
      <w:r>
        <w:rPr>
          <w:rFonts w:eastAsia="Arial" w:cs="Arial" w:ascii="Arial" w:hAnsi="Arial"/>
        </w:rPr>
        <w:t>"Günah işlemeye müsaade vardır, yeter ki gizli olarak işlensin."</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rFonts w:ascii="Arial" w:hAnsi="Arial" w:eastAsia="Arial" w:cs="Arial"/>
        </w:rPr>
      </w:pPr>
      <w:r>
        <w:rPr>
          <w:rFonts w:eastAsia="Arial" w:cs="Arial" w:ascii="Arial" w:hAnsi="Arial"/>
        </w:rPr>
        <w:t>"Yahudi maksat ve gayeleri uğruna işlenen bütün günahlar gizli olmak şartıyla mübahtır."</w:t>
      </w:r>
    </w:p>
    <w:p>
      <w:pPr>
        <w:pStyle w:val="Normal"/>
        <w:spacing w:lineRule="exact"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rFonts w:ascii="Arial" w:hAnsi="Arial" w:eastAsia="Arial" w:cs="Arial"/>
        </w:rPr>
      </w:pPr>
      <w:r>
        <w:rPr>
          <w:rFonts w:eastAsia="Arial" w:cs="Arial" w:ascii="Arial" w:hAnsi="Arial"/>
        </w:rPr>
        <w:t>"Yalnız Yahudi olanlara insan gözüyle bakılır. Yahudilerden gerisi sadece birer hayvandır."</w:t>
      </w:r>
    </w:p>
    <w:p>
      <w:pPr>
        <w:pStyle w:val="Normal"/>
        <w:spacing w:lineRule="exact"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rFonts w:ascii="Arial" w:hAnsi="Arial" w:eastAsia="Arial" w:cs="Arial"/>
        </w:rPr>
      </w:pPr>
      <w:r>
        <w:rPr>
          <w:rFonts w:eastAsia="Arial" w:cs="Arial" w:ascii="Arial" w:hAnsi="Arial"/>
        </w:rPr>
        <w:t>"Allah dünyanın bütün servetini yalnız Yahudilere tahsis etmiştir. Bütün dünya serveti onlarındır."</w:t>
      </w:r>
    </w:p>
    <w:p>
      <w:pPr>
        <w:pStyle w:val="Normal"/>
        <w:spacing w:lineRule="exact"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rFonts w:ascii="Arial" w:hAnsi="Arial" w:eastAsia="Arial" w:cs="Arial"/>
        </w:rPr>
      </w:pPr>
      <w:r>
        <w:rPr>
          <w:rFonts w:eastAsia="Arial" w:cs="Arial" w:ascii="Arial" w:hAnsi="Arial"/>
        </w:rPr>
        <w:t>"Bir şey çalmayınız, hırsızlık etmeyiniz, hakkındaki emir sadece Yahudilere karşıdır. Diğer milletlerin can ve malları helâldir."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rFonts w:ascii="Arial" w:hAnsi="Arial" w:eastAsia="Arial" w:cs="Arial"/>
        </w:rPr>
      </w:pPr>
      <w:r>
        <w:rPr>
          <w:rFonts w:eastAsia="Arial" w:cs="Arial" w:ascii="Arial" w:hAnsi="Arial"/>
        </w:rPr>
        <w:t>"Yahudi şeriatı erkeklere zinayı haram kılmıştır. Fakat bu yalnız Yahudi kadınları içindir. Yahudi olmayanların ırzı namusu helaldir."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7"/>
        <w:ind w:start="360" w:end="360"/>
        <w:jc w:val="both"/>
        <w:rPr/>
      </w:pPr>
      <w:r>
        <w:rPr>
          <w:rFonts w:eastAsia="Times New Roman" w:cs="Times New Roman" w:ascii="Times New Roman" w:hAnsi="Times New Roman"/>
        </w:rPr>
        <w:t xml:space="preserve">"Siz, Yahudi olmayanlardan birini öldürmek suçu ile mahkemelerde bunu yeminle </w:t>
      </w:r>
      <w:r>
        <w:rPr>
          <w:rFonts w:eastAsia="Arial" w:cs="Arial" w:ascii="Arial" w:hAnsi="Arial"/>
        </w:rPr>
        <w:t>açıkça inkar</w:t>
      </w:r>
      <w:r>
        <w:rPr>
          <w:rFonts w:eastAsia="Times New Roman" w:cs="Times New Roman" w:ascii="Times New Roman" w:hAnsi="Times New Roman"/>
        </w:rPr>
        <w:t xml:space="preserve"> </w:t>
      </w:r>
      <w:r>
        <w:rPr>
          <w:rFonts w:eastAsia="Arial" w:cs="Arial" w:ascii="Arial" w:hAnsi="Arial"/>
        </w:rPr>
        <w:t>edebilirsiniz.</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Çünkü öldürülen bir hayvandır."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"İnsan, Allah korkusunda hilebazca hareket etmelidir."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7"/>
        <w:ind w:start="360" w:end="360"/>
        <w:jc w:val="both"/>
        <w:rPr/>
      </w:pPr>
      <w:r>
        <w:rPr>
          <w:rFonts w:eastAsia="Arial" w:cs="Arial" w:ascii="Arial" w:hAnsi="Arial"/>
        </w:rPr>
        <w:t>"Her hususta aldatmaya cevaz vardır. Fakat, hilenin anlaşılmaması için ustaca hareket etmek de şarttır. Bilhassa insan borçlu olunca onu öd</w:t>
      </w:r>
      <w:r>
        <w:rPr>
          <w:rFonts w:eastAsia="Times New Roman" w:cs="Times New Roman" w:ascii="Times New Roman" w:hAnsi="Times New Roman"/>
        </w:rPr>
        <w:t>emek için hile yapabilir.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rFonts w:ascii="Arial" w:hAnsi="Arial" w:eastAsia="Arial" w:cs="Arial"/>
        </w:rPr>
      </w:pPr>
      <w:r>
        <w:rPr>
          <w:rFonts w:eastAsia="Arial" w:cs="Arial" w:ascii="Arial" w:hAnsi="Arial"/>
        </w:rPr>
        <w:t>"Bir Yahudi, hırsızlık mevzu bahis olunca, yalan yere yemin edebilir. Bir vücut cezası mevzuu bahis olunca da yalan yere yemin etmesine cevaz vardır, ki bunu Allah adını söyleyerek yapabilir."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rFonts w:ascii="Arial" w:hAnsi="Arial" w:eastAsia="Arial" w:cs="Arial"/>
        </w:rPr>
      </w:pPr>
      <w:r>
        <w:rPr>
          <w:rFonts w:eastAsia="Arial" w:cs="Arial" w:ascii="Arial" w:hAnsi="Arial"/>
        </w:rPr>
        <w:t>"Yahudi kendinden olmayanın malını çalmak ve işini elinden almakla iyi bir şey yapmış sayılır."</w:t>
      </w:r>
    </w:p>
    <w:p>
      <w:pPr>
        <w:pStyle w:val="Normal"/>
        <w:spacing w:lineRule="exact"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rPr>
          <w:rFonts w:ascii="Arial" w:hAnsi="Arial" w:eastAsia="Arial" w:cs="Arial"/>
        </w:rPr>
      </w:pPr>
      <w:r>
        <w:rPr>
          <w:rFonts w:eastAsia="Arial" w:cs="Arial" w:ascii="Arial" w:hAnsi="Arial"/>
        </w:rPr>
        <w:t>"Bayram günlerinde Yahudi yiyeceğini hazırlarken, çorbasına köpeğin yiyebileceği bir şeyi katabilir. Ama Hıristiyanın yiyebileceği bir şeyi katması men edilmiştir." "Bayramında Yahudi olmayan birine hediye vermek yasaktır. Yalnız, Yahudi olmayan Allah'a inanmadığını veya serbest düşünceli olduğu takdirde iş değişir."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start="360" w:end="360"/>
        <w:jc w:val="both"/>
        <w:rPr>
          <w:rFonts w:ascii="Arial" w:hAnsi="Arial" w:eastAsia="Arial" w:cs="Arial"/>
        </w:rPr>
      </w:pPr>
      <w:r>
        <w:rPr>
          <w:rFonts w:eastAsia="Arial" w:cs="Arial" w:ascii="Arial" w:hAnsi="Arial"/>
        </w:rPr>
        <w:t>“</w:t>
      </w:r>
      <w:r>
        <w:rPr>
          <w:rFonts w:eastAsia="Arial" w:cs="Arial" w:ascii="Arial" w:hAnsi="Arial"/>
        </w:rPr>
        <w:t>Bununla beraber, Yahudi olmayan birine sadaka verilebilir ve hastaları ziyaret edilebilir, bu da sadece, onların Yahudileri kendilerinin iyi dostu sanmaları gerektiği zaman yapılır."</w:t>
      </w:r>
    </w:p>
    <w:p>
      <w:pPr>
        <w:pStyle w:val="Normal"/>
        <w:spacing w:lineRule="exact" w:line="22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rFonts w:ascii="Arial" w:hAnsi="Arial" w:eastAsia="Arial" w:cs="Arial"/>
        </w:rPr>
      </w:pPr>
      <w:r>
        <w:rPr>
          <w:rFonts w:eastAsia="Arial" w:cs="Arial" w:ascii="Arial" w:hAnsi="Arial"/>
        </w:rPr>
        <w:t>"Bir insana, Yahudi olmayan bir insana, ancak ona dost görünmek ve çatışmalardan kaçınmak için selam verilir."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start="360" w:end="360"/>
        <w:rPr>
          <w:rFonts w:ascii="Arial" w:hAnsi="Arial" w:eastAsia="Arial" w:cs="Arial"/>
        </w:rPr>
      </w:pPr>
      <w:r>
        <w:rPr>
          <w:rFonts w:eastAsia="Arial" w:cs="Arial" w:ascii="Arial" w:hAnsi="Arial"/>
        </w:rPr>
        <w:t>“</w:t>
      </w:r>
      <w:r>
        <w:rPr>
          <w:rFonts w:eastAsia="Arial" w:cs="Arial" w:ascii="Arial" w:hAnsi="Arial"/>
        </w:rPr>
        <w:t>Yahudi olmayana hoş görünmek gerektiği zaman, Yahudi mürai olmalıdır ve ona Seni seviyorum demesi kendisine ancak şeref verir." "Talmud okuyan aldatıcı olur."</w:t>
      </w:r>
    </w:p>
    <w:p>
      <w:pPr>
        <w:pStyle w:val="Normal"/>
        <w:spacing w:lineRule="exact" w:line="22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rFonts w:ascii="Arial" w:hAnsi="Arial" w:eastAsia="Arial" w:cs="Arial"/>
        </w:rPr>
      </w:pPr>
      <w:r>
        <w:rPr>
          <w:rFonts w:eastAsia="Arial" w:cs="Arial" w:ascii="Arial" w:hAnsi="Arial"/>
        </w:rPr>
        <w:t>"Abira'nin Oğlu Haham Eliezer diyor ki: Bu dünyada bütün musibetler Yahudilerden gelir."</w:t>
      </w:r>
    </w:p>
    <w:p>
      <w:pPr>
        <w:pStyle w:val="Normal"/>
        <w:spacing w:lineRule="exact" w:line="240"/>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61"/>
        </w:numPr>
        <w:tabs>
          <w:tab w:val="clear" w:pos="720"/>
          <w:tab w:val="left" w:pos="562" w:leader="none"/>
        </w:tabs>
        <w:spacing w:lineRule="auto" w:line="250"/>
        <w:ind w:firstLine="2" w:start="360" w:end="360"/>
        <w:jc w:val="both"/>
        <w:rPr>
          <w:rFonts w:ascii="Arial" w:hAnsi="Arial" w:eastAsia="Arial" w:cs="Arial"/>
        </w:rPr>
      </w:pPr>
      <w:r>
        <w:rPr>
          <w:rFonts w:eastAsia="Arial" w:cs="Arial" w:ascii="Arial" w:hAnsi="Arial"/>
        </w:rPr>
        <w:t>Baraton'da deniliyor ki: Yahudi olmayanların tohumu hayvan tohumudur. Yahudi olmayanların çocukları, Yahudi asıllı aptallardan daha kötüdür. Yahudi olmayanların arasındaki evlenmeler damızlık aygırlarla kısrakların çiftleşmesinden farksızdır."</w:t>
      </w:r>
    </w:p>
    <w:p>
      <w:pPr>
        <w:pStyle w:val="Normal"/>
        <w:spacing w:lineRule="exact" w:line="1"/>
        <w:rPr>
          <w:rFonts w:ascii="Arial" w:hAnsi="Arial" w:eastAsia="Arial" w:cs="Arial"/>
        </w:rPr>
      </w:pPr>
      <w:r>
        <w:rPr>
          <w:rFonts w:eastAsia="Arial" w:cs="Arial" w:ascii="Arial" w:hAnsi="Arial"/>
        </w:rPr>
      </w:r>
    </w:p>
    <w:p>
      <w:pPr>
        <w:pStyle w:val="Normal"/>
        <w:spacing w:lineRule="auto" w:line="247"/>
        <w:ind w:start="360" w:end="360"/>
        <w:rPr/>
      </w:pPr>
      <w:r>
        <w:rPr>
          <w:rFonts w:eastAsia="Arial" w:cs="Arial" w:ascii="Arial" w:hAnsi="Arial"/>
        </w:rPr>
        <w:t>"Yahudi olmayanın mülkiyeti terkedilmiş bir nesneye benzer: Onun asıl sahibi ilk el koyacak olan yahudi</w:t>
      </w:r>
      <w:r>
        <w:rPr>
          <w:rFonts w:eastAsia="Times New Roman" w:cs="Times New Roman" w:ascii="Times New Roman" w:hAnsi="Times New Roman"/>
        </w:rPr>
        <w:t>dir."</w:t>
      </w:r>
    </w:p>
    <w:p>
      <w:pPr>
        <w:pStyle w:val="Normal"/>
        <w:spacing w:lineRule="exact" w:line="1"/>
        <w:rPr>
          <w:rFonts w:ascii="Arial" w:hAnsi="Arial" w:eastAsia="Arial" w:cs="Arial"/>
        </w:rPr>
      </w:pPr>
      <w:r>
        <w:rPr>
          <w:rFonts w:eastAsia="Arial" w:cs="Arial" w:ascii="Arial" w:hAnsi="Arial"/>
        </w:rPr>
      </w:r>
    </w:p>
    <w:p>
      <w:pPr>
        <w:pStyle w:val="Normal"/>
        <w:spacing w:lineRule="atLeast" w:line="0"/>
        <w:ind w:start="360" w:end="0"/>
        <w:rPr/>
      </w:pPr>
      <w:r>
        <w:rPr>
          <w:rFonts w:eastAsia="Arial" w:cs="Arial" w:ascii="Arial" w:hAnsi="Arial"/>
        </w:rPr>
        <w:t>"Yahudi olmayanın kanını akıtmak, Allah’a kurban sunmaktır."</w:t>
      </w:r>
    </w:p>
    <w:p>
      <w:pPr>
        <w:pStyle w:val="Normal"/>
        <w:spacing w:lineRule="exact" w:line="10"/>
        <w:rPr>
          <w:rFonts w:ascii="Arial" w:hAnsi="Arial" w:eastAsia="Arial" w:cs="Arial"/>
        </w:rPr>
      </w:pPr>
      <w:r>
        <w:rPr>
          <w:rFonts w:eastAsia="Arial" w:cs="Arial" w:ascii="Arial" w:hAnsi="Arial"/>
        </w:rPr>
      </w:r>
    </w:p>
    <w:p>
      <w:pPr>
        <w:pStyle w:val="Normal"/>
        <w:spacing w:lineRule="auto" w:line="250"/>
        <w:ind w:start="360" w:end="360"/>
        <w:jc w:val="both"/>
        <w:rPr>
          <w:rFonts w:ascii="Arial" w:hAnsi="Arial" w:eastAsia="Arial" w:cs="Arial"/>
        </w:rPr>
      </w:pPr>
      <w:r>
        <w:rPr>
          <w:rFonts w:eastAsia="Arial" w:cs="Arial" w:ascii="Arial" w:hAnsi="Arial"/>
        </w:rPr>
        <w:t>"Bir Yahudi, sulh halinde bulunduğu bir Yahudi olmayanı bizzat öldürmek zorunda değildir. Bununla beraber, Yahudi olmayan birini ölümden kurtarması yasaktır. Yahudi olmayan suya düşmüş ve kurtarılması için bütün servetini de teklif etmiş olsa, şiddetli yasak değişmez. Parası ile de olsa bir Yahudi doktor bir hıristiyanı iyileştirmez. Fakat, böyle bir şeyin anlaşılıp kine sebep olabilmesi ihtimalı belirince mesele değişir. Yahudilere karşı kin uyandırmanın önüne geçilmelidir."</w:t>
      </w:r>
    </w:p>
    <w:p>
      <w:pPr>
        <w:pStyle w:val="Normal"/>
        <w:spacing w:lineRule="exact" w:line="2"/>
        <w:rPr>
          <w:rFonts w:ascii="Arial" w:hAnsi="Arial" w:eastAsia="Arial" w:cs="Arial"/>
        </w:rPr>
      </w:pPr>
      <w:r>
        <w:rPr>
          <w:rFonts w:eastAsia="Arial" w:cs="Arial" w:ascii="Arial" w:hAnsi="Arial"/>
        </w:rPr>
      </w:r>
    </w:p>
    <w:p>
      <w:pPr>
        <w:pStyle w:val="Normal"/>
        <w:spacing w:lineRule="auto" w:line="269"/>
        <w:ind w:start="360" w:end="360"/>
        <w:jc w:val="both"/>
        <w:rPr>
          <w:rFonts w:ascii="Arial" w:hAnsi="Arial" w:eastAsia="Arial" w:cs="Arial"/>
        </w:rPr>
        <w:sectPr>
          <w:type w:val="nextPage"/>
          <w:pgSz w:w="12240" w:h="15840"/>
          <w:pgMar w:left="1440" w:right="1440" w:gutter="0" w:header="0" w:top="1440" w:footer="0" w:bottom="1078"/>
          <w:pgNumType w:fmt="decimal"/>
          <w:formProt w:val="false"/>
          <w:textDirection w:val="lrTb"/>
          <w:docGrid w:type="default" w:linePitch="360" w:charSpace="0"/>
        </w:sectPr>
      </w:pPr>
      <w:r>
        <w:rPr>
          <w:rFonts w:eastAsia="Arial" w:cs="Arial" w:ascii="Arial" w:hAnsi="Arial"/>
        </w:rPr>
        <w:t>"Bir Yahudi doktorun bir ilâcın iyileştirici veya öldürücü olduğunu anlamak için Yahudi olmayan biri üzerinde deneme yapmasına cevaz vardır. Bu gibi bir halde bir Yahudi çıkıp da. İlaçtan ölen Yahudi olmayanı kurtarmak istediği taktirde, bir yahudinin onu öldürmesine cevaz vardır. Çünkü ilâç denenmesinden ölmek üzere olan Yahudi olmayanı kurtarmak yasak edilmiştir."</w:t>
      </w:r>
    </w:p>
    <w:p>
      <w:pPr>
        <w:pStyle w:val="Normal"/>
        <w:spacing w:lineRule="auto" w:line="250"/>
        <w:ind w:start="360" w:end="360"/>
        <w:jc w:val="both"/>
        <w:rPr/>
      </w:pPr>
      <w:bookmarkStart w:id="27" w:name="page20"/>
      <w:bookmarkEnd w:id="27"/>
      <w:r>
        <w:rPr>
          <w:rFonts w:eastAsia="Arial" w:cs="Arial" w:ascii="Arial" w:hAnsi="Arial"/>
        </w:rPr>
        <w:t>"Haham Maimonides söyle diyor: İsrail’deki hainleri, İsa ve ona inanan gibilerini öldürüp çukurlara atmak doğru şeydir."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rFonts w:ascii="Arial" w:hAnsi="Arial" w:eastAsia="Arial" w:cs="Arial"/>
        </w:rPr>
      </w:pPr>
      <w:r>
        <w:rPr>
          <w:rFonts w:eastAsia="Arial" w:cs="Arial" w:ascii="Arial" w:hAnsi="Arial"/>
        </w:rPr>
        <w:t>"Mesih'in gelişinden önce Hıristiyan dinsizliği bütün dünyaya yayılacak ve böylece insanlar köpekten farksız halde düşeceklerdir."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6020" w:end="0"/>
        <w:rPr>
          <w:rFonts w:ascii="Arial" w:hAnsi="Arial" w:eastAsia="Arial" w:cs="Arial"/>
        </w:rPr>
      </w:pPr>
      <w:r>
        <w:rPr>
          <w:rFonts w:eastAsia="Arial" w:cs="Arial" w:ascii="Arial" w:hAnsi="Arial"/>
        </w:rPr>
        <w:t>Talmud bölüm : Hoşem ha-</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5320" w:end="0"/>
        <w:rPr>
          <w:rFonts w:ascii="Arial" w:hAnsi="Arial" w:eastAsia="Arial" w:cs="Arial"/>
        </w:rPr>
      </w:pPr>
      <w:r>
        <w:rPr>
          <w:rFonts w:eastAsia="Arial" w:cs="Arial" w:ascii="Arial" w:hAnsi="Arial"/>
        </w:rPr>
        <w:t>mişpat Yoreh deah</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rPr>
      </w:pPr>
      <w:r>
        <w:rPr>
          <w:rFonts w:eastAsia="Arial" w:cs="Arial" w:ascii="Arial" w:hAnsi="Arial"/>
        </w:rPr>
        <w:t>Talmud'da Mesih'in zuhur edeceği zamana dair bir çok kehanet de yer alır: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start="360" w:end="360"/>
        <w:jc w:val="both"/>
        <w:rPr/>
      </w:pPr>
      <w:r>
        <w:rPr>
          <w:rFonts w:eastAsia="Arial" w:cs="Arial" w:ascii="Arial" w:hAnsi="Arial"/>
        </w:rPr>
        <w:t>"Bu Mesih Yahudi olmayanları harp arabasının tekerlekleri altında çiğneyecektir. Büyük bir harp olacak ve bunda insanların üçte ikisi ölecektir. Galip Yahudiler yedi yıl boyunca mağluplarının silahlarını yakacaklardır. Mağlûplar Yahudilere boyun eğip onlara büyük hediye vereceklerdir. Fakat kral Mesih Hıristiyanları kabul etmeyecek ve onlar tamamıyla ortadan kalkacaklardır. Bütün milletlerin hazineleri Yahudilerin ellerine geçecek. Böylece zenginlikleri ölçüsüz bir hale gelecektir.”</w:t>
      </w:r>
    </w:p>
    <w:p>
      <w:pPr>
        <w:pStyle w:val="Normal"/>
        <w:spacing w:lineRule="exact" w:line="15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pPr>
      <w:r>
        <w:rPr>
          <w:rFonts w:eastAsia="Times New Roman" w:cs="Times New Roman" w:ascii="Times New Roman" w:hAnsi="Times New Roman"/>
        </w:rPr>
        <w:t>"Yahudiler Ta</w:t>
      </w:r>
      <w:r>
        <w:rPr>
          <w:rFonts w:eastAsia="Arial" w:cs="Arial" w:ascii="Arial" w:hAnsi="Arial"/>
        </w:rPr>
        <w:t>lmud'un emirlerine harfi harfine uydukları taktirde Yahudi olmayan işçi</w:t>
      </w:r>
      <w:r>
        <w:rPr>
          <w:rFonts w:eastAsia="Times New Roman" w:cs="Times New Roman" w:ascii="Times New Roman" w:hAnsi="Times New Roman"/>
        </w:rPr>
        <w:t xml:space="preserve"> </w:t>
      </w:r>
      <w:r>
        <w:rPr>
          <w:rFonts w:eastAsia="Arial" w:cs="Arial" w:ascii="Arial" w:hAnsi="Arial"/>
        </w:rPr>
        <w:t>olmak zorunda kalırlar ve birbirlerini yerler."</w:t>
      </w:r>
    </w:p>
    <w:p>
      <w:pPr>
        <w:pStyle w:val="Normal"/>
        <w:spacing w:lineRule="exact" w:line="9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Haham Eliezer diyor ki: "Ziraattan daha sefil bir iş yoktur." Haham ilave ediyor "Bir yahudinin ticaret yapmak için yüz lirası varsa, her gün et yiyip şarap içebilir sarayda oturabilir. Ama ziraata bin lira da koysa, sebze</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yiyecek, bir kulübede oturacak ve toprak üstünde uyuyacaktır.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7"/>
        <w:ind w:start="360" w:end="360"/>
        <w:rPr/>
      </w:pPr>
      <w:r>
        <w:rPr>
          <w:rFonts w:eastAsia="Arial" w:cs="Arial" w:ascii="Arial" w:hAnsi="Arial"/>
        </w:rPr>
        <w:t xml:space="preserve">"Dünya alışverişsiz olamaz: Yahudisiz olamaz. Hele Yahudisiz devam edemez." </w:t>
      </w:r>
      <w:r>
        <w:rPr>
          <w:rFonts w:eastAsia="Times New Roman" w:cs="Times New Roman" w:ascii="Times New Roman" w:hAnsi="Times New Roman"/>
        </w:rPr>
        <w:t>"Yahudiler Filistin'e gel</w:t>
      </w:r>
      <w:r>
        <w:rPr>
          <w:rFonts w:eastAsia="Arial" w:cs="Arial" w:ascii="Arial" w:hAnsi="Arial"/>
        </w:rPr>
        <w:t>dikleri zaman Efendimiz Allah, düşmanlarını korkutmak için bir</w:t>
      </w:r>
      <w:r>
        <w:rPr>
          <w:rFonts w:eastAsia="Times New Roman" w:cs="Times New Roman" w:ascii="Times New Roman" w:hAnsi="Times New Roman"/>
        </w:rPr>
        <w:t xml:space="preserve"> </w:t>
      </w:r>
      <w:r>
        <w:rPr>
          <w:rFonts w:eastAsia="Arial" w:cs="Arial" w:ascii="Arial" w:hAnsi="Arial"/>
        </w:rPr>
        <w:t>vasıta bahsetti: Dayanılmayacak kadar pis kokuyorlardı."</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rFonts w:ascii="Arial" w:hAnsi="Arial" w:eastAsia="Arial" w:cs="Arial"/>
        </w:rPr>
      </w:pPr>
      <w:r>
        <w:rPr>
          <w:rFonts w:eastAsia="Arial" w:cs="Arial" w:ascii="Arial" w:hAnsi="Arial"/>
        </w:rPr>
        <w:t>"Yahudiler ya üzerlerine basılıp yürünecek kadar küçük, yahut yıldızlara değecek kadar büyüktürler. Orta büyüklük yoktur."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pPr>
      <w:r>
        <w:rPr>
          <w:rFonts w:eastAsia="Times New Roman" w:cs="Times New Roman" w:ascii="Times New Roman" w:hAnsi="Times New Roman"/>
        </w:rPr>
        <w:t>"Prensipler</w:t>
      </w:r>
      <w:r>
        <w:rPr>
          <w:rFonts w:eastAsia="Arial" w:cs="Arial" w:ascii="Arial" w:hAnsi="Arial"/>
        </w:rPr>
        <w:t>imizi kaidelerimizi bizden olmayan birine haber vermek, bütün Yahudileri</w:t>
      </w:r>
      <w:r>
        <w:rPr>
          <w:rFonts w:eastAsia="Times New Roman" w:cs="Times New Roman" w:ascii="Times New Roman" w:hAnsi="Times New Roman"/>
        </w:rPr>
        <w:t xml:space="preserve"> </w:t>
      </w:r>
      <w:r>
        <w:rPr>
          <w:rFonts w:eastAsia="Arial" w:cs="Arial" w:ascii="Arial" w:hAnsi="Arial"/>
        </w:rPr>
        <w:t>katledilmeleri için ihbar etmekle müsavidir. Bizden olmayanlar kendi haklarında yapılmasını öğrettiğimiz şeyleri haber alınca, bizi sürmekten geri kalmayacaklardır."</w:t>
      </w:r>
    </w:p>
    <w:p>
      <w:pPr>
        <w:pStyle w:val="Normal"/>
        <w:tabs>
          <w:tab w:val="clear" w:pos="720"/>
          <w:tab w:val="left" w:pos="6820" w:leader="none"/>
          <w:tab w:val="left" w:pos="7520" w:leader="none"/>
          <w:tab w:val="left" w:pos="7760" w:leader="none"/>
          <w:tab w:val="left" w:pos="8660" w:leader="none"/>
        </w:tabs>
        <w:spacing w:lineRule="atLeast" w:line="0"/>
        <w:ind w:start="6020" w:end="0"/>
        <w:rPr/>
      </w:pPr>
      <w:r>
        <w:rPr>
          <w:rFonts w:eastAsia="Times New Roman" w:cs="Times New Roman" w:ascii="Times New Roman" w:hAnsi="Times New Roman"/>
        </w:rPr>
        <w:t>Talmud</w:t>
        <w:tab/>
        <w:t>bölüm</w:t>
        <w:tab/>
        <w:t>:</w:t>
        <w:tab/>
        <w:t>H</w:t>
      </w:r>
      <w:r>
        <w:rPr>
          <w:rFonts w:eastAsia="Arial" w:cs="Arial" w:ascii="Arial" w:hAnsi="Arial"/>
        </w:rPr>
        <w:t>oşem</w:t>
      </w:r>
      <w:r>
        <w:rPr>
          <w:rFonts w:eastAsia="Times New Roman" w:cs="Times New Roman" w:ascii="Times New Roman" w:hAnsi="Times New Roman"/>
        </w:rPr>
        <w:tab/>
      </w:r>
      <w:r>
        <w:rPr>
          <w:rFonts w:eastAsia="Arial" w:cs="Arial" w:ascii="Arial" w:hAnsi="Arial"/>
        </w:rPr>
        <w:t>ha-</w:t>
      </w:r>
    </w:p>
    <w:p>
      <w:pPr>
        <w:pStyle w:val="Normal"/>
        <w:spacing w:lineRule="exact" w:line="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5320" w:end="0"/>
        <w:rPr>
          <w:rFonts w:ascii="Arial" w:hAnsi="Arial" w:eastAsia="Arial" w:cs="Arial"/>
        </w:rPr>
      </w:pPr>
      <w:r>
        <w:rPr>
          <w:rFonts w:eastAsia="Arial" w:cs="Arial" w:ascii="Arial" w:hAnsi="Arial"/>
        </w:rPr>
        <w:t>mişpat Yoreh deah</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firstLine="708" w:start="360" w:end="360"/>
        <w:jc w:val="both"/>
        <w:rPr>
          <w:rFonts w:ascii="Arial" w:hAnsi="Arial" w:eastAsia="Arial" w:cs="Arial"/>
        </w:rPr>
      </w:pPr>
      <w:r>
        <w:rPr>
          <w:rFonts w:eastAsia="Arial" w:cs="Arial" w:ascii="Arial" w:hAnsi="Arial"/>
        </w:rPr>
        <w:t>Bu kaideler iki bin yıl boyunca, bir Hahamlar kalabalığı tarafından Yahudilerin eğitilmesinde kullanılmıştır. Yahudi olmayanlar için inanılması bile güç olan Talmud'un bu içeriğinin doğruluğunu bugünkü İsrail'in Devlet Politikaları ve Yahudi olmayanlara uyguladığı zulüm yeteri kadar doğrulamaktadır.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38"/>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b/>
          <w:sz w:val="34"/>
        </w:rPr>
      </w:pPr>
      <w:r>
        <w:rPr>
          <w:rFonts w:eastAsia="Times New Roman" w:cs="Times New Roman" w:ascii="Times New Roman" w:hAnsi="Times New Roman"/>
          <w:b/>
          <w:sz w:val="34"/>
        </w:rPr>
        <w:t>Kabala</w:t>
      </w:r>
    </w:p>
    <w:p>
      <w:pPr>
        <w:pStyle w:val="Normal"/>
        <w:spacing w:lineRule="exact" w:line="301"/>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uto" w:line="274"/>
        <w:ind w:firstLine="708" w:start="360" w:end="360"/>
        <w:jc w:val="both"/>
        <w:rPr>
          <w:rFonts w:ascii="Arial" w:hAnsi="Arial" w:eastAsia="Arial" w:cs="Arial"/>
        </w:rPr>
      </w:pPr>
      <w:r>
        <w:rPr>
          <w:rFonts w:eastAsia="Arial" w:cs="Arial" w:ascii="Arial" w:hAnsi="Arial"/>
        </w:rPr>
        <w:t>Yahudi mistisizminin kaynağı sayılan Kabala sözü İbrani dilinde "gelenek" anlamına gelen "Kabala"dan türemiştir. Bu kavramın M.Ö. I.yy.'da ortaya çıktığı, M.S. Xl.yy.'da geniş bir alana yayıldığı görülür. Kabala, eski ahide dayanan, onun gerçek anlamını araştırmayı konu edinen akımdır.</w:t>
      </w:r>
    </w:p>
    <w:p>
      <w:pPr>
        <w:pStyle w:val="Normal"/>
        <w:spacing w:lineRule="exact" w:line="14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Kabala'dan alıntılar: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"Yeryüzünde Tanrı, Yahudinin yüz hatlarında kendini aşikar kılar."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sectPr>
          <w:type w:val="nextPage"/>
          <w:pgSz w:w="12240" w:h="15840"/>
          <w:pgMar w:left="1440" w:right="1440" w:gutter="0" w:header="0" w:top="1398" w:footer="0" w:bottom="1142"/>
          <w:pgNumType w:fmt="decimal"/>
          <w:formProt w:val="false"/>
          <w:textDirection w:val="lrTb"/>
          <w:docGrid w:type="default" w:linePitch="360" w:charSpace="0"/>
        </w:sectPr>
      </w:pPr>
      <w:r>
        <w:rPr>
          <w:rFonts w:eastAsia="Times New Roman" w:cs="Times New Roman" w:ascii="Times New Roman" w:hAnsi="Times New Roman"/>
        </w:rPr>
        <w:t>"Yahudi, Juda, Jevah veya J</w:t>
      </w:r>
      <w:r>
        <w:rPr>
          <w:rFonts w:eastAsia="Arial" w:cs="Arial" w:ascii="Arial" w:hAnsi="Arial"/>
        </w:rPr>
        <w:t>ohavah, aynı varlıktır."</w:t>
      </w:r>
    </w:p>
    <w:p>
      <w:pPr>
        <w:pStyle w:val="Normal"/>
        <w:spacing w:lineRule="atLeast" w:line="0"/>
        <w:ind w:start="360" w:end="0"/>
        <w:rPr>
          <w:rFonts w:ascii="Arial" w:hAnsi="Arial" w:eastAsia="Arial" w:cs="Arial"/>
        </w:rPr>
      </w:pPr>
      <w:bookmarkStart w:id="28" w:name="page21"/>
      <w:bookmarkEnd w:id="28"/>
      <w:r>
        <w:rPr>
          <w:rFonts w:eastAsia="Arial" w:cs="Arial" w:ascii="Arial" w:hAnsi="Arial"/>
        </w:rPr>
        <w:t>"Yahudi yaşayan, şahıslaşmış Tanrıdır."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"0 dünyevileşmiş uluhiyettir: Adam."</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rPr>
          <w:rFonts w:ascii="Arial" w:hAnsi="Arial" w:eastAsia="Arial" w:cs="Arial"/>
        </w:rPr>
      </w:pPr>
      <w:r>
        <w:rPr>
          <w:rFonts w:eastAsia="Arial" w:cs="Arial" w:ascii="Arial" w:hAnsi="Arial"/>
        </w:rPr>
        <w:t>"Diğer insanlar tamamıyla dünyevi, aşağı ırktandır. Onlar sadece Yahudilere hizmet etmek için yaşamaktadırlar. Onlar küçük hayvanlardır." "Hahamların sözlerini hor görenler ölüme müstahaktırlar,"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"Hahamların sözlerini peygamberlerinkinden üstün tutmak gerekir."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"Hahamların sözleri "canlı" Tanrının sözleridir."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"Dünya yüzünde hahamların verdiği her karar Allah için bir kanundur."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6"/>
        <w:ind w:start="360" w:end="360"/>
        <w:rPr/>
      </w:pPr>
      <w:r>
        <w:rPr>
          <w:rFonts w:eastAsia="Times New Roman" w:cs="Times New Roman" w:ascii="Times New Roman" w:hAnsi="Times New Roman"/>
        </w:rPr>
        <w:t>"Haham Jochanan diyor ki: Ha</w:t>
      </w:r>
      <w:r>
        <w:rPr>
          <w:rFonts w:eastAsia="Arial" w:cs="Arial" w:ascii="Arial" w:hAnsi="Arial"/>
        </w:rPr>
        <w:t>hamların hepsi de Allah olacak ve onlara Jehova denecektir."</w:t>
      </w:r>
      <w:r>
        <w:rPr>
          <w:rFonts w:eastAsia="Times New Roman" w:cs="Times New Roman" w:ascii="Times New Roman" w:hAnsi="Times New Roman"/>
        </w:rPr>
        <w:t xml:space="preserve"> </w:t>
      </w:r>
      <w:r>
        <w:rPr>
          <w:rFonts w:eastAsia="Arial" w:cs="Arial" w:ascii="Arial" w:hAnsi="Arial"/>
        </w:rPr>
        <w:t>"Haham Abbuhu diyor ki: Hahamlar Allah’ın hükümdarlığına sahiptirler: Allah, onların isteklerini yerine getirmeye mecburdur. "</w:t>
      </w:r>
    </w:p>
    <w:p>
      <w:pPr>
        <w:pStyle w:val="Normal"/>
        <w:spacing w:lineRule="exact" w:line="133"/>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firstLine="708" w:start="360" w:end="360"/>
        <w:jc w:val="both"/>
        <w:rPr/>
      </w:pPr>
      <w:r>
        <w:rPr>
          <w:rFonts w:eastAsia="Arial" w:cs="Arial" w:ascii="Arial" w:hAnsi="Arial"/>
        </w:rPr>
        <w:t>Talmud ve Kabala’dan alınmış kısımlarda hahamların ne derece yüceltildiği ve halk üzerinde nasıl otorite kurdukları görülmektedir. Yahudiden başka diğer bütün insanları hayvan olarak gördükleri için en akla gelmeyecek sapıklıkları onlar üzerinde deneyebilecekleri açıkça görülmektedir. Bu sapkın anlayış, Yahudilik içinde oldukça ırkçı bir anlayışın gelişmesine neden olmuştur. Halen Ortadoğu'da akan kanlarda, bu sapkın ırkçı anlayışın büyük bir sorumluluğu vardır.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5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6"/>
        <w:ind w:start="360" w:end="2420"/>
        <w:rPr>
          <w:rFonts w:ascii="Arial" w:hAnsi="Arial" w:eastAsia="Arial" w:cs="Arial"/>
          <w:b/>
          <w:sz w:val="34"/>
        </w:rPr>
      </w:pPr>
      <w:r>
        <w:rPr>
          <w:rFonts w:eastAsia="Arial" w:cs="Arial" w:ascii="Arial" w:hAnsi="Arial"/>
          <w:b/>
          <w:sz w:val="34"/>
        </w:rPr>
        <w:t>Muharref Tevrat, Talmud Ve Cinsel Sapkınlıklar</w:t>
      </w:r>
    </w:p>
    <w:p>
      <w:pPr>
        <w:pStyle w:val="Normal"/>
        <w:spacing w:lineRule="exact" w:line="69"/>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uto" w:line="288"/>
        <w:ind w:firstLine="708" w:start="360" w:end="360"/>
        <w:jc w:val="both"/>
        <w:rPr/>
      </w:pPr>
      <w:r>
        <w:rPr>
          <w:rFonts w:eastAsia="Arial" w:cs="Arial" w:ascii="Arial" w:hAnsi="Arial"/>
        </w:rPr>
        <w:t>Tevrat’ın değiştirilmiş olduğunun bir başka delili de içerisinde geçen müstehcen konular ve cinsel sapkınlıklardır. Aşağıda da görüleceği üzere bu konuların ilâhi bir kitapta geçmesi imkânsızdır.</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TEKVİN</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19 / 30-38</w:t>
      </w:r>
    </w:p>
    <w:p>
      <w:pPr>
        <w:pStyle w:val="Normal"/>
        <w:numPr>
          <w:ilvl w:val="0"/>
          <w:numId w:val="62"/>
        </w:numPr>
        <w:tabs>
          <w:tab w:val="clear" w:pos="720"/>
          <w:tab w:val="left" w:pos="622" w:leader="none"/>
        </w:tabs>
        <w:spacing w:lineRule="auto" w:line="257"/>
        <w:ind w:firstLine="2" w:start="360" w:end="360"/>
        <w:jc w:val="both"/>
        <w:rPr>
          <w:rFonts w:ascii="Arial" w:hAnsi="Arial" w:eastAsia="Arial" w:cs="Arial"/>
        </w:rPr>
      </w:pPr>
      <w:r>
        <w:rPr>
          <w:rFonts w:eastAsia="Arial" w:cs="Arial" w:ascii="Arial" w:hAnsi="Arial"/>
        </w:rPr>
        <w:t>17 Ve Lut Tsoardan çıkıp dağda oturdu ve iki kızı; onunla beraberdi, çünkü Tsoarda oturmaktan korktu; ve o, ve iki kızı bir mağarada oturdular. Ve büyük kızı küçüğüne dedi: Babamız kocamıştır, ve bütün dünyanın yoluna göre yanımıza girmek için memlekette erkek yoktur; gel, babamıza şarap içirelim, ve babamızdan zürriyeti yaşatmak için onunla yatarız. Ve o geceden babalarına şarap içirdiler; ve büyük kızı girip babası ile yattı, ve onun yatmasını ve kalkmasını; bilmedi, Ve vaki oldu ki, ertesi gün büyük kız küçüğüne dedi: İşte, dün gece babamla yattım; bu gece de ona şarap içirelim, ve babamızdan zürriyet yaşatmak için, gir, onunla yat. Ve o gecede dahi babalarına şarap içirdiler, ve küçük kız kalkıp onunla yattı; ve onun yatmasını ve kalkmasını bilmedi. Lût'un iki kızı böylece babalarından gebe kaldılar.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25 / 11-12</w:t>
      </w:r>
    </w:p>
    <w:p>
      <w:pPr>
        <w:pStyle w:val="Normal"/>
        <w:numPr>
          <w:ilvl w:val="0"/>
          <w:numId w:val="63"/>
        </w:numPr>
        <w:tabs>
          <w:tab w:val="clear" w:pos="720"/>
          <w:tab w:val="left" w:pos="650" w:leader="none"/>
        </w:tabs>
        <w:spacing w:lineRule="auto" w:line="288"/>
        <w:ind w:firstLine="2" w:start="360" w:end="360"/>
        <w:jc w:val="both"/>
        <w:rPr>
          <w:rFonts w:ascii="Arial" w:hAnsi="Arial" w:eastAsia="Arial" w:cs="Arial"/>
        </w:rPr>
      </w:pPr>
      <w:r>
        <w:rPr>
          <w:rFonts w:eastAsia="Arial" w:cs="Arial" w:ascii="Arial" w:hAnsi="Arial"/>
        </w:rPr>
        <w:t>202 "Adamlar birbirleriyle kavga ederken birinin karısı yaklaşıp kocasını dövenin elinden onu kurtarmak için elini uzatır, ve onu utanılacak yerlerinden tutarsa; o zaman kadının elini keseceksin, gözün ona acımayacaktır."</w:t>
      </w:r>
    </w:p>
    <w:p>
      <w:pPr>
        <w:pStyle w:val="Normal"/>
        <w:spacing w:lineRule="exact" w:line="16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NESIDELER NESIDESI</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4 / 8-12</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64"/>
        </w:numPr>
        <w:tabs>
          <w:tab w:val="clear" w:pos="720"/>
          <w:tab w:val="left" w:pos="618" w:leader="none"/>
        </w:tabs>
        <w:spacing w:lineRule="auto" w:line="324"/>
        <w:ind w:firstLine="2" w:start="360" w:end="4360"/>
        <w:rPr>
          <w:rFonts w:ascii="Arial" w:hAnsi="Arial" w:eastAsia="Arial" w:cs="Arial"/>
        </w:rPr>
        <w:sectPr>
          <w:type w:val="nextPage"/>
          <w:pgSz w:w="12240" w:h="15840"/>
          <w:pgMar w:left="1440" w:right="1440" w:gutter="0" w:header="0" w:top="1398" w:footer="0" w:bottom="856"/>
          <w:pgNumType w:fmt="decimal"/>
          <w:formProt w:val="false"/>
          <w:textDirection w:val="lrTb"/>
          <w:docGrid w:type="default" w:linePitch="360" w:charSpace="0"/>
        </w:sectPr>
      </w:pPr>
      <w:r>
        <w:rPr>
          <w:rFonts w:eastAsia="Arial" w:cs="Arial" w:ascii="Arial" w:hAnsi="Arial"/>
        </w:rPr>
        <w:t>669 İki memen, sanki bir çift geyik yavrusu. Zambaklar arasında otlayan,</w:t>
      </w:r>
    </w:p>
    <w:p>
      <w:pPr>
        <w:pStyle w:val="Normal"/>
        <w:spacing w:lineRule="atLeast" w:line="0"/>
        <w:ind w:start="360" w:end="0"/>
        <w:rPr>
          <w:rFonts w:ascii="Arial" w:hAnsi="Arial" w:eastAsia="Arial" w:cs="Arial"/>
        </w:rPr>
      </w:pPr>
      <w:bookmarkStart w:id="29" w:name="page22"/>
      <w:bookmarkEnd w:id="29"/>
      <w:r>
        <w:rPr>
          <w:rFonts w:eastAsia="Arial" w:cs="Arial" w:ascii="Arial" w:hAnsi="Arial"/>
        </w:rPr>
        <w:t>İkiz ceylan yavrusu.</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Kaptın gönlümü, kız kardeşim, yavuklum!</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Gözlerinin bir bakışı ile,</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Gerdanının tek zinciri ile gönlümü kaptın.</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pPr>
      <w:r>
        <w:rPr>
          <w:rFonts w:eastAsia="Arial" w:cs="Arial" w:ascii="Arial" w:hAnsi="Arial"/>
        </w:rPr>
        <w:t>Okşamaların ne güzel, kız kardeşim, y</w:t>
      </w:r>
      <w:r>
        <w:rPr>
          <w:rFonts w:eastAsia="Times New Roman" w:cs="Times New Roman" w:ascii="Times New Roman" w:hAnsi="Times New Roman"/>
        </w:rPr>
        <w:t>avuklum!</w:t>
      </w:r>
    </w:p>
    <w:p>
      <w:pPr>
        <w:pStyle w:val="Normal"/>
        <w:spacing w:lineRule="exact" w:line="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Şaraptan ne kadar hoştur okşamaların,</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Itrinin güzel kokusu da her çeşit baharattan!</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"Ey yavuklum, bal damlatır dudakların;</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Balla süt senin dilinin altındadır;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Esvabının kokusu da, sanki Libnan kokusu.</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pPr>
      <w:r>
        <w:rPr>
          <w:rFonts w:eastAsia="Arial" w:cs="Arial" w:ascii="Arial" w:hAnsi="Arial"/>
        </w:rPr>
        <w:t>kız kardeşim, yavuklum, kapalı bir bahçe</w:t>
      </w:r>
      <w:r>
        <w:rPr>
          <w:rFonts w:eastAsia="Times New Roman" w:cs="Times New Roman" w:ascii="Times New Roman" w:hAnsi="Times New Roman"/>
        </w:rPr>
        <w:t>dir;</w:t>
      </w:r>
    </w:p>
    <w:p>
      <w:pPr>
        <w:pStyle w:val="Normal"/>
        <w:spacing w:lineRule="exact" w:line="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kapalı bir kaynaktır, mühürlenmiş pınardır.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TEKVİN</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38 / 13-19</w:t>
      </w:r>
    </w:p>
    <w:p>
      <w:pPr>
        <w:pStyle w:val="Normal"/>
        <w:numPr>
          <w:ilvl w:val="0"/>
          <w:numId w:val="65"/>
        </w:numPr>
        <w:tabs>
          <w:tab w:val="clear" w:pos="720"/>
          <w:tab w:val="left" w:pos="624" w:leader="none"/>
        </w:tabs>
        <w:spacing w:lineRule="auto" w:line="257"/>
        <w:ind w:firstLine="2" w:start="360" w:end="360"/>
        <w:jc w:val="both"/>
        <w:rPr>
          <w:rFonts w:ascii="Arial" w:hAnsi="Arial" w:eastAsia="Arial" w:cs="Arial"/>
        </w:rPr>
      </w:pPr>
      <w:r>
        <w:rPr>
          <w:rFonts w:eastAsia="Arial" w:cs="Arial" w:ascii="Arial" w:hAnsi="Arial"/>
        </w:rPr>
        <w:t>39 Ve; İşte, kaynaktan sürüsünü kırmak için Timnata çıkıyor, diye Tamara bildirildi. "Ve üzerinden dulluk esvabını çıkardı, peçesiyle örtündü, ve Timnat yolu üzerinde olan Enaim kapısında sarınıp oturdu; çünkü Selanin büyüyüp kendisinin ona karı olarak verilmediğini gördü. Ve Yahuda onu görünce, kendisini kötü kadın sandı; çünkü yüzünü kapamıştı. Ve yolda onun yanına inip dedi: Rica ederim, gel senin yanına gireyim; çünkü onun kendi gelini olduğunu bilmedi. Ve dedi: Yanıma girmek için bana ne verirsin? "Ve dedi; Sürüden bir oğlak gönderirim. Ve dedi: Onu gönderinceye kadar bir rehin verir misin? Ve dedi: Sana ne rehin vereyim? ve dedi: Kendi mührünü ve kaytanını ve elinde olan değneğini ona verip onun yanına girdi, ve kadın ondan gebe kaldı.</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1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rPr>
      </w:pPr>
      <w:r>
        <w:rPr>
          <w:rFonts w:eastAsia="Times New Roman" w:cs="Times New Roman" w:ascii="Times New Roman" w:hAnsi="Times New Roman"/>
          <w:b/>
        </w:rPr>
        <w:t>KETHUBOTH TALMUTU:</w:t>
      </w:r>
    </w:p>
    <w:p>
      <w:pPr>
        <w:pStyle w:val="Normal"/>
        <w:spacing w:lineRule="auto" w:line="250"/>
        <w:ind w:firstLine="708" w:start="360" w:end="360"/>
        <w:jc w:val="both"/>
        <w:rPr/>
      </w:pPr>
      <w:r>
        <w:rPr>
          <w:rFonts w:eastAsia="Arial" w:cs="Arial" w:ascii="Arial" w:hAnsi="Arial"/>
        </w:rPr>
        <w:t>Bu Talmud’un 198. sahifesine kadar Rabbi Dr. Samuel Daiches 198. Sahifeden sonra Dr. Israel W. Slotki yazmışlardır. Londra'da 1936 yılında The Soncino Press tarafından basılmıştır. Talmudların en müstehcen maddeleri bu kısımda bulunur. Cinsi münasebetler, zinalar ve fuhşa ait misaller buradadır. Elde mevcut İbrani dilinde yazılmış eski Kethubothlar bu mevzuda zengin malûmatla doludur.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02"/>
        <w:ind w:firstLine="708" w:start="360" w:end="360"/>
        <w:jc w:val="both"/>
        <w:rPr/>
      </w:pPr>
      <w:r>
        <w:rPr>
          <w:rFonts w:eastAsia="Arial" w:cs="Arial" w:ascii="Arial" w:hAnsi="Arial"/>
        </w:rPr>
        <w:t>Bu yazılar doktor Samuel Daicles ile doktor Israel Slotki tarafından İbraniceden İngilizceye tercüme edilmiştir. Şimdi de Kethuboth Talmud’undan parçalar nakledelim:</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rFonts w:ascii="Arial" w:hAnsi="Arial" w:eastAsia="Arial" w:cs="Arial"/>
        </w:rPr>
      </w:pPr>
      <w:r>
        <w:rPr>
          <w:rFonts w:eastAsia="Arial" w:cs="Arial" w:ascii="Arial" w:hAnsi="Arial"/>
        </w:rPr>
        <w:t>"Bir Yahudi kızının bekareti iki yüz akçe (zuz) değerindedir. Bu pazarlık edilerek peşin de ödenebilir."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pPr>
      <w:r>
        <w:rPr>
          <w:rFonts w:eastAsia="Times New Roman" w:cs="Times New Roman" w:ascii="Times New Roman" w:hAnsi="Times New Roman"/>
        </w:rPr>
        <w:t>“</w:t>
      </w:r>
      <w:r>
        <w:rPr>
          <w:rFonts w:eastAsia="Times New Roman" w:cs="Times New Roman" w:ascii="Times New Roman" w:hAnsi="Times New Roman"/>
        </w:rPr>
        <w:t>Bütün cinsi i</w:t>
      </w:r>
      <w:r>
        <w:rPr>
          <w:rFonts w:eastAsia="Arial" w:cs="Arial" w:ascii="Arial" w:hAnsi="Arial"/>
        </w:rPr>
        <w:t>şler akşam karanlığında yahut karanlık odada yapılmalıdır, sebebi açık</w:t>
      </w:r>
      <w:r>
        <w:rPr>
          <w:rFonts w:eastAsia="Times New Roman" w:cs="Times New Roman" w:ascii="Times New Roman" w:hAnsi="Times New Roman"/>
        </w:rPr>
        <w:t xml:space="preserve"> </w:t>
      </w:r>
      <w:r>
        <w:rPr>
          <w:rFonts w:eastAsia="Arial" w:cs="Arial" w:ascii="Arial" w:hAnsi="Arial"/>
        </w:rPr>
        <w:t>havada öyle bir şey yapılırsa herkes işini gücünü bırakıp manzarayı seyre koyulurlar daha fenası o adamlar çalışacak yerde çiftleşen insanları taklide kalkışırlar."</w:t>
      </w:r>
    </w:p>
    <w:p>
      <w:pPr>
        <w:pStyle w:val="Normal"/>
        <w:spacing w:lineRule="auto" w:line="252"/>
        <w:ind w:start="360" w:end="360"/>
        <w:jc w:val="both"/>
        <w:rPr>
          <w:rFonts w:ascii="Arial" w:hAnsi="Arial" w:eastAsia="Arial" w:cs="Arial"/>
        </w:rPr>
      </w:pPr>
      <w:r>
        <w:rPr>
          <w:rFonts w:eastAsia="Arial" w:cs="Arial" w:ascii="Arial" w:hAnsi="Arial"/>
        </w:rPr>
        <w:t>"Fırıncının ekmeği yanar üzümcünün üzümlerini Yahudi olmayanlar çalar, çanakçının çanağı elinden düşer kırılır, nöbetçinin gözü döner şehri düşman basar. Karanlıkta bu işi yapmanın başka bir faidesi de eğer bu cinsi teması Yahudi olmayan birisiyle yapıyorsanız bu gayri Yahudi kimseyi şahit olarak gösteremez hatta kendisi bile yüzünü iyi göremez."</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rFonts w:ascii="Arial" w:hAnsi="Arial" w:eastAsia="Arial" w:cs="Arial"/>
        </w:rPr>
      </w:pPr>
      <w:r>
        <w:rPr>
          <w:rFonts w:eastAsia="Arial" w:cs="Arial" w:ascii="Arial" w:hAnsi="Arial"/>
        </w:rPr>
        <w:t>"0 adam ki kız kardeşi ile beraber yatıp kendilerini cinsi zevklere bırakırlar ve kız kardeşi bundan şikayet etmez bunda bir günah ve kabahat yoktur. Fakat hemşiresi şikayette bulunursa bu işi tekrarlamaması adama tebliğ edilir."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360" w:end="360"/>
        <w:jc w:val="both"/>
        <w:rPr>
          <w:rFonts w:ascii="Arial" w:hAnsi="Arial" w:eastAsia="Arial" w:cs="Arial"/>
        </w:rPr>
        <w:sectPr>
          <w:type w:val="nextPage"/>
          <w:pgSz w:w="12240" w:h="15840"/>
          <w:pgMar w:left="1440" w:right="1440" w:gutter="0" w:header="0" w:top="1398" w:footer="0" w:bottom="828"/>
          <w:pgNumType w:fmt="decimal"/>
          <w:formProt w:val="false"/>
          <w:textDirection w:val="lrTb"/>
          <w:docGrid w:type="default" w:linePitch="360" w:charSpace="0"/>
        </w:sectPr>
      </w:pPr>
      <w:r>
        <w:rPr>
          <w:rFonts w:eastAsia="Arial" w:cs="Arial" w:ascii="Arial" w:hAnsi="Arial"/>
        </w:rPr>
        <w:t>"0 şahıs ki daha annesi yaşlı değildir ve babası ölmüştür ve annesi yabancı erkeklerin koynuna girmek istemez ve kendi Oğlu ile yatmak ister ve keza oğlu da annesiyle yatmak isterse böyle bir vaziyette eğer bu işler zor kullanılmadan yapılıyorsa bize düşen bir vazife yoktur. Ta ki oğul evlenme yaşına gelip de başka bir kızla evlenmek isterse ve annesi buna mani olmak isterse oğul hem kendi karısının cinsî arzularını</w:t>
      </w:r>
    </w:p>
    <w:p>
      <w:pPr>
        <w:pStyle w:val="Normal"/>
        <w:spacing w:lineRule="auto" w:line="266"/>
        <w:ind w:start="360" w:end="360"/>
        <w:jc w:val="both"/>
        <w:rPr>
          <w:rFonts w:ascii="Arial" w:hAnsi="Arial" w:eastAsia="Arial" w:cs="Arial"/>
        </w:rPr>
      </w:pPr>
      <w:bookmarkStart w:id="30" w:name="page23"/>
      <w:bookmarkEnd w:id="30"/>
      <w:r>
        <w:rPr>
          <w:rFonts w:eastAsia="Arial" w:cs="Arial" w:ascii="Arial" w:hAnsi="Arial"/>
        </w:rPr>
        <w:t>hem de annesinin arzularını tatmin etmeli ta ki validesi başka bir erkek buluncaya kadar."</w:t>
      </w:r>
    </w:p>
    <w:p>
      <w:pPr>
        <w:pStyle w:val="Normal"/>
        <w:spacing w:lineRule="exact" w:line="25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8160" w:end="0"/>
        <w:rPr>
          <w:rFonts w:ascii="Times New Roman" w:hAnsi="Times New Roman" w:eastAsia="Times New Roman" w:cs="Times New Roman"/>
          <w:sz w:val="19"/>
        </w:rPr>
      </w:pPr>
      <w:r>
        <w:rPr>
          <w:rFonts w:eastAsia="Times New Roman" w:cs="Times New Roman" w:ascii="Times New Roman" w:hAnsi="Times New Roman"/>
          <w:sz w:val="19"/>
        </w:rPr>
        <w:t>Kethuboth</w:t>
      </w:r>
    </w:p>
    <w:p>
      <w:pPr>
        <w:pStyle w:val="Normal"/>
        <w:spacing w:lineRule="exact" w:line="22"/>
        <w:rPr>
          <w:rFonts w:ascii="Times New Roman" w:hAnsi="Times New Roman" w:eastAsia="Times New Roman" w:cs="Times New Roman"/>
          <w:sz w:val="19"/>
        </w:rPr>
      </w:pPr>
      <w:r>
        <w:rPr>
          <w:rFonts w:eastAsia="Times New Roman" w:cs="Times New Roman" w:ascii="Times New Roman" w:hAnsi="Times New Roman"/>
          <w:sz w:val="19"/>
        </w:rPr>
      </w:r>
    </w:p>
    <w:p>
      <w:pPr>
        <w:pStyle w:val="Normal"/>
        <w:spacing w:lineRule="atLeast" w:line="0"/>
        <w:ind w:start="7440" w:end="0"/>
        <w:rPr>
          <w:rFonts w:ascii="Times New Roman" w:hAnsi="Times New Roman" w:eastAsia="Times New Roman" w:cs="Times New Roman"/>
        </w:rPr>
      </w:pPr>
      <w:r>
        <w:rPr>
          <w:rFonts w:eastAsia="Times New Roman" w:cs="Times New Roman" w:ascii="Times New Roman" w:hAnsi="Times New Roman"/>
        </w:rPr>
        <w:t>Talmud Bab: 11</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8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rPr>
      </w:pPr>
      <w:r>
        <w:rPr>
          <w:rFonts w:eastAsia="Times New Roman" w:cs="Times New Roman" w:ascii="Times New Roman" w:hAnsi="Times New Roman"/>
          <w:b/>
        </w:rPr>
        <w:t>YEBAMOTH TALMUTU:</w:t>
      </w:r>
    </w:p>
    <w:p>
      <w:pPr>
        <w:pStyle w:val="Normal"/>
        <w:spacing w:lineRule="exact" w:line="222"/>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88"/>
        <w:ind w:firstLine="708" w:start="360" w:end="360"/>
        <w:jc w:val="both"/>
        <w:rPr>
          <w:rFonts w:ascii="Arial" w:hAnsi="Arial" w:eastAsia="Arial" w:cs="Arial"/>
        </w:rPr>
      </w:pPr>
      <w:r>
        <w:rPr>
          <w:rFonts w:eastAsia="Arial" w:cs="Arial" w:ascii="Arial" w:hAnsi="Arial"/>
        </w:rPr>
        <w:t>Yebamoth Talmutu cinsî münasebetler zinalar ve fuhşa ait misaller ihtiva etmektedir. Kadınların birbirleriyle ve hayvanlarla yaptıkları şehvani münasebetlerden bahsedilir. Ve sonunda şöyle cümlelere rastlanır:</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start="360" w:end="360"/>
        <w:jc w:val="both"/>
        <w:rPr>
          <w:rFonts w:ascii="Arial" w:hAnsi="Arial" w:eastAsia="Arial" w:cs="Arial"/>
        </w:rPr>
      </w:pPr>
      <w:r>
        <w:rPr>
          <w:rFonts w:eastAsia="Arial" w:cs="Arial" w:ascii="Arial" w:hAnsi="Arial"/>
        </w:rPr>
        <w:t>“</w:t>
      </w:r>
      <w:r>
        <w:rPr>
          <w:rFonts w:eastAsia="Arial" w:cs="Arial" w:ascii="Arial" w:hAnsi="Arial"/>
        </w:rPr>
        <w:t>Yahudi bir dul kendisini tatmin için her türlü usullere başvurabilir. Bir kadın sebepler göstererek bir hayvan ile hayvani münasebetleri ilerletirse bunda münasebetsiz bir şey yoktur. Böyle işler ve zevklere kendisine verip de sonradan evlenmeyi düşünen bir kadını bir baş haham bile alabilir."</w:t>
      </w:r>
    </w:p>
    <w:p>
      <w:pPr>
        <w:pStyle w:val="Normal"/>
        <w:spacing w:lineRule="exact" w:line="3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7"/>
        <w:ind w:start="360" w:end="360"/>
        <w:jc w:val="both"/>
        <w:rPr>
          <w:rFonts w:ascii="Arial" w:hAnsi="Arial" w:eastAsia="Arial" w:cs="Arial"/>
        </w:rPr>
      </w:pPr>
      <w:r>
        <w:rPr>
          <w:rFonts w:eastAsia="Arial" w:cs="Arial" w:ascii="Arial" w:hAnsi="Arial"/>
        </w:rPr>
        <w:t>"Harikulade güzel bir kadın sıcaktan dolayı açık giyinmiş bir halde yeri silerken köyün maruf köpeklerinden biri kapıda zuhur etmiş ve kadına arkadan tasallut etmiş kısa bir zaman sonra da bu kadına bir rahiple evlenmek için müsaade verilmiştir. Fakat para ile kendisini satan bir kadın para karşılığı müşterilere zevk vermek için bir köpekle cinsi münasebette bulunursa bu hareket başka türlü telàkki edilir "</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7140" w:end="0"/>
        <w:rPr/>
      </w:pPr>
      <w:r>
        <w:rPr>
          <w:rFonts w:eastAsia="Times New Roman" w:cs="Times New Roman" w:ascii="Times New Roman" w:hAnsi="Times New Roman"/>
        </w:rPr>
        <w:t>Yebamoth Talmud’u -</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56 a - 59 b.</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88"/>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sz w:val="34"/>
        </w:rPr>
      </w:pPr>
      <w:r>
        <w:rPr>
          <w:rFonts w:eastAsia="Arial" w:cs="Arial" w:ascii="Arial" w:hAnsi="Arial"/>
          <w:b/>
          <w:sz w:val="34"/>
        </w:rPr>
        <w:t>İsrail'in Irkçılığı</w:t>
      </w:r>
    </w:p>
    <w:p>
      <w:pPr>
        <w:pStyle w:val="Normal"/>
        <w:spacing w:lineRule="exact" w:line="347"/>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tLeast" w:line="0"/>
        <w:ind w:start="360" w:end="0"/>
        <w:rPr>
          <w:rFonts w:ascii="Arial" w:hAnsi="Arial" w:eastAsia="Arial" w:cs="Arial"/>
        </w:rPr>
      </w:pPr>
      <w:r>
        <w:rPr>
          <w:rFonts w:eastAsia="Arial" w:cs="Arial" w:ascii="Arial" w:hAnsi="Arial"/>
        </w:rPr>
        <w:t>TEKVİN</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32 / 24-30</w:t>
      </w:r>
    </w:p>
    <w:p>
      <w:pPr>
        <w:pStyle w:val="Normal"/>
        <w:numPr>
          <w:ilvl w:val="0"/>
          <w:numId w:val="66"/>
        </w:numPr>
        <w:tabs>
          <w:tab w:val="clear" w:pos="720"/>
          <w:tab w:val="left" w:pos="682" w:leader="none"/>
        </w:tabs>
        <w:spacing w:lineRule="auto" w:line="259"/>
        <w:ind w:firstLine="2" w:start="360" w:end="360"/>
        <w:jc w:val="both"/>
        <w:rPr>
          <w:rFonts w:ascii="Arial" w:hAnsi="Arial" w:eastAsia="Arial" w:cs="Arial"/>
        </w:rPr>
      </w:pPr>
      <w:r>
        <w:rPr>
          <w:rFonts w:eastAsia="Arial" w:cs="Arial" w:ascii="Arial" w:hAnsi="Arial"/>
        </w:rPr>
        <w:t>33 Ve Yakup yalnız başına kaldı ve seher sökünceye kadar bir adam onunla güreşti. Ve onu yenmediğini görünce uyluğunun başına dokundu, ve onunla güreşirken Yakub'un uyluk başı incindi. Ve 0'na dedi: Bırak gideyim, çünkü seher vakti oluyor. Ve dedi: Beni mübarek kılmadıkça seni bırakamam. Ve ona dedi: Adın nedir? Ve 0'na dedi: Yakub ve dedi: artık sana Yakub değil, ancak İsrail(1) denilecek; Çünkü Allah ile ve insanlarla uğraşıp yendin. Ve Yakub sorup dedi: Rica ederim adını bildir. Ve dedi: Adimi niçin soruyorsun. Ve orada onu mübarek kıldı. Ve Yakub O yerin adını Peniel(2) koydu; Çünkü: Allah’ı yüz yüze gördüm, ve canım sağ kaldı, dedi.</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9"/>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67"/>
        </w:numPr>
        <w:tabs>
          <w:tab w:val="left" w:pos="720" w:leader="none"/>
        </w:tabs>
        <w:spacing w:lineRule="atLeast" w:line="0"/>
        <w:ind w:hanging="358" w:start="720" w:end="0"/>
        <w:rPr>
          <w:rFonts w:ascii="Arial" w:hAnsi="Arial" w:eastAsia="Arial" w:cs="Arial"/>
        </w:rPr>
      </w:pPr>
      <w:r>
        <w:rPr>
          <w:rFonts w:eastAsia="Arial" w:cs="Arial" w:ascii="Arial" w:hAnsi="Arial"/>
        </w:rPr>
        <w:t>İsrail: Allah'la uğraşan</w:t>
      </w:r>
    </w:p>
    <w:p>
      <w:pPr>
        <w:pStyle w:val="Normal"/>
        <w:spacing w:lineRule="exact" w:line="10"/>
        <w:rPr>
          <w:rFonts w:ascii="Arial" w:hAnsi="Arial" w:eastAsia="Arial" w:cs="Arial"/>
        </w:rPr>
      </w:pPr>
      <w:r>
        <w:rPr>
          <w:rFonts w:eastAsia="Arial" w:cs="Arial" w:ascii="Arial" w:hAnsi="Arial"/>
        </w:rPr>
      </w:r>
    </w:p>
    <w:p>
      <w:pPr>
        <w:pStyle w:val="Normal"/>
        <w:numPr>
          <w:ilvl w:val="0"/>
          <w:numId w:val="67"/>
        </w:numPr>
        <w:tabs>
          <w:tab w:val="left" w:pos="720" w:leader="none"/>
        </w:tabs>
        <w:spacing w:lineRule="atLeast" w:line="0"/>
        <w:ind w:hanging="358" w:start="720" w:end="0"/>
        <w:rPr>
          <w:rFonts w:ascii="Arial" w:hAnsi="Arial" w:eastAsia="Arial" w:cs="Arial"/>
        </w:rPr>
      </w:pPr>
      <w:r>
        <w:rPr>
          <w:rFonts w:eastAsia="Arial" w:cs="Arial" w:ascii="Arial" w:hAnsi="Arial"/>
        </w:rPr>
        <w:t>Paniel: Allah’ın yüzü.</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Arial" w:cs="Arial" w:ascii="Arial" w:hAnsi="Arial"/>
        </w:rPr>
        <w:t>Şimdi ismini yukarıdaki M. Tevrat bölümünden alan ve "Allah’ı ve İnsanları yenen" manasına gelen "İsrail" devletinin ırkçı ideolojisini inceleyelim:</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Buraya kadar Yahudi dininin içindeki tahrif edilmiş, yanlış unsurları ve Siyonizmin bunları ırkçı ve faşist ideolojisi için nasıl kullandığını inceledik. Kuşkusuz Siyonizm adına İsrail devleti tarafından gerçekleştirilen tüm insanlık suçlarını şiddetle eleştirmek gerekir. Ancak bunun yanında İsrail'de din konusunda oldukça samimi bir dindarlık da vardır ve bu takdir edilmesi gereken bir tavırdır.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sectPr>
          <w:type w:val="nextPage"/>
          <w:pgSz w:w="12240" w:h="15840"/>
          <w:pgMar w:left="1440" w:right="1440" w:gutter="0" w:header="0" w:top="1398" w:footer="0" w:bottom="804"/>
          <w:pgNumType w:fmt="decimal"/>
          <w:formProt w:val="false"/>
          <w:textDirection w:val="lrTb"/>
          <w:docGrid w:type="default" w:linePitch="360" w:charSpace="0"/>
        </w:sectPr>
      </w:pPr>
      <w:r>
        <w:rPr>
          <w:rFonts w:eastAsia="Arial" w:cs="Arial" w:ascii="Arial" w:hAnsi="Arial"/>
        </w:rPr>
        <w:t>İlk önce İsrail’de hayatı tanıyalım. İsrail’de din ve milliyet birbirini destekleyici olup tam bir kaynaşma içindedir. İsrail devleti kelimenin tam mânâsıyla dindar bir</w:t>
      </w:r>
    </w:p>
    <w:p>
      <w:pPr>
        <w:pStyle w:val="Normal"/>
        <w:spacing w:lineRule="auto" w:line="262"/>
        <w:ind w:start="360" w:end="360"/>
        <w:jc w:val="both"/>
        <w:rPr>
          <w:rFonts w:ascii="Arial" w:hAnsi="Arial" w:eastAsia="Arial" w:cs="Arial"/>
        </w:rPr>
      </w:pPr>
      <w:bookmarkStart w:id="31" w:name="page24"/>
      <w:bookmarkEnd w:id="31"/>
      <w:r>
        <w:rPr>
          <w:rFonts w:eastAsia="Arial" w:cs="Arial" w:ascii="Arial" w:hAnsi="Arial"/>
        </w:rPr>
        <w:t>toplum durumundadır. Yahudi dinî aleyhinde en küçük bir tahlil ve tenkide asla izin verilmez. Kimse böyle bir tenkidi yapmaya cesaret edemez. Dini görevlileri küçümsemek ve gerici damgasıyla belirtmek orada aslâ kimsenin yapamayacağı bir iştir. Üniversiteli Yahudi öğrencileri başlarında din adamlarıyla birlikte gösteriler düzenlerler. Dini günleri hep birlikte yaşarlar. Yemin (Sivil hayatta ve askerlik hayatında) Tevrat üzerine olur. Mahkeme ve orduda yemin dini sembollerle yapılır. Pek çok dindar Yahudi, M. Tevrat'ta yer alan aşağıdaki güzel emre samimiyetle uyar:</w:t>
      </w:r>
    </w:p>
    <w:p>
      <w:pPr>
        <w:pStyle w:val="Normal"/>
        <w:spacing w:lineRule="exact" w:line="15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11 / 1</w:t>
      </w:r>
    </w:p>
    <w:p>
      <w:pPr>
        <w:pStyle w:val="Normal"/>
        <w:numPr>
          <w:ilvl w:val="0"/>
          <w:numId w:val="68"/>
        </w:numPr>
        <w:tabs>
          <w:tab w:val="clear" w:pos="720"/>
          <w:tab w:val="left" w:pos="698" w:leader="none"/>
        </w:tabs>
        <w:spacing w:lineRule="auto" w:line="324"/>
        <w:ind w:firstLine="2" w:start="360" w:end="360"/>
        <w:rPr>
          <w:rFonts w:ascii="Arial" w:hAnsi="Arial" w:eastAsia="Arial" w:cs="Arial"/>
        </w:rPr>
      </w:pPr>
      <w:r>
        <w:rPr>
          <w:rFonts w:eastAsia="Arial" w:cs="Arial" w:ascii="Arial" w:hAnsi="Arial"/>
        </w:rPr>
        <w:t>188 Ve Allah’ın Rabbi seveceksin ve bütün günler onun tembihini ve onun kanunlarını, hükümlerini ve emirlerini tutacaksın.</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Times New Roman" w:cs="Times New Roman" w:ascii="Times New Roman" w:hAnsi="Times New Roman"/>
        </w:rPr>
        <w:t xml:space="preserve">Yahudi milletinin millet olarak kendisini muhafaza </w:t>
      </w:r>
      <w:r>
        <w:rPr>
          <w:rFonts w:eastAsia="Arial" w:cs="Arial" w:ascii="Arial" w:hAnsi="Arial"/>
        </w:rPr>
        <w:t>edebilmesi konusunda çok mümtaz</w:t>
      </w:r>
      <w:r>
        <w:rPr>
          <w:rFonts w:eastAsia="Times New Roman" w:cs="Times New Roman" w:ascii="Times New Roman" w:hAnsi="Times New Roman"/>
        </w:rPr>
        <w:t xml:space="preserve"> </w:t>
      </w:r>
      <w:r>
        <w:rPr>
          <w:rFonts w:eastAsia="Arial" w:cs="Arial" w:ascii="Arial" w:hAnsi="Arial"/>
        </w:rPr>
        <w:t>bir yeri olan Kitaba-ı Mukaddes ile ilgilenme nüfusun her kesiminde görülen bir davranıştır. Kudüs, Kitabı Mukaddes üzerine yapılan inceleme ve araştırmalarda, dünyanın bir numaralı merkezi haline gelmiştir. Bu araştırmalar İbrani Üniversitesi ve Rabbi (Haham) Kook Enstitüsünde, Resmi Kitab-ı Mukaddes Enstitüsünde ve ayrıca çeşitli Hıristiyan din kurumlarında yapılmaktadırlar. Aynı şekilde, Tel Aviv'deki Bar-Ilan Üniversitesinde ve Rishon Le-Zion'daki Kitab-ı Mukaddes Enstitüsünde de aynı konuda çalışma ve araştırmalar yapılmaktadır. İsrail, Kitab-ı Mukaddes araştırmaları Derneği ülkenin her tarafında dersler, konferanslar, konuşmalar ve dini toplantılar düzenlemektedir. Milli çaptaki ve milletlerarası çaptaki Kitab- ı Mukaddes konulu yarışmalar ise ülkenin her tarafında ilgi ile takip edilir. Askeri geçitlerde (Kudüs'e yürüyüşü temsilen yapılan, Mısır'dan kölelikten kurtuluşu ifade eden Ha - Tsaada) üstü süslü ipeklerle örtülü bir taht içinde Tora rolesi, askerlerin muhafazası altında törenle ve ilgiyle geçirilir.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73"/>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pPr>
      <w:r>
        <w:rPr>
          <w:rFonts w:eastAsia="Arial" w:cs="Arial" w:ascii="Arial" w:hAnsi="Arial"/>
        </w:rPr>
        <w:t>Tevrat’ın bir de bayramı vardır. Tora'nın hatim tamamı günü (Simha Ha - Tora), Tevrat Mutluluğu günü sayılarak, Beyt Ha - Knesetlerde role halindeki Tevratlar omuzlar üzerinde veya ellerde havaya kaldırılmış sırmalı tahtlara konularak sokağa çıkarılır, merasimle dolaştırılır, bayram edilir. Bey Ha - Knessetler (Tevratlar) birbirine ziyarette bulunurlar, Kudüs'te bulunanlar, Kral David'in türbesinin bulunduğu Sion dağına kafileler halinde çıkarlar. Yollarda okunanlar ilahilerdir, mezmur parçalardır. Bu günü Yahudiler dünyada aynı şekilde kutlarlar. Sokakta dolaştırılması yasaksa, bina içinde dolaşırlar. Omuzlara, kucağa Tevrat’ı almak çok sevap sayılır.</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Arial" w:cs="Arial" w:ascii="Arial" w:hAnsi="Arial"/>
        </w:rPr>
        <w:t>İsrail’de Pazar sabahı çalışma günü olup okulları dua ile açılır. İsrail’de cuma ikindiden sonra ve resmen cumartesi dini bayram günü sayılır ve tatil edilir. Cumartesi günleri özel yemek ve masa hazırlanırlar. Cumartesi günü her iş, her türlü çalışma, hatta bir çok taşıt aracı bile tatildedir. Şabatlar (Cumartesi) gününe mahsus özel selam şekli vardır, "Şabat Şalom" denilir. Yahudi dininde son derece önemli bir mevki olan cumartesi günü özel dinî bir gün sayıldığından halk tarafından büyük bir bağlılık gösterilir. Bütün İsrail’de Şabatlar cuma günleri gün batışıyla başlar ve cumartesi günü akşam vaktiyle biter. Cumartesi günü dinî geleneklere göre gökte üç yıldız görmekle sona erer.</w:t>
      </w:r>
    </w:p>
    <w:p>
      <w:pPr>
        <w:pStyle w:val="Normal"/>
        <w:spacing w:lineRule="exact" w:line="23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7"/>
        <w:ind w:firstLine="708" w:start="360" w:end="360"/>
        <w:jc w:val="both"/>
        <w:rPr/>
        <w:sectPr>
          <w:type w:val="nextPage"/>
          <w:pgSz w:w="12240" w:h="15840"/>
          <w:pgMar w:left="1440" w:right="1440" w:gutter="0" w:header="0" w:top="1398" w:footer="0" w:bottom="1083"/>
          <w:pgNumType w:fmt="decimal"/>
          <w:formProt w:val="false"/>
          <w:textDirection w:val="lrTb"/>
          <w:docGrid w:type="default" w:linePitch="360" w:charSpace="0"/>
        </w:sectPr>
      </w:pPr>
      <w:r>
        <w:rPr>
          <w:rFonts w:eastAsia="Arial" w:cs="Arial" w:ascii="Arial" w:hAnsi="Arial"/>
        </w:rPr>
        <w:t>Umumi sosyoloji yalnız Üniversitede sosyoloji bölümünde ihtisas yapacaklara gösterilir. İsrail maarifini, milli ve dinî çizgiden çıkartmak mümkün değildir. Bu Yahudiliğe karşı en büyük ihanet sayılır. Şehevi, müstehcen yayınlarla gençliğin Yahudi ahlâk ve ülkücülüğünü soysuzlaştırmak kabil değildir. Genç İsrail devleti radyolarının (Kol Yisrael = İsrail’in sesi) bir haftalık programına ayrılan zamanın ortalama % 4'ü dinî musikiye tahsis edilmiştir. Yukarıda arz ettiğimiz gibi radyoyla yayınlanan âyin ve dinî musikîden başka, konuşmalar arasında her gün devamlı olarak 15 dakika Tevrat okunmasına yer verilmektedir. Radyoda haftalık genel konuşmaların ortalama % 9 zamanını aldığı ve bunun ortalama yarısının, dinî, ahlâki yayınlara ayrıldığı ve bu dinî, ahlâkî yayınlar gittikçe arttırıldığı gibi, ayrıca radyo</w:t>
      </w:r>
    </w:p>
    <w:p>
      <w:pPr>
        <w:pStyle w:val="Normal"/>
        <w:spacing w:lineRule="auto" w:line="259"/>
        <w:ind w:start="360" w:end="360"/>
        <w:jc w:val="both"/>
        <w:rPr>
          <w:rFonts w:ascii="Arial" w:hAnsi="Arial" w:eastAsia="Arial" w:cs="Arial"/>
        </w:rPr>
      </w:pPr>
      <w:bookmarkStart w:id="32" w:name="page25"/>
      <w:bookmarkEnd w:id="32"/>
      <w:r>
        <w:rPr>
          <w:rFonts w:eastAsia="Arial" w:cs="Arial" w:ascii="Arial" w:hAnsi="Arial"/>
        </w:rPr>
        <w:t>yayınları arasında Tevrat'a, hatta bütün Tanah'a karşı en küçük bir tacizde bulunulması, ilmi birer tenkide tâbi tutulması tamamen imkânsızdır. Böyle bir tenkit tasavvur bile edilemez.</w:t>
      </w:r>
    </w:p>
    <w:p>
      <w:pPr>
        <w:pStyle w:val="Normal"/>
        <w:spacing w:lineRule="exact" w:line="22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Arial" w:cs="Arial" w:ascii="Arial" w:hAnsi="Arial"/>
        </w:rPr>
        <w:t>Protokolde de din adamları, toplumda ilk planda saygılı bir mevki alırlar. Tevrat ve Talmud her eğitim kademesinde okutulur; cumartesi ve bayramlar evde, okulda ve dışarıda tes'it olunur: Purim, Savoud ve Simha Tora (Tevrat’ın Mutluluğu) şenlikleri sokakları doldurur. Bir Eskenazi, bir Sfaradi Baş Hahamı ile Yüksek Hahamlık Konseyi'nin vücuda getirdiği Baş Hahamlık en yüksek dinî otoritedir. Yahudi kanunun tefsirini yapar, hahamlık Mahkemelerini gene bu makam murakabe eder. "Bütün mezhepler diledikleri gibi ibadette, din ve hayır işleri müesseselerini idâmede ve dahilî işlerini tedvirde tamamen serbesttirler. Öteden beri dindarlar tarafından büyük bir titizlikle muhafaza olunan ve mukaddes mahallerin ve ibâdethanelerin her türlü tecavüz ve müdahaleden masûniyeti kanunla teminat altına alınmıştır. Din İşleri Bakanlığı, din liderleri ile işbirliği yapar ve kendilerine her türlü yardımda bulunur. Bakanlık ve Eski Eserler ve Müzeler Daireleri ibadethanelerle mukaddes yerlerin restorasyonunda ve yenilenmesinde onlarla beraber çalışır ve bu yerlerin herkese açık her türlü müdahaleden mahsun tutulmasını sağlar.</w:t>
      </w:r>
    </w:p>
    <w:p>
      <w:pPr>
        <w:pStyle w:val="Normal"/>
        <w:spacing w:lineRule="exact" w:line="233"/>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Her dinî topluluk kendi hafta sonu tatilini ve dinî bayramlarını tes'it hakkına kanunen sahiptir. Yahudi hafta sonu, yani Cumartesi ve Yahudi bayramları resmî tatil günleridir. Şahsî meselelerden doğan ihtilaflar, mevcudiyetleri resmen, tanınmış cemaatlerin şer'i mahkemelerinde sonuca bağlanır. Yahudi dinî kanunlarına bütün Yahudi askeri birliklerinde ve bütün hükümet ve âmune müesseselerinde dikkatle uyulur. (Yani mayasız kete yemek, asla süt ve etle birlikte yemek yememek, kesinlikle domuz eti yememek).</w:t>
      </w:r>
    </w:p>
    <w:p>
      <w:pPr>
        <w:pStyle w:val="Normal"/>
        <w:spacing w:lineRule="exact" w:line="23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firstLine="708" w:start="360" w:end="360"/>
        <w:jc w:val="both"/>
        <w:rPr/>
      </w:pPr>
      <w:r>
        <w:rPr>
          <w:rFonts w:eastAsia="Arial" w:cs="Arial" w:ascii="Arial" w:hAnsi="Arial"/>
        </w:rPr>
        <w:t>Din, İsrail’in temelidir. Hastanelerde, her yapılan yeni mahallede muhakkak bir mabet (Beyt - Kenesset) inşa edilir. Din görevlileri, meclisin, (Knesset'in) açılışında ve milli törenlerde, ordu ve meclisin yemin törenlerinde resmî kıyafetleriyle baş mevkidedirler. Yalnız hastanelerin değil, her üniversitenin bir dinî mâbedi Beyt - Ha - Knesset - Havra - Sinagogu vardır. İsrail ordusunda din görevlileri, dinî mabetleri, ibâdet yerleri vardır. Yahudiler takvim olarak ayrı dini takvim ve tarih kullanırlar. Milâdî yılı kullanmazlar. Yılbaşları da ayrıdır. Günümüzde 5747 inci yılda bulunduğumuza inanırlar. İşte onlara göre dünyanın ve insanın yaratılış tarihi budur.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5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DEVLET AMBLEMI</w:t>
      </w:r>
    </w:p>
    <w:p>
      <w:pPr>
        <w:pStyle w:val="Normal"/>
        <w:spacing w:lineRule="auto" w:line="324"/>
        <w:ind w:firstLine="708" w:start="360" w:end="360"/>
        <w:jc w:val="both"/>
        <w:rPr/>
      </w:pPr>
      <w:r>
        <w:rPr>
          <w:rFonts w:eastAsia="Arial" w:cs="Arial" w:ascii="Arial" w:hAnsi="Arial"/>
        </w:rPr>
        <w:t>İsrail’in Tevrat’tan kaynaklanan devlet amblemi "Yedi Kollu Şamdan”ın hususiyetleri şu bölümlerde izah edilmektedir: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ÇIKIŞ</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25 / 31-40</w:t>
      </w:r>
    </w:p>
    <w:p>
      <w:pPr>
        <w:pStyle w:val="Normal"/>
        <w:numPr>
          <w:ilvl w:val="0"/>
          <w:numId w:val="69"/>
        </w:numPr>
        <w:tabs>
          <w:tab w:val="clear" w:pos="720"/>
          <w:tab w:val="left" w:pos="632" w:leader="none"/>
        </w:tabs>
        <w:spacing w:lineRule="auto" w:line="257"/>
        <w:ind w:firstLine="2" w:start="360" w:end="360"/>
        <w:jc w:val="both"/>
        <w:rPr>
          <w:rFonts w:ascii="Arial" w:hAnsi="Arial" w:eastAsia="Arial" w:cs="Arial"/>
        </w:rPr>
      </w:pPr>
      <w:r>
        <w:rPr>
          <w:rFonts w:eastAsia="Arial" w:cs="Arial" w:ascii="Arial" w:hAnsi="Arial"/>
        </w:rPr>
        <w:t>79- 31 Ve halis altından bir şamdan yapacaksın; şamdan, ayağı ve direği dövmeci işi olacak; kadehleri, yumruları, ve çiçekleri kendinden olacaklar; 32- ve şamdanın üç kolu bir yanından, ve şamdanın üç kolu öbür yanından olmak üzere, onun yanlarından çıkan altı kol olacaktır; 33- bir kolda badem çiçeği şeklinde üç kadeh, bir yumru ve bir çiçek, öbür kolda badem çiçeği şeklinde üç kadeh, bir yumru ve bir kız çiçek olacak; şamdandan çıkan altı kol için böyle olacaktır; 34- ve şamdanda badem çiçeği seklinde dört kadeh, onun yumruları, ve çiçekleri olacaktır; 35-ve şamdandan çıkan altı kol için, iki kol altında kendinden bir yumru, ve iki kol altında kendinden bir yumru ve iki kol altında kendinden bir yumru olacaktır. 36-Onların yumruları ve kolları kendinden olacak, hepsi bir dövmeci işi, halis altından olacaktır.37-Ve onun kandillerini yedi tane yapacaksın.</w:t>
      </w:r>
    </w:p>
    <w:p>
      <w:pPr>
        <w:sectPr>
          <w:type w:val="nextPage"/>
          <w:pgSz w:w="12240" w:h="15840"/>
          <w:pgMar w:left="1440" w:right="1440" w:gutter="0" w:header="0" w:top="1398" w:footer="0" w:bottom="1440"/>
          <w:pgNumType w:fmt="decimal"/>
          <w:formProt w:val="false"/>
          <w:textDirection w:val="lrTb"/>
          <w:docGrid w:type="default" w:linePitch="360" w:charSpace="0"/>
        </w:sectPr>
      </w:pP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3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TUTUCU YAHUDİLER VE TEVRAT EMİRLERİ</w:t>
      </w:r>
    </w:p>
    <w:p>
      <w:pPr>
        <w:sectPr>
          <w:type w:val="continuous"/>
          <w:pgSz w:w="12240" w:h="15840"/>
          <w:pgMar w:left="1440" w:right="1440" w:gutter="0" w:header="0" w:top="1398" w:footer="0" w:bottom="1440"/>
          <w:formProt w:val="false"/>
          <w:textDirection w:val="lrTb"/>
          <w:docGrid w:type="default" w:linePitch="360" w:charSpace="0"/>
        </w:sectPr>
      </w:pPr>
    </w:p>
    <w:p>
      <w:pPr>
        <w:pStyle w:val="Normal"/>
        <w:spacing w:lineRule="atLeast" w:line="0"/>
        <w:ind w:start="360" w:end="0"/>
        <w:rPr>
          <w:rFonts w:ascii="Arial" w:hAnsi="Arial" w:eastAsia="Arial" w:cs="Arial"/>
        </w:rPr>
      </w:pPr>
      <w:bookmarkStart w:id="33" w:name="page26"/>
      <w:bookmarkEnd w:id="33"/>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11 / 19</w:t>
      </w:r>
    </w:p>
    <w:p>
      <w:pPr>
        <w:pStyle w:val="Normal"/>
        <w:numPr>
          <w:ilvl w:val="0"/>
          <w:numId w:val="70"/>
        </w:numPr>
        <w:tabs>
          <w:tab w:val="clear" w:pos="720"/>
          <w:tab w:val="left" w:pos="660" w:leader="none"/>
        </w:tabs>
        <w:spacing w:lineRule="auto" w:line="324"/>
        <w:ind w:firstLine="2" w:start="360" w:end="360"/>
        <w:rPr>
          <w:rFonts w:ascii="Arial" w:hAnsi="Arial" w:eastAsia="Arial" w:cs="Arial"/>
        </w:rPr>
      </w:pPr>
      <w:r>
        <w:rPr>
          <w:rFonts w:eastAsia="Arial" w:cs="Arial" w:ascii="Arial" w:hAnsi="Arial"/>
        </w:rPr>
        <w:t>189 19Ve evinde oturduğum, ve yolda yürüdüğüm zaman, yattığın ve kalktığın zaman, onlar hakkında söyleyerek oğullarına onları öğreteceksin.</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İŞAYA</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59 / 12</w:t>
      </w:r>
    </w:p>
    <w:p>
      <w:pPr>
        <w:pStyle w:val="Normal"/>
        <w:numPr>
          <w:ilvl w:val="0"/>
          <w:numId w:val="71"/>
        </w:numPr>
        <w:tabs>
          <w:tab w:val="clear" w:pos="720"/>
          <w:tab w:val="left" w:pos="594" w:leader="none"/>
        </w:tabs>
        <w:spacing w:lineRule="auto" w:line="288"/>
        <w:ind w:firstLine="2" w:start="360" w:end="360"/>
        <w:jc w:val="both"/>
        <w:rPr>
          <w:rFonts w:ascii="Times New Roman" w:hAnsi="Times New Roman" w:eastAsia="Times New Roman" w:cs="Times New Roman"/>
        </w:rPr>
      </w:pPr>
      <w:r>
        <w:rPr>
          <w:rFonts w:eastAsia="Times New Roman" w:cs="Times New Roman" w:ascii="Times New Roman" w:hAnsi="Times New Roman"/>
        </w:rPr>
        <w:t>718 Senin üzerinde ola</w:t>
      </w:r>
      <w:r>
        <w:rPr>
          <w:rFonts w:eastAsia="Arial" w:cs="Arial" w:ascii="Arial" w:hAnsi="Arial"/>
        </w:rPr>
        <w:t>n Ruhum ve ağzına koyduğum sözlerim, şimdiden de ebediyete</w:t>
      </w:r>
      <w:r>
        <w:rPr>
          <w:rFonts w:eastAsia="Times New Roman" w:cs="Times New Roman" w:ascii="Times New Roman" w:hAnsi="Times New Roman"/>
        </w:rPr>
        <w:t xml:space="preserve"> </w:t>
      </w:r>
      <w:r>
        <w:rPr>
          <w:rFonts w:eastAsia="Arial" w:cs="Arial" w:ascii="Arial" w:hAnsi="Arial"/>
        </w:rPr>
        <w:t>kadar senin ağzından ve zürriyetinin ağzından ve zürriyetinin zürriyeti ağzından ayrılmayacak, Rab diyor.</w:t>
      </w:r>
    </w:p>
    <w:p>
      <w:pPr>
        <w:pStyle w:val="Normal"/>
        <w:spacing w:lineRule="exact" w:line="13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29 / 3</w:t>
      </w:r>
    </w:p>
    <w:p>
      <w:pPr>
        <w:pStyle w:val="Normal"/>
        <w:spacing w:lineRule="atLeast" w:line="0"/>
        <w:ind w:start="360" w:end="0"/>
        <w:rPr>
          <w:rFonts w:ascii="Arial" w:hAnsi="Arial" w:eastAsia="Arial" w:cs="Arial"/>
        </w:rPr>
      </w:pPr>
      <w:r>
        <w:rPr>
          <w:rFonts w:eastAsia="Arial" w:cs="Arial" w:ascii="Arial" w:hAnsi="Arial"/>
        </w:rPr>
        <w:t>S: 203 ...bu şeriatın tüm sözlerini yazacaksın.</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pPr>
      <w:r>
        <w:rPr>
          <w:rFonts w:eastAsia="Times New Roman" w:cs="Times New Roman" w:ascii="Times New Roman" w:hAnsi="Times New Roman"/>
        </w:rPr>
        <w:t>Tutucu Yahudi ebe</w:t>
      </w:r>
      <w:r>
        <w:rPr>
          <w:rFonts w:eastAsia="Arial" w:cs="Arial" w:ascii="Arial" w:hAnsi="Arial"/>
        </w:rPr>
        <w:t>veynler yukarıda görülen emirleri titizlikle uygulamaktadır.</w:t>
      </w:r>
    </w:p>
    <w:p>
      <w:pPr>
        <w:pStyle w:val="Normal"/>
        <w:spacing w:lineRule="exact" w:line="27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YESU</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BAB:1/8</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72"/>
        </w:numPr>
        <w:tabs>
          <w:tab w:val="clear" w:pos="720"/>
          <w:tab w:val="left" w:pos="694" w:leader="none"/>
        </w:tabs>
        <w:spacing w:lineRule="auto" w:line="288"/>
        <w:ind w:firstLine="2" w:start="360" w:end="360"/>
        <w:jc w:val="both"/>
        <w:rPr>
          <w:rFonts w:ascii="Arial" w:hAnsi="Arial" w:eastAsia="Arial" w:cs="Arial"/>
        </w:rPr>
      </w:pPr>
      <w:r>
        <w:rPr>
          <w:rFonts w:eastAsia="Arial" w:cs="Arial" w:ascii="Arial" w:hAnsi="Arial"/>
        </w:rPr>
        <w:t>216 8Bu şeriat kitabı senin ağzından ayrılmayacak, ve onda yazılmış olanın hepsine göre yapmaya dikkat edesin diye, gece gündüz onu düşüneceksin; çünkü o zaman yolunu açacaksın, ve o zaman muvaffak olacaksın.</w:t>
      </w:r>
    </w:p>
    <w:p>
      <w:pPr>
        <w:pStyle w:val="Normal"/>
        <w:spacing w:lineRule="exact" w:line="40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İSRAİL PARLAMENTOSU</w:t>
      </w:r>
    </w:p>
    <w:p>
      <w:pPr>
        <w:pStyle w:val="Normal"/>
        <w:spacing w:lineRule="exact" w:line="256"/>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0"/>
        <w:ind w:firstLine="708" w:start="360" w:end="360"/>
        <w:jc w:val="both"/>
        <w:rPr/>
      </w:pPr>
      <w:r>
        <w:rPr>
          <w:rFonts w:eastAsia="Arial" w:cs="Arial" w:ascii="Arial" w:hAnsi="Arial"/>
        </w:rPr>
        <w:t>İsrail’in bir anayasası olmayıp başta Tevrat, Misna, Talmud'a bağlı dini esaslara uyulmakta, böylece Yahudilik inanç, adet ve teamülü esas alınmaktadır. Ayrıca hükümeti teşkil eden bakanlar arasında, Din İşleri Bakanlığı da vardır.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İsrail Parlamentosu Knesset - Yahudiler İsrail devletini yönettikleri yere Knesset - ibadet yapılan mahal- ismini vermişlerdir.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firstLine="708" w:start="360" w:end="360"/>
        <w:jc w:val="both"/>
        <w:rPr>
          <w:rFonts w:ascii="Arial" w:hAnsi="Arial" w:eastAsia="Arial" w:cs="Arial"/>
        </w:rPr>
      </w:pPr>
      <w:r>
        <w:rPr>
          <w:rFonts w:eastAsia="Arial" w:cs="Arial" w:ascii="Arial" w:hAnsi="Arial"/>
        </w:rPr>
        <w:t>Gerçekte pek çoğu koyu dindar olan devlet adamları politikalarını Tevrat ve Talmud hükümleri yönünde düzenleyerek kendi düşüncelerine göre ibadet yapmaktadır.</w:t>
      </w:r>
    </w:p>
    <w:p>
      <w:pPr>
        <w:pStyle w:val="Normal"/>
        <w:spacing w:lineRule="exact" w:line="22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Parlamentoda dua kepleri ile oturan bakanlar, Tevrat kurallarını uygulamakta en ufak ayrıntıyı dahi ihmal etmemektedir.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Arial" w:cs="Arial" w:ascii="Arial" w:hAnsi="Arial"/>
        </w:rPr>
        <w:t>Tora’nın hatim tamamı günü (Simha Ha-Tora), Tevrat Mutluluğu günü sayılarak, Beyt-Ha Knesetlerde rulo halindeki Tevratlar omuzlar üzerinde veya ellerde havaya kaldırılmış sırmalı tahtalara konularak sokağa çıkarılır, merasimle dolaştırılır, bayram edilir. Kudüs'te bulunanlar, Kral David'in türbesinin bulunduğu Sion dağına kafileler halinde çıkarlar. Yollarda okunanlar ilahilerdir, mezmur parçalarıdır. Bugünü Yahudiler bütün dünyada aynı şekilde kutlarlar. Sokakta dolaşılması yasaksa, bina içinde, havra içinde dolaşırlar. Omuzlara, kucağa Tevrat’ı almak çok sevap sayılır.</w:t>
      </w:r>
    </w:p>
    <w:p>
      <w:pPr>
        <w:pStyle w:val="Normal"/>
        <w:spacing w:lineRule="exact" w:line="3"/>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7"/>
        <w:ind w:firstLine="708" w:start="360" w:end="360"/>
        <w:jc w:val="both"/>
        <w:rPr>
          <w:rFonts w:ascii="Arial" w:hAnsi="Arial" w:eastAsia="Arial" w:cs="Arial"/>
        </w:rPr>
        <w:sectPr>
          <w:type w:val="nextPage"/>
          <w:pgSz w:w="12240" w:h="15840"/>
          <w:pgMar w:left="1440" w:right="1440" w:gutter="0" w:header="0" w:top="1398" w:footer="0" w:bottom="1440"/>
          <w:pgNumType w:fmt="decimal"/>
          <w:formProt w:val="false"/>
          <w:textDirection w:val="lrTb"/>
          <w:docGrid w:type="default" w:linePitch="360" w:charSpace="0"/>
        </w:sectPr>
      </w:pPr>
      <w:r>
        <w:rPr>
          <w:rFonts w:eastAsia="Arial" w:cs="Arial" w:ascii="Arial" w:hAnsi="Arial"/>
        </w:rPr>
        <w:t>Buraya kadar anlattığımız tüm dindarlık örnekleri, kınanması değil takdir edilmesi gereken davranış ve uygulamalardır. Bir Yahudinin, hak din olarak bildiği kendi inancına samimiyetle inanması, ibadetlerini yerine getirmesi, Allah'ı çokça anması ve zikretmesi elbette güzel şeylerdir. Hatta Müslümanlar da Yahudilerin dinlerine olan bu kararlı bağlılığını örnek alabilirler. Yahudilerin kendi peygamberlerine olan güçlü sevgileri, birbirlerine olan düşkünlükleri, çalışkanlık ve disiplinleri de örnek vasıflardır. Ancak yanlış olan, bu samimi dindarlığın içine, diğer milletlere karşı şiddet, vahşet ve tecavüz emreden sapkın bir anlayışın da kimi Yahudiler (Siyonistler) tarafından sokulmak istenmesidir. Gerçekte M. Tevrat'ta diğer insanlara karşı iyilik ve adaletle davranmayı emreden pek çok pasaj da vardır. Ancak</w:t>
      </w:r>
    </w:p>
    <w:p>
      <w:pPr>
        <w:pStyle w:val="Normal"/>
        <w:spacing w:lineRule="auto" w:line="250"/>
        <w:ind w:start="360" w:end="360"/>
        <w:jc w:val="both"/>
        <w:rPr>
          <w:rFonts w:ascii="Arial" w:hAnsi="Arial" w:eastAsia="Arial" w:cs="Arial"/>
        </w:rPr>
      </w:pPr>
      <w:bookmarkStart w:id="34" w:name="page27"/>
      <w:bookmarkEnd w:id="34"/>
      <w:r>
        <w:rPr>
          <w:rFonts w:eastAsia="Arial" w:cs="Arial" w:ascii="Arial" w:hAnsi="Arial"/>
        </w:rPr>
        <w:t>Siyonizm tüm bunları göz ardı etmekte, sadece kendi siyasi amaçları için uygun gördüğü pasajları ön plana çıkarmakta ve böylece dindar Yahudilerin bir kısmını kendi ideolojisine destekçi kılmaktadır.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Önceki bölümde, Yahudi kültürüne sonradan girmiş olan söz konusu ırkçı ve saldırgan unsurları ve bunların Talmud'daki ifadesini incelemiştik. İsrail, işte bu ırkçı ve saldırgan unsurları özellikle ön plana çıkarmaktadır. İbranice'de Yahudi-olmayan anlamına gelen ancak küçümseme ve hakaret içeren goy (çoğulu goyim) terimi, İsraillilerin "onlar"ı tanımlamak için en sık kullandıkları ifadedir. Öyle ki, İsrail liderleri bile goyim ile Yahudiler arasındaki sözde genetik farklılıklara atıfta bulunmaktan çekinmemişlerdir.</w:t>
      </w:r>
    </w:p>
    <w:p>
      <w:pPr>
        <w:pStyle w:val="Normal"/>
        <w:spacing w:lineRule="exact" w:line="23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Likud'un lideri ve Başbakan Yitzhak Şamir, "üstün ırk" kavramına olan inancını, Siyonizm'i ırkçılığın bir kolu olarak gören Birleşmiş Milletler kararının 14 Kasım 1975 günü oylanmasından sonra, dünya ve uluslararası ilişkiler konusundaki görüşlerini kaleme alırken şöyle açığa vurmuştur: "Ağaçlardan inen insanlardan meydana gelen ulusların dünyanın liderliğini üstlenmeleri kabul edilecek bir şey değildir. İlkeller nasıl kendilerine ait fikirlere sahip olabilirler? Birleşmiş Milletlerin kararı bize bir kere daha göstermiştir ki biz diğer uluslar gibi değiliz."</w:t>
      </w:r>
    </w:p>
    <w:p>
      <w:pPr>
        <w:pStyle w:val="Normal"/>
        <w:spacing w:lineRule="exact" w:line="23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Benzer bir ifade, Menahem Begin tarafından da kullanılmış, Nobel Barış Ödülü alan bu eski terörist, Filistinlileri "iki ayaklı hayvanlar" olarak tanımlamıştır.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İsrail'in saldırgan siyasetine dini alet etme çabasının bir örneği, Hatanya kitabıdır. Oldukça tutucu ve katı bir Yahudi mezhebinin dini kitabı olan Hatanya'da inanılması son derece zor ırkçı düşünceler yer alır. Bu kitaba göre, tüm Yahudi-olmayanlar şeytani varlıklardır ve "içlerinde iyilikten gelen hiç bir şey yoktur". Öyle ki, anne karnındaki bir Yahudi embriyosu bile bir Yahudi-olmayanın embriyosundan son derece farklıdır. Yahudi -olmayanların varlıklarını sürdürmeleri ise "gereksizdir"; çünkü yaratılmış olan her şey sadece Yahudilerin iyiliği için yaratılmışlardır.</w:t>
      </w:r>
    </w:p>
    <w:p>
      <w:pPr>
        <w:pStyle w:val="Normal"/>
        <w:spacing w:lineRule="exact" w:line="3"/>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Daha da önemli olanı, söz konusu kitabın İsrail devleti tarafından da onay görmesidir. Knesset üyesi Şulamit Aloni'nin ortaya koyduğu bir araştırmaya göre, İsrail'in 1978 yılındaki Lübnan işgalinden bir süre önce söz konusu Hatanya doktrinleri bazı askeri merkezlerde yönetim tarafından özellikle yaygınlaştırılmıştır. Bunda gözetilen amaç, askeri doktor ve hemşireleri, "Yahudi-olmayan yaralılar"a yardım etmekten alıkoymaktır. Öte yandan İsrail'in eski Cumhurbaşkanlarından Zalman Şazar, Habbad hareketinin ateşli bir savunucusudur. Likud lideri eski Başbakan Menahem Begin de hareketi desteklediğini resmi olarak açıklamıştır.</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İsrail ordusunda Talmudik "anti-goyim" eğitiminin daha pek çok örneği vardır. Talmud'da Yahudi-olmayanlara zarar verilmesini yasaklayan çok sınırlı bir kaç hüküm, "kendileriyle savaşılmakta olunmayan Yahudi-olmayanlar"la ilgilidir. Siyonistler, bu noktadan hareketle, kendileriyle savaşılmakta olan tüm Yahudi -olmayanların öldürülebileceğini, hatta öldürülmeleri gerektiği sonucuna varmışlardır. Ve bu doktrin 1973'ten bu yana İsrail ordusu içinde bilinçli olarak yayılmaktadır. Batı Şeria'nın güvenliğinden sorumlu İsrail birliklerinin Genel Komuta Merkezi tarafından yayınlanan bir kitapçık, bu "ideoloji"yi şöyle anlatır:</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Arial" w:cs="Arial" w:ascii="Arial" w:hAnsi="Arial"/>
        </w:rPr>
        <w:t>Bir savaş ya da silahlı bir çatışma sırasında kuvvetlerimiz sivil halk ile karşı karşıya gelirlerse ve eğer bu sivillerin askerlerimize zarar verip veremeyecekleri konusunda açık bir kesinlik yoksa, Halakha'ya göre bu sivillerin öldürülmeleri doğrudur ve hatta gereklidir. Hiç bir şart altında bir Arap’a güvenilmemelidir...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rFonts w:ascii="Arial" w:hAnsi="Arial" w:eastAsia="Arial" w:cs="Arial"/>
        </w:rPr>
      </w:pPr>
      <w:r>
        <w:rPr>
          <w:rFonts w:eastAsia="Arial" w:cs="Arial" w:ascii="Arial" w:hAnsi="Arial"/>
        </w:rPr>
        <w:t>Halakha, savaşta düşmana karşı saldırıya geçtiklerinde, iyi sivilleri, yani iyi gözüken sivilleri bile öldürmeleri için birliklerimize izin vermekte, hatta bunu emretmektedir.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İsrailli bir haham tarafından askerlere hatırlatılan ve eski hahamlardan Rabbi Shim'on'a ait olan bir "özdeyiş" ise şöyledir: "Yahudi-olmayanların en iyisi mi; öldür. Yılanın en iyisi mi; beynini parçala."</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rFonts w:ascii="Arial" w:hAnsi="Arial" w:eastAsia="Arial" w:cs="Arial"/>
        </w:rPr>
        <w:sectPr>
          <w:type w:val="nextPage"/>
          <w:pgSz w:w="12240" w:h="15840"/>
          <w:pgMar w:left="1440" w:right="1440" w:gutter="0" w:header="0" w:top="1398" w:footer="0" w:bottom="809"/>
          <w:pgNumType w:fmt="decimal"/>
          <w:formProt w:val="false"/>
          <w:textDirection w:val="lrTb"/>
          <w:docGrid w:type="default" w:linePitch="360" w:charSpace="0"/>
        </w:sectPr>
      </w:pPr>
      <w:r>
        <w:rPr>
          <w:rFonts w:eastAsia="Arial" w:cs="Arial" w:ascii="Arial" w:hAnsi="Arial"/>
        </w:rPr>
        <w:t>Kısacası, Siyonizm, Yahudi inanç ve kültürü içindeki tüm radikal, yabancı düşmanı fikirleri ön plana çıkarmakta ve kendi siyasi amaçları için kullanmaktadır. Oysa ki, Yahudi dininde diğer insanlara iyilik ve adaletle davranmayı emreden pek</w:t>
      </w:r>
    </w:p>
    <w:p>
      <w:pPr>
        <w:pStyle w:val="Normal"/>
        <w:spacing w:lineRule="auto" w:line="274"/>
        <w:ind w:start="360" w:end="360"/>
        <w:jc w:val="both"/>
        <w:rPr>
          <w:rFonts w:ascii="Arial" w:hAnsi="Arial" w:eastAsia="Arial" w:cs="Arial"/>
        </w:rPr>
      </w:pPr>
      <w:bookmarkStart w:id="35" w:name="page28"/>
      <w:bookmarkEnd w:id="35"/>
      <w:r>
        <w:rPr>
          <w:rFonts w:eastAsia="Arial" w:cs="Arial" w:ascii="Arial" w:hAnsi="Arial"/>
        </w:rPr>
        <w:t>çok hüküm de vardır. Özellikle M. Tevrat'ta, bu kitapta pek çok İlahi hüküm hala kalmış olduğu için, adalet ve merhamet kavramları ön plandadır. M. Tevrat'ta İsrail'in "tüm diğer milletler üzerine bir ışık" olacağından söz edilir. Siyonizm, bu ışığı karartmış ve hem Yahudilere hem de Yahudi-olmayanlara büyük felaketler getirmiştir.</w:t>
      </w:r>
    </w:p>
    <w:p>
      <w:pPr>
        <w:pStyle w:val="Normal"/>
        <w:spacing w:lineRule="exact" w:line="17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İSRAİL ORDUSU</w:t>
      </w:r>
    </w:p>
    <w:p>
      <w:pPr>
        <w:pStyle w:val="Normal"/>
        <w:spacing w:lineRule="exact" w:line="256"/>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9"/>
        <w:ind w:firstLine="708" w:start="360" w:end="360"/>
        <w:jc w:val="both"/>
        <w:rPr>
          <w:rFonts w:ascii="Arial" w:hAnsi="Arial" w:eastAsia="Arial" w:cs="Arial"/>
        </w:rPr>
      </w:pPr>
      <w:r>
        <w:rPr>
          <w:rFonts w:eastAsia="Arial" w:cs="Arial" w:ascii="Arial" w:hAnsi="Arial"/>
        </w:rPr>
        <w:t>İsrail savaş, fedakârlık, fedaîlik konusuna bağlı kalarak bir eğitim ve öğretim yapmaktadır. Bütün yayımlar savaşçılık ve kahramanlık duygu ve düşüncesini destekleyicidir.</w:t>
      </w:r>
    </w:p>
    <w:p>
      <w:pPr>
        <w:pStyle w:val="Normal"/>
        <w:spacing w:lineRule="exact" w:line="22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pPr>
      <w:r>
        <w:rPr>
          <w:rFonts w:eastAsia="Arial" w:cs="Arial" w:ascii="Arial" w:hAnsi="Arial"/>
        </w:rPr>
        <w:t>Kozmopolit, barışçı, enternasyonalist, hümanist, pasif, şüpheci bir eğitim ve öğretimin İsrail’de asla yeri yoktur. Çevrilen filmler İsrail gençlerinin savaşlardaki kahramanlığını konu alır. Perdelerde de vurur, kırar, öldürürler. Tam bir savaş psikolojisi ilkokuldan üniversite sonuna kadar hâkimdir. İsrail’de halk, kadın, erkek, her an seferberliğe hazırdır. Halkın çoğu silâhlıdır. 24 saat için olsa bile izinli gelen asker portatif makineli tabancasıyla (Uzi marka) izinli çıkar.</w:t>
      </w:r>
    </w:p>
    <w:p>
      <w:pPr>
        <w:pStyle w:val="Normal"/>
        <w:spacing w:lineRule="exact" w:line="22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firstLine="708" w:start="360" w:end="360"/>
        <w:jc w:val="both"/>
        <w:rPr/>
      </w:pPr>
      <w:r>
        <w:rPr>
          <w:rFonts w:eastAsia="Arial" w:cs="Arial" w:ascii="Arial" w:hAnsi="Arial"/>
        </w:rPr>
        <w:t>İsrail Halk Ordusu bir kaç saatte seferî hâle geçebilir. İsrail’de erkekler için askerlik kızlardan 6 ay fazladır, yâni 2,5 yıldır; "İhtiyat ordusu olan Hagana'nın kadrosunu bütün bir millet teşkil eder. Erkekler 49 yaşına gelinceye kadar, kadınlar ise 34 yaşına kadar her yıl 1ay ve her ay bir gün askerlik hizmeti yaparlar. Muvazzaf ordu ise tamamen bir okul vazifesi görür, memleketin sınırları hudut köyleri tarafından muhafaza edilir. Bunun için de askerliği çiftçilikle birleştiren Nahal sınıfı kurulmuştur. Birkaç ay süren askeri talimden sonra Nahal birlikleri huduttaki köylere gönderilir.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6"/>
        <w:ind w:start="360" w:end="1720"/>
        <w:rPr>
          <w:rFonts w:ascii="Arial" w:hAnsi="Arial" w:eastAsia="Arial" w:cs="Arial"/>
          <w:b/>
          <w:sz w:val="34"/>
        </w:rPr>
      </w:pPr>
      <w:r>
        <w:rPr>
          <w:rFonts w:eastAsia="Arial" w:cs="Arial" w:ascii="Arial" w:hAnsi="Arial"/>
          <w:b/>
          <w:sz w:val="34"/>
        </w:rPr>
        <w:t>Siyonizmde Nesiller Boyu Kin, Vahşet, Katliam</w:t>
      </w:r>
    </w:p>
    <w:p>
      <w:pPr>
        <w:pStyle w:val="Normal"/>
        <w:spacing w:lineRule="exact" w:line="69"/>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tLeast" w:line="0"/>
        <w:ind w:start="360" w:end="0"/>
        <w:rPr>
          <w:rFonts w:ascii="Arial" w:hAnsi="Arial" w:eastAsia="Arial" w:cs="Arial"/>
        </w:rPr>
      </w:pPr>
      <w:r>
        <w:rPr>
          <w:rFonts w:eastAsia="Arial" w:cs="Arial" w:ascii="Arial" w:hAnsi="Arial"/>
        </w:rPr>
        <w:t>TEKVİN</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9 / 20-25</w:t>
      </w:r>
    </w:p>
    <w:p>
      <w:pPr>
        <w:pStyle w:val="Normal"/>
        <w:numPr>
          <w:ilvl w:val="0"/>
          <w:numId w:val="73"/>
        </w:numPr>
        <w:tabs>
          <w:tab w:val="clear" w:pos="720"/>
          <w:tab w:val="left" w:pos="618" w:leader="none"/>
        </w:tabs>
        <w:spacing w:lineRule="auto" w:line="250"/>
        <w:ind w:firstLine="2" w:start="360" w:end="380"/>
        <w:rPr>
          <w:rFonts w:ascii="Arial" w:hAnsi="Arial" w:eastAsia="Arial" w:cs="Arial"/>
        </w:rPr>
      </w:pPr>
      <w:r>
        <w:rPr>
          <w:rFonts w:eastAsia="Arial" w:cs="Arial" w:ascii="Arial" w:hAnsi="Arial"/>
        </w:rPr>
        <w:t>8 20Ve Nuh çiftçi olmağa başladı, ve bir bağ dikti; "ve Şaraptan içip sarhoş oldu, ve çadırının içinde çıplak oldu,</w:t>
      </w:r>
    </w:p>
    <w:p>
      <w:pPr>
        <w:pStyle w:val="Normal"/>
        <w:spacing w:lineRule="auto" w:line="254"/>
        <w:ind w:start="360" w:end="360"/>
        <w:jc w:val="both"/>
        <w:rPr>
          <w:rFonts w:ascii="Arial" w:hAnsi="Arial" w:eastAsia="Arial" w:cs="Arial"/>
        </w:rPr>
      </w:pPr>
      <w:r>
        <w:rPr>
          <w:rFonts w:eastAsia="Arial" w:cs="Arial" w:ascii="Arial" w:hAnsi="Arial"/>
        </w:rPr>
        <w:t>22 Ve Kenânin atası olan ham, babasının çıplaklığını gördü, ve dışarıda iki kardeşine söyledi 23Ve Sam ile Yafet bir esvap alıp onu kendi iki omuzları üzerine koydular, ve geri geri gidip babalarının çıplaklığını örttüler; ve yüzleri geri olup babalarının çıplaklığını görmediler.</w:t>
      </w:r>
    </w:p>
    <w:p>
      <w:pPr>
        <w:pStyle w:val="Normal"/>
        <w:spacing w:lineRule="exact" w:line="226"/>
        <w:rPr>
          <w:rFonts w:ascii="Arial" w:hAnsi="Arial" w:eastAsia="Arial" w:cs="Arial"/>
        </w:rPr>
      </w:pPr>
      <w:r>
        <w:rPr>
          <w:rFonts w:eastAsia="Arial" w:cs="Arial" w:ascii="Arial" w:hAnsi="Arial"/>
        </w:rPr>
      </w:r>
    </w:p>
    <w:p>
      <w:pPr>
        <w:pStyle w:val="Normal"/>
        <w:spacing w:lineRule="auto" w:line="324"/>
        <w:ind w:start="360" w:end="360"/>
        <w:rPr>
          <w:rFonts w:ascii="Arial" w:hAnsi="Arial" w:eastAsia="Arial" w:cs="Arial"/>
        </w:rPr>
      </w:pPr>
      <w:r>
        <w:rPr>
          <w:rFonts w:eastAsia="Arial" w:cs="Arial" w:ascii="Arial" w:hAnsi="Arial"/>
        </w:rPr>
        <w:t>24Ve Nuh şarabından ayıldı, ve küçük oğlunun kendisine yaptığını anladı. 25Ve dedi: Kenân lânetli olsun, Kardeşlerine kullar kulu olacaktır.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firstLine="708" w:start="360" w:end="360"/>
        <w:jc w:val="both"/>
        <w:rPr/>
      </w:pPr>
      <w:r>
        <w:rPr>
          <w:rFonts w:eastAsia="Arial" w:cs="Arial" w:ascii="Arial" w:hAnsi="Arial"/>
        </w:rPr>
        <w:t>Sâm, Hâm, Yâfet adında üç Oğlu olan Nuh Peygamber, Tufandan sonra çiftçiliğe başlar. Bir gün, dikip yetiştirdi bağın üzümlerinden yapılan şaraptan içip sarhoş olur, çadırında çıplak olarak sızar. Onu bu durumda küçük oğl</w:t>
      </w:r>
      <w:r>
        <w:rPr>
          <w:rFonts w:eastAsia="Times New Roman" w:cs="Times New Roman" w:ascii="Times New Roman" w:hAnsi="Times New Roman"/>
        </w:rPr>
        <w:t>u Hâm görür.</w:t>
      </w:r>
    </w:p>
    <w:p>
      <w:pPr>
        <w:pStyle w:val="Normal"/>
        <w:spacing w:lineRule="auto" w:line="216"/>
        <w:ind w:start="360" w:end="0"/>
        <w:rPr/>
      </w:pPr>
      <w:r>
        <w:rPr>
          <w:rFonts w:eastAsia="Times New Roman" w:cs="Times New Roman" w:ascii="Times New Roman" w:hAnsi="Times New Roman"/>
        </w:rPr>
        <w:t>(Muharref Tevrat’taki ekleme bir izah).</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pPr>
      <w:r>
        <w:rPr>
          <w:rFonts w:eastAsia="Arial" w:cs="Arial" w:ascii="Arial" w:hAnsi="Arial"/>
        </w:rPr>
        <w:t>İşte bu olay onca yıldır süren ve Ortadoğu’ya rahat yüzü göstermeyen kanlı kavganın, Tevrat'ça çıkış noktasıdır. Çünkü, Nuh (A.S.) ayıldığında Oğlu Hâm'in çadıra girip kendini çıplak gördüğünü anlayınca, son derece öfkelenir, ceza olarak Hâm'ı oğlu Kenan'ı ve ondan türeyecekleri lanetler; Kenan soyunun, Sâm ve Yafet'in oğullarına kul köle olmasını diler.</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sectPr>
          <w:type w:val="nextPage"/>
          <w:pgSz w:w="12240" w:h="15840"/>
          <w:pgMar w:left="1440" w:right="1440" w:gutter="0" w:header="0" w:top="1398" w:footer="0" w:bottom="800"/>
          <w:pgNumType w:fmt="decimal"/>
          <w:formProt w:val="false"/>
          <w:textDirection w:val="lrTb"/>
          <w:docGrid w:type="default" w:linePitch="360" w:charSpace="0"/>
        </w:sectPr>
      </w:pPr>
      <w:r>
        <w:rPr>
          <w:rFonts w:eastAsia="Arial" w:cs="Arial" w:ascii="Arial" w:hAnsi="Arial"/>
        </w:rPr>
        <w:t>Tevrat’ın birinci kitabı "Tekvin”in dokuzuncu bölümü bu olayı anlatır, onuncu bölümü de okursak, lanetlenen Kenan soyunun oluşturduğu kavimleri öğrenebiliriz.</w:t>
      </w:r>
    </w:p>
    <w:p>
      <w:pPr>
        <w:pStyle w:val="Normal"/>
        <w:spacing w:lineRule="atLeast" w:line="0"/>
        <w:ind w:start="360" w:end="0"/>
        <w:rPr>
          <w:rFonts w:ascii="Arial" w:hAnsi="Arial" w:eastAsia="Arial" w:cs="Arial"/>
        </w:rPr>
      </w:pPr>
      <w:bookmarkStart w:id="36" w:name="page29"/>
      <w:bookmarkEnd w:id="36"/>
      <w:r>
        <w:rPr>
          <w:rFonts w:eastAsia="Arial" w:cs="Arial" w:ascii="Arial" w:hAnsi="Arial"/>
        </w:rPr>
        <w:t>Bunlar: Gilgasi'ler, Amori'ler, Yebusi'ler, Hivi'ler vs.</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Arial" w:cs="Arial" w:ascii="Arial" w:hAnsi="Arial"/>
        </w:rPr>
        <w:t>Filistinliler ise babası Nuh (A.S.) tarafından lanetlenen Hâm’ın öteki oğlundan türeyen Kasluhi'ler kavmindendirler.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Nuh (A.S.)'ın büyük oğlu Sâm ile küçük oğlu Yâfet'e gelince, babalarının ayıbını (çıplaklığını) örttükleri için, onlar ve soyları lanetlenmez. Sâm'in oğulları Sinar (Mezopotamya) dolaylarına yayılırlar ve çoğalırlar.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Arial" w:cs="Arial" w:ascii="Arial" w:hAnsi="Arial"/>
        </w:rPr>
        <w:t>İşte bu Sâm oğullarının onuncu kuşağı olan Hz. İbrahim Peygamber, Mezopotamya’nın Ur kentinde doğar, daha sonra Kenan Ülkesi'ne göç eder. Burada iki oğlu olur. Bunlardan İsmail (A.S.) Hz. Muhammed (S.A.V.) Peygamberin, İshak (A.S.) da İsrail oğullarının dolayısıyla Musa (A.S.) Peygamberin ceddidir.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İshak (A.S.) oğlu Yakub (A.S.),un on iki oğlundan üreyerek oluşan İsrailoğulları, kuraklık yüzünden göç etmek zorunda kaldıkları Mısır'da, çok ağır koşullar altında yaşarlarken, soydaşları Musa (A.S.)'ya Horeb'de (Sina Dağı'nda) Allah seslenir.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pPr>
      <w:r>
        <w:rPr>
          <w:rFonts w:eastAsia="Times New Roman" w:cs="Times New Roman" w:ascii="Times New Roman" w:hAnsi="Times New Roman"/>
        </w:rPr>
        <w:t>Bu izahlardan sonra h</w:t>
      </w:r>
      <w:r>
        <w:rPr>
          <w:rFonts w:eastAsia="Arial" w:cs="Arial" w:ascii="Arial" w:hAnsi="Arial"/>
        </w:rPr>
        <w:t>ahamların Tevrat’ı bozarak ekledikleri Vadedilmiş Topraklarla</w:t>
      </w:r>
      <w:r>
        <w:rPr>
          <w:rFonts w:eastAsia="Times New Roman" w:cs="Times New Roman" w:ascii="Times New Roman" w:hAnsi="Times New Roman"/>
        </w:rPr>
        <w:t xml:space="preserve"> </w:t>
      </w:r>
      <w:r>
        <w:rPr>
          <w:rFonts w:eastAsia="Arial" w:cs="Arial" w:ascii="Arial" w:hAnsi="Arial"/>
        </w:rPr>
        <w:t>ilgili bölümler gelmektedir. Süt ve Bal akan diyar olarak belirtilen bu topraklar sözde tüm içindeki milletlerle beraber İsrailoğullarına miras olarak verilmiştir.</w:t>
      </w:r>
    </w:p>
    <w:p>
      <w:pPr>
        <w:pStyle w:val="Normal"/>
        <w:spacing w:lineRule="exact" w:line="15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pPr>
      <w:r>
        <w:rPr>
          <w:rFonts w:eastAsia="Arial" w:cs="Arial" w:ascii="Arial" w:hAnsi="Arial"/>
          <w:b/>
          <w:i/>
          <w:sz w:val="24"/>
        </w:rPr>
        <w:t>VADEDİLMİŞ TOPRAKLAR VE SINIR</w:t>
      </w:r>
      <w:r>
        <w:rPr>
          <w:rFonts w:eastAsia="Times New Roman" w:cs="Times New Roman" w:ascii="Times New Roman" w:hAnsi="Times New Roman"/>
          <w:b/>
          <w:i/>
          <w:sz w:val="24"/>
        </w:rPr>
        <w:t>LARI</w:t>
      </w:r>
    </w:p>
    <w:p>
      <w:pPr>
        <w:pStyle w:val="Normal"/>
        <w:spacing w:lineRule="exact" w:line="255"/>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324"/>
        <w:ind w:firstLine="708" w:start="360" w:end="360"/>
        <w:jc w:val="both"/>
        <w:rPr>
          <w:rFonts w:ascii="Arial" w:hAnsi="Arial" w:eastAsia="Arial" w:cs="Arial"/>
        </w:rPr>
      </w:pPr>
      <w:r>
        <w:rPr>
          <w:rFonts w:eastAsia="Arial" w:cs="Arial" w:ascii="Arial" w:hAnsi="Arial"/>
        </w:rPr>
        <w:t>Siyonistlerin diğer milletlere yaptıkları katliam ve zulümlere geçmeden önce "Vadedilmiş Topraklar sınırını" belirten M. Tevrat bölümlerini görelim.</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TEKVİN</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17 / 8</w:t>
      </w:r>
    </w:p>
    <w:p>
      <w:pPr>
        <w:pStyle w:val="Normal"/>
        <w:numPr>
          <w:ilvl w:val="0"/>
          <w:numId w:val="74"/>
        </w:numPr>
        <w:tabs>
          <w:tab w:val="clear" w:pos="720"/>
          <w:tab w:val="left" w:pos="702" w:leader="none"/>
        </w:tabs>
        <w:spacing w:lineRule="auto" w:line="288"/>
        <w:ind w:firstLine="2" w:start="360" w:end="360"/>
        <w:jc w:val="both"/>
        <w:rPr>
          <w:rFonts w:ascii="Arial" w:hAnsi="Arial" w:eastAsia="Arial" w:cs="Arial"/>
        </w:rPr>
      </w:pPr>
      <w:r>
        <w:rPr>
          <w:rFonts w:eastAsia="Arial" w:cs="Arial" w:ascii="Arial" w:hAnsi="Arial"/>
        </w:rPr>
        <w:t>14 8Ve senin gurbet diyarını, bütün Kenan diyarını, sana ve senden sonra zürriyetine ebedî mülk olarak vereceğim. Bütün bu memleketleri sana ve zürriyetine vereceğim ve senin zürriyetini göklerin yıldızları gibi çoğaltacağım.</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TEKVİN</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28 / 13-14</w:t>
      </w:r>
    </w:p>
    <w:p>
      <w:pPr>
        <w:pStyle w:val="Normal"/>
        <w:numPr>
          <w:ilvl w:val="0"/>
          <w:numId w:val="75"/>
        </w:numPr>
        <w:tabs>
          <w:tab w:val="clear" w:pos="720"/>
          <w:tab w:val="left" w:pos="648" w:leader="none"/>
        </w:tabs>
        <w:spacing w:lineRule="auto" w:line="288"/>
        <w:ind w:firstLine="2" w:start="360" w:end="360"/>
        <w:jc w:val="both"/>
        <w:rPr>
          <w:rFonts w:ascii="Arial" w:hAnsi="Arial" w:eastAsia="Arial" w:cs="Arial"/>
        </w:rPr>
      </w:pPr>
      <w:r>
        <w:rPr>
          <w:rFonts w:eastAsia="Arial" w:cs="Arial" w:ascii="Arial" w:hAnsi="Arial"/>
        </w:rPr>
        <w:t>27 Üzerinde yatmakta olduğun diyarı sana ve senin zürriyetine vereceğim; 14ve senin zürriyetin yerin tozu gibi olacak, ve garba, ve şarka, ve şimale, ve cenuba yayılacaksın; ve yerin bütün kabileleri sende ve zürriyetinde mübarek kılınacaktır,</w:t>
      </w:r>
    </w:p>
    <w:p>
      <w:pPr>
        <w:pStyle w:val="Normal"/>
        <w:spacing w:lineRule="exact" w:line="16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SAYILAR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34 / 1-12</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76"/>
        </w:numPr>
        <w:tabs>
          <w:tab w:val="clear" w:pos="720"/>
          <w:tab w:val="left" w:pos="638" w:leader="none"/>
        </w:tabs>
        <w:spacing w:lineRule="auto" w:line="254"/>
        <w:ind w:firstLine="2" w:start="360" w:end="360"/>
        <w:jc w:val="both"/>
        <w:rPr>
          <w:rFonts w:ascii="Arial" w:hAnsi="Arial" w:eastAsia="Arial" w:cs="Arial"/>
        </w:rPr>
        <w:sectPr>
          <w:type w:val="nextPage"/>
          <w:pgSz w:w="12240" w:h="15840"/>
          <w:pgMar w:left="1440" w:right="1440" w:gutter="0" w:header="0" w:top="1398" w:footer="0" w:bottom="1440"/>
          <w:pgNumType w:fmt="decimal"/>
          <w:formProt w:val="false"/>
          <w:textDirection w:val="lrTb"/>
          <w:docGrid w:type="default" w:linePitch="360" w:charSpace="0"/>
        </w:sectPr>
      </w:pPr>
      <w:r>
        <w:rPr>
          <w:rFonts w:eastAsia="Arial" w:cs="Arial" w:ascii="Arial" w:hAnsi="Arial"/>
        </w:rPr>
        <w:t>172 1Ve RAB Musa’ya söyleyip dedi: 2Israil oğullarına emret ve onlara de: Kenan diyarına girdiğiniz zaman (size miras olarak düşecek olan bu diyar, sınırlarına göre Kenan diyarı),3o zaman cenup tarafınız Tsin çölünden Edom boyunca olacak, ve cenup sınırınız şarka doğru Tuz Denizinin ucundan olacak; 4ve sınırınız Akrabbim yokuşundan cenuba doğru dolaşacak, ve Tsine geçecek, ve onun uçları Kades-barneanin cenubunda olacaklar; ve Hatsar-addara çıkacak, ve Atsmona geçecek; 5ve sınır Atsmondan Mısır vadisine kadar dolaşacak, ve onun uçları deniz yanında olacaktır. 6Ve garp sınırınız büyük deniz ve onun kıyısı olacaktır; garp sınırınız bu olacaktır. 7Ve şimal sınırınız bu olacak; büyük denizden Hor dağına kadar kendinize işaret koyacaksınız; 8Hor dağından Hamata girilecek yere kadar işaret koyacaksınız; ve sınırın 1uçları Tsedadda olacak; 9ve sınır Zifrona çıkacak, ve onun uçları Hatsar-enanda olacak; şimal sınırınız bu olacaktır. 10Ve şark sınırınızı Hatsar-enandan Sefama kadar işaret koyacaksınız: 11Ve sınır Sefamdan Ainin şark tarafından Riblaya inecek; ve sınır inecek, ve şarka doğru Kinneret denizinin yanına dokunacaktır. 12Ve sınır Erdene inecek ve uçları Tuz Denizi yanında olacaktır. Çepçevre sınırlarına göre memleketiniz bu olacaktır.</w:t>
      </w:r>
    </w:p>
    <w:p>
      <w:pPr>
        <w:pStyle w:val="Normal"/>
        <w:spacing w:lineRule="atLeast" w:line="0"/>
        <w:ind w:start="1080" w:end="0"/>
        <w:rPr>
          <w:rFonts w:ascii="Arial" w:hAnsi="Arial" w:eastAsia="Arial" w:cs="Arial"/>
        </w:rPr>
      </w:pPr>
      <w:bookmarkStart w:id="37" w:name="page30"/>
      <w:bookmarkEnd w:id="37"/>
      <w:r>
        <w:rPr>
          <w:rFonts w:eastAsia="Arial" w:cs="Arial" w:ascii="Arial" w:hAnsi="Arial"/>
        </w:rPr>
        <w:t>İşte sınırları çizilen bu kara parçası Tevrat'ta, "Kenan Ülkesi" olarak adlandırılır.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TEKVİN</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16 / 18</w:t>
      </w:r>
    </w:p>
    <w:p>
      <w:pPr>
        <w:pStyle w:val="Normal"/>
        <w:numPr>
          <w:ilvl w:val="0"/>
          <w:numId w:val="77"/>
        </w:numPr>
        <w:tabs>
          <w:tab w:val="clear" w:pos="720"/>
          <w:tab w:val="left" w:pos="650" w:leader="none"/>
        </w:tabs>
        <w:spacing w:lineRule="auto" w:line="278"/>
        <w:ind w:firstLine="2" w:start="360" w:end="360"/>
        <w:jc w:val="both"/>
        <w:rPr>
          <w:rFonts w:ascii="Arial" w:hAnsi="Arial" w:eastAsia="Arial" w:cs="Arial"/>
        </w:rPr>
      </w:pPr>
      <w:r>
        <w:rPr>
          <w:rFonts w:eastAsia="Arial" w:cs="Arial" w:ascii="Arial" w:hAnsi="Arial"/>
        </w:rPr>
        <w:t>13 18O günde RAB Abramla ahdedip dedi. Mısır ırmağından büyük ırmağa, Fırat ırmağına kadar, bu diyarı, 19Kenileri, ve Kenizzileri, ve Kadmonileri, 20ve Hittileri, ve Perizzileri, ve Refalari, 21ve Amorileri, ve Kenânlıları, ve Girgasileri, ve Yebusiler senin zürriyetine verdim.</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AMOS</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9 / 12</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78"/>
        </w:numPr>
        <w:tabs>
          <w:tab w:val="clear" w:pos="720"/>
          <w:tab w:val="left" w:pos="620" w:leader="none"/>
        </w:tabs>
        <w:spacing w:lineRule="auto" w:line="324"/>
        <w:ind w:firstLine="2" w:start="360" w:end="360"/>
        <w:rPr>
          <w:rFonts w:ascii="Arial" w:hAnsi="Arial" w:eastAsia="Arial" w:cs="Arial"/>
        </w:rPr>
      </w:pPr>
      <w:r>
        <w:rPr>
          <w:rFonts w:eastAsia="Arial" w:cs="Arial" w:ascii="Arial" w:hAnsi="Arial"/>
        </w:rPr>
        <w:t>872 12Ta ki, Edomun bakiyesini, ve üzerlerine ismim çağırılan bütün milletleri mülk edinsinler, bunu yapan RAB diyor.</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ÇIKIS</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23 / 31</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79"/>
        </w:numPr>
        <w:tabs>
          <w:tab w:val="clear" w:pos="720"/>
          <w:tab w:val="left" w:pos="646" w:leader="none"/>
        </w:tabs>
        <w:spacing w:lineRule="auto" w:line="324"/>
        <w:ind w:firstLine="2" w:start="360" w:end="360"/>
        <w:rPr>
          <w:rFonts w:ascii="Arial" w:hAnsi="Arial" w:eastAsia="Arial" w:cs="Arial"/>
        </w:rPr>
      </w:pPr>
      <w:r>
        <w:rPr>
          <w:rFonts w:eastAsia="Arial" w:cs="Arial" w:ascii="Arial" w:hAnsi="Arial"/>
        </w:rPr>
        <w:t>77 31Ve Kızıl Denizden Filistinlerin denizine kadar, ve çölden Irmağa kadar sana hudut koyacağım; Çünkü memleketin ahalisini sizin elinize vereceğim;</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4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12 / 23-25</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80"/>
        </w:numPr>
        <w:tabs>
          <w:tab w:val="clear" w:pos="720"/>
          <w:tab w:val="left" w:pos="616" w:leader="none"/>
        </w:tabs>
        <w:spacing w:lineRule="auto" w:line="259"/>
        <w:ind w:firstLine="2" w:start="360" w:end="360"/>
        <w:jc w:val="both"/>
        <w:rPr>
          <w:rFonts w:ascii="Times New Roman" w:hAnsi="Times New Roman" w:eastAsia="Times New Roman" w:cs="Times New Roman"/>
        </w:rPr>
      </w:pPr>
      <w:r>
        <w:rPr>
          <w:rFonts w:eastAsia="Times New Roman" w:cs="Times New Roman" w:ascii="Times New Roman" w:hAnsi="Times New Roman"/>
        </w:rPr>
        <w:t>189 23O zaman RAB bütün milletleri önünüzden kovacak. ve sizden büyük ve kuvvetli milletlerin mülkünü ala</w:t>
      </w:r>
      <w:r>
        <w:rPr>
          <w:rFonts w:eastAsia="Arial" w:cs="Arial" w:ascii="Arial" w:hAnsi="Arial"/>
        </w:rPr>
        <w:t>caksınız. 24Ayak tabanınızın basacağı her yer sizin olacak; sınırınız çölden</w:t>
      </w:r>
      <w:r>
        <w:rPr>
          <w:rFonts w:eastAsia="Times New Roman" w:cs="Times New Roman" w:ascii="Times New Roman" w:hAnsi="Times New Roman"/>
        </w:rPr>
        <w:t xml:space="preserve"> </w:t>
      </w:r>
      <w:r>
        <w:rPr>
          <w:rFonts w:eastAsia="Arial" w:cs="Arial" w:ascii="Arial" w:hAnsi="Arial"/>
        </w:rPr>
        <w:t>ve Lübnan’dan, ırmaktan, Fırat ırmağından garp denizine kadar olacaktır. 25Önünüzde kimse durmayacak; Allah’ınız RAB, size söylediği gibi, dehşetinizi ve korkunuzu ayak basacağınız bütün diyar üzerine koyacaktır.</w:t>
      </w:r>
    </w:p>
    <w:p>
      <w:pPr>
        <w:pStyle w:val="Normal"/>
        <w:spacing w:lineRule="exact" w:line="19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MEZMURLAR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135 / 10-12</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81"/>
        </w:numPr>
        <w:tabs>
          <w:tab w:val="clear" w:pos="720"/>
          <w:tab w:val="left" w:pos="624" w:leader="none"/>
        </w:tabs>
        <w:spacing w:lineRule="auto" w:line="286"/>
        <w:ind w:firstLine="2" w:start="360" w:end="360"/>
        <w:jc w:val="both"/>
        <w:rPr>
          <w:rFonts w:ascii="Arial" w:hAnsi="Arial" w:eastAsia="Arial" w:cs="Arial"/>
        </w:rPr>
      </w:pPr>
      <w:r>
        <w:rPr>
          <w:rFonts w:eastAsia="Arial" w:cs="Arial" w:ascii="Arial" w:hAnsi="Arial"/>
        </w:rPr>
        <w:t xml:space="preserve">621 10Büyük milletleri vurdu, VE kudretli kralları öldürdü, 11Amoriler kıralı Sihonu, Ve Basan kıralı Ogu, Ve bütün Kenan ülkelerini vurdu. 12Ve onların yerini miras, Kavmi İsrail’e miras </w:t>
      </w:r>
      <w:r>
        <w:rPr>
          <w:rFonts w:eastAsia="Times New Roman" w:cs="Times New Roman" w:ascii="Times New Roman" w:hAnsi="Times New Roman"/>
        </w:rPr>
        <w:t>olarak verdi.</w:t>
      </w:r>
    </w:p>
    <w:p>
      <w:pPr>
        <w:pStyle w:val="Normal"/>
        <w:spacing w:lineRule="exact" w:line="133"/>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pPr>
      <w:r>
        <w:rPr>
          <w:rFonts w:eastAsia="Arial" w:cs="Arial" w:ascii="Arial" w:hAnsi="Arial"/>
        </w:rPr>
        <w:t>Öte yandan, bu Kenan Ülkesi'nin başta Filistin olmak üzere, Lübnan’ı, Ürdün'ü, kısmen de Suriye, Mısır ve Anadolu'yu içerdiğini, ayrıca bir süre önce "Türkiye, yaşam hakkı sınırlarımız içindedir" diyen bir İsrail yetkilisinin sözlerini hatırlatmalıyız.</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TEKVİN</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13 / 14-15</w:t>
      </w:r>
    </w:p>
    <w:p>
      <w:pPr>
        <w:pStyle w:val="Normal"/>
        <w:numPr>
          <w:ilvl w:val="0"/>
          <w:numId w:val="82"/>
        </w:numPr>
        <w:tabs>
          <w:tab w:val="clear" w:pos="720"/>
          <w:tab w:val="left" w:pos="624" w:leader="none"/>
        </w:tabs>
        <w:spacing w:lineRule="auto" w:line="288"/>
        <w:ind w:firstLine="2" w:start="360" w:end="360"/>
        <w:jc w:val="both"/>
        <w:rPr>
          <w:rFonts w:ascii="Arial" w:hAnsi="Arial" w:eastAsia="Arial" w:cs="Arial"/>
        </w:rPr>
      </w:pPr>
      <w:r>
        <w:rPr>
          <w:rFonts w:eastAsia="Arial" w:cs="Arial" w:ascii="Arial" w:hAnsi="Arial"/>
        </w:rPr>
        <w:t>11 14Sonra RAB Abrama dedi: Simdi gözlerini kaldır, ve bulunduğun yerden şimale ve cenuba ve şarka ve garba bak; 15çünkü görmekte olduğun bütün memleketi sana, ve ebediyen senin zürriyetine vereceğim.</w:t>
      </w:r>
    </w:p>
    <w:p>
      <w:pPr>
        <w:pStyle w:val="Normal"/>
        <w:spacing w:lineRule="exact" w:line="16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MEZMURLAR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BAB:2/8</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83"/>
        </w:numPr>
        <w:tabs>
          <w:tab w:val="clear" w:pos="720"/>
          <w:tab w:val="left" w:pos="674" w:leader="none"/>
        </w:tabs>
        <w:spacing w:lineRule="auto" w:line="324"/>
        <w:ind w:firstLine="2" w:start="360" w:end="360"/>
        <w:rPr>
          <w:rFonts w:ascii="Arial" w:hAnsi="Arial" w:eastAsia="Arial" w:cs="Arial"/>
        </w:rPr>
      </w:pPr>
      <w:r>
        <w:rPr>
          <w:rFonts w:eastAsia="Arial" w:cs="Arial" w:ascii="Arial" w:hAnsi="Arial"/>
        </w:rPr>
        <w:t>540 8 İşte benden ve miras olarak sana milletleri, mülkün olarak yeryüzünün uçlarını vereceğim.</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firstLine="708" w:start="360" w:end="360"/>
        <w:jc w:val="both"/>
        <w:rPr>
          <w:rFonts w:ascii="Arial" w:hAnsi="Arial" w:eastAsia="Arial" w:cs="Arial"/>
        </w:rPr>
        <w:sectPr>
          <w:type w:val="nextPage"/>
          <w:pgSz w:w="12240" w:h="15840"/>
          <w:pgMar w:left="1440" w:right="1440" w:gutter="0" w:header="0" w:top="1398" w:footer="0" w:bottom="1440"/>
          <w:pgNumType w:fmt="decimal"/>
          <w:formProt w:val="false"/>
          <w:textDirection w:val="lrTb"/>
          <w:docGrid w:type="default" w:linePitch="360" w:charSpace="0"/>
        </w:sectPr>
      </w:pPr>
      <w:r>
        <w:rPr>
          <w:rFonts w:eastAsia="Arial" w:cs="Arial" w:ascii="Arial" w:hAnsi="Arial"/>
        </w:rPr>
        <w:t>Sadece Kenan ülkesi vadedilmemiştir. Bu hükümlerin Siyonistler tarafından yapılan siyasi (ırkçı) yorumuna göre, bütün dünya toprakları Yahudi ırkına miras olarak verilmiştir. Bu vadedilen ülkenin hangi milletlerin anayurdu olduğu ve yurtlarının ellerinden nasıl koparılıp alınacağı konusunda, Siyonistler tarafından siyasi amaçlarla kullanılan Tevrat pasajları ise şunlardır:</w:t>
      </w:r>
    </w:p>
    <w:p>
      <w:pPr>
        <w:pStyle w:val="Normal"/>
        <w:spacing w:lineRule="atLeast" w:line="0"/>
        <w:ind w:start="360" w:end="0"/>
        <w:rPr>
          <w:rFonts w:ascii="Arial" w:hAnsi="Arial" w:eastAsia="Arial" w:cs="Arial"/>
        </w:rPr>
      </w:pPr>
      <w:bookmarkStart w:id="38" w:name="page31"/>
      <w:bookmarkEnd w:id="38"/>
      <w:r>
        <w:rPr>
          <w:rFonts w:eastAsia="Arial" w:cs="Arial" w:ascii="Arial" w:hAnsi="Arial"/>
        </w:rPr>
        <w:t>ÇIKIŞ</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20 / 5</w:t>
      </w:r>
    </w:p>
    <w:p>
      <w:pPr>
        <w:pStyle w:val="Normal"/>
        <w:numPr>
          <w:ilvl w:val="0"/>
          <w:numId w:val="84"/>
        </w:numPr>
        <w:tabs>
          <w:tab w:val="clear" w:pos="720"/>
          <w:tab w:val="left" w:pos="676" w:leader="none"/>
        </w:tabs>
        <w:spacing w:lineRule="auto" w:line="324"/>
        <w:ind w:firstLine="2" w:start="360" w:end="360"/>
        <w:rPr>
          <w:rFonts w:ascii="Arial" w:hAnsi="Arial" w:eastAsia="Arial" w:cs="Arial"/>
        </w:rPr>
      </w:pPr>
      <w:r>
        <w:rPr>
          <w:rFonts w:eastAsia="Arial" w:cs="Arial" w:ascii="Arial" w:hAnsi="Arial"/>
        </w:rPr>
        <w:t>73 Çünkü Ben; babalar günahını çocuklar üzerinde, üçüncü nesil üzerinde, ve dördüncü nesil üzerinde arayan, bir Allah’ım.</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7 / 1-2</w:t>
      </w:r>
    </w:p>
    <w:p>
      <w:pPr>
        <w:pStyle w:val="Normal"/>
        <w:numPr>
          <w:ilvl w:val="0"/>
          <w:numId w:val="85"/>
        </w:numPr>
        <w:tabs>
          <w:tab w:val="clear" w:pos="720"/>
          <w:tab w:val="left" w:pos="718" w:leader="none"/>
        </w:tabs>
        <w:spacing w:lineRule="auto" w:line="264"/>
        <w:ind w:firstLine="2" w:start="360" w:end="360"/>
        <w:jc w:val="both"/>
        <w:rPr>
          <w:rFonts w:ascii="Arial" w:hAnsi="Arial" w:eastAsia="Arial" w:cs="Arial"/>
        </w:rPr>
      </w:pPr>
      <w:r>
        <w:rPr>
          <w:rFonts w:eastAsia="Arial" w:cs="Arial" w:ascii="Arial" w:hAnsi="Arial"/>
        </w:rPr>
        <w:t>184 1 Allahın RAB, mülk olarak almak için gitmekte olduğun diyara seni götüreceği, ve senin önünden çok milletleri, Hittileri, ve Girgasileri, ve Amorileri, ve Kenânlıları, ve Perizzileri, ve Hivileri. ve Yebusileri, senden daha büyük ve daha kuvvetli yedi milleti kovacağı; 2ve Allah’ın RAB onları senin önünde ele vereceği, ve sen onları vuracağın zaman; onları tamamen yok edeceksin; onlarla ahdetmeyeceksin, ve onlara acımayacaksın;</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38"/>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MEZMURLAR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137 / 8-9</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86"/>
        </w:numPr>
        <w:tabs>
          <w:tab w:val="clear" w:pos="720"/>
          <w:tab w:val="left" w:pos="620" w:leader="none"/>
        </w:tabs>
        <w:spacing w:lineRule="auto" w:line="324"/>
        <w:ind w:firstLine="2" w:start="360" w:end="360"/>
        <w:rPr>
          <w:rFonts w:ascii="Arial" w:hAnsi="Arial" w:eastAsia="Arial" w:cs="Arial"/>
        </w:rPr>
      </w:pPr>
      <w:r>
        <w:rPr>
          <w:rFonts w:eastAsia="Arial" w:cs="Arial" w:ascii="Arial" w:hAnsi="Arial"/>
        </w:rPr>
        <w:t>622 8 Ey sen, harap olacak Babil kızı, bize karşılık ettiğinin karşılığını, sana verecek olana ne mutlu! 9 Senin yavrularını tutacak, kaya</w:t>
      </w:r>
      <w:r>
        <w:rPr>
          <w:rFonts w:eastAsia="Times New Roman" w:cs="Times New Roman" w:ascii="Times New Roman" w:hAnsi="Times New Roman"/>
        </w:rPr>
        <w:t>ya çarpacak olana ne mutlu!</w:t>
      </w:r>
    </w:p>
    <w:p>
      <w:pPr>
        <w:pStyle w:val="Normal"/>
        <w:spacing w:lineRule="exact" w:line="9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İŞAYA</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14 / 25</w:t>
      </w:r>
    </w:p>
    <w:p>
      <w:pPr>
        <w:pStyle w:val="Normal"/>
        <w:numPr>
          <w:ilvl w:val="0"/>
          <w:numId w:val="87"/>
        </w:numPr>
        <w:tabs>
          <w:tab w:val="clear" w:pos="720"/>
          <w:tab w:val="left" w:pos="634" w:leader="none"/>
        </w:tabs>
        <w:spacing w:lineRule="auto" w:line="324"/>
        <w:ind w:firstLine="2" w:start="360" w:end="360"/>
        <w:rPr>
          <w:rFonts w:ascii="Arial" w:hAnsi="Arial" w:eastAsia="Arial" w:cs="Arial"/>
        </w:rPr>
      </w:pPr>
      <w:r>
        <w:rPr>
          <w:rFonts w:eastAsia="Arial" w:cs="Arial" w:ascii="Arial" w:hAnsi="Arial"/>
        </w:rPr>
        <w:t>684 25 Şöyle ki, kendi memleketimde Asurluyu kıracağım, ve dağlarımın üzerinde onu ayak altında çiğnemeyeceğim.</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TSEFENYA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BAB:2/5</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88"/>
        </w:numPr>
        <w:tabs>
          <w:tab w:val="clear" w:pos="720"/>
          <w:tab w:val="left" w:pos="692" w:leader="none"/>
        </w:tabs>
        <w:spacing w:lineRule="auto" w:line="302"/>
        <w:ind w:firstLine="2" w:start="360" w:end="360"/>
        <w:jc w:val="both"/>
        <w:rPr>
          <w:rFonts w:ascii="Arial" w:hAnsi="Arial" w:eastAsia="Arial" w:cs="Arial"/>
        </w:rPr>
      </w:pPr>
      <w:r>
        <w:rPr>
          <w:rFonts w:eastAsia="Arial" w:cs="Arial" w:ascii="Arial" w:hAnsi="Arial"/>
        </w:rPr>
        <w:t>887 5 Deniz kıyısında oturanların, Keretiler milletinin vay başına! Ey Kenan, Filistinler diyarı, Rabbin sözü size karşıdır; seni yok edeceğim, öyle ki, artık sende oturan kimse olmayacak.</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32 / 42-43</w:t>
      </w:r>
    </w:p>
    <w:p>
      <w:pPr>
        <w:pStyle w:val="Normal"/>
        <w:numPr>
          <w:ilvl w:val="0"/>
          <w:numId w:val="89"/>
        </w:numPr>
        <w:tabs>
          <w:tab w:val="clear" w:pos="720"/>
          <w:tab w:val="left" w:pos="692" w:leader="none"/>
        </w:tabs>
        <w:spacing w:lineRule="auto" w:line="278"/>
        <w:ind w:firstLine="2" w:start="360" w:end="360"/>
        <w:jc w:val="both"/>
        <w:rPr>
          <w:rFonts w:ascii="Arial" w:hAnsi="Arial" w:eastAsia="Arial" w:cs="Arial"/>
        </w:rPr>
      </w:pPr>
      <w:r>
        <w:rPr>
          <w:rFonts w:eastAsia="Arial" w:cs="Arial" w:ascii="Arial" w:hAnsi="Arial"/>
        </w:rPr>
        <w:t>212 42Öldürülmüş ve esir edilmiş olanların kanından, düşmanların reislerinin başından, oklarımı kanla sarhoş edeceğim, Ve kılıcım et yiyecek. 43Ey milletler, onun kavmi ile beraber sevinin; çünkü kullarının kanının öcünü alacak, ve hasımlarına intikamla karşılık verecek.</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YEREMYA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11 / 22-23</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90"/>
        </w:numPr>
        <w:tabs>
          <w:tab w:val="clear" w:pos="720"/>
          <w:tab w:val="left" w:pos="642" w:leader="none"/>
        </w:tabs>
        <w:spacing w:lineRule="auto" w:line="278"/>
        <w:ind w:firstLine="2" w:start="360" w:end="360"/>
        <w:jc w:val="both"/>
        <w:rPr>
          <w:rFonts w:ascii="Arial" w:hAnsi="Arial" w:eastAsia="Arial" w:cs="Arial"/>
        </w:rPr>
      </w:pPr>
      <w:r>
        <w:rPr>
          <w:rFonts w:eastAsia="Arial" w:cs="Arial" w:ascii="Arial" w:hAnsi="Arial"/>
        </w:rPr>
        <w:t>735 22 Bundan dolayı orduların Rabbi söyle diyor: İşte, ben onları yoklayacağım; yiğitler kılıçla ölecekler; oğulları ve kızları kıtlıkla ölecekler; 23ve onlara bir bakiye kalmayacak; çünkü Anatot erlerine kötülük getireceğim, onların yoklanılma yılını getireceğim.</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TSEFENYA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 / 13</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91"/>
        </w:numPr>
        <w:tabs>
          <w:tab w:val="clear" w:pos="720"/>
          <w:tab w:val="left" w:pos="580" w:leader="none"/>
        </w:tabs>
        <w:spacing w:lineRule="atLeast" w:line="0"/>
        <w:ind w:hanging="218" w:start="580" w:end="0"/>
        <w:rPr>
          <w:rFonts w:ascii="Times New Roman" w:hAnsi="Times New Roman" w:eastAsia="Times New Roman" w:cs="Times New Roman"/>
        </w:rPr>
      </w:pPr>
      <w:r>
        <w:rPr>
          <w:rFonts w:eastAsia="Times New Roman" w:cs="Times New Roman" w:ascii="Times New Roman" w:hAnsi="Times New Roman"/>
        </w:rPr>
        <w:t>887 13Ey H</w:t>
      </w:r>
      <w:r>
        <w:rPr>
          <w:rFonts w:eastAsia="Arial" w:cs="Arial" w:ascii="Arial" w:hAnsi="Arial"/>
        </w:rPr>
        <w:t>abeşler, siz de benim kılıcımla öldürüleceksiniz.</w:t>
      </w:r>
    </w:p>
    <w:p>
      <w:pPr>
        <w:pStyle w:val="Normal"/>
        <w:spacing w:lineRule="exact" w:line="24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İŞAYA</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11 / 14</w:t>
      </w:r>
    </w:p>
    <w:p>
      <w:pPr>
        <w:pStyle w:val="Normal"/>
        <w:numPr>
          <w:ilvl w:val="0"/>
          <w:numId w:val="92"/>
        </w:numPr>
        <w:tabs>
          <w:tab w:val="clear" w:pos="720"/>
          <w:tab w:val="left" w:pos="652" w:leader="none"/>
        </w:tabs>
        <w:spacing w:lineRule="auto" w:line="288"/>
        <w:ind w:firstLine="2" w:start="360" w:end="360"/>
        <w:jc w:val="both"/>
        <w:rPr>
          <w:rFonts w:ascii="Arial" w:hAnsi="Arial" w:eastAsia="Arial" w:cs="Arial"/>
        </w:rPr>
        <w:sectPr>
          <w:type w:val="nextPage"/>
          <w:pgSz w:w="12240" w:h="15840"/>
          <w:pgMar w:left="1440" w:right="1440" w:gutter="0" w:header="0" w:top="1398" w:footer="0" w:bottom="1048"/>
          <w:pgNumType w:fmt="decimal"/>
          <w:formProt w:val="false"/>
          <w:textDirection w:val="lrTb"/>
          <w:docGrid w:type="default" w:linePitch="360" w:charSpace="0"/>
        </w:sectPr>
      </w:pPr>
      <w:r>
        <w:rPr>
          <w:rFonts w:eastAsia="Arial" w:cs="Arial" w:ascii="Arial" w:hAnsi="Arial"/>
        </w:rPr>
        <w:t>682 Ve garp tarafında Filistinlerin sırtına uçup atılacaklar; şark oğullarını birlikte çapul edecekler; Edam ve Moab üzerinde ellerini atacaklar ve Ammon oğulları onların sözünü d</w:t>
      </w:r>
      <w:r>
        <w:rPr>
          <w:rFonts w:eastAsia="Times New Roman" w:cs="Times New Roman" w:ascii="Times New Roman" w:hAnsi="Times New Roman"/>
        </w:rPr>
        <w:t>inleyecekler.</w:t>
      </w:r>
    </w:p>
    <w:p>
      <w:pPr>
        <w:pStyle w:val="Normal"/>
        <w:spacing w:lineRule="atLeast" w:line="0"/>
        <w:ind w:start="360" w:end="0"/>
        <w:rPr>
          <w:rFonts w:ascii="Arial" w:hAnsi="Arial" w:eastAsia="Arial" w:cs="Arial"/>
        </w:rPr>
      </w:pPr>
      <w:bookmarkStart w:id="39" w:name="page32"/>
      <w:bookmarkEnd w:id="39"/>
      <w:r>
        <w:rPr>
          <w:rFonts w:eastAsia="Arial" w:cs="Arial" w:ascii="Arial" w:hAnsi="Arial"/>
        </w:rPr>
        <w:t>İŞAYA</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14 / 21-22</w:t>
      </w:r>
    </w:p>
    <w:p>
      <w:pPr>
        <w:pStyle w:val="Normal"/>
        <w:numPr>
          <w:ilvl w:val="0"/>
          <w:numId w:val="93"/>
        </w:numPr>
        <w:tabs>
          <w:tab w:val="clear" w:pos="720"/>
          <w:tab w:val="left" w:pos="634" w:leader="none"/>
        </w:tabs>
        <w:spacing w:lineRule="auto" w:line="274"/>
        <w:ind w:firstLine="2" w:start="360" w:end="360"/>
        <w:jc w:val="both"/>
        <w:rPr>
          <w:rFonts w:ascii="Arial" w:hAnsi="Arial" w:eastAsia="Arial" w:cs="Arial"/>
        </w:rPr>
      </w:pPr>
      <w:r>
        <w:rPr>
          <w:rFonts w:eastAsia="Arial" w:cs="Arial" w:ascii="Arial" w:hAnsi="Arial"/>
        </w:rPr>
        <w:t>683 21Atalarının fesadından ötürü, onun oğullarını boğazlayacak yer hazırlayın da ayağa kalkmasınlar ve diyarı kendilerine mülk edinmesinler, ve dünya yüzünü şehirlerle doldurmasınlar. 22Ve orduların Rabbi diyor: Onlara karşı kalkacağım, ve adi, ve baki kalanı, ve Oğlu, ve torunu Babilden kesip atacağım, Rab diyor.</w:t>
      </w:r>
    </w:p>
    <w:p>
      <w:pPr>
        <w:pStyle w:val="Normal"/>
        <w:spacing w:lineRule="exact" w:line="178"/>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SAYILAR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23 / 24</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94"/>
        </w:numPr>
        <w:tabs>
          <w:tab w:val="clear" w:pos="720"/>
          <w:tab w:val="left" w:pos="670" w:leader="none"/>
        </w:tabs>
        <w:spacing w:lineRule="auto" w:line="324"/>
        <w:ind w:firstLine="2" w:start="360" w:end="360"/>
        <w:jc w:val="both"/>
        <w:rPr>
          <w:rFonts w:ascii="Arial" w:hAnsi="Arial" w:eastAsia="Arial" w:cs="Arial"/>
        </w:rPr>
      </w:pPr>
      <w:r>
        <w:rPr>
          <w:rFonts w:eastAsia="Arial" w:cs="Arial" w:ascii="Arial" w:hAnsi="Arial"/>
        </w:rPr>
        <w:t>160 İşte kavim: DİŞİ ARSLAN gibi kalkıyor ve kendisini ARSLAN gibi kaldırıyor, sıkarını yiyinceye kadar, Ve öldürülmüş olanların kanını içinceye kadar yatmayacaktır.</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MEZMURLAR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 / 8-9</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95"/>
        </w:numPr>
        <w:tabs>
          <w:tab w:val="clear" w:pos="720"/>
          <w:tab w:val="left" w:pos="674" w:leader="none"/>
        </w:tabs>
        <w:spacing w:lineRule="auto" w:line="302"/>
        <w:ind w:firstLine="2" w:start="360" w:end="360"/>
        <w:jc w:val="both"/>
        <w:rPr>
          <w:rFonts w:ascii="Arial" w:hAnsi="Arial" w:eastAsia="Arial" w:cs="Arial"/>
        </w:rPr>
      </w:pPr>
      <w:r>
        <w:rPr>
          <w:rFonts w:eastAsia="Arial" w:cs="Arial" w:ascii="Arial" w:hAnsi="Arial"/>
        </w:rPr>
        <w:t>540 8 İşte benden ve miras olarak sana milletleri, mülkün olarak yeryüzünün uçlarını da vereceğim. 9 Onları demir çomakla kıracaksın; bir çömlekçi kabı gibi onları parçalayacaksın.</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rPr>
          <w:rFonts w:ascii="Arial" w:hAnsi="Arial" w:eastAsia="Arial" w:cs="Arial"/>
        </w:rPr>
      </w:pPr>
      <w:r>
        <w:rPr>
          <w:rFonts w:eastAsia="Arial" w:cs="Arial" w:ascii="Arial" w:hAnsi="Arial"/>
        </w:rPr>
        <w:t>Siyonistler, aşağıdaki Tevrat pasajlarını da yine siyasi anlamda kullanır ve İsrail terörünü meşru göstermek için bunlardan yararlanırlar:</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YEREMYA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51 / 19-20</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96"/>
        </w:numPr>
        <w:tabs>
          <w:tab w:val="clear" w:pos="720"/>
          <w:tab w:val="left" w:pos="630" w:leader="none"/>
        </w:tabs>
        <w:spacing w:lineRule="auto" w:line="302"/>
        <w:ind w:firstLine="2" w:start="360" w:end="360"/>
        <w:jc w:val="both"/>
        <w:rPr>
          <w:rFonts w:ascii="Arial" w:hAnsi="Arial" w:eastAsia="Arial" w:cs="Arial"/>
        </w:rPr>
      </w:pPr>
      <w:r>
        <w:rPr>
          <w:rFonts w:eastAsia="Arial" w:cs="Arial" w:ascii="Arial" w:hAnsi="Arial"/>
        </w:rPr>
        <w:t>777 19Ve İsrail onun mirasının sıptıdır; orduların RABBIDIR. 20Sen benim topuzum ve cenk silahlarımsın; ve seninle milletleri kıracağım ve seninle ülkeleri helak edeceğim.</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MEZMURLAR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149 / 7-8-9</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97"/>
        </w:numPr>
        <w:tabs>
          <w:tab w:val="clear" w:pos="720"/>
          <w:tab w:val="left" w:pos="694" w:leader="none"/>
        </w:tabs>
        <w:spacing w:lineRule="auto" w:line="302"/>
        <w:ind w:firstLine="2" w:start="360" w:end="360"/>
        <w:jc w:val="both"/>
        <w:rPr>
          <w:rFonts w:ascii="Arial" w:hAnsi="Arial" w:eastAsia="Arial" w:cs="Arial"/>
        </w:rPr>
      </w:pPr>
      <w:r>
        <w:rPr>
          <w:rFonts w:eastAsia="Arial" w:cs="Arial" w:ascii="Arial" w:hAnsi="Arial"/>
        </w:rPr>
        <w:t>628 7Milletlerden öç alsınlar; Ve ümmetleri tedip etsinler; 8Onlarin krallarını zincirlerle, Ve ileri gelenlerini demir bukağılar ile bağlasınlar: 9Ta ki, yazılmış olan hükmü onlara karşı yürütsün</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İŞAYA</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34 / 8</w:t>
      </w:r>
    </w:p>
    <w:p>
      <w:pPr>
        <w:pStyle w:val="Normal"/>
        <w:numPr>
          <w:ilvl w:val="0"/>
          <w:numId w:val="98"/>
        </w:numPr>
        <w:tabs>
          <w:tab w:val="clear" w:pos="720"/>
          <w:tab w:val="left" w:pos="650" w:leader="none"/>
        </w:tabs>
        <w:spacing w:lineRule="auto" w:line="324"/>
        <w:ind w:firstLine="2" w:start="360" w:end="360"/>
        <w:rPr>
          <w:rFonts w:ascii="Arial" w:hAnsi="Arial" w:eastAsia="Arial" w:cs="Arial"/>
        </w:rPr>
      </w:pPr>
      <w:r>
        <w:rPr>
          <w:rFonts w:eastAsia="Arial" w:cs="Arial" w:ascii="Arial" w:hAnsi="Arial"/>
        </w:rPr>
        <w:t>697 Çünkü Rabbin bütün milletlere öfkesi, bütün onların ordusuna kızgınlığı var; Çünkü Rabbin öç alma günü, Sion davasından ötürü karşılık yılı var.</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TSEFENYA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BAB:3/8</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99"/>
        </w:numPr>
        <w:tabs>
          <w:tab w:val="clear" w:pos="720"/>
          <w:tab w:val="left" w:pos="628" w:leader="none"/>
        </w:tabs>
        <w:spacing w:lineRule="auto" w:line="278"/>
        <w:ind w:firstLine="2" w:start="360" w:end="360"/>
        <w:jc w:val="both"/>
        <w:rPr>
          <w:rFonts w:ascii="Arial" w:hAnsi="Arial" w:eastAsia="Arial" w:cs="Arial"/>
        </w:rPr>
      </w:pPr>
      <w:r>
        <w:rPr>
          <w:rFonts w:eastAsia="Arial" w:cs="Arial" w:ascii="Arial" w:hAnsi="Arial"/>
        </w:rPr>
        <w:t>887 8Bundan ötürü ava kalkacağım güne kadar beni bekleyin. Rabbin sözü; çünkü hükmüm milletleri toplamaktır, ta ki ülkeler üzerine gazabımı, kızgın öfkemin hepsini dökmek için onları bir araya getireyim; çünkü bütün dünya kıskançlığımın ateşi ile yutulacaktır.</w:t>
      </w:r>
    </w:p>
    <w:p>
      <w:pPr>
        <w:pStyle w:val="Normal"/>
        <w:spacing w:lineRule="exact" w:line="3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İŞAYA</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14 / 26</w:t>
      </w:r>
    </w:p>
    <w:p>
      <w:pPr>
        <w:pStyle w:val="Normal"/>
        <w:numPr>
          <w:ilvl w:val="0"/>
          <w:numId w:val="100"/>
        </w:numPr>
        <w:tabs>
          <w:tab w:val="clear" w:pos="720"/>
          <w:tab w:val="left" w:pos="658" w:leader="none"/>
        </w:tabs>
        <w:spacing w:lineRule="auto" w:line="324"/>
        <w:ind w:firstLine="2" w:start="360" w:end="360"/>
        <w:rPr>
          <w:rFonts w:ascii="Arial" w:hAnsi="Arial" w:eastAsia="Arial" w:cs="Arial"/>
        </w:rPr>
      </w:pPr>
      <w:r>
        <w:rPr>
          <w:rFonts w:eastAsia="Arial" w:cs="Arial" w:ascii="Arial" w:hAnsi="Arial"/>
        </w:rPr>
        <w:t>684 İşte bütün dünyaya karşı tasarlanan tertip budur; ve bütün milletlere karşı uzanmış olan el budur.</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YEREMYA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10 / 10</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01"/>
        </w:numPr>
        <w:tabs>
          <w:tab w:val="clear" w:pos="720"/>
          <w:tab w:val="left" w:pos="618" w:leader="none"/>
        </w:tabs>
        <w:spacing w:lineRule="auto" w:line="324"/>
        <w:ind w:firstLine="2" w:start="360" w:end="360"/>
        <w:rPr>
          <w:rFonts w:ascii="Times New Roman" w:hAnsi="Times New Roman" w:eastAsia="Times New Roman" w:cs="Times New Roman"/>
        </w:rPr>
        <w:sectPr>
          <w:type w:val="nextPage"/>
          <w:pgSz w:w="12240" w:h="15840"/>
          <w:pgMar w:left="1440" w:right="1440" w:gutter="0" w:header="0" w:top="1398" w:footer="0" w:bottom="773"/>
          <w:pgNumType w:fmt="decimal"/>
          <w:formProt w:val="false"/>
          <w:textDirection w:val="lrTb"/>
          <w:docGrid w:type="default" w:linePitch="360" w:charSpace="0"/>
        </w:sectPr>
      </w:pPr>
      <w:r>
        <w:rPr>
          <w:rFonts w:eastAsia="Times New Roman" w:cs="Times New Roman" w:ascii="Times New Roman" w:hAnsi="Times New Roman"/>
        </w:rPr>
        <w:t>724 10Bak, bugün milletler üzerine, ve ülkeler üzer</w:t>
      </w:r>
      <w:r>
        <w:rPr>
          <w:rFonts w:eastAsia="Arial" w:cs="Arial" w:ascii="Arial" w:hAnsi="Arial"/>
        </w:rPr>
        <w:t>ine, kökünden sökmek ve yıkmak için</w:t>
      </w:r>
      <w:r>
        <w:rPr>
          <w:rFonts w:eastAsia="Times New Roman" w:cs="Times New Roman" w:ascii="Times New Roman" w:hAnsi="Times New Roman"/>
        </w:rPr>
        <w:t xml:space="preserve"> </w:t>
      </w:r>
      <w:r>
        <w:rPr>
          <w:rFonts w:eastAsia="Arial" w:cs="Arial" w:ascii="Arial" w:hAnsi="Arial"/>
        </w:rPr>
        <w:t>helak etmek ve yok etmek için seni koydum.</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bookmarkStart w:id="40" w:name="page33"/>
      <w:bookmarkStart w:id="41" w:name="page33"/>
      <w:bookmarkEnd w:id="41"/>
    </w:p>
    <w:p>
      <w:pPr>
        <w:pStyle w:val="Normal"/>
        <w:spacing w:lineRule="exact" w:line="26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50"/>
        <w:ind w:start="1080" w:end="1420"/>
        <w:rPr>
          <w:rFonts w:ascii="Arial" w:hAnsi="Arial" w:eastAsia="Arial" w:cs="Arial"/>
          <w:b/>
          <w:i/>
          <w:sz w:val="24"/>
        </w:rPr>
      </w:pPr>
      <w:r>
        <w:rPr>
          <w:rFonts w:eastAsia="Arial" w:cs="Arial" w:ascii="Arial" w:hAnsi="Arial"/>
          <w:b/>
          <w:i/>
          <w:sz w:val="24"/>
        </w:rPr>
        <w:t>YAHUDİLERIN KENAN ÜLKESİNDE GEÇMİŞTE YAPTIĞI KATLİAMLAR</w:t>
      </w:r>
    </w:p>
    <w:p>
      <w:pPr>
        <w:pStyle w:val="Normal"/>
        <w:spacing w:lineRule="exact" w:line="42"/>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1080" w:end="0"/>
        <w:rPr>
          <w:rFonts w:ascii="Arial" w:hAnsi="Arial" w:eastAsia="Arial" w:cs="Arial"/>
        </w:rPr>
      </w:pPr>
      <w:r>
        <w:rPr>
          <w:rFonts w:eastAsia="Arial" w:cs="Arial" w:ascii="Arial" w:hAnsi="Arial"/>
        </w:rPr>
        <w:t>Sözde Yesu peygamberin önderliğinde İsrailoğulları;</w:t>
      </w:r>
    </w:p>
    <w:p>
      <w:pPr>
        <w:pStyle w:val="Normal"/>
        <w:spacing w:lineRule="exact" w:line="28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YESU</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8 / 24-27</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02"/>
        </w:numPr>
        <w:tabs>
          <w:tab w:val="clear" w:pos="720"/>
          <w:tab w:val="left" w:pos="692" w:leader="none"/>
        </w:tabs>
        <w:spacing w:lineRule="auto" w:line="262"/>
        <w:ind w:firstLine="2" w:start="360" w:end="360"/>
        <w:jc w:val="both"/>
        <w:rPr>
          <w:rFonts w:ascii="Arial" w:hAnsi="Arial" w:eastAsia="Arial" w:cs="Arial"/>
        </w:rPr>
      </w:pPr>
      <w:r>
        <w:rPr>
          <w:rFonts w:eastAsia="Arial" w:cs="Arial" w:ascii="Arial" w:hAnsi="Arial"/>
        </w:rPr>
        <w:t>223 24Ve vaki oldu ki, İsrail kırda, kendilerini kovalamış oldukları, çölde Ay ahalisinin hepsini öldürmeyi bitirdiği, ve bitinceye kadar onların hepsi kılıçtan geçirildiği zaman, bütün İsrail Aya döndüler, ve onu kılıçtan geçirdiler. 25Ve o gün erkeklerden, ve kadınlardan düşenlerin hepsi, bütün Ay ahalisi on iki bin kişi idi. 26Çünkü bütün Ay ahalisini tamamen yok edinceye kadar Yesu kargıyı uzatmış olan elini geri çekmedi. Ancak Rabbin Yesua emrettiği sözüne göre İsrail o şehrin hayvanlarını ve mallarını kendileri için çapul ettiler.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ESTER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9 / 5,16</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03"/>
        </w:numPr>
        <w:tabs>
          <w:tab w:val="clear" w:pos="720"/>
          <w:tab w:val="left" w:pos="664" w:leader="none"/>
        </w:tabs>
        <w:spacing w:lineRule="auto" w:line="324"/>
        <w:ind w:firstLine="2" w:start="360" w:end="360"/>
        <w:rPr>
          <w:rFonts w:ascii="Arial" w:hAnsi="Arial" w:eastAsia="Arial" w:cs="Arial"/>
        </w:rPr>
      </w:pPr>
      <w:r>
        <w:rPr>
          <w:rFonts w:eastAsia="Arial" w:cs="Arial" w:ascii="Arial" w:hAnsi="Arial"/>
        </w:rPr>
        <w:t>498 5Ve Yahudiler bütün düşmanlarını kılıçtan geçirdiler, ve öldürdüler, ve yok ettiler, ve kendilerinden nefret edenlere istedikleri gibi yaptılar.</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II. TARIHLER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36 / 17</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04"/>
        </w:numPr>
        <w:tabs>
          <w:tab w:val="clear" w:pos="720"/>
          <w:tab w:val="left" w:pos="636" w:leader="none"/>
        </w:tabs>
        <w:spacing w:lineRule="auto" w:line="288"/>
        <w:ind w:firstLine="2" w:start="360" w:end="360"/>
        <w:jc w:val="both"/>
        <w:rPr>
          <w:rFonts w:ascii="Arial" w:hAnsi="Arial" w:eastAsia="Arial" w:cs="Arial"/>
        </w:rPr>
      </w:pPr>
      <w:r>
        <w:rPr>
          <w:rFonts w:eastAsia="Arial" w:cs="Arial" w:ascii="Arial" w:hAnsi="Arial"/>
        </w:rPr>
        <w:t>464 17 Ve onlara karşı Kildanilerin kralını çıkardı ve onların makdisinde gençlerini kılıçla öldürdü, ve genç yiğide, ere varmamış kıza, kocamış adama ve ak saçlıya acımadı; Rab hepsini onun eline verdi.</w:t>
      </w:r>
    </w:p>
    <w:p>
      <w:pPr>
        <w:pStyle w:val="Normal"/>
        <w:spacing w:lineRule="exact" w:line="16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YESU</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6 / 21</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05"/>
        </w:numPr>
        <w:tabs>
          <w:tab w:val="clear" w:pos="720"/>
          <w:tab w:val="left" w:pos="676" w:leader="none"/>
        </w:tabs>
        <w:spacing w:lineRule="auto" w:line="324"/>
        <w:ind w:firstLine="2" w:start="360" w:end="360"/>
        <w:rPr>
          <w:rFonts w:ascii="Arial" w:hAnsi="Arial" w:eastAsia="Arial" w:cs="Arial"/>
        </w:rPr>
      </w:pPr>
      <w:r>
        <w:rPr>
          <w:rFonts w:eastAsia="Arial" w:cs="Arial" w:ascii="Arial" w:hAnsi="Arial"/>
        </w:rPr>
        <w:t>221 21 Ve erkek ve kadın, genç ve ihtiyar, öküz ve koyun, ve eşek, şehirde olanların hepsini kılıçtan geçirip tamamen yok ettiler.</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HAKIMLER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BAB:1/5</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06"/>
        </w:numPr>
        <w:tabs>
          <w:tab w:val="clear" w:pos="720"/>
          <w:tab w:val="left" w:pos="620" w:leader="none"/>
        </w:tabs>
        <w:spacing w:lineRule="auto" w:line="288"/>
        <w:ind w:firstLine="2" w:start="360" w:end="360"/>
        <w:jc w:val="both"/>
        <w:rPr>
          <w:rFonts w:ascii="Arial" w:hAnsi="Arial" w:eastAsia="Arial" w:cs="Arial"/>
        </w:rPr>
      </w:pPr>
      <w:r>
        <w:rPr>
          <w:rFonts w:eastAsia="Arial" w:cs="Arial" w:ascii="Arial" w:hAnsi="Arial"/>
        </w:rPr>
        <w:t>242 Rab Kenânlıları ve Perizzileri onların eline verdi; Bezekte onlardan on bin adam vurdular. Fakat Adoni-bezek kaçtı ve onun ardını kovaladılar ve onu tuttular ve ellerinin ve ayaklarının başparmaklarını kestiler.</w:t>
      </w:r>
    </w:p>
    <w:p>
      <w:pPr>
        <w:pStyle w:val="Normal"/>
        <w:spacing w:lineRule="exact" w:line="16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HAKIMLER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3 / 16,22,29</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07"/>
        </w:numPr>
        <w:tabs>
          <w:tab w:val="clear" w:pos="720"/>
          <w:tab w:val="left" w:pos="648" w:leader="none"/>
        </w:tabs>
        <w:spacing w:lineRule="auto" w:line="269"/>
        <w:ind w:firstLine="2" w:start="360" w:end="360"/>
        <w:jc w:val="both"/>
        <w:rPr>
          <w:rFonts w:ascii="Arial" w:hAnsi="Arial" w:eastAsia="Arial" w:cs="Arial"/>
        </w:rPr>
      </w:pPr>
      <w:r>
        <w:rPr>
          <w:rFonts w:eastAsia="Arial" w:cs="Arial" w:ascii="Arial" w:hAnsi="Arial"/>
        </w:rPr>
        <w:t>245 Ve Ehud bir arşın (45 cm.) uzunluğundaki kamasını çekti ve onu Moab kralı Eglon'un karnına sapladı ve namlının ardından kabza da girdi ve namlıyı yağ kapladı. Çünkü kamayı karnından çekmedi ve arkasından çıktı. Moabdan her biri kuvvetli ve her biri yiğit adam olmak üzere on bin kişi kadar vurdular ve kimse kurtulmadı. 16ve kendilerinden nefret eden Yetmiş beş bin kişiyi öldürdüler.</w:t>
      </w:r>
    </w:p>
    <w:p>
      <w:pPr>
        <w:pStyle w:val="Normal"/>
        <w:spacing w:lineRule="exact" w:line="15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Ve sözde Hz. Davud (AS) Ağzından;</w:t>
      </w:r>
    </w:p>
    <w:p>
      <w:pPr>
        <w:pStyle w:val="Normal"/>
        <w:spacing w:lineRule="exact" w:line="28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II. SAMUEL</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22 / 38-43</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08"/>
        </w:numPr>
        <w:tabs>
          <w:tab w:val="clear" w:pos="720"/>
          <w:tab w:val="left" w:pos="654" w:leader="none"/>
        </w:tabs>
        <w:spacing w:lineRule="auto" w:line="324"/>
        <w:ind w:firstLine="2" w:start="360" w:end="360"/>
        <w:jc w:val="both"/>
        <w:rPr>
          <w:rFonts w:ascii="Arial" w:hAnsi="Arial" w:eastAsia="Arial" w:cs="Arial"/>
        </w:rPr>
        <w:sectPr>
          <w:type w:val="nextPage"/>
          <w:pgSz w:w="12240" w:h="15840"/>
          <w:pgMar w:left="1440" w:right="1440" w:gutter="0" w:header="0" w:top="1440" w:footer="0" w:bottom="852"/>
          <w:pgNumType w:fmt="decimal"/>
          <w:formProt w:val="false"/>
          <w:textDirection w:val="lrTb"/>
          <w:docGrid w:type="default" w:linePitch="360" w:charSpace="0"/>
        </w:sectPr>
      </w:pPr>
      <w:r>
        <w:rPr>
          <w:rFonts w:eastAsia="Arial" w:cs="Arial" w:ascii="Arial" w:hAnsi="Arial"/>
        </w:rPr>
        <w:t>331 38Düsmanlarimi kovaladım, ve onları helak ettim; Ve onlar bitmeyince geri dönmedim. 39Onlari telef ettim, ve onları ezdim, ve artık kalkamadılar; Ve</w:t>
      </w:r>
    </w:p>
    <w:p>
      <w:pPr>
        <w:pStyle w:val="Normal"/>
        <w:spacing w:lineRule="auto" w:line="274"/>
        <w:ind w:start="360" w:end="360"/>
        <w:jc w:val="both"/>
        <w:rPr>
          <w:rFonts w:ascii="Arial" w:hAnsi="Arial" w:eastAsia="Arial" w:cs="Arial"/>
        </w:rPr>
      </w:pPr>
      <w:bookmarkStart w:id="42" w:name="page34"/>
      <w:bookmarkEnd w:id="42"/>
      <w:r>
        <w:rPr>
          <w:rFonts w:eastAsia="Arial" w:cs="Arial" w:ascii="Arial" w:hAnsi="Arial"/>
        </w:rPr>
        <w:t>ayaklarımın altına düştüler, 40Cünkü cenk için bana kuvvet kuşattın; Bana karşı ayaklananları altımda çöktürdün. 41Düşmanlarımın sırtını da bana çevirttin, benden nefret eyleyenleri de yok ettim. 43 O zaman yerin tozu gibi onları ezdim; onları sokakların çamuru gibi ayak altına alıp çiğnedim.</w:t>
      </w:r>
    </w:p>
    <w:p>
      <w:pPr>
        <w:pStyle w:val="Normal"/>
        <w:spacing w:lineRule="exact" w:line="14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Dahası, bazı hükümler, savaştan ve katliamdan geri duran Yahudileri tehdit eder şekilde kullanılmaktadır:</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YEREMYA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48 / 10</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09"/>
        </w:numPr>
        <w:tabs>
          <w:tab w:val="clear" w:pos="720"/>
          <w:tab w:val="left" w:pos="674" w:leader="none"/>
        </w:tabs>
        <w:spacing w:lineRule="auto" w:line="324"/>
        <w:ind w:firstLine="2" w:start="360" w:end="360"/>
        <w:jc w:val="both"/>
        <w:rPr>
          <w:rFonts w:ascii="Arial" w:hAnsi="Arial" w:eastAsia="Arial" w:cs="Arial"/>
        </w:rPr>
      </w:pPr>
      <w:r>
        <w:rPr>
          <w:rFonts w:eastAsia="Arial" w:cs="Arial" w:ascii="Arial" w:hAnsi="Arial"/>
        </w:rPr>
        <w:t>772 10Rabbin isini gevşeklikle yapan lanetli olsun; ve kılıcını kandan alıkoyan lanetli olsun. Katliam yapmayan, kan akıtmayan Allah’ın laneti ile tehdit edilmektedir.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firstLine="708" w:start="360" w:end="360"/>
        <w:jc w:val="both"/>
        <w:rPr>
          <w:rFonts w:ascii="Arial" w:hAnsi="Arial" w:eastAsia="Arial" w:cs="Arial"/>
        </w:rPr>
      </w:pPr>
      <w:r>
        <w:rPr>
          <w:rFonts w:eastAsia="Arial" w:cs="Arial" w:ascii="Arial" w:hAnsi="Arial"/>
        </w:rPr>
        <w:t>Geçmişte yapılan katliamlar Yahudileri coşturacak tarzda bir gurur vesilesi gibi muharref Tevrat'a alınmıştır ve bunlar günümüzdeki katliamlarda bir kısım Siyonist Yahudiler tarafından örnek alınmaktadır. Ancak gerçek dindar Yahudiler böyle bir şey yapmazlar, nitekim dini inançlarının İsrail terörüne destek sağlamak için kullanılmasını şiddetle kınamaktadırlar. (Bkz. Siyonizme karşı Çıkan Dindar Yahudiler bölümü)</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6</w:t>
      </w:r>
    </w:p>
    <w:p>
      <w:pPr>
        <w:pStyle w:val="Normal"/>
        <w:numPr>
          <w:ilvl w:val="0"/>
          <w:numId w:val="110"/>
        </w:numPr>
        <w:tabs>
          <w:tab w:val="clear" w:pos="720"/>
          <w:tab w:val="left" w:pos="630" w:leader="none"/>
        </w:tabs>
        <w:spacing w:lineRule="auto" w:line="324"/>
        <w:ind w:firstLine="2" w:start="360" w:end="360"/>
        <w:rPr>
          <w:rFonts w:ascii="Arial" w:hAnsi="Arial" w:eastAsia="Arial" w:cs="Arial"/>
        </w:rPr>
      </w:pPr>
      <w:r>
        <w:rPr>
          <w:rFonts w:eastAsia="Arial" w:cs="Arial" w:ascii="Arial" w:hAnsi="Arial"/>
        </w:rPr>
        <w:t>183 Rab, "taşları demir ve dağları bakır olan bu diyarı sana verecek ve sen onları isleyeceksin."</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YESU</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9</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11"/>
        </w:numPr>
        <w:tabs>
          <w:tab w:val="clear" w:pos="720"/>
          <w:tab w:val="left" w:pos="636" w:leader="none"/>
        </w:tabs>
        <w:spacing w:lineRule="auto" w:line="324"/>
        <w:ind w:firstLine="2" w:start="360" w:end="360"/>
        <w:rPr>
          <w:rFonts w:ascii="Arial" w:hAnsi="Arial" w:eastAsia="Arial" w:cs="Arial"/>
        </w:rPr>
      </w:pPr>
      <w:r>
        <w:rPr>
          <w:rFonts w:eastAsia="Arial" w:cs="Arial" w:ascii="Arial" w:hAnsi="Arial"/>
        </w:rPr>
        <w:t>224 Yok edemeyeceği milletlerden arta kalan, yani, İsrailoğullarının büsbütün yok edemedikleri çocukları senin için angaryacı kullar olacaktır.</w:t>
      </w:r>
    </w:p>
    <w:p>
      <w:pPr>
        <w:pStyle w:val="Normal"/>
        <w:spacing w:lineRule="exact" w:line="124"/>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50"/>
        <w:ind w:firstLine="708" w:start="360" w:end="1440"/>
        <w:rPr>
          <w:rFonts w:ascii="Arial" w:hAnsi="Arial" w:eastAsia="Arial" w:cs="Arial"/>
          <w:b/>
          <w:i/>
          <w:sz w:val="24"/>
        </w:rPr>
      </w:pPr>
      <w:r>
        <w:rPr>
          <w:rFonts w:eastAsia="Arial" w:cs="Arial" w:ascii="Arial" w:hAnsi="Arial"/>
          <w:b/>
          <w:i/>
          <w:sz w:val="24"/>
        </w:rPr>
        <w:t>VADEDİLMİŞ TOPRAKLARDAKİ MİLLETLERE KARŞI YAPILANLAR</w:t>
      </w:r>
    </w:p>
    <w:p>
      <w:pPr>
        <w:pStyle w:val="Normal"/>
        <w:spacing w:lineRule="exact" w:line="39"/>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1080" w:end="0"/>
        <w:rPr>
          <w:rFonts w:ascii="Verdana" w:hAnsi="Verdana" w:eastAsia="Verdana" w:cs="Verdana"/>
          <w:b/>
        </w:rPr>
      </w:pPr>
      <w:r>
        <w:rPr>
          <w:rFonts w:eastAsia="Verdana" w:cs="Verdana" w:ascii="Verdana" w:hAnsi="Verdana"/>
          <w:b/>
        </w:rPr>
        <w:t>David Ben Gurion</w:t>
      </w:r>
    </w:p>
    <w:p>
      <w:pPr>
        <w:pStyle w:val="Normal"/>
        <w:spacing w:lineRule="auto" w:line="250"/>
        <w:ind w:firstLine="708" w:start="360" w:end="360"/>
        <w:jc w:val="both"/>
        <w:rPr>
          <w:rFonts w:ascii="Arial" w:hAnsi="Arial" w:eastAsia="Arial" w:cs="Arial"/>
        </w:rPr>
      </w:pPr>
      <w:r>
        <w:rPr>
          <w:rFonts w:eastAsia="Arial" w:cs="Arial" w:ascii="Arial" w:hAnsi="Arial"/>
        </w:rPr>
        <w:t>Filistin de İsrail Devletinin kuruluşunu hazırlamış ve ilk başbakanlık görevini üstlenmiştir. Sosyalist Mapai Partisinin önderidir.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Gurion'un Polonya'da çocukluğunu geçirdiği ev "Siyonist Haskalah" adlı akımın geliştirildiği bir yerdi. Hareketin ana düşüncesi "Biz artık gettolarda yaşamayalım. Kendi mukadderatımızı tayin edelim ve esas yurdumuzda diğer ırklardan üstün bir Irk olan İsrail oğullarına vadedilen ve Yahudilerin burada yaşayan ırkları katledecekleri, soykırımına uğratacakları topraklar- Eretz İsrail- bir devlet kuralım."</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Yahudilerin bir an önce Filistin'de toplanıp kendi devletlerini kurmaları gerekiyordu. David Ben Gurion için mesele bu kadar basitti.</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Arial" w:cs="Arial" w:ascii="Arial" w:hAnsi="Arial"/>
        </w:rPr>
        <w:t>Siyonizm İngiliz desteğiyle doğdu ve büyüdü. İngiltere Dışişleri Bakanı Lord Arthur James Balfour'un büyük bankacı ailesi Rothschild'ların İngiltere kanadının temsilcisi Lord Walter Rothschild'a (Yahudi’dir) yazdığı 2 Kasım 1917 tarihli mektubunda "Majestelerinin hükümeti Filistin'de Yahudi halkı için milli bir yuva kurulmasını müspet karşılıyor ve bu amacın gerçekleştirilmesini kolaylaştırmak için elindeki bütün imkânları kullanmaya hazır bulunmaktadır" diyordu.</w:t>
      </w:r>
    </w:p>
    <w:p>
      <w:pPr>
        <w:pStyle w:val="Normal"/>
        <w:spacing w:lineRule="exact" w:line="3"/>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sectPr>
          <w:type w:val="nextPage"/>
          <w:pgSz w:w="12240" w:h="15840"/>
          <w:pgMar w:left="1440" w:right="1440" w:gutter="0" w:header="0" w:top="1398" w:footer="0" w:bottom="889"/>
          <w:pgNumType w:fmt="decimal"/>
          <w:formProt w:val="false"/>
          <w:textDirection w:val="lrTb"/>
          <w:docGrid w:type="default" w:linePitch="360" w:charSpace="0"/>
        </w:sectPr>
      </w:pPr>
      <w:r>
        <w:rPr>
          <w:rFonts w:eastAsia="Arial" w:cs="Arial" w:ascii="Arial" w:hAnsi="Arial"/>
        </w:rPr>
        <w:t>16 Mayıs 1916 tarihli Sykes - Picot Antlaşmasına göre Beyrut, Sur ve Sayda şehirlerini içeren Kuzey Filistin Fransa'ya; Yafa, Hayfa, Tel-Aviv gibi sahil şehirleri dahil tüm Güney Filistin İngiltere’ye bırakılıyordu. 1918'de Osmanlıların geri</w:t>
      </w:r>
    </w:p>
    <w:p>
      <w:pPr>
        <w:pStyle w:val="Normal"/>
        <w:spacing w:lineRule="auto" w:line="250"/>
        <w:ind w:start="360" w:end="360"/>
        <w:jc w:val="both"/>
        <w:rPr>
          <w:rFonts w:ascii="Arial" w:hAnsi="Arial" w:eastAsia="Arial" w:cs="Arial"/>
        </w:rPr>
      </w:pPr>
      <w:bookmarkStart w:id="43" w:name="page35"/>
      <w:bookmarkEnd w:id="43"/>
      <w:r>
        <w:rPr>
          <w:rFonts w:eastAsia="Arial" w:cs="Arial" w:ascii="Arial" w:hAnsi="Arial"/>
        </w:rPr>
        <w:t>çekilmesiyle bu paylaşma uygulandı. Filistin'deki İngiliz mandası buraya Yahudi göçünü arttırdı. Yahudiler Filistin'de gayri menkuller elde etti ve Yahudi şirketlerine imtiyazlar tanındı. (O zamanlar Sömürgeler Bakanının Winston Churchill olduğunu hatırlatmakta yarar var. Sömürge sekreteri de Possfield adlı Siyonist bir Yahudidir.)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4"/>
        <w:ind w:firstLine="708" w:start="360" w:end="360"/>
        <w:jc w:val="both"/>
        <w:rPr/>
      </w:pPr>
      <w:r>
        <w:rPr>
          <w:rFonts w:eastAsia="Arial" w:cs="Arial" w:ascii="Arial" w:hAnsi="Arial"/>
        </w:rPr>
        <w:t>Yahudilerin Filistin’de çoğalmasına karşı çıkan Araplar İngiliz askerleri eliyle katledildi. 50 bin Arap öldürüldü. Bundan öfkeye kapılan bazı Araplar ise suçsuz Yahudilere saldırdılar ve katliamlar gerçekleştirdiler. Siyonizm her iki halka da ölüm ve acı getirdi.</w:t>
      </w:r>
    </w:p>
    <w:p>
      <w:pPr>
        <w:pStyle w:val="Normal"/>
        <w:spacing w:lineRule="exact" w:line="22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7"/>
        <w:ind w:firstLine="708" w:start="360" w:end="360"/>
        <w:jc w:val="both"/>
        <w:rPr/>
      </w:pPr>
      <w:r>
        <w:rPr>
          <w:rFonts w:eastAsia="Times New Roman" w:cs="Times New Roman" w:ascii="Times New Roman" w:hAnsi="Times New Roman"/>
        </w:rPr>
        <w:t>Siyonistlerin bir Yahudi Dev</w:t>
      </w:r>
      <w:r>
        <w:rPr>
          <w:rFonts w:eastAsia="Arial" w:cs="Arial" w:ascii="Arial" w:hAnsi="Arial"/>
        </w:rPr>
        <w:t>leti'nin kurulması için zorunlu gördükleri asgari unsurlar</w:t>
      </w:r>
      <w:r>
        <w:rPr>
          <w:rFonts w:eastAsia="Times New Roman" w:cs="Times New Roman" w:ascii="Times New Roman" w:hAnsi="Times New Roman"/>
        </w:rPr>
        <w:t xml:space="preserve"> </w:t>
      </w:r>
      <w:r>
        <w:rPr>
          <w:rFonts w:eastAsia="Arial" w:cs="Arial" w:ascii="Arial" w:hAnsi="Arial"/>
        </w:rPr>
        <w:t>şunlardı: Ürdün Nehri'nin Suriye ve Lübnan'daki başlangıç noktalarını; Sayda'ya kadar Güney Lübnan’ı, Güney Ürdün'deki Maan'a kadar ki Hicaz Demiryolunun geçtiği alanı ve Akabe Körfezi'ne uzanan kısmı kaplayan bir ülke.</w:t>
      </w:r>
    </w:p>
    <w:p>
      <w:pPr>
        <w:pStyle w:val="Normal"/>
        <w:spacing w:lineRule="exact" w:line="4"/>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Arial" w:cs="Arial" w:ascii="Arial" w:hAnsi="Arial"/>
        </w:rPr>
        <w:t>Amerikan Siyonistlerinin 1942'de ABD'de yaptıkları kongre ertesinde Siyonist hareketin önderi Ben Gurion ABD ile ittifak yaptı ve BM oylamasında Amerikan desteğini aldı. Aynı dönemde "Haganah"ın - İsrail Ordusunun şefi oldu. 1948'de devletin ilânından sonra sınırlarının tespit edilmesine karşı çıkan tek devlet olan İsrail’in sürekli yayılmasının en etkili aracı "Haganah" oldu.</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Arial" w:cs="Arial" w:ascii="Arial" w:hAnsi="Arial"/>
        </w:rPr>
        <w:t>Yahudiler Birleşmiş Milletleri tesirleri altına alarak 29 Kasım 1947'de Genel Kurulda alınan kararla Filistin’in üçte ikisine oturdular. İsrail devleti 14 Mayıs 1948 gecesi kuruldu. Ben Gurion Sosyalist MAPAI partisi ile iktidara gelerek başbakan oldu.</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Arial" w:cs="Arial" w:ascii="Arial" w:hAnsi="Arial"/>
        </w:rPr>
        <w:t>Sınırlarının belirtilmesine itiraz eden tek devlet İsrail’dir. "Amerikan bağımsızlık beyannamesini elinize alınız. Hiçbir sınırdan bahsedilmiyor. İsrail Devletinin sınırlarını tespit etmek mecburiyetinde değiliz."</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Aynı yıl içinde İsrailli silahlı birlikler Araplara karşı, ilan edilmemiş bir savaşa başlayarak bölgede temizlik faaliyetlerine giriştiler. Haganah, Stern, Irgun, Tz'vai, L'umi, Palmah gibi Siyonist terör çetelerinin, Araplara karşı yaptığı saldırıların sayısı üç ay gibi kısa bir zamanda iki bini buldu.</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Haganah çetesi Aralık 1947'de Kuvazza'da, Mart 1948'de Salama'da, Nisan 1948'de Biyer Abbas'ta ve Kastel'de, Yaffa ve Akra'da sivil halka saldırdı. 9 Nisan gecesi Menahem Begin tarafından yönetilen Stern çetesi ve Irgun çetesi Deir Yassin Arap köyüne saldırarak, daha önce de yaptıkları gibi genç, yaşlı, çocuk, hamile, bebek demeden 254 Arabı katletti.</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Yahudi terörü bölgedeki Arap halkını dehşet içinde bırakmayı amaçlıyordu. Terörün propagandası yapılıyor, katledilen Arapların resimleri çekiliyor, çoğaltılıyor ve köylere gönderiliyordu. Resimlerin altına "terk etmezseniz, sizin sonunuz da böyle olacak" diye yazılar yazılıyordu.</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Katil Menahem Begin daha sonraları bu katliam hakkında "Bu kıyım çok haklı çıktı. Deir yassin zaferi olmadan İsrail de olmazdı." diyecekti.</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rPr>
      </w:pPr>
      <w:r>
        <w:rPr>
          <w:rFonts w:eastAsia="Arial" w:cs="Arial" w:ascii="Arial" w:hAnsi="Arial"/>
        </w:rPr>
        <w:t>İsrail ordusu, 1956 yılının 29 Ekim gecesi savaş ilan etmeden Mısır'a saldırdı.</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Fırsattan yararlanan Fransa ve İngiltere de savaşa katıldı.</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7"/>
        <w:ind w:firstLine="708" w:start="360" w:end="360"/>
        <w:jc w:val="both"/>
        <w:rPr/>
      </w:pPr>
      <w:r>
        <w:rPr>
          <w:rFonts w:eastAsia="Arial" w:cs="Arial" w:ascii="Arial" w:hAnsi="Arial"/>
        </w:rPr>
        <w:t>1967 yılında İsrail tekrar savaş çıkarttı. Mısır, Suriye ve Ürdün'e saldırdılar ve Sina yarımadasını, Gazze şeridi, Batı Şeria ve Golan tepelerinin bulunduğu 60 bin ki</w:t>
      </w:r>
      <w:r>
        <w:rPr>
          <w:rFonts w:eastAsia="Times New Roman" w:cs="Times New Roman" w:ascii="Times New Roman" w:hAnsi="Times New Roman"/>
        </w:rPr>
        <w:t>lometre karelik alan ele geçirildi.</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Arial" w:cs="Arial" w:ascii="Arial" w:hAnsi="Arial"/>
        </w:rPr>
        <w:t>Yıllar önce, siyonizmin babası olan Avusturya Yahudi’si gazeteci Theodor Herzl, Filistin'de bir Yahudi devleti kurmak için yapılması gerekenleri sıralarken şunları söylüyordu: "Örneğin bir ülkeyi vahşî canavarlardan temizlemek zorunda kaldığımızı düşünelim; bu durumda görevimizi beşinci yüzyıl Avrupalısı gibi yapamazdık. Mızrağı elimize alıp ayıların izini süremezdik, kocaman bir av partisi yapar, hayvanları bir araya getirir ve ortalarına bir bomba atardık."</w:t>
      </w:r>
    </w:p>
    <w:p>
      <w:pPr>
        <w:pStyle w:val="Normal"/>
        <w:spacing w:lineRule="exact" w:line="3"/>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6"/>
        <w:ind w:firstLine="708" w:start="360" w:end="360"/>
        <w:jc w:val="both"/>
        <w:rPr/>
        <w:sectPr>
          <w:type w:val="nextPage"/>
          <w:pgSz w:w="12240" w:h="15840"/>
          <w:pgMar w:left="1440" w:right="1440" w:gutter="0" w:header="0" w:top="1398" w:footer="0" w:bottom="1440"/>
          <w:pgNumType w:fmt="decimal"/>
          <w:formProt w:val="false"/>
          <w:textDirection w:val="lrTb"/>
          <w:docGrid w:type="default" w:linePitch="360" w:charSpace="0"/>
        </w:sectPr>
      </w:pPr>
      <w:r>
        <w:rPr>
          <w:rFonts w:eastAsia="Times New Roman" w:cs="Times New Roman" w:ascii="Times New Roman" w:hAnsi="Times New Roman"/>
        </w:rPr>
        <w:t>Menahem Be</w:t>
      </w:r>
      <w:r>
        <w:rPr>
          <w:rFonts w:eastAsia="Arial" w:cs="Arial" w:ascii="Arial" w:hAnsi="Arial"/>
        </w:rPr>
        <w:t>gin de söyledikleri ve yaptıklarıyla Herzl'in iyi bir öğrencisi olduğunu</w:t>
      </w:r>
      <w:r>
        <w:rPr>
          <w:rFonts w:eastAsia="Times New Roman" w:cs="Times New Roman" w:ascii="Times New Roman" w:hAnsi="Times New Roman"/>
        </w:rPr>
        <w:t xml:space="preserve"> </w:t>
      </w:r>
      <w:r>
        <w:rPr>
          <w:rFonts w:eastAsia="Arial" w:cs="Arial" w:ascii="Arial" w:hAnsi="Arial"/>
        </w:rPr>
        <w:t>göstermiştir. Begin, "Filistinlileri izleyeceğiz ve her yerde karada, denizde ve havada-öldüreceğiz" diyordu.</w:t>
      </w:r>
    </w:p>
    <w:p>
      <w:pPr>
        <w:pStyle w:val="Normal"/>
        <w:tabs>
          <w:tab w:val="clear" w:pos="720"/>
          <w:tab w:val="left" w:pos="2660" w:leader="none"/>
          <w:tab w:val="left" w:pos="4320" w:leader="none"/>
          <w:tab w:val="left" w:pos="5960" w:leader="none"/>
          <w:tab w:val="left" w:pos="6660" w:leader="none"/>
        </w:tabs>
        <w:spacing w:lineRule="atLeast" w:line="0"/>
        <w:ind w:start="1080" w:end="0"/>
        <w:rPr/>
      </w:pPr>
      <w:bookmarkStart w:id="44" w:name="page36"/>
      <w:bookmarkEnd w:id="44"/>
      <w:r>
        <w:rPr>
          <w:rFonts w:eastAsia="Arial" w:cs="Arial" w:ascii="Arial" w:hAnsi="Arial"/>
          <w:b/>
          <w:i/>
          <w:sz w:val="24"/>
        </w:rPr>
        <w:t>SİYONİZM</w:t>
        <w:tab/>
        <w:t>TARİHİNİN</w:t>
        <w:tab/>
        <w:t>KARANLIK</w:t>
        <w:tab/>
        <w:t>BİR</w:t>
        <w:tab/>
        <w:t>SAYFASI:</w:t>
      </w:r>
    </w:p>
    <w:p>
      <w:pPr>
        <w:pStyle w:val="Normal"/>
        <w:spacing w:lineRule="exact" w:line="44"/>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1080" w:end="0"/>
        <w:rPr>
          <w:rFonts w:ascii="Arial" w:hAnsi="Arial" w:eastAsia="Arial" w:cs="Arial"/>
          <w:b/>
          <w:i/>
          <w:sz w:val="24"/>
        </w:rPr>
      </w:pPr>
      <w:r>
        <w:rPr>
          <w:rFonts w:eastAsia="Arial" w:cs="Arial" w:ascii="Arial" w:hAnsi="Arial"/>
          <w:b/>
          <w:i/>
          <w:sz w:val="24"/>
        </w:rPr>
        <w:t>NAZİLERLE İŞBİRLİĞİ</w:t>
      </w:r>
    </w:p>
    <w:p>
      <w:pPr>
        <w:pStyle w:val="Normal"/>
        <w:spacing w:lineRule="exact" w:line="256"/>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2"/>
        <w:ind w:firstLine="708" w:start="360" w:end="360"/>
        <w:jc w:val="both"/>
        <w:rPr/>
      </w:pPr>
      <w:r>
        <w:rPr>
          <w:rFonts w:eastAsia="Times New Roman" w:cs="Times New Roman" w:ascii="Times New Roman" w:hAnsi="Times New Roman"/>
        </w:rPr>
        <w:t>Hitler Al</w:t>
      </w:r>
      <w:r>
        <w:rPr>
          <w:rFonts w:eastAsia="Arial" w:cs="Arial" w:ascii="Arial" w:hAnsi="Arial"/>
        </w:rPr>
        <w:t>manya'sının suçsuz Avrupa Yahudilerini toplu olarak katlettiği</w:t>
      </w:r>
      <w:r>
        <w:rPr>
          <w:rFonts w:eastAsia="Times New Roman" w:cs="Times New Roman" w:ascii="Times New Roman" w:hAnsi="Times New Roman"/>
        </w:rPr>
        <w:t xml:space="preserve"> </w:t>
      </w:r>
      <w:r>
        <w:rPr>
          <w:rFonts w:eastAsia="Arial" w:cs="Arial" w:ascii="Arial" w:hAnsi="Arial"/>
        </w:rPr>
        <w:t>dönemde, Siyonistler Hitler'e ekonomik ve siyasal yardımlarda bulunmuşlardı. Federal Almanya'da yayınlanan Spiegel dergisinin de belirttiği gibi, Siyonistler Nazilerin iktidarı ele geçirişini kendileri için olağanüstü bir tarihsel olanak olarak görmüşlerdi.</w:t>
      </w:r>
    </w:p>
    <w:p>
      <w:pPr>
        <w:pStyle w:val="Normal"/>
        <w:spacing w:lineRule="exact" w:line="229"/>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Arial" w:cs="Arial" w:ascii="Arial" w:hAnsi="Arial"/>
        </w:rPr>
        <w:t>1933 Mayısında, Siyonist Anglo-Palestine Bank faşist Almanya’nın ekonomi bakanlığıyla doğrudan bağ kurmuştu. Görüşmelerden sonra iki taraf arasında 23 Ağustosta bir transfer anlaşması imzalanmıştı. Bu anlaşma daha sonraki pek çok ekonomik ve siyasal işbirliği için de bir zemin oluşturmuştu. Siyonistler, Tel-Aviv'de kurdukları Trust and Transfer Office Haavara adlı şirketle, Filistin'e getirilen Alman mallarının tekel hakkını almışlardı. Böylece Nazilerin Orta Doğu bölgesinde geniş pazar olanaklarına kavuşmasını sağlamışlardı. Döviz işlemleriyle ilgilenen Alman bürosu 7 Aralık 1937'de şunları açıklıyordu: "Filistin'e dış satıma dayalı transfer işlemleri 1933'ten beri yaklaşık 70 milyon altın mark kar getirmiştir. "Bu rakama, Filistin'e transfer edilen Yahudi sermayesinden doğan büyük kârlar katılmamıştır.</w:t>
      </w:r>
    </w:p>
    <w:p>
      <w:pPr>
        <w:pStyle w:val="Normal"/>
        <w:spacing w:lineRule="exact" w:line="23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4"/>
        <w:ind w:firstLine="708" w:start="360" w:end="360"/>
        <w:jc w:val="both"/>
        <w:rPr/>
      </w:pPr>
      <w:r>
        <w:rPr>
          <w:rFonts w:eastAsia="Arial" w:cs="Arial" w:ascii="Arial" w:hAnsi="Arial"/>
        </w:rPr>
        <w:t>Siyonist-Nazi işbirliği bu kadarla da kalmamıştır. Siyonist olmayan Yahudi kuruluşlarının Alman mallarına boykot uygulanması için çağrı yaptığı günlerde Nazilere el uzatan yine Siyonistler olmuştur. Siyonistler, Alman, silah yapımcılarına döviz kaynağı sağlamışlardı. Albert Norden, So werden Kriege gemacht (Savaşlar Nasıl Yapılır) adlı kitabında bu konu açıklık kazandırmıştır. Norden, International Nickel Trust adlı şirketin Almanya için stratejik önemi olan hammaddeleri sağladığına dikkat çekmiştir. Siyonist sermayedarların denetiminde olan bu şirket kapitalist ülkelerdeki nikel üretiminin yüzde 85'ine sahip durumdaydı. Hitler'in iktidara gelmesinden bir yıl sonra IG Fabrenin dustrie adlı Alman şirketiyle, söz konusu şirket arasında bir anlaşma imzalandı. Anlaşmada, Almanya’nın nikel üretiminin yarıdan fazlasının International Nickel Trust tarafından karşılanması öngörülüyordu. Almanya böylece yüzde 50 oranında döviz tasarruf etmiş olacaktı. Konuya ilişkin kanıtlar Nürnberg duruşmalarında ayrıntılarıyla ortaya çıkmıştır.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50"/>
        <w:ind w:start="1080" w:end="1440"/>
        <w:rPr>
          <w:rFonts w:ascii="Arial" w:hAnsi="Arial" w:eastAsia="Arial" w:cs="Arial"/>
          <w:b/>
          <w:i/>
          <w:sz w:val="24"/>
        </w:rPr>
      </w:pPr>
      <w:r>
        <w:rPr>
          <w:rFonts w:eastAsia="Arial" w:cs="Arial" w:ascii="Arial" w:hAnsi="Arial"/>
          <w:b/>
          <w:i/>
          <w:sz w:val="24"/>
        </w:rPr>
        <w:t>İSRAİL'İN FİLİSTİNLİLERE KARŞI YÜRÜTTÜĞÜ UZUN VADELİ SOYKIRIM</w:t>
      </w:r>
    </w:p>
    <w:p>
      <w:pPr>
        <w:pStyle w:val="Normal"/>
        <w:spacing w:lineRule="exact" w:line="42"/>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2"/>
        <w:ind w:firstLine="708" w:start="360" w:end="360"/>
        <w:jc w:val="both"/>
        <w:rPr/>
      </w:pPr>
      <w:r>
        <w:rPr>
          <w:rFonts w:eastAsia="Arial" w:cs="Arial" w:ascii="Arial" w:hAnsi="Arial"/>
        </w:rPr>
        <w:t>"Seçkin halk" düşüncesi ve Yahudilerin her zaman başkalarından üstün olduğu yönündeki inanç, İsrail politikasının ayrılmaz bir parçasını oluşturmuştur. İsrail’in Siyonist önderliğinin jeopolitiği "goyimrein" adı verilen ve "topraksız halk için halksız topraklar" elde etmeye dayanan bir politikadır. Pratikte bu politika, ele geçirilen topraklardan "seçkin" olmayan herkesi kovmak, anlamına gelmektedir. Siyonistlerin 'tarihsel vatan" adını verdikleri Filistin halksız bir ülke olmadığına göre, Siyonist planlar Filistin'de Yahudi olmayan halk için dayanılmaz koşullar yaratmayı ön görmektedir.</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Arial" w:cs="Arial" w:ascii="Arial" w:hAnsi="Arial"/>
        </w:rPr>
        <w:t>Tanınmış İngiliz tarihçisi Arnold Toynbee de, Montreal’de Mc Gill Üniversitesinde vermiş olduğu konferansta bu gerçeğe işaret etmiştir, Toynbee, uluslararası hukuk açısından, Yahudilerin Filistinli Araplara karşı davranışlarını, Nürnberg duruşmalarında "Avrupa'daki Yahudilerin Naziler tarafından kitle halinde imhası" olarak nitelenen davranışlardan hiçbir farkı olmadığını belirtmiştir.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firstLine="708" w:start="360" w:end="360"/>
        <w:jc w:val="both"/>
        <w:rPr>
          <w:rFonts w:ascii="Arial" w:hAnsi="Arial" w:eastAsia="Arial" w:cs="Arial"/>
        </w:rPr>
        <w:sectPr>
          <w:type w:val="nextPage"/>
          <w:pgSz w:w="12240" w:h="15840"/>
          <w:pgMar w:left="1440" w:right="1440" w:gutter="0" w:header="0" w:top="1427" w:footer="0" w:bottom="983"/>
          <w:pgNumType w:fmt="decimal"/>
          <w:formProt w:val="false"/>
          <w:textDirection w:val="lrTb"/>
          <w:docGrid w:type="default" w:linePitch="360" w:charSpace="0"/>
        </w:sectPr>
      </w:pPr>
      <w:r>
        <w:rPr>
          <w:rFonts w:eastAsia="Arial" w:cs="Arial" w:ascii="Arial" w:hAnsi="Arial"/>
        </w:rPr>
        <w:t>1982 yılında Lübnan'a karşı girişilen saldırı da tüm dünyanın gözleri önünde gerçeklesen bir katliamdı. İsrail 6 Haziran 1982'de Lübnan'a saldırdı. Dayan, altı gün savaşının ertesinde şunları söyleyerek bu saldırıyı da açıklamış oluyordu: "altı gün savaş kuşağı, Süveyş Kanalına, Ürdün'e, Golan tepelerine ulaşabilmiştir. Bu son</w:t>
      </w:r>
    </w:p>
    <w:p>
      <w:pPr>
        <w:pStyle w:val="Normal"/>
        <w:spacing w:lineRule="auto" w:line="252"/>
        <w:ind w:start="360" w:end="360"/>
        <w:jc w:val="both"/>
        <w:rPr>
          <w:rFonts w:ascii="Arial" w:hAnsi="Arial" w:eastAsia="Arial" w:cs="Arial"/>
        </w:rPr>
      </w:pPr>
      <w:bookmarkStart w:id="45" w:name="page37"/>
      <w:bookmarkEnd w:id="45"/>
      <w:r>
        <w:rPr>
          <w:rFonts w:eastAsia="Arial" w:cs="Arial" w:ascii="Arial" w:hAnsi="Arial"/>
        </w:rPr>
        <w:t>değildir. Bugünkü ateşkes hatlarından sonra yeni hatlar oluşacak, bunlar Ürdün'ü kuşattıktan sonra Lübnan'a ve Suriye Ortalarına kadar ulaşacaktır." İsrail ordusunun Lübnan'a saldırısı sırasında Şabra ve Şatilla göçmen kamplarında yaşayan sivillerin top yekun katledilmesi, Guernica, Oradour, Khatyn ve Treblinka katliamlarının yani sıra tarihe geçecek denli ürperticidir. Bu katliam, İsrail yöneticilerinin, dün olduğu gibi bugün de sivil-asker ayırımı yapmadan öldürmek için büyük bir iştaha sahip olduklarını göstermiştir.</w:t>
      </w:r>
    </w:p>
    <w:p>
      <w:pPr>
        <w:pStyle w:val="Normal"/>
        <w:spacing w:lineRule="exact" w:line="23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Times New Roman" w:cs="Times New Roman" w:ascii="Times New Roman" w:hAnsi="Times New Roman"/>
        </w:rPr>
        <w:t>Filis</w:t>
      </w:r>
      <w:r>
        <w:rPr>
          <w:rFonts w:eastAsia="Arial" w:cs="Arial" w:ascii="Arial" w:hAnsi="Arial"/>
        </w:rPr>
        <w:t>tin sorununun "nihai çözüm"e kavuşturulması için tasarlanan bu canavarca</w:t>
      </w:r>
      <w:r>
        <w:rPr>
          <w:rFonts w:eastAsia="Times New Roman" w:cs="Times New Roman" w:ascii="Times New Roman" w:hAnsi="Times New Roman"/>
        </w:rPr>
        <w:t xml:space="preserve"> </w:t>
      </w:r>
      <w:r>
        <w:rPr>
          <w:rFonts w:eastAsia="Arial" w:cs="Arial" w:ascii="Arial" w:hAnsi="Arial"/>
        </w:rPr>
        <w:t>plânın uygulamaya konulması tüm dünyanın gözleri önünde yapılmaktadır. Bir Mozambik gazetesi olan Noticias şunları yazmaktadır: "Lübnan'da her gün yüzlerce sivil öldürülmektedir. Halkın kasıtlı bir biçimde yok edilmesinin, gerçek bir soykırımın tanığıyız." İsrail’in Lübnan'a saldırısı sırasında 70 bin Lübnanlı ve Filistinli Arap yaralandı ya da öldürüldü. Lübnan’ın köyü ve kentleri, Filistinlilere ait göçmen kampları yakılıp, yıkıldı. 15 -16 Ağustos 1982 tarihinde, Lefkoşe’de, İsrail’in Lübnan ve Filistin Halklarına karşı İşlediği Suçları Soruşturma uluslararası Komisyonu toplandı. Komisyon bir rapor hazırlayarak, İsrail’in Beyrut'u ele geçirişi sırasında islenen Suçları belgeledi. İsrail uçaklarının sivil yerleşim yerlerini, hastaneleri, okulları ve çocuk bakımevlerini sürekli bombalamış, Beyrut'un önemli bir bölümü ile Tire, Nebatiye Sayda gibi kent ve köyler yerle bir edilmiş, birçok büyük Filistin Mülteci kampı haritadan silinmişti. Altı yüz bin Lübnanlı evsiz, susuz, elektriksiz ve yiyeceksiz bırakılmıştı. İsrail birlikleri aç insanlara yapılan gıda yardımını engellemişti. Bunlar sivil halka karşı kasıtlı olarak yapılan askeri eylemlerdi.</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7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Arial" w:cs="Arial" w:ascii="Arial" w:hAnsi="Arial"/>
        </w:rPr>
        <w:t>Uluslararası Kızılhaç ve Kızılay bayrağını taşıyan binalar sistematik olarak bombalanmıştı. Uluslararası, Lübnan ve Filistin Kızılhaçlarına kan ve ilaç ulaştırılması yasaklanmıştı. Lübnan’ın Juniye limanında ilaç, aşı, kan plâzması ve hastane donanımı boşaltmakta olan Batı Alman Flora gemisi İsrail uçaklarının ve topçusunun saldırısına uğramış, roket ateşine tutulmuştu.</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İsrail uçakları oyuncak, elma, muz ambalajına gizlenmiş bombaları Lübnan topraklarına atmışlardı. Çocuklar ellerine aldıkları bu "oyuncak" ya da "meyve"lerin patlamasıyla yaşamlarını yitirmişlerdi. Dr. Franklin Lamp Komsiyon'a Beyrut'ta bulmuş olduğu fosfor bombası ve bilyeli bomba parçalarını verdi. İnsan gövdesini kalbura çeviren bilyeli bombalar Beyrut'un işgali sırasında geniş ölçüde kullanılmıştı. Beyrut'ta görev yapmış Yunanlı ve Kanadalı doktorlar da, fosfor bombalarının ateşiyle kavrulmuş ya da şarapnel ve bilyeli bombalarla delik deşik olmuş insanları ameliyat ettiklerini anlatmışlardı.</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İsrail okullarında yılda 272 saat askeri eğitim yaptırılır. Sekiz yıllık temel eğitiminin bir amacı da, gençlerin şoven bir ruhla yetiştirilmesi ve Yahudi olmayan herkesten nefret etmelerinin sağlanmasıdır. Son yıllarda okullarda okutulan "Ulusal Bilinç" dersleri de aynı amacı paylaşıyor. Dolayısıyla İsrail okullarında "Araplara ne yapmak gerek" sorusu sorulduğunda, çocukların, hiç duraksamadan "öldürmeli" diye bağırabilmesine şaşmamak gerekir.</w:t>
      </w:r>
    </w:p>
    <w:p>
      <w:pPr>
        <w:pStyle w:val="Normal"/>
        <w:spacing w:lineRule="exact" w:line="22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Doğduğu anda kendini fanatik bir ortamda bulan ve ilk yaşlarından başlayarak, sıkı bir şekilde Siyonist ideolojinin katı, çarpık eğitimi ile yetiştirilen Siyonist Yahudiler, çarpık bir din ve milliyet anlayışı geliştirmekte ve en acımasız katliamları bile sanki bir ibadet yapıyor mantığı ile gerçekleştirebilmektedir. İlk aldığı eğitimle diğer ırklardan üstün olduğu ve onlara karşı savaşması gerektiği beynine işlenmektedir. Bu telkinlerin tabii sonucu olarak yapacağı katliamlara milli görev düşüncesi ile bakan fanatik İsrailli, karşısında hayvan olarak gördüğü insanları, yaşlı, genç, kadın, erkek, hamile, bebek demeden yok etmektir.</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firstLine="708" w:start="360" w:end="360"/>
        <w:jc w:val="both"/>
        <w:rPr>
          <w:rFonts w:ascii="Arial" w:hAnsi="Arial" w:eastAsia="Arial" w:cs="Arial"/>
        </w:rPr>
        <w:sectPr>
          <w:type w:val="nextPage"/>
          <w:pgSz w:w="12240" w:h="15840"/>
          <w:pgMar w:left="1440" w:right="1440" w:gutter="0" w:header="0" w:top="1398" w:footer="0" w:bottom="828"/>
          <w:pgNumType w:fmt="decimal"/>
          <w:formProt w:val="false"/>
          <w:textDirection w:val="lrTb"/>
          <w:docGrid w:type="default" w:linePitch="360" w:charSpace="0"/>
        </w:sectPr>
      </w:pPr>
      <w:r>
        <w:rPr>
          <w:rFonts w:eastAsia="Arial" w:cs="Arial" w:ascii="Arial" w:hAnsi="Arial"/>
        </w:rPr>
        <w:t>Siyonistlerin terör taktiği, Filistinlilerin top yekûn imhasından evlerinden kovulmasına, sistematik işkenceden kişisel teröre kadar çeşitlilik gösterir. Örneğin İsrail Gizli Servisleri'nin önemli bir görevi de, istenmeyen kişileri öldürmek ve bu eylemi "Filistinlilerin Terörist Eylemi" olarak dünyaya duyurmaktır. Fransız gizli servisi Surete Generale'in, Fransa'da yaptığı bir anti terörist operasyonda, "Filistinli"</w:t>
      </w:r>
    </w:p>
    <w:p>
      <w:pPr>
        <w:pStyle w:val="Normal"/>
        <w:spacing w:lineRule="auto" w:line="250"/>
        <w:ind w:start="360" w:end="360"/>
        <w:jc w:val="both"/>
        <w:rPr>
          <w:rFonts w:ascii="Arial" w:hAnsi="Arial" w:eastAsia="Arial" w:cs="Arial"/>
        </w:rPr>
      </w:pPr>
      <w:bookmarkStart w:id="46" w:name="page38"/>
      <w:bookmarkEnd w:id="46"/>
      <w:r>
        <w:rPr>
          <w:rFonts w:eastAsia="Arial" w:cs="Arial" w:ascii="Arial" w:hAnsi="Arial"/>
        </w:rPr>
        <w:t>oldukları öne sürülen teröristlerin İsrail gizli servisi -Mossad-nin hazırladığı senaryoya göre çalıştıkları ortaya çıkmıştır.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4"/>
        <w:ind w:firstLine="708" w:start="360" w:end="360"/>
        <w:jc w:val="both"/>
        <w:rPr>
          <w:rFonts w:ascii="Arial" w:hAnsi="Arial" w:eastAsia="Arial" w:cs="Arial"/>
        </w:rPr>
      </w:pPr>
      <w:r>
        <w:rPr>
          <w:rFonts w:eastAsia="Arial" w:cs="Arial" w:ascii="Arial" w:hAnsi="Arial"/>
        </w:rPr>
        <w:t>Dünyadaki Siyonist örgütler arasında terörle en fazla iç içe olan Yahudi Savunma Birliği adlı örgüttür. Lideri Haham Meir Kahane Amerikan New York Times gazetesine verdiği demeçte, örgütün yalnızca ABD'de 50 şubesi ve 14 bin üyesi olduğunu açıklamıştır.</w:t>
      </w:r>
    </w:p>
    <w:p>
      <w:pPr>
        <w:pStyle w:val="Normal"/>
        <w:spacing w:lineRule="exact" w:line="22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firstLine="708" w:start="360" w:end="360"/>
        <w:jc w:val="both"/>
        <w:rPr/>
      </w:pPr>
      <w:r>
        <w:rPr>
          <w:rFonts w:eastAsia="Arial" w:cs="Arial" w:ascii="Arial" w:hAnsi="Arial"/>
        </w:rPr>
        <w:t>Milletlerarası Kızılhaç kuruluşunun 1969'da İstanbul’da yaptığı 21. konferansta Hebron, Jenin, Tulkarm ve Nablus kentlerindeki cezaevlerinde Filistinlilere Yahudilerin yaptığı işkenceler görüşüldü. Delilleri ortaya çıkarılarak ispatlanan işkence türleri şunlardır:</w:t>
      </w:r>
    </w:p>
    <w:p>
      <w:pPr>
        <w:pStyle w:val="Normal"/>
        <w:spacing w:lineRule="exact" w:line="395"/>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12"/>
        </w:numPr>
        <w:tabs>
          <w:tab w:val="clear" w:pos="720"/>
          <w:tab w:val="left" w:pos="496" w:leader="none"/>
        </w:tabs>
        <w:spacing w:lineRule="auto" w:line="266"/>
        <w:ind w:firstLine="2" w:start="360" w:end="360"/>
        <w:rPr>
          <w:rFonts w:ascii="Arial" w:hAnsi="Arial" w:eastAsia="Arial" w:cs="Arial"/>
        </w:rPr>
      </w:pPr>
      <w:r>
        <w:rPr>
          <w:rFonts w:eastAsia="Arial" w:cs="Arial" w:ascii="Arial" w:hAnsi="Arial"/>
        </w:rPr>
        <w:t>Tutukluları, ayaklarına ağırlıklar bağlı olduğu halde, bilinçlerini yitirinceye dek askıda tutmak.</w:t>
      </w:r>
    </w:p>
    <w:p>
      <w:pPr>
        <w:pStyle w:val="Normal"/>
        <w:spacing w:lineRule="exact" w:line="256"/>
        <w:rPr>
          <w:rFonts w:ascii="Arial" w:hAnsi="Arial" w:eastAsia="Arial" w:cs="Arial"/>
        </w:rPr>
      </w:pPr>
      <w:r>
        <w:rPr>
          <w:rFonts w:eastAsia="Arial" w:cs="Arial" w:ascii="Arial" w:hAnsi="Arial"/>
        </w:rPr>
      </w:r>
    </w:p>
    <w:p>
      <w:pPr>
        <w:pStyle w:val="Normal"/>
        <w:numPr>
          <w:ilvl w:val="0"/>
          <w:numId w:val="112"/>
        </w:numPr>
        <w:tabs>
          <w:tab w:val="clear" w:pos="720"/>
          <w:tab w:val="left" w:pos="480" w:leader="none"/>
        </w:tabs>
        <w:spacing w:lineRule="atLeast" w:line="0"/>
        <w:ind w:hanging="118" w:start="480" w:end="0"/>
        <w:rPr>
          <w:rFonts w:ascii="Times New Roman" w:hAnsi="Times New Roman" w:eastAsia="Times New Roman" w:cs="Times New Roman"/>
        </w:rPr>
      </w:pPr>
      <w:r>
        <w:rPr>
          <w:rFonts w:eastAsia="Times New Roman" w:cs="Times New Roman" w:ascii="Times New Roman" w:hAnsi="Times New Roman"/>
        </w:rPr>
        <w:t>Vücutta sigara söndürmek</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12"/>
        </w:numPr>
        <w:tabs>
          <w:tab w:val="clear" w:pos="720"/>
          <w:tab w:val="left" w:pos="480" w:leader="none"/>
        </w:tabs>
        <w:spacing w:lineRule="auto" w:line="216"/>
        <w:ind w:hanging="118" w:start="480" w:end="0"/>
        <w:rPr>
          <w:rFonts w:ascii="Times New Roman" w:hAnsi="Times New Roman" w:eastAsia="Times New Roman" w:cs="Times New Roman"/>
        </w:rPr>
      </w:pPr>
      <w:r>
        <w:rPr>
          <w:rFonts w:eastAsia="Times New Roman" w:cs="Times New Roman" w:ascii="Times New Roman" w:hAnsi="Times New Roman"/>
        </w:rPr>
        <w:t>Cinsel organlara sopa ile vurmak</w:t>
      </w:r>
    </w:p>
    <w:p>
      <w:pPr>
        <w:pStyle w:val="Normal"/>
        <w:numPr>
          <w:ilvl w:val="0"/>
          <w:numId w:val="112"/>
        </w:numPr>
        <w:tabs>
          <w:tab w:val="clear" w:pos="720"/>
          <w:tab w:val="left" w:pos="500" w:leader="none"/>
        </w:tabs>
        <w:spacing w:lineRule="atLeast" w:line="0"/>
        <w:ind w:hanging="138" w:start="500" w:end="0"/>
        <w:rPr>
          <w:rFonts w:ascii="Arial" w:hAnsi="Arial" w:eastAsia="Arial" w:cs="Arial"/>
        </w:rPr>
      </w:pPr>
      <w:r>
        <w:rPr>
          <w:rFonts w:eastAsia="Arial" w:cs="Arial" w:ascii="Arial" w:hAnsi="Arial"/>
        </w:rPr>
        <w:t>Tutukluların üzerine köpek saldırtmak</w:t>
      </w:r>
    </w:p>
    <w:p>
      <w:pPr>
        <w:pStyle w:val="Normal"/>
        <w:spacing w:lineRule="exact" w:line="10"/>
        <w:rPr>
          <w:rFonts w:ascii="Arial" w:hAnsi="Arial" w:eastAsia="Arial" w:cs="Arial"/>
        </w:rPr>
      </w:pPr>
      <w:r>
        <w:rPr>
          <w:rFonts w:eastAsia="Arial" w:cs="Arial" w:ascii="Arial" w:hAnsi="Arial"/>
        </w:rPr>
      </w:r>
    </w:p>
    <w:p>
      <w:pPr>
        <w:pStyle w:val="Normal"/>
        <w:numPr>
          <w:ilvl w:val="0"/>
          <w:numId w:val="112"/>
        </w:numPr>
        <w:tabs>
          <w:tab w:val="clear" w:pos="720"/>
          <w:tab w:val="left" w:pos="500" w:leader="none"/>
        </w:tabs>
        <w:spacing w:lineRule="atLeast" w:line="0"/>
        <w:ind w:hanging="138" w:start="500" w:end="0"/>
        <w:rPr>
          <w:rFonts w:ascii="Arial" w:hAnsi="Arial" w:eastAsia="Arial" w:cs="Arial"/>
        </w:rPr>
      </w:pPr>
      <w:r>
        <w:rPr>
          <w:rFonts w:eastAsia="Arial" w:cs="Arial" w:ascii="Arial" w:hAnsi="Arial"/>
        </w:rPr>
        <w:t>Tutuklunun şakaklarına, ağzına, göğsüne ve hayalarına elektrik vermek.</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Kudüs'teki Hebrew Üniversitesinden Profesör İsrail Shahak: "Biz Yahudilere göre yalnızca biz insanız, dolayısıyla Tevrat hükümlerinde işaret edildiği gibi Yahudi olmayanlar yalan söylediklerinden, yalnızca Yahudilere inanılmalıdır. Bir Yahudi kendine Suriyelilerin işkence yaptığını söylüyorsa, onun tanıklığı yeterlidir. Ama bir Filistinli kendisine Yahudilerin işkence yaptığını söylerse ona inanmamalıdır, çünkü Yahudi değildir. "</w:t>
      </w:r>
    </w:p>
    <w:p>
      <w:pPr>
        <w:pStyle w:val="Normal"/>
        <w:spacing w:lineRule="exact" w:line="22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Irkçı bir örgüt olan Gush Emunim işgal altındaki topraklara yerleştirilen Yahudiler tarafından kurulmuştur. Örgütün kurulusu Genel Kurmay Başkanı Raphael Eitan'in özel izniyle oldu. Eitan, "yerel savunma" ihtiyacını öne sürerek, Gush Emunim örgütüne bağlı subayların yönetiminde yarı askeri bir örgütün doğmasına izin verdi. Örgüte bağlı birlikler yasal yollardan olduğu kadar, yasadışı yollardan da edindikleri silahlarla donatılmış durumdadır. Yedioth Aharonoth adlı gazetenin 8 Mayıs 1980 günlü haberine göre, Batı Şeria'da yerleşmiş olan Yahudilerce toplanan özel bir konferansta, "askeri otoritelerden bağımsız bir güvenlik sisteminin" kurulması kararlaştırıldı.</w:t>
      </w:r>
    </w:p>
    <w:p>
      <w:pPr>
        <w:pStyle w:val="Normal"/>
        <w:spacing w:lineRule="exact" w:line="23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pPr>
      <w:r>
        <w:rPr>
          <w:rFonts w:eastAsia="Times New Roman" w:cs="Times New Roman" w:ascii="Times New Roman" w:hAnsi="Times New Roman"/>
        </w:rPr>
        <w:t>Bu "sis</w:t>
      </w:r>
      <w:r>
        <w:rPr>
          <w:rFonts w:eastAsia="Arial" w:cs="Arial" w:ascii="Arial" w:hAnsi="Arial"/>
        </w:rPr>
        <w:t>tem" asker sağlayan düzenli ordudan başkası değildir; görevi de Arap</w:t>
      </w:r>
      <w:r>
        <w:rPr>
          <w:rFonts w:eastAsia="Times New Roman" w:cs="Times New Roman" w:ascii="Times New Roman" w:hAnsi="Times New Roman"/>
        </w:rPr>
        <w:t xml:space="preserve"> </w:t>
      </w:r>
      <w:r>
        <w:rPr>
          <w:rFonts w:eastAsia="Arial" w:cs="Arial" w:ascii="Arial" w:hAnsi="Arial"/>
        </w:rPr>
        <w:t>kent ve köylerinde katliamlar düzenlemektir.</w:t>
      </w:r>
    </w:p>
    <w:p>
      <w:pPr>
        <w:pStyle w:val="Normal"/>
        <w:spacing w:lineRule="exact" w:line="9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Begin: "Siz İsrailliler, düşmanı yok ederken acımamalısınız. Harabeleri üzerinde kendi uygarlığımızı kuracağımız Arap kültürü denen şeyi yok edene kadar onlara hiçbir sempati duymamalısınız," "Bu ülkede iki halk için yer olmadığını anlamalıyız. Tek çözüm Araplardan arınmış bir Filistin'dir... İstisnasız tüm Arapları komşu ülkelere göndermekten başka yol yoktur. Tek bir Arap köyü, tek bir Arap kabilesi bile kalmamalıdır..."</w:t>
      </w:r>
    </w:p>
    <w:p>
      <w:pPr>
        <w:pStyle w:val="Normal"/>
        <w:spacing w:lineRule="exact" w:line="22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rFonts w:ascii="Arial" w:hAnsi="Arial" w:eastAsia="Arial" w:cs="Arial"/>
        </w:rPr>
      </w:pPr>
      <w:r>
        <w:rPr>
          <w:rFonts w:eastAsia="Arial" w:cs="Arial" w:ascii="Arial" w:hAnsi="Arial"/>
        </w:rPr>
        <w:t>İsrail Savunma Bakanlığının resmi bir genelgesinde, İsrail ordusunun Baş hahamı şu tavsiyede bulunuyor: "Birliklerimiz, savaşta ya da özel bir baskında, sivil halkla karşılaştığında, herkesi öldürmelidir."</w:t>
      </w:r>
    </w:p>
    <w:p>
      <w:pPr>
        <w:pStyle w:val="Normal"/>
        <w:spacing w:lineRule="exact" w:line="33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sz w:val="34"/>
        </w:rPr>
      </w:pPr>
      <w:r>
        <w:rPr>
          <w:rFonts w:eastAsia="Arial" w:cs="Arial" w:ascii="Arial" w:hAnsi="Arial"/>
          <w:b/>
          <w:sz w:val="34"/>
        </w:rPr>
        <w:t>Siyonizme karşı Çıkan Dindar Yahudiler</w:t>
      </w:r>
    </w:p>
    <w:p>
      <w:pPr>
        <w:pStyle w:val="Normal"/>
        <w:spacing w:lineRule="exact" w:line="347"/>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uto" w:line="274"/>
        <w:ind w:firstLine="708" w:start="360" w:end="360"/>
        <w:jc w:val="both"/>
        <w:rPr>
          <w:rFonts w:ascii="Arial" w:hAnsi="Arial" w:eastAsia="Arial" w:cs="Arial"/>
        </w:rPr>
        <w:sectPr>
          <w:type w:val="nextPage"/>
          <w:pgSz w:w="12240" w:h="15840"/>
          <w:pgMar w:left="1440" w:right="1440" w:gutter="0" w:header="0" w:top="1398" w:footer="0" w:bottom="847"/>
          <w:pgNumType w:fmt="decimal"/>
          <w:formProt w:val="false"/>
          <w:textDirection w:val="lrTb"/>
          <w:docGrid w:type="default" w:linePitch="360" w:charSpace="0"/>
        </w:sectPr>
      </w:pPr>
      <w:r>
        <w:rPr>
          <w:rFonts w:eastAsia="Arial" w:cs="Arial" w:ascii="Arial" w:hAnsi="Arial"/>
        </w:rPr>
        <w:t>Siyonizm, 19. yüzyılda ortaya çıktı. 19. yüzyıl Avrupa'sının iki belirgin karakteri, Siyonizmi de etkilemişti: Irkçılık ve sömürgecilik. Siyonizmin bir diğer belirgin özelliği ise, dönemin diğer ideolojileri gibi din-dışı bir ideoloji olmasıydı. Siyonizm'in fikri öncülüğünü yapan Yahudiler, dini inançları çok zayıf kimselerdi.</w:t>
      </w:r>
    </w:p>
    <w:p>
      <w:pPr>
        <w:pStyle w:val="Normal"/>
        <w:spacing w:lineRule="auto" w:line="252"/>
        <w:ind w:start="360" w:end="360"/>
        <w:jc w:val="both"/>
        <w:rPr>
          <w:rFonts w:ascii="Arial" w:hAnsi="Arial" w:eastAsia="Arial" w:cs="Arial"/>
        </w:rPr>
      </w:pPr>
      <w:bookmarkStart w:id="47" w:name="page39"/>
      <w:bookmarkEnd w:id="47"/>
      <w:r>
        <w:rPr>
          <w:rFonts w:eastAsia="Arial" w:cs="Arial" w:ascii="Arial" w:hAnsi="Arial"/>
        </w:rPr>
        <w:t>Hatta çoğu ateistti. Yahudiliği bir inanç birliği olarak değil, bir ırkın ismi olarak kabul ediyorlardı. Yahudilerin Avrupalı milletlerden ayrı bir ırk olduğu, onlarla birlikte yaşamalarının mümkün olmadığı, mutlaka kendilerine has ayrı bir yurt edinmelerinin şart olduğu iddiasıyla ortaya çıktılar. Filistin'i seçmelerinin nedeni dini değil, tarihseldi.</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Siyonizm, Ortadoğu'ya girdiği günden itibaren, bölgeye çatışma ve acı getirdi. İki dünya savaşı arasındaki dönemde, Siyonist terör örgütleri, Araplara ve İngilizlere karşı kanlı saldırılar düzenlediler. 1948'de İsrail'in kurulmasının ardından da, Siyonizmin yayılmacı stratejisi, Ortadoğu'yu kaosa sürükledi.</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Bu zulmü gerçekleştiren Siyonizmin çıkış noktası, Yahudi dini değil, 19. yüzyıldan miras kalma ırkçı, sömürgeci ve Sosyal Darwinist ideolojiydi. İnsanlar arasında daimi bir çatışma olması gerektiğini savunan, "güçlüler kazanır, zayıflar yok olur" felsefesini empoze eden Sosyal Darwinizm, Alman milletini Nazizme sürüklediği gibi, Yahudileri de Siyonizme sürükledi.</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Bugün Siyonizmi eleştiren pek çok dindar Yahudi aynı gerçeği vurgulamaktadır. Bu dindar Yahudilerin bir kısmı İsrail devletini meşru görüp tanımamaktadırlar bile. Dindar Yahudilerin önde gelen isimlerinden biri olan Haham Hirsch, "Siyonizm, Yahudi halkını milli bir antite (varlık) olarak tanımlamak ister... bu dinen bir sapmadır" der. İsrailli devlet adamı Amnon Rubinstein'a göre, pek çokları için "Siyonizm, (bazı Yahudilerin) babalarının yurduna ve hahamların sinagoguna başkaldırısının doğal sonucu"dur.</w:t>
      </w:r>
    </w:p>
    <w:p>
      <w:pPr>
        <w:pStyle w:val="Normal"/>
        <w:spacing w:lineRule="exact" w:line="23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Haham Forsythe ise, Yahudilerin 19. yüzyıldan itibaren dinden ve Allah korkusundan uzaklaştıklarını, bunun bir cezası olarak Hitler'in zulümlerine maruz kaldıklarını savunmakta ve Yahudileri daha dindar olmaya çağırmaktadır. Forsythe, yeryüzünde zulüm ve bozgunculuk yapmanın "Amalek"in (Tevrat dilinde inkarcıların) işi olduğunu söyler ve şöyle yazar: "Yahudi, Amalek'in ruhunun tam zıddı olmalıdır. Bu ruh, Allah'ı ve vahyi terk etmek, şeytanilik, ahlaksızlık, acımasızlık, haksızlık ve anarşidir."</w:t>
      </w:r>
    </w:p>
    <w:p>
      <w:pPr>
        <w:pStyle w:val="Normal"/>
        <w:spacing w:lineRule="exact" w:line="23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firstLine="708" w:start="360" w:end="360"/>
        <w:jc w:val="both"/>
        <w:rPr>
          <w:rFonts w:ascii="Arial" w:hAnsi="Arial" w:eastAsia="Arial" w:cs="Arial"/>
        </w:rPr>
      </w:pPr>
      <w:r>
        <w:rPr>
          <w:rFonts w:eastAsia="Arial" w:cs="Arial" w:ascii="Arial" w:hAnsi="Arial"/>
        </w:rPr>
        <w:t>Siyonizme karşı çıkan dindar Yahudiler arasında Neturie Karta kuruluşu önde gelir. Bu dindar kuruluş İsrail'in "gayrı meşru" bir devlet olduğunu savunmaktadır. Neturei Karta'nın 18 Mayıs 1993 tarihli New York Times gazetesinde yayınlanan aşağıdaki ilanında, önemli görüşler aktarılmaktadır:</w:t>
      </w:r>
    </w:p>
    <w:p>
      <w:pPr>
        <w:pStyle w:val="Normal"/>
        <w:spacing w:lineRule="exact" w:line="12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ind w:start="360" w:end="360"/>
        <w:jc w:val="both"/>
        <w:rPr>
          <w:rFonts w:ascii="Arial" w:hAnsi="Arial" w:eastAsia="Arial" w:cs="Arial"/>
          <w:b/>
          <w:sz w:val="22"/>
        </w:rPr>
      </w:pPr>
      <w:r>
        <w:rPr>
          <w:rFonts w:eastAsia="Arial" w:cs="Arial" w:ascii="Arial" w:hAnsi="Arial"/>
          <w:b/>
          <w:sz w:val="22"/>
        </w:rPr>
        <w:t>"NİÇİN ALLAH'IN EMRİNİ İHLAL EDİYORSUNUZ? BU BAŞARILI OLAMAYACAK"</w:t>
      </w:r>
    </w:p>
    <w:p>
      <w:pPr>
        <w:pStyle w:val="Normal"/>
        <w:spacing w:lineRule="exact" w:line="200"/>
        <w:rPr>
          <w:rFonts w:ascii="Times New Roman" w:hAnsi="Times New Roman" w:eastAsia="Times New Roman" w:cs="Times New Roman"/>
          <w:b/>
          <w:sz w:val="22"/>
        </w:rPr>
      </w:pPr>
      <w:r>
        <w:rPr>
          <w:rFonts w:eastAsia="Times New Roman" w:cs="Times New Roman" w:ascii="Times New Roman" w:hAnsi="Times New Roman"/>
          <w:b/>
          <w:sz w:val="22"/>
        </w:rPr>
      </w:r>
    </w:p>
    <w:p>
      <w:pPr>
        <w:pStyle w:val="Normal"/>
        <w:spacing w:lineRule="exact" w:line="25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rPr>
      </w:pPr>
      <w:r>
        <w:rPr>
          <w:rFonts w:eastAsia="Arial" w:cs="Arial" w:ascii="Arial" w:hAnsi="Arial"/>
        </w:rPr>
        <w:t>Medyada barış ve barış konferansları üzerine birçok tartışma bulunmaktadır.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Bunlar sürerken Tevrat görmezlikten gelinemez çünkü Allah bize, O'nun tarafından</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Sina dağında verilen Tevrat'a göre muamele eder.</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rPr>
      </w:pPr>
      <w:r>
        <w:rPr>
          <w:rFonts w:eastAsia="Times New Roman" w:cs="Times New Roman" w:ascii="Times New Roman" w:hAnsi="Times New Roman"/>
          <w:b/>
          <w:i/>
        </w:rPr>
        <w:t>Tevrat nesöylemektedir?</w:t>
      </w:r>
    </w:p>
    <w:p>
      <w:pPr>
        <w:pStyle w:val="Normal"/>
        <w:spacing w:lineRule="auto" w:line="250"/>
        <w:ind w:firstLine="708" w:start="360" w:end="360"/>
        <w:jc w:val="both"/>
        <w:rPr>
          <w:rFonts w:ascii="Arial" w:hAnsi="Arial" w:eastAsia="Arial" w:cs="Arial"/>
        </w:rPr>
      </w:pPr>
      <w:r>
        <w:rPr>
          <w:rFonts w:eastAsia="Arial" w:cs="Arial" w:ascii="Arial" w:hAnsi="Arial"/>
        </w:rPr>
        <w:t>Tevrat'a göre, Allah bize 3264 yıl önce Kutsal Toprağı vermeden evvel, şu şartları belirledi. Eğer Tevrat'a itaat edersek, kutsal topraklar bizimdir, yoksa kovuluruz. Vay halimize ki günah işledik ve kovulduk. Hem de çok güçlü olduğumuz ve peygamber Jeremiah'ın dediği gibi "Dünyanın bütün kralları ve halkları , hiçbir istilacının Kudüs'ün kapılarından geçebileceğine inanmadı" dediği bir zamanda. (Tevrat, Lamentations 4:12)... Günahlarımız yüzünden ülkemizden kovulduk.</w:t>
      </w:r>
    </w:p>
    <w:p>
      <w:pPr>
        <w:pStyle w:val="Normal"/>
        <w:spacing w:lineRule="exact" w:line="3"/>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Sadece tamamen pişman olursak ve sadece Allah, hiçbir insan çabası veya müdahalesi olmadan bizi sürgünden kurtarabilir. O zaman evrensel barış gerçekleşecektir. Bu, güç veya kudretle değil, sadece Rabbin Ruhu tarafından peygamber Eliyahu'nun ve gerçek Mesih'in gelmesiyle olacaktır. (Zecharie,Bölüm 4)</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firstLine="708" w:start="360" w:end="360"/>
        <w:jc w:val="both"/>
        <w:rPr>
          <w:rFonts w:ascii="Arial" w:hAnsi="Arial" w:eastAsia="Arial" w:cs="Arial"/>
        </w:rPr>
        <w:sectPr>
          <w:type w:val="nextPage"/>
          <w:pgSz w:w="12240" w:h="15840"/>
          <w:pgMar w:left="1440" w:right="1440" w:gutter="0" w:header="0" w:top="1398" w:footer="0" w:bottom="823"/>
          <w:pgNumType w:fmt="decimal"/>
          <w:formProt w:val="false"/>
          <w:textDirection w:val="lrTb"/>
          <w:docGrid w:type="default" w:linePitch="360" w:charSpace="0"/>
        </w:sectPr>
      </w:pPr>
      <w:r>
        <w:rPr>
          <w:rFonts w:eastAsia="Arial" w:cs="Arial" w:ascii="Arial" w:hAnsi="Arial"/>
        </w:rPr>
        <w:t>Siyonistler ise Yahudi inancını reddettiler ve Yahudi probleminin tedavisinin, güçlü orduya sahip güçlü bir devlet olduğunu açıkladılar. Mukaddes inancın ulusçuluk ile yapılan değiş-tokuşu, Yahudi halkının kutsal özünü yok etmektedir ve beraberinde sürekli savaş ve kan dökülmesi getirmiştir. Bunun sonucu, kurdukları devletin</w:t>
      </w:r>
    </w:p>
    <w:p>
      <w:pPr>
        <w:pStyle w:val="Normal"/>
        <w:spacing w:lineRule="atLeast" w:line="0"/>
        <w:ind w:end="5060"/>
        <w:jc w:val="center"/>
        <w:rPr>
          <w:rFonts w:ascii="Arial" w:hAnsi="Arial" w:eastAsia="Arial" w:cs="Arial"/>
        </w:rPr>
      </w:pPr>
      <w:bookmarkStart w:id="48" w:name="page40"/>
      <w:bookmarkEnd w:id="48"/>
      <w:r>
        <w:rPr>
          <w:rFonts w:eastAsia="Arial" w:cs="Arial" w:ascii="Arial" w:hAnsi="Arial"/>
        </w:rPr>
        <w:t>dünyanın en tehlikeli yeri olmasıdır.</w:t>
      </w:r>
    </w:p>
    <w:p>
      <w:pPr>
        <w:pStyle w:val="Normal"/>
        <w:spacing w:lineRule="exact" w:line="25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end="5060"/>
        <w:jc w:val="center"/>
        <w:rPr>
          <w:rFonts w:ascii="Arial" w:hAnsi="Arial" w:eastAsia="Arial" w:cs="Arial"/>
          <w:b/>
          <w:i/>
        </w:rPr>
      </w:pPr>
      <w:r>
        <w:rPr>
          <w:rFonts w:eastAsia="Arial" w:cs="Arial" w:ascii="Arial" w:hAnsi="Arial"/>
          <w:b/>
          <w:i/>
        </w:rPr>
        <w:t>Yahudilerin İhaneti</w:t>
      </w:r>
    </w:p>
    <w:p>
      <w:pPr>
        <w:pStyle w:val="Normal"/>
        <w:spacing w:lineRule="exact" w:line="1"/>
        <w:rPr>
          <w:rFonts w:ascii="Times New Roman" w:hAnsi="Times New Roman" w:eastAsia="Times New Roman" w:cs="Times New Roman"/>
          <w:b/>
          <w:i/>
        </w:rPr>
      </w:pPr>
      <w:r>
        <w:rPr>
          <w:rFonts w:eastAsia="Times New Roman" w:cs="Times New Roman" w:ascii="Times New Roman" w:hAnsi="Times New Roman"/>
          <w:b/>
          <w:i/>
        </w:rPr>
      </w:r>
    </w:p>
    <w:p>
      <w:pPr>
        <w:pStyle w:val="Normal"/>
        <w:spacing w:lineRule="auto" w:line="252"/>
        <w:ind w:firstLine="708" w:start="360" w:end="360"/>
        <w:jc w:val="both"/>
        <w:rPr>
          <w:rFonts w:ascii="Arial" w:hAnsi="Arial" w:eastAsia="Arial" w:cs="Arial"/>
        </w:rPr>
      </w:pPr>
      <w:r>
        <w:rPr>
          <w:rFonts w:eastAsia="Arial" w:cs="Arial" w:ascii="Arial" w:hAnsi="Arial"/>
        </w:rPr>
        <w:t>Siyonistler, Yahudilerin hayatlarını, kendilerinin devam eden çekişmelerine kurban etmişlerdir. Bağımsız bir devlet olma hedeflerini gerçekleştirmek için, Siyonistler Anti-semitizmi daima planlı olarak kışkırttılar. 2. Dünya Savaşı boyunca, Siyonistler, Yahudileri kurtarmak için para vermeye karşı çıktılar. Siyonist lider Yitzhak Greenbaum 18 Şubat 1943'te Tel-Aviv'de yaptığı bir konuşmasında, şöyle söylemiştir: "Birisi, Siyonist faaliyetleri ikinci derece öneme sahip olmaya iten bu dalgaya karşı gelmelidir.". Ayrıca şunu da söylemiştir: "Filistin'deki bir inek, bütün Avrupalı Yahudilerden daha önemlidir." Önem verdikleri şey Yahudileri kurtarmak değildi, aksine, daha çok Yahudi kanı dökülmesi, devletlerinin kurulması için olan taleplerini güçlendirecekti. Sloganları "Rak B'Dam" idi. (Sadece kanla ülkeye sahip olacağız.)</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7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rPr>
      </w:pPr>
      <w:r>
        <w:rPr>
          <w:rFonts w:eastAsia="Arial" w:cs="Arial" w:ascii="Arial" w:hAnsi="Arial"/>
          <w:b/>
          <w:i/>
        </w:rPr>
        <w:t>Hahamlar tehlikeye karşı uyardılar</w:t>
      </w:r>
    </w:p>
    <w:p>
      <w:pPr>
        <w:pStyle w:val="Normal"/>
        <w:spacing w:lineRule="exact" w:line="1"/>
        <w:rPr>
          <w:rFonts w:ascii="Times New Roman" w:hAnsi="Times New Roman" w:eastAsia="Times New Roman" w:cs="Times New Roman"/>
          <w:b/>
          <w:i/>
        </w:rPr>
      </w:pPr>
      <w:r>
        <w:rPr>
          <w:rFonts w:eastAsia="Times New Roman" w:cs="Times New Roman" w:ascii="Times New Roman" w:hAnsi="Times New Roman"/>
          <w:b/>
          <w:i/>
        </w:rPr>
      </w:r>
    </w:p>
    <w:p>
      <w:pPr>
        <w:pStyle w:val="Normal"/>
        <w:spacing w:lineRule="auto" w:line="250"/>
        <w:ind w:firstLine="708" w:start="360" w:end="360"/>
        <w:jc w:val="both"/>
        <w:rPr>
          <w:rFonts w:ascii="Arial" w:hAnsi="Arial" w:eastAsia="Arial" w:cs="Arial"/>
        </w:rPr>
      </w:pPr>
      <w:r>
        <w:rPr>
          <w:rFonts w:eastAsia="Arial" w:cs="Arial" w:ascii="Arial" w:hAnsi="Arial"/>
        </w:rPr>
        <w:t>Bütün büyük Yahudi bilgeleri, Siyonizm'in getirebileceği tehlikelere karşı uyardılar. Siyonizm'in üzerindeki aşırı mutluluk hali ve aslında ihtiyacı olmadığı halde gösteriş olarak elinde tuttuğu ordu, elçilikler, bayrak vs., Tevrat'a göre inancı denemek için "şeytanın işi"dir. Fakat Yahudilerin gerçek inancı değişmemiştir ve geçmişteki ve günümüzdeki "barış görüşmeleri" onu değiştiremez.</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firstLine="708" w:start="360" w:end="360"/>
        <w:jc w:val="both"/>
        <w:rPr/>
      </w:pPr>
      <w:r>
        <w:rPr>
          <w:rFonts w:eastAsia="Arial" w:cs="Arial" w:ascii="Arial" w:hAnsi="Arial"/>
        </w:rPr>
        <w:t xml:space="preserve">İnancımız odur ki, Siyonist devlet varolduğu sürece gerçek barış olamayacaktır, daha da kötüsü, Siyonist devlet ,Yahudi halkı için de en büyük felakettir. Allah, "kötülük yapanlar için barış yoktur" der. </w:t>
      </w:r>
      <w:r>
        <w:rPr>
          <w:rFonts w:eastAsia="Times New Roman" w:cs="Times New Roman" w:ascii="Times New Roman" w:hAnsi="Times New Roman"/>
        </w:rPr>
        <w:t>(Tevrat, Yeremya, 48 ve 57)</w:t>
      </w:r>
    </w:p>
    <w:p>
      <w:pPr>
        <w:pStyle w:val="Normal"/>
        <w:spacing w:lineRule="auto" w:line="204"/>
        <w:ind w:start="1080" w:end="0"/>
        <w:rPr>
          <w:rFonts w:ascii="Verdana" w:hAnsi="Verdana" w:eastAsia="Verdana" w:cs="Verdana"/>
          <w:b/>
          <w:i/>
        </w:rPr>
      </w:pPr>
      <w:r>
        <w:rPr>
          <w:rFonts w:eastAsia="Verdana" w:cs="Verdana" w:ascii="Verdana" w:hAnsi="Verdana"/>
          <w:b/>
          <w:i/>
        </w:rPr>
        <w:t>Üç yemin</w:t>
      </w:r>
    </w:p>
    <w:p>
      <w:pPr>
        <w:pStyle w:val="Normal"/>
        <w:spacing w:lineRule="auto" w:line="259"/>
        <w:ind w:firstLine="708" w:start="360" w:end="360"/>
        <w:jc w:val="both"/>
        <w:rPr/>
      </w:pPr>
      <w:r>
        <w:rPr>
          <w:rFonts w:eastAsia="Arial" w:cs="Arial" w:ascii="Arial" w:hAnsi="Arial"/>
        </w:rPr>
        <w:t>Allah bizden "bir devletin tesis edilmesi için insan gücü kullanmamamızı, uluslara karşı isyan etmememizi, sadık vatandaşlar olarak kalmamızı, zamanından önce sürgünü terk etmememizi" istedi. Bütün uluslar tarafından to</w:t>
      </w:r>
      <w:r>
        <w:rPr>
          <w:rFonts w:eastAsia="Times New Roman" w:cs="Times New Roman" w:ascii="Times New Roman" w:hAnsi="Times New Roman"/>
        </w:rPr>
        <w:t>prak bize verilse bile,</w:t>
      </w:r>
    </w:p>
    <w:p>
      <w:pPr>
        <w:pStyle w:val="Normal"/>
        <w:spacing w:lineRule="auto" w:line="216"/>
        <w:ind w:start="360" w:end="0"/>
        <w:rPr>
          <w:rFonts w:ascii="Times New Roman" w:hAnsi="Times New Roman" w:eastAsia="Times New Roman" w:cs="Times New Roman"/>
        </w:rPr>
      </w:pPr>
      <w:r>
        <w:rPr>
          <w:rFonts w:eastAsia="Times New Roman" w:cs="Times New Roman" w:ascii="Times New Roman" w:hAnsi="Times New Roman"/>
        </w:rPr>
        <w:t>onu kabul etmemize izin yoktur.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Yeminlere itaat etmemek, ormanda avlanmış bir geyik ve bir antilobun hali gibi etinize tesir eder. (Talmud,Ksubos III kitabı).</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7"/>
        <w:ind w:firstLine="708" w:start="360" w:end="360"/>
        <w:jc w:val="both"/>
        <w:rPr/>
      </w:pPr>
      <w:r>
        <w:rPr>
          <w:rFonts w:eastAsia="Times New Roman" w:cs="Times New Roman" w:ascii="Times New Roman" w:hAnsi="Times New Roman"/>
        </w:rPr>
        <w:t xml:space="preserve">Siyonistler gelene kadar, Yahudiler Filistinlilerle birlikte Filistin'de </w:t>
      </w:r>
      <w:r>
        <w:rPr>
          <w:rFonts w:eastAsia="Arial" w:cs="Arial" w:ascii="Arial" w:hAnsi="Arial"/>
        </w:rPr>
        <w:t>barış ve uyum içinde</w:t>
      </w:r>
      <w:r>
        <w:rPr>
          <w:rFonts w:eastAsia="Times New Roman" w:cs="Times New Roman" w:ascii="Times New Roman" w:hAnsi="Times New Roman"/>
        </w:rPr>
        <w:t xml:space="preserve"> </w:t>
      </w:r>
      <w:r>
        <w:rPr>
          <w:rFonts w:eastAsia="Arial" w:cs="Arial" w:ascii="Arial" w:hAnsi="Arial"/>
        </w:rPr>
        <w:t>yaşadılar. Gerçek Yahudiler sadece Batı Şeria ve Gazze Şeridi'nin günlük zulüm ve cinayetle işgaline karşı çıkmakla kalmamakta, aynı zamanda Filistin toprağının tamamının işgaline de karşı çıkmaktadırlar.</w:t>
      </w:r>
    </w:p>
    <w:p>
      <w:pPr>
        <w:pStyle w:val="Normal"/>
        <w:spacing w:lineRule="exact" w:line="4"/>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7"/>
        <w:ind w:firstLine="708" w:start="360" w:end="360"/>
        <w:jc w:val="both"/>
        <w:rPr/>
      </w:pPr>
      <w:r>
        <w:rPr>
          <w:rFonts w:eastAsia="Times New Roman" w:cs="Times New Roman" w:ascii="Times New Roman" w:hAnsi="Times New Roman"/>
        </w:rPr>
        <w:t>Tevrat'a göre, Filistin'in ta</w:t>
      </w:r>
      <w:r>
        <w:rPr>
          <w:rFonts w:eastAsia="Arial" w:cs="Arial" w:ascii="Arial" w:hAnsi="Arial"/>
        </w:rPr>
        <w:t>mamı Filistinlilere geri verilmelidir ve işgal altındaki diğer</w:t>
      </w:r>
      <w:r>
        <w:rPr>
          <w:rFonts w:eastAsia="Times New Roman" w:cs="Times New Roman" w:ascii="Times New Roman" w:hAnsi="Times New Roman"/>
        </w:rPr>
        <w:t xml:space="preserve"> </w:t>
      </w:r>
      <w:r>
        <w:rPr>
          <w:rFonts w:eastAsia="Arial" w:cs="Arial" w:ascii="Arial" w:hAnsi="Arial"/>
        </w:rPr>
        <w:t xml:space="preserve">bölgeler de kanuni sahiplerine de geri verilmelidir. </w:t>
      </w:r>
      <w:r>
        <w:rPr>
          <w:rFonts w:eastAsia="Arial" w:cs="Arial" w:ascii="Arial" w:hAnsi="Arial"/>
          <w:b/>
        </w:rPr>
        <w:t>TEVRAT'A GÖRE, YAHUDILER'IN</w:t>
      </w:r>
    </w:p>
    <w:p>
      <w:pPr>
        <w:pStyle w:val="Normal"/>
        <w:spacing w:lineRule="auto" w:line="250"/>
        <w:ind w:start="360" w:end="360"/>
        <w:jc w:val="both"/>
        <w:rPr>
          <w:rFonts w:ascii="Arial" w:hAnsi="Arial" w:eastAsia="Arial" w:cs="Arial"/>
          <w:b/>
        </w:rPr>
      </w:pPr>
      <w:r>
        <w:rPr>
          <w:rFonts w:eastAsia="Arial" w:cs="Arial" w:ascii="Arial" w:hAnsi="Arial"/>
          <w:b/>
        </w:rPr>
        <w:t>KAN DÖKMEYE, BAŞKA BIR HALKA ZARAR VERMEYE, ONLARI AŞAĞILAMAYA VEYA ONLARI YÖNETMEYE IZINLERI YOKTUR.</w:t>
      </w:r>
    </w:p>
    <w:p>
      <w:pPr>
        <w:pStyle w:val="Normal"/>
        <w:spacing w:lineRule="exact" w:line="1"/>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50"/>
        <w:ind w:firstLine="708" w:start="360" w:end="360"/>
        <w:jc w:val="both"/>
        <w:rPr/>
      </w:pPr>
      <w:r>
        <w:rPr>
          <w:rFonts w:eastAsia="Times New Roman" w:cs="Times New Roman" w:ascii="Times New Roman" w:hAnsi="Times New Roman"/>
        </w:rPr>
        <w:t>Dünya bils</w:t>
      </w:r>
      <w:r>
        <w:rPr>
          <w:rFonts w:eastAsia="Arial" w:cs="Arial" w:ascii="Arial" w:hAnsi="Arial"/>
        </w:rPr>
        <w:t>in ki, Yahudi olmak, kendini Tevrat'a adamayı ve Siyonist hurafeyi</w:t>
      </w:r>
      <w:r>
        <w:rPr>
          <w:rFonts w:eastAsia="Times New Roman" w:cs="Times New Roman" w:ascii="Times New Roman" w:hAnsi="Times New Roman"/>
        </w:rPr>
        <w:t xml:space="preserve"> </w:t>
      </w:r>
      <w:r>
        <w:rPr>
          <w:rFonts w:eastAsia="Arial" w:cs="Arial" w:ascii="Arial" w:hAnsi="Arial"/>
        </w:rPr>
        <w:t>reddetmeyi ifade eder. Siyonist devletin içinde Yahudiler de dini baskı ve hoşgörüsüzlüğe maruz kalıyorlar. Yahudi dinini yıkmayı hedefleyen Siyonist plana paralel olarak, atalarımıza ait mezarlar yok edildi ve mukaddesata saygısızlık edildi.</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firstLine="708" w:start="360" w:end="360"/>
        <w:jc w:val="both"/>
        <w:rPr>
          <w:rFonts w:ascii="Arial" w:hAnsi="Arial" w:eastAsia="Arial" w:cs="Arial"/>
        </w:rPr>
      </w:pPr>
      <w:r>
        <w:rPr>
          <w:rFonts w:eastAsia="Arial" w:cs="Arial" w:ascii="Arial" w:hAnsi="Arial"/>
        </w:rPr>
        <w:t>Siyonistler dini kurallara itaat etmeyi savunsalar bile, kurulacak devlet yine de ateist bir devlet olacaktır. Siyonist politikacılar ve onlarla birlikte aynı yolda gidenler, Yahudi halkı adına konuşmuyorlar. İsrail ismi onlar tarafından çalınmıştır. Aslında, Yahudi geleneğine ve şeriatına karşı yapılan Siyonist komplo, Siyonizmi, bütün faaliyetlerini ve varlığını, Yahudi halkının en büyük düşmanı yapmaktadır.</w:t>
      </w:r>
    </w:p>
    <w:p>
      <w:pPr>
        <w:pStyle w:val="Normal"/>
        <w:spacing w:lineRule="exact" w:line="15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5320" w:end="0"/>
        <w:rPr>
          <w:rFonts w:ascii="Arial" w:hAnsi="Arial" w:eastAsia="Arial" w:cs="Arial"/>
        </w:rPr>
      </w:pPr>
      <w:r>
        <w:rPr>
          <w:rFonts w:eastAsia="Arial" w:cs="Arial" w:ascii="Arial" w:hAnsi="Arial"/>
        </w:rPr>
        <w:t>Amerikan Neturei Karta'sı-Kudüs'ün</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5320" w:end="0"/>
        <w:rPr>
          <w:rFonts w:ascii="Arial" w:hAnsi="Arial" w:eastAsia="Arial" w:cs="Arial"/>
        </w:rPr>
      </w:pPr>
      <w:r>
        <w:rPr>
          <w:rFonts w:eastAsia="Arial" w:cs="Arial" w:ascii="Arial" w:hAnsi="Arial"/>
        </w:rPr>
        <w:t>Dostları</w:t>
      </w:r>
    </w:p>
    <w:p>
      <w:pPr>
        <w:pStyle w:val="Normal"/>
        <w:spacing w:lineRule="exact" w:line="4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5320" w:end="0"/>
        <w:rPr>
          <w:rFonts w:ascii="Times New Roman" w:hAnsi="Times New Roman" w:eastAsia="Times New Roman" w:cs="Times New Roman"/>
        </w:rPr>
      </w:pPr>
      <w:r>
        <w:rPr>
          <w:rFonts w:eastAsia="Times New Roman" w:cs="Times New Roman" w:ascii="Times New Roman" w:hAnsi="Times New Roman"/>
        </w:rPr>
        <w:t>Haham E. Schwartz-P.O. Box 1030 ,New</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5320" w:end="0"/>
        <w:rPr>
          <w:rFonts w:ascii="Times New Roman" w:hAnsi="Times New Roman" w:eastAsia="Times New Roman" w:cs="Times New Roman"/>
        </w:rPr>
        <w:sectPr>
          <w:type w:val="nextPage"/>
          <w:pgSz w:w="12240" w:h="15840"/>
          <w:pgMar w:left="1440" w:right="1440" w:gutter="0" w:header="0" w:top="1398" w:footer="0" w:bottom="1440"/>
          <w:pgNumType w:fmt="decimal"/>
          <w:formProt w:val="false"/>
          <w:textDirection w:val="lrTb"/>
          <w:docGrid w:type="default" w:linePitch="360" w:charSpace="0"/>
        </w:sectPr>
      </w:pPr>
      <w:r>
        <w:rPr>
          <w:rFonts w:eastAsia="Times New Roman" w:cs="Times New Roman" w:ascii="Times New Roman" w:hAnsi="Times New Roman"/>
        </w:rPr>
        <w:t>York,1000</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bookmarkStart w:id="49" w:name="page41"/>
      <w:bookmarkStart w:id="50" w:name="page41"/>
      <w:bookmarkEnd w:id="50"/>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6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sz w:val="34"/>
        </w:rPr>
      </w:pPr>
      <w:r>
        <w:rPr>
          <w:rFonts w:eastAsia="Arial" w:cs="Arial" w:ascii="Arial" w:hAnsi="Arial"/>
          <w:b/>
          <w:sz w:val="34"/>
        </w:rPr>
        <w:t>Siyonistlerin Kullandıkları Katliam Emirleri</w:t>
      </w:r>
    </w:p>
    <w:p>
      <w:pPr>
        <w:pStyle w:val="Normal"/>
        <w:spacing w:lineRule="exact" w:line="347"/>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uto" w:line="252"/>
        <w:ind w:firstLine="708" w:start="360" w:end="360"/>
        <w:jc w:val="both"/>
        <w:rPr>
          <w:rFonts w:ascii="Arial" w:hAnsi="Arial" w:eastAsia="Arial" w:cs="Arial"/>
        </w:rPr>
      </w:pPr>
      <w:r>
        <w:rPr>
          <w:rFonts w:eastAsia="Arial" w:cs="Arial" w:ascii="Arial" w:hAnsi="Arial"/>
        </w:rPr>
        <w:t>Kitabın önsözünde de belirttiğimiz gibi, hiç bir İlahi din masum insanlara karşı cinayet işlenmesine onay vermez. Her ne kadar tahrif edilmiş olsalar da Yahudilik ve Hıristiyanlık inançları da, bu İlahi hükme sadıktır ve yeryüzünde zulüm ve bozgunculuk yapılmasına karşıdır. Ancak Siyonizm gibi özünde faşist ve ırkçı olan ideolojiler, işledikleri katliamlara destek bulabilmek için dini kaynakları çarpıtarak kullanmaktadırlar. İsrail'in bugüne kadar gerçekleştirdiği pek çok katliam da, bu ülkedeki Siyonist çevreler tarafından bazı Tevrat pasajları kullanılarak haklı gösterilmek istenmiştir.</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firstLine="708" w:start="360" w:end="360"/>
        <w:jc w:val="both"/>
        <w:rPr>
          <w:rFonts w:ascii="Arial" w:hAnsi="Arial" w:eastAsia="Arial" w:cs="Arial"/>
        </w:rPr>
      </w:pPr>
      <w:r>
        <w:rPr>
          <w:rFonts w:eastAsia="Arial" w:cs="Arial" w:ascii="Arial" w:hAnsi="Arial"/>
        </w:rPr>
        <w:t>Aşağıdaki söz konusu Tevrat pasajlarını ve bunlar kullanılarak yapılan İsrail zulmünü inceleyeceğiz. Gerçekte söz konusu Tevrat pasajlarının çoğunda, binlerce yıl öncesinde kalmış savaşlar anlatılmaktadır. Ancak Siyonist ideoloji, bu savaşlarla ilgili dini metinleri kendi siyasi hedefleri için kullanmaktadır.</w:t>
      </w:r>
    </w:p>
    <w:p>
      <w:pPr>
        <w:pStyle w:val="Normal"/>
        <w:spacing w:lineRule="exact" w:line="178"/>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YEREMYA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51 / 19-23</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13"/>
        </w:numPr>
        <w:tabs>
          <w:tab w:val="clear" w:pos="720"/>
          <w:tab w:val="left" w:pos="690" w:leader="none"/>
        </w:tabs>
        <w:spacing w:lineRule="auto" w:line="262"/>
        <w:ind w:firstLine="2" w:start="360" w:end="360"/>
        <w:jc w:val="both"/>
        <w:rPr>
          <w:rFonts w:ascii="Arial" w:hAnsi="Arial" w:eastAsia="Arial" w:cs="Arial"/>
        </w:rPr>
      </w:pPr>
      <w:r>
        <w:rPr>
          <w:rFonts w:eastAsia="Arial" w:cs="Arial" w:ascii="Arial" w:hAnsi="Arial"/>
        </w:rPr>
        <w:t>777 ... Ve İsrail onun mirasının sıptıdır; ismi orduların RABBIDIR. Sen benim topuzum ve cenk silahımsın; ve seninle milletleri kıracağım; ve seninle ülkeleri helak edeceğim. Ve seninle atı ve binicisini kıracağım. Ve seninle cenk arabasını ve binicisini kıracağım; ve seninle erkeği ve kadını kıracağım; ve seninle kocamış adamı ve genci kıracağım; ve seninle genç adamı ve ere varmamış kızı kıracağım; ve seninle çobanı ve sürüsünü kıracağım; ve seninle çiftçiyi ve çiftini kıracağım; ve seninle Valiyi ve Kaymakamı kıracağım.</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TSEFENYA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BAB:2/5</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14"/>
        </w:numPr>
        <w:tabs>
          <w:tab w:val="clear" w:pos="720"/>
          <w:tab w:val="left" w:pos="636" w:leader="none"/>
        </w:tabs>
        <w:spacing w:lineRule="auto" w:line="324"/>
        <w:ind w:firstLine="2" w:start="360" w:end="360"/>
        <w:rPr>
          <w:rFonts w:ascii="Arial" w:hAnsi="Arial" w:eastAsia="Arial" w:cs="Arial"/>
        </w:rPr>
      </w:pPr>
      <w:r>
        <w:rPr>
          <w:rFonts w:eastAsia="Arial" w:cs="Arial" w:ascii="Arial" w:hAnsi="Arial"/>
        </w:rPr>
        <w:t>887 ... Ey Kenan, Filistinliler diyarı, RABBIN sözü size karşıdır; seni yok edeceğim, öyle ki artık sende oturan kimse olmayacak.</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9 / 22-23</w:t>
      </w:r>
    </w:p>
    <w:p>
      <w:pPr>
        <w:pStyle w:val="Normal"/>
        <w:numPr>
          <w:ilvl w:val="0"/>
          <w:numId w:val="115"/>
        </w:numPr>
        <w:tabs>
          <w:tab w:val="clear" w:pos="720"/>
          <w:tab w:val="left" w:pos="622" w:leader="none"/>
        </w:tabs>
        <w:spacing w:lineRule="auto" w:line="288"/>
        <w:ind w:firstLine="2" w:start="360" w:end="360"/>
        <w:jc w:val="both"/>
        <w:rPr>
          <w:rFonts w:ascii="Arial" w:hAnsi="Arial" w:eastAsia="Arial" w:cs="Arial"/>
        </w:rPr>
      </w:pPr>
      <w:r>
        <w:rPr>
          <w:rFonts w:eastAsia="Arial" w:cs="Arial" w:ascii="Arial" w:hAnsi="Arial"/>
        </w:rPr>
        <w:t>185 22Ve Allah'ın RAB o milletleri senin önünde azar azar kovacak; onları çarçabuk bitiremezsin, yoksa senin üzerine kır hayvani çoğalır. 23Ve Allah’ın RAB onları senin önünde ele verecek, ve onları helak edinceye kadar büyük kırgınla kıracak.</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20 / 10-17</w:t>
      </w:r>
    </w:p>
    <w:p>
      <w:pPr>
        <w:pStyle w:val="Normal"/>
        <w:numPr>
          <w:ilvl w:val="0"/>
          <w:numId w:val="116"/>
        </w:numPr>
        <w:tabs>
          <w:tab w:val="clear" w:pos="720"/>
          <w:tab w:val="left" w:pos="622" w:leader="none"/>
        </w:tabs>
        <w:spacing w:lineRule="auto" w:line="259"/>
        <w:ind w:firstLine="2" w:start="360" w:end="360"/>
        <w:jc w:val="both"/>
        <w:rPr>
          <w:rFonts w:ascii="Times New Roman" w:hAnsi="Times New Roman" w:eastAsia="Times New Roman" w:cs="Times New Roman"/>
        </w:rPr>
      </w:pPr>
      <w:r>
        <w:rPr>
          <w:rFonts w:eastAsia="Times New Roman" w:cs="Times New Roman" w:ascii="Times New Roman" w:hAnsi="Times New Roman"/>
        </w:rPr>
        <w:t>197 13VE A</w:t>
      </w:r>
      <w:r>
        <w:rPr>
          <w:rFonts w:eastAsia="Arial" w:cs="Arial" w:ascii="Arial" w:hAnsi="Arial"/>
        </w:rPr>
        <w:t>llah’ın RAB onu senin eline verdiği zaman, onun her erkeğini kılıçtan</w:t>
      </w:r>
      <w:r>
        <w:rPr>
          <w:rFonts w:eastAsia="Times New Roman" w:cs="Times New Roman" w:ascii="Times New Roman" w:hAnsi="Times New Roman"/>
        </w:rPr>
        <w:t xml:space="preserve"> </w:t>
      </w:r>
      <w:r>
        <w:rPr>
          <w:rFonts w:eastAsia="Arial" w:cs="Arial" w:ascii="Arial" w:hAnsi="Arial"/>
        </w:rPr>
        <w:t>geçireceksin; 14ancak kadınları, ve çocukları, ve hayvanları, ve şehirde olan her şeyi, bütün malıni kendin için çapul edeceksin; ve Allah’ın Rabbin sana verdiği düşmanlarının malını yiyeceksin. 15Bu milletlerin şehirlerinden olmayıp senden çok uzakta bulunan bütün şehirlere böyle yapacaksın. 16Ancak Allah’ın Rabbin miras olarak sana vermekte olduğu bu kavimlerin şehirlerinden nefes alan kimseyi sağ bırakmayacaksın; 17fakat onları, Hittileri, ve Amorileri, ve Kenânlıları, ve Prezzileri, ve Hivileri, ve Yabusileri, Alladın Rabbin sana emrettiği gibi tamamen yok edeceksin;</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HEZEKIEL</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39 / 18-20</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jc w:val="center"/>
        <w:rPr>
          <w:rFonts w:ascii="Arial" w:hAnsi="Arial" w:eastAsia="Arial" w:cs="Arial"/>
        </w:rPr>
        <w:sectPr>
          <w:type w:val="nextPage"/>
          <w:pgSz w:w="12240" w:h="15840"/>
          <w:pgMar w:left="1440" w:right="1440" w:gutter="0" w:header="0" w:top="1440" w:footer="0" w:bottom="927"/>
          <w:pgNumType w:fmt="decimal"/>
          <w:formProt w:val="false"/>
          <w:textDirection w:val="lrTb"/>
          <w:docGrid w:type="default" w:linePitch="360" w:charSpace="0"/>
        </w:sectPr>
      </w:pPr>
      <w:r>
        <w:rPr>
          <w:rFonts w:eastAsia="Arial" w:cs="Arial" w:ascii="Arial" w:hAnsi="Arial"/>
        </w:rPr>
        <w:t>S: 828 Et yiyin, kan için 18Yiğitlerin etini yiyeceksiniz ve dünya beylerinin kanını,</w:t>
      </w:r>
    </w:p>
    <w:p>
      <w:pPr>
        <w:pStyle w:val="Normal"/>
        <w:spacing w:lineRule="auto" w:line="324"/>
        <w:ind w:start="360" w:end="360"/>
        <w:rPr>
          <w:rFonts w:ascii="Arial" w:hAnsi="Arial" w:eastAsia="Arial" w:cs="Arial"/>
        </w:rPr>
      </w:pPr>
      <w:bookmarkStart w:id="51" w:name="page42"/>
      <w:bookmarkEnd w:id="51"/>
      <w:r>
        <w:rPr>
          <w:rFonts w:eastAsia="Arial" w:cs="Arial" w:ascii="Arial" w:hAnsi="Arial"/>
        </w:rPr>
        <w:t>koçların, kuzuların, ve ergeçlerin, boğaların kanını içeceksiniz hepsi basanın semiz hayvanlarıdır. 19Sarhoş oluncaya kadar kan içeceksiniz.</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İŞAYA</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65 / 12</w:t>
      </w:r>
    </w:p>
    <w:p>
      <w:pPr>
        <w:pStyle w:val="Normal"/>
        <w:spacing w:lineRule="atLeast" w:line="0"/>
        <w:ind w:start="360" w:end="0"/>
        <w:rPr>
          <w:rFonts w:ascii="Arial" w:hAnsi="Arial" w:eastAsia="Arial" w:cs="Arial"/>
        </w:rPr>
      </w:pPr>
      <w:r>
        <w:rPr>
          <w:rFonts w:eastAsia="Arial" w:cs="Arial" w:ascii="Arial" w:hAnsi="Arial"/>
        </w:rPr>
        <w:t>S: 722 ...sizi kılıcın kısmeti edeceğim, ve hepiniz boğazlanmak için eğileceksiniz.</w:t>
      </w:r>
    </w:p>
    <w:p>
      <w:pPr>
        <w:pStyle w:val="Normal"/>
        <w:spacing w:lineRule="exact" w:line="28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420" w:end="0"/>
        <w:rPr>
          <w:rFonts w:ascii="Times New Roman" w:hAnsi="Times New Roman" w:eastAsia="Times New Roman" w:cs="Times New Roman"/>
        </w:rPr>
      </w:pPr>
      <w:r>
        <w:rPr>
          <w:rFonts w:eastAsia="Times New Roman" w:cs="Times New Roman" w:ascii="Times New Roman" w:hAnsi="Times New Roman"/>
        </w:rPr>
        <w:t>YEREMYA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16 / 4</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S: 739 Acıklı ölümlerle ölecekler; onlar için dövünen olmayacak</w:t>
      </w:r>
    </w:p>
    <w:p>
      <w:pPr>
        <w:pStyle w:val="Normal"/>
        <w:spacing w:lineRule="exact" w:line="28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YEREMYA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12 / 3</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S: 736 onları kasaplık koyunlar gibi ayır, ve öldürme günü için onları hazırla</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İŞAYA</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13 / 15</w:t>
      </w:r>
    </w:p>
    <w:p>
      <w:pPr>
        <w:pStyle w:val="Normal"/>
        <w:numPr>
          <w:ilvl w:val="0"/>
          <w:numId w:val="117"/>
        </w:numPr>
        <w:tabs>
          <w:tab w:val="clear" w:pos="720"/>
          <w:tab w:val="left" w:pos="628" w:leader="none"/>
        </w:tabs>
        <w:spacing w:lineRule="auto" w:line="302"/>
        <w:ind w:firstLine="2" w:start="360" w:end="360"/>
        <w:jc w:val="both"/>
        <w:rPr>
          <w:rFonts w:ascii="Arial" w:hAnsi="Arial" w:eastAsia="Arial" w:cs="Arial"/>
        </w:rPr>
      </w:pPr>
      <w:r>
        <w:rPr>
          <w:rFonts w:eastAsia="Arial" w:cs="Arial" w:ascii="Arial" w:hAnsi="Arial"/>
        </w:rPr>
        <w:t>683 Ele geçen her adamın gövdesi delik-deşik edilecek ve tutulan her adam kılıçla düşecek. Yavruları da gözleri önünde yere çalınacak, evleri çapul edilecek ve karıları kirletilecek.</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YEREMYA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26 / 32-35</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18"/>
        </w:numPr>
        <w:tabs>
          <w:tab w:val="clear" w:pos="720"/>
          <w:tab w:val="left" w:pos="626" w:leader="none"/>
        </w:tabs>
        <w:spacing w:lineRule="auto" w:line="250"/>
        <w:ind w:firstLine="2" w:start="360" w:end="360"/>
        <w:jc w:val="both"/>
        <w:rPr>
          <w:rFonts w:ascii="Arial" w:hAnsi="Arial" w:eastAsia="Arial" w:cs="Arial"/>
        </w:rPr>
      </w:pPr>
      <w:r>
        <w:rPr>
          <w:rFonts w:eastAsia="Arial" w:cs="Arial" w:ascii="Arial" w:hAnsi="Arial"/>
        </w:rPr>
        <w:t>749 32Orduların Rabbi şöyle diyor: İşte milletten millete bela çıkacak, ve dünyanın uçlarından büyük kasırga kopacak. 33Ve o gün yerin bir ucundan yerin öteki ucuna kadar Rabbin öldürdüğü adamlar olacak; onlar için dövünmeyecekler, ve ...</w:t>
      </w:r>
    </w:p>
    <w:p>
      <w:pPr>
        <w:pStyle w:val="Normal"/>
        <w:spacing w:lineRule="exact" w:line="1"/>
        <w:rPr>
          <w:rFonts w:ascii="Arial" w:hAnsi="Arial" w:eastAsia="Arial" w:cs="Arial"/>
        </w:rPr>
      </w:pPr>
      <w:r>
        <w:rPr>
          <w:rFonts w:eastAsia="Arial" w:cs="Arial" w:ascii="Arial" w:hAnsi="Arial"/>
        </w:rPr>
      </w:r>
    </w:p>
    <w:p>
      <w:pPr>
        <w:pStyle w:val="Normal"/>
        <w:spacing w:lineRule="auto" w:line="324"/>
        <w:ind w:start="360" w:end="360"/>
        <w:rPr>
          <w:rFonts w:ascii="Arial" w:hAnsi="Arial" w:eastAsia="Arial" w:cs="Arial"/>
        </w:rPr>
      </w:pPr>
      <w:r>
        <w:rPr>
          <w:rFonts w:eastAsia="Arial" w:cs="Arial" w:ascii="Arial" w:hAnsi="Arial"/>
        </w:rPr>
        <w:t>... ve onlar gömülmeyecekler; toprağın üzerinde gübre gibi olacaklar; leşleri de yerin canavarlarına ve göklerin kuşlarına yem olacaklar.</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YEREMYA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51 / 19-23</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19"/>
        </w:numPr>
        <w:tabs>
          <w:tab w:val="clear" w:pos="720"/>
          <w:tab w:val="left" w:pos="660" w:leader="none"/>
        </w:tabs>
        <w:spacing w:lineRule="auto" w:line="250"/>
        <w:ind w:firstLine="2" w:start="360" w:end="360"/>
        <w:jc w:val="both"/>
        <w:rPr>
          <w:rFonts w:ascii="Arial" w:hAnsi="Arial" w:eastAsia="Arial" w:cs="Arial"/>
        </w:rPr>
      </w:pPr>
      <w:r>
        <w:rPr>
          <w:rFonts w:eastAsia="Arial" w:cs="Arial" w:ascii="Arial" w:hAnsi="Arial"/>
        </w:rPr>
        <w:t>777 Sen benim topuzum ve cenk silahımsın; ve seninle milletleri kıracağım; ve seninle ülkeleri helak edeceğim. Ve seninle ati ve binicisini kıracağım. Ve seninle cenk arabasını ve binicisini kıracağım; ve seninle erkeği ve kadını kıracağım;...</w:t>
      </w:r>
    </w:p>
    <w:p>
      <w:pPr>
        <w:pStyle w:val="Normal"/>
        <w:spacing w:lineRule="exact" w:line="1"/>
        <w:rPr>
          <w:rFonts w:ascii="Arial" w:hAnsi="Arial" w:eastAsia="Arial" w:cs="Arial"/>
        </w:rPr>
      </w:pPr>
      <w:r>
        <w:rPr>
          <w:rFonts w:eastAsia="Arial" w:cs="Arial" w:ascii="Arial" w:hAnsi="Arial"/>
        </w:rPr>
      </w:r>
    </w:p>
    <w:p>
      <w:pPr>
        <w:pStyle w:val="Normal"/>
        <w:spacing w:lineRule="atLeast" w:line="0"/>
        <w:ind w:start="360" w:end="0"/>
        <w:rPr>
          <w:rFonts w:ascii="Arial" w:hAnsi="Arial" w:eastAsia="Arial" w:cs="Arial"/>
        </w:rPr>
      </w:pPr>
      <w:r>
        <w:rPr>
          <w:rFonts w:eastAsia="Arial" w:cs="Arial" w:ascii="Arial" w:hAnsi="Arial"/>
        </w:rPr>
        <w:t>....ve seninle kocamış adamı ve genci kıracağım;...</w:t>
      </w:r>
    </w:p>
    <w:p>
      <w:pPr>
        <w:pStyle w:val="Normal"/>
        <w:spacing w:lineRule="exact" w:line="10"/>
        <w:rPr>
          <w:rFonts w:ascii="Arial" w:hAnsi="Arial" w:eastAsia="Arial" w:cs="Arial"/>
        </w:rPr>
      </w:pPr>
      <w:r>
        <w:rPr>
          <w:rFonts w:eastAsia="Arial" w:cs="Arial" w:ascii="Arial" w:hAnsi="Arial"/>
        </w:rPr>
      </w:r>
    </w:p>
    <w:p>
      <w:pPr>
        <w:pStyle w:val="Normal"/>
        <w:spacing w:lineRule="atLeast" w:line="0"/>
        <w:ind w:start="360" w:end="0"/>
        <w:rPr>
          <w:rFonts w:ascii="Arial" w:hAnsi="Arial" w:eastAsia="Arial" w:cs="Arial"/>
        </w:rPr>
      </w:pPr>
      <w:r>
        <w:rPr>
          <w:rFonts w:eastAsia="Arial" w:cs="Arial" w:ascii="Arial" w:hAnsi="Arial"/>
        </w:rPr>
        <w:t>...ve ere varmamış kızı kıracağım;...</w:t>
      </w:r>
    </w:p>
    <w:p>
      <w:pPr>
        <w:pStyle w:val="Normal"/>
        <w:spacing w:lineRule="exact" w:line="10"/>
        <w:rPr>
          <w:rFonts w:ascii="Arial" w:hAnsi="Arial" w:eastAsia="Arial" w:cs="Arial"/>
        </w:rPr>
      </w:pPr>
      <w:r>
        <w:rPr>
          <w:rFonts w:eastAsia="Arial" w:cs="Arial" w:ascii="Arial" w:hAnsi="Arial"/>
        </w:rPr>
      </w:r>
    </w:p>
    <w:p>
      <w:pPr>
        <w:pStyle w:val="Normal"/>
        <w:spacing w:lineRule="atLeast" w:line="0"/>
        <w:ind w:start="360" w:end="0"/>
        <w:rPr>
          <w:rFonts w:ascii="Arial" w:hAnsi="Arial" w:eastAsia="Arial" w:cs="Arial"/>
        </w:rPr>
      </w:pPr>
      <w:r>
        <w:rPr>
          <w:rFonts w:eastAsia="Arial" w:cs="Arial" w:ascii="Arial" w:hAnsi="Arial"/>
        </w:rPr>
        <w:t>... ihtiyarı....</w:t>
      </w:r>
    </w:p>
    <w:p>
      <w:pPr>
        <w:pStyle w:val="Normal"/>
        <w:spacing w:lineRule="exact" w:line="28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HEZEKIEL</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9 / 5-6</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20"/>
        </w:numPr>
        <w:tabs>
          <w:tab w:val="clear" w:pos="720"/>
          <w:tab w:val="left" w:pos="648" w:leader="none"/>
        </w:tabs>
        <w:spacing w:lineRule="auto" w:line="324"/>
        <w:ind w:firstLine="2" w:start="360" w:end="360"/>
        <w:rPr>
          <w:rFonts w:ascii="Arial" w:hAnsi="Arial" w:eastAsia="Arial" w:cs="Arial"/>
        </w:rPr>
      </w:pPr>
      <w:r>
        <w:rPr>
          <w:rFonts w:eastAsia="Arial" w:cs="Arial" w:ascii="Arial" w:hAnsi="Arial"/>
        </w:rPr>
        <w:t>794 ihtiyarı, genci ve ere varmamış kızı ve çocuklarla kadınları helak için vurun, gözünüz esirgemesin, ve acımayın;</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 SAMUEL</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15 / 3</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21"/>
        </w:numPr>
        <w:tabs>
          <w:tab w:val="clear" w:pos="720"/>
          <w:tab w:val="left" w:pos="620" w:leader="none"/>
        </w:tabs>
        <w:spacing w:lineRule="atLeast" w:line="0"/>
        <w:ind w:hanging="258" w:start="620" w:end="0"/>
        <w:rPr>
          <w:rFonts w:ascii="Arial" w:hAnsi="Arial" w:eastAsia="Arial" w:cs="Arial"/>
        </w:rPr>
      </w:pPr>
      <w:r>
        <w:rPr>
          <w:rFonts w:eastAsia="Arial" w:cs="Arial" w:ascii="Arial" w:hAnsi="Arial"/>
        </w:rPr>
        <w:t>286 onların her şeylerini tamamen yok et, ve onları esirgeme; erkekten kadına,...</w:t>
      </w:r>
    </w:p>
    <w:p>
      <w:pPr>
        <w:pStyle w:val="Normal"/>
        <w:spacing w:lineRule="exact" w:line="42"/>
        <w:rPr>
          <w:rFonts w:ascii="Arial" w:hAnsi="Arial" w:eastAsia="Arial" w:cs="Arial"/>
        </w:rPr>
      </w:pPr>
      <w:r>
        <w:rPr>
          <w:rFonts w:eastAsia="Arial" w:cs="Arial" w:ascii="Arial" w:hAnsi="Arial"/>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...çocuktan...</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...emzikte olana...</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...öküzden koyuna, deveden eşeğe kadar hepsini öldür...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TESNİYE</w:t>
      </w:r>
    </w:p>
    <w:p>
      <w:pPr>
        <w:pStyle w:val="Normal"/>
        <w:spacing w:lineRule="exact" w:line="4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7 / 1-3</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sectPr>
          <w:type w:val="nextPage"/>
          <w:pgSz w:w="12240" w:h="15840"/>
          <w:pgMar w:left="1440" w:right="1440" w:gutter="0" w:header="0" w:top="1398" w:footer="0" w:bottom="895"/>
          <w:pgNumType w:fmt="decimal"/>
          <w:formProt w:val="false"/>
          <w:textDirection w:val="lrTb"/>
          <w:docGrid w:type="default" w:linePitch="360" w:charSpace="0"/>
        </w:sectPr>
      </w:pPr>
      <w:r>
        <w:rPr>
          <w:rFonts w:eastAsia="Times New Roman" w:cs="Times New Roman" w:ascii="Times New Roman" w:hAnsi="Times New Roman"/>
        </w:rPr>
        <w:t>S: 184</w:t>
      </w:r>
    </w:p>
    <w:p>
      <w:pPr>
        <w:pStyle w:val="Normal"/>
        <w:spacing w:lineRule="auto" w:line="324"/>
        <w:ind w:start="360" w:end="380"/>
        <w:rPr/>
      </w:pPr>
      <w:bookmarkStart w:id="52" w:name="page43"/>
      <w:bookmarkEnd w:id="52"/>
      <w:r>
        <w:rPr>
          <w:rFonts w:eastAsia="Arial" w:cs="Arial" w:ascii="Arial" w:hAnsi="Arial"/>
        </w:rPr>
        <w:t>Ve Allah’ın RAB onları senin önünde ele vereceği, ve sen onları vuracağın zaman; onları tamamen yok edeceksin; onlarla ahdetmeyeceksin ve onlara acımayacaksın.</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İŞAYA</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33 / 12</w:t>
      </w:r>
    </w:p>
    <w:p>
      <w:pPr>
        <w:pStyle w:val="Normal"/>
        <w:spacing w:lineRule="atLeast" w:line="0"/>
        <w:ind w:start="360" w:end="0"/>
        <w:rPr>
          <w:rFonts w:ascii="Arial" w:hAnsi="Arial" w:eastAsia="Arial" w:cs="Arial"/>
        </w:rPr>
      </w:pPr>
      <w:r>
        <w:rPr>
          <w:rFonts w:eastAsia="Arial" w:cs="Arial" w:ascii="Arial" w:hAnsi="Arial"/>
        </w:rPr>
        <w:t>S: 697 Ve kavimler kirecin yanması gibi, kesilip ateşle yakılan dikenler gibi olacaklar.</w:t>
      </w:r>
    </w:p>
    <w:p>
      <w:pPr>
        <w:pStyle w:val="Normal"/>
        <w:spacing w:lineRule="exact" w:line="28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HEZEKIEL</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23 / 25</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22"/>
        </w:numPr>
        <w:tabs>
          <w:tab w:val="clear" w:pos="720"/>
          <w:tab w:val="left" w:pos="696" w:leader="none"/>
        </w:tabs>
        <w:spacing w:lineRule="auto" w:line="281"/>
        <w:ind w:firstLine="2" w:start="360" w:end="360"/>
        <w:rPr>
          <w:rFonts w:ascii="Arial" w:hAnsi="Arial" w:eastAsia="Arial" w:cs="Arial"/>
        </w:rPr>
      </w:pPr>
      <w:r>
        <w:rPr>
          <w:rFonts w:eastAsia="Arial" w:cs="Arial" w:ascii="Arial" w:hAnsi="Arial"/>
        </w:rPr>
        <w:t>810 burnunu ve kulaklarını kesip düşürecekler, ve senden arta kalan kılıçla düşecek,</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İŞAYA</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54 / 17</w:t>
      </w:r>
    </w:p>
    <w:p>
      <w:pPr>
        <w:pStyle w:val="Normal"/>
        <w:numPr>
          <w:ilvl w:val="0"/>
          <w:numId w:val="123"/>
        </w:numPr>
        <w:tabs>
          <w:tab w:val="clear" w:pos="720"/>
          <w:tab w:val="left" w:pos="618" w:leader="none"/>
        </w:tabs>
        <w:spacing w:lineRule="auto" w:line="324"/>
        <w:ind w:firstLine="2" w:start="360" w:end="360"/>
        <w:rPr>
          <w:rFonts w:ascii="Arial" w:hAnsi="Arial" w:eastAsia="Arial" w:cs="Arial"/>
        </w:rPr>
      </w:pPr>
      <w:r>
        <w:rPr>
          <w:rFonts w:eastAsia="Arial" w:cs="Arial" w:ascii="Arial" w:hAnsi="Arial"/>
        </w:rPr>
        <w:t>714 Sana karşı yapılan hiçbir silah ise yaramayacak; ve hükümde sana karşı kalkan her dili suçlu çıkaracaksın.</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3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sz w:val="34"/>
        </w:rPr>
      </w:pPr>
      <w:r>
        <w:rPr>
          <w:rFonts w:eastAsia="Arial" w:cs="Arial" w:ascii="Arial" w:hAnsi="Arial"/>
          <w:b/>
          <w:sz w:val="34"/>
        </w:rPr>
        <w:t>Peygamberlere Düşmanlık</w:t>
      </w:r>
    </w:p>
    <w:p>
      <w:pPr>
        <w:pStyle w:val="Normal"/>
        <w:spacing w:lineRule="exact" w:line="347"/>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uto" w:line="252"/>
        <w:ind w:firstLine="708" w:start="360" w:end="360"/>
        <w:jc w:val="both"/>
        <w:rPr>
          <w:rFonts w:ascii="Arial" w:hAnsi="Arial" w:eastAsia="Arial" w:cs="Arial"/>
        </w:rPr>
      </w:pPr>
      <w:r>
        <w:rPr>
          <w:rFonts w:eastAsia="Arial" w:cs="Arial" w:ascii="Arial" w:hAnsi="Arial"/>
        </w:rPr>
        <w:t>Yahudiler, Allah tarafından seçilmiş ve Kuran'daki ifadeyle bir zamanlar "alemlere üstün kılınmış" bir kavimdir. (Bakara Suresi, 47) Ancak Yahudilerin çoğu kendilerine verilen bu nimete karşılık şükredici olmamış, Allah'ın emirlerine ısrarla isyan etmişlerdir. Bazıları ise, kendilerine gönderilecek peygamberleri öldürmeye kalkışacak kadar ileri gitmişlerdir. Önce kendi soylarından olan bazı peygamberleri nefislerinin hoşuna gitmeyen emirlerle geldikleri için öldürmüşler, Peygamberimiz Hz. Muhammed'i ise kendi soylarından olmadığı için katletmek istemişlerdir. Bunun sebebi bir kaynakta şöyle açıklanır:</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firstLine="708" w:start="360" w:end="360"/>
        <w:jc w:val="both"/>
        <w:rPr>
          <w:rFonts w:ascii="Arial" w:hAnsi="Arial" w:eastAsia="Arial" w:cs="Arial"/>
        </w:rPr>
      </w:pPr>
      <w:r>
        <w:rPr>
          <w:rFonts w:eastAsia="Arial" w:cs="Arial" w:ascii="Arial" w:hAnsi="Arial"/>
        </w:rPr>
        <w:t>Eskiden olduğu gibi günümüzde de Yahudiler bir peygamberin ancak İsrailoğulları soyundan geleceğine, o ulusun dışında peygamberlik etmeye değer bir insanın bulunmadığına inanırlar. Bu nedenle Hıristiyan ve İslam peygamberlerini, kesinlikle peygamber olarak görmezler.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2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HZ. ZEKERİYA (A.S.) EFENDİMİZİ ŞEHİD ETMELERİ</w:t>
      </w:r>
    </w:p>
    <w:p>
      <w:pPr>
        <w:pStyle w:val="Normal"/>
        <w:spacing w:lineRule="exact" w:line="256"/>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0"/>
        <w:ind w:firstLine="708" w:start="360" w:end="360"/>
        <w:jc w:val="both"/>
        <w:rPr>
          <w:rFonts w:ascii="Arial" w:hAnsi="Arial" w:eastAsia="Arial" w:cs="Arial"/>
        </w:rPr>
      </w:pPr>
      <w:r>
        <w:rPr>
          <w:rFonts w:eastAsia="Arial" w:cs="Arial" w:ascii="Arial" w:hAnsi="Arial"/>
        </w:rPr>
        <w:t>Yahudiler Hz. İsa (A.S.) efendimize düşmanlıkta pek ileri gitmişlerdi. Onun babasız doğduğunu reddetmişler, "Hz. İsa (A.S.) Hz. Yusuf (A.S.)'dan olma bile demişlerdi. Fakat Hz. İsa (A.S.) efendimizin beşikte konuşması üzerine, Yahudilerin Hz. Meryem (R.A.) hakkında yaptıkları iftiralar çürümüştü.</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2"/>
        <w:ind w:firstLine="708" w:start="360" w:end="360"/>
        <w:jc w:val="both"/>
        <w:rPr/>
      </w:pPr>
      <w:r>
        <w:rPr>
          <w:rFonts w:eastAsia="Times New Roman" w:cs="Times New Roman" w:ascii="Times New Roman" w:hAnsi="Times New Roman"/>
        </w:rPr>
        <w:t>B</w:t>
      </w:r>
      <w:r>
        <w:rPr>
          <w:rFonts w:eastAsia="Arial" w:cs="Arial" w:ascii="Arial" w:hAnsi="Arial"/>
        </w:rPr>
        <w:t>ir süre sonra dönemin inkarcı Yahudileri, tekrar aynı itham ve iftiralarına</w:t>
      </w:r>
      <w:r>
        <w:rPr>
          <w:rFonts w:eastAsia="Times New Roman" w:cs="Times New Roman" w:ascii="Times New Roman" w:hAnsi="Times New Roman"/>
        </w:rPr>
        <w:t xml:space="preserve"> </w:t>
      </w:r>
      <w:r>
        <w:rPr>
          <w:rFonts w:eastAsia="Arial" w:cs="Arial" w:ascii="Arial" w:hAnsi="Arial"/>
        </w:rPr>
        <w:t>başladılar. Bu sefer "Bu işi olsa olsa Hz. Zekeriya (A.S.) yapmıştır" diyerek Hz. Zekeriya (A.S.) efendimiz gibi yüce bir peygamberi ithama kalkıştılar. Bu fikir Yahudi halkı arasında işlene işlene nihayet Hz. Zekeriya (A.S.) efendimizi öldürmeye teşebbüs edecek dereceye geldi. Dini, çıkarları için kullanan dönemin bazı ikiyüzlü hahamları tarafından galeyana getirilen bazı Yahudiler, Hz. Zekeriya (A.S.) efendimizi (halktan korunmak amacıyla) içinde saklandığı ağaçla beraber keserek öldürdüler.</w:t>
      </w:r>
    </w:p>
    <w:p>
      <w:pPr>
        <w:sectPr>
          <w:type w:val="nextPage"/>
          <w:pgSz w:w="12240" w:h="15840"/>
          <w:pgMar w:left="1440" w:right="1440" w:gutter="0" w:header="0" w:top="1398" w:footer="0" w:bottom="1440"/>
          <w:pgNumType w:fmt="decimal"/>
          <w:formProt w:val="false"/>
          <w:textDirection w:val="lrTb"/>
          <w:docGrid w:type="default" w:linePitch="360" w:charSpace="0"/>
        </w:sectPr>
      </w:pP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3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HZ. YAHYA (A.S.) EFENDİMİZİ ŞEHİD ETMELERİ</w:t>
      </w:r>
    </w:p>
    <w:p>
      <w:pPr>
        <w:sectPr>
          <w:type w:val="continuous"/>
          <w:pgSz w:w="12240" w:h="15840"/>
          <w:pgMar w:left="1440" w:right="1440" w:gutter="0" w:header="0" w:top="1398" w:footer="0" w:bottom="1440"/>
          <w:formProt w:val="false"/>
          <w:textDirection w:val="lrTb"/>
          <w:docGrid w:type="default" w:linePitch="360" w:charSpace="0"/>
        </w:sectPr>
      </w:pPr>
    </w:p>
    <w:p>
      <w:pPr>
        <w:pStyle w:val="Normal"/>
        <w:spacing w:lineRule="auto" w:line="252"/>
        <w:ind w:firstLine="708" w:start="360" w:end="360"/>
        <w:jc w:val="both"/>
        <w:rPr>
          <w:rFonts w:ascii="Arial" w:hAnsi="Arial" w:eastAsia="Arial" w:cs="Arial"/>
        </w:rPr>
      </w:pPr>
      <w:bookmarkStart w:id="53" w:name="page44"/>
      <w:bookmarkEnd w:id="53"/>
      <w:r>
        <w:rPr>
          <w:rFonts w:eastAsia="Arial" w:cs="Arial" w:ascii="Arial" w:hAnsi="Arial"/>
        </w:rPr>
        <w:t>İsrail oğullarının reislerinden Kral Herod, Hz. Musa (A.S.)'in şeriatine göre caiz olduğu halde, Hz. İsa (A.S.)'in şeriatinde haram edilmiş olan bir kızı nikahlamak istemiş; nikâhı kıymak için de Hz. Yahya (A.S.)'a müracaat etmişti. Hz. Yahya (A.S.), bu nikâhı kıymaktan sakındı. Zira kendisi, Hz. İsa (A.S.)'in nübüvvetinden sonra, O'nun şeriatiyle amel etmeye başlamıştı.</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rFonts w:ascii="Arial" w:hAnsi="Arial" w:eastAsia="Arial" w:cs="Arial"/>
        </w:rPr>
      </w:pPr>
      <w:r>
        <w:rPr>
          <w:rFonts w:eastAsia="Arial" w:cs="Arial" w:ascii="Arial" w:hAnsi="Arial"/>
        </w:rPr>
        <w:t>Bu yeni şeriata içerleyen bazı Yahudi önde gelenleri Kral Herod'a baskı yaparak, Hz. Yahya (A.S.)'in öldürülmesi için ısrar ettiler. Bu ısrarlar üzerine reis de Hz. Yahya (A.S.)'in başını kestirerek, O'nu şehit etmişti.</w:t>
      </w:r>
    </w:p>
    <w:p>
      <w:pPr>
        <w:pStyle w:val="Normal"/>
        <w:spacing w:lineRule="exact" w:line="16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HZ. İSA (A.S.) EFENDİMİZE PLANLANAN SUİKAST</w:t>
      </w:r>
    </w:p>
    <w:p>
      <w:pPr>
        <w:pStyle w:val="Normal"/>
        <w:spacing w:lineRule="exact" w:line="256"/>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9"/>
        <w:ind w:firstLine="708" w:start="360" w:end="360"/>
        <w:jc w:val="both"/>
        <w:rPr/>
      </w:pPr>
      <w:r>
        <w:rPr>
          <w:rFonts w:eastAsia="Times New Roman" w:cs="Times New Roman" w:ascii="Times New Roman" w:hAnsi="Times New Roman"/>
        </w:rPr>
        <w:t>Hz. Musa (A.S.)'</w:t>
      </w:r>
      <w:r>
        <w:rPr>
          <w:rFonts w:eastAsia="Arial" w:cs="Arial" w:ascii="Arial" w:hAnsi="Arial"/>
        </w:rPr>
        <w:t>in şeriati yerine yeni bir şeriat getiren Hz. İsa (A.S.)'in tebligata</w:t>
      </w:r>
      <w:r>
        <w:rPr>
          <w:rFonts w:eastAsia="Times New Roman" w:cs="Times New Roman" w:ascii="Times New Roman" w:hAnsi="Times New Roman"/>
        </w:rPr>
        <w:t xml:space="preserve"> </w:t>
      </w:r>
      <w:r>
        <w:rPr>
          <w:rFonts w:eastAsia="Arial" w:cs="Arial" w:ascii="Arial" w:hAnsi="Arial"/>
        </w:rPr>
        <w:t>devam etmesi, dönemin bazı iki yüzlü Yahudi din adamlarının gayz ve haset damarlarını gittikçe daha fazla tahrik ediyordu. Nihayet bir hileyle Hz. İsa 'yı öldürmeye karar verdiler. İçlerinden birini iman etmiş gibi gösterip, havarilerin içine sokacaklar; toplandıkları yeri ve zamanı öğrenip baskın yaparak Hz. İsa 'nın vücudunu ortadan kaldıracaklardı. Yuda Isharyot adlı şahıs havariler arasına karıştı. Fakat ilahi tuzak ile bir başkası Hz. İsa (A.S.) sanılarak çarmıha gerildi, Hz. İsa ise diri olarak Allah’ın (C.C.) katına alındı.</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Yahudilerin Hz. Zekeriya (A.S.) ve Hz. Yahya (A.S.) efendilerimizden başka, daha birçok peygamber ve tebliğ yapan alimleri öldürdüğü rivayet edilmektedir. Hz. Ebu Ubeyde (R.A.)'dan rivayet edilen bir hadiste Resulullah (S.A.V.) efendimiz "Yahudilerin bir kuşluk vaktinde kırk üç nebiyi katlettiklerini ve o nebilerin tabi olanlarından, emr-i bil ma'ruf etmek üzere kıyam eden, yüz on iki kimseyi ikindi vakti katlettiklerini" söylemiştir.</w:t>
      </w:r>
    </w:p>
    <w:p>
      <w:pPr>
        <w:pStyle w:val="Normal"/>
        <w:spacing w:lineRule="exact" w:line="22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7"/>
        <w:ind w:firstLine="708" w:start="360" w:end="360"/>
        <w:jc w:val="both"/>
        <w:rPr/>
      </w:pPr>
      <w:r>
        <w:rPr>
          <w:rFonts w:eastAsia="Arial" w:cs="Arial" w:ascii="Arial" w:hAnsi="Arial"/>
        </w:rPr>
        <w:t>Yahudilerin kendilerinde olmayan peygamberlere karşı bu kindarane tutumu, Resulullah (S.A.V.) efendimiz zamanında da devam etmiştir. "Yahudiler ahir zamanda gelecek olan son peygamberin bütün özelliklerini Resulullah (S.A.V.) efendimiz de buldukları halde sırf gurur ve kibirleri yüzünden ona tabi olmamışlar, bu yetmezmiş gibi hem fiilen hem de sözleriyle onu taciz etmişlerdir. Bu eziyet o dereceye varmıştır ki selam verirken dahi, kötülük etmekten geri durmazlardı. Müslümanların kendi aralarında kullandıkları "Es- selamu Aleyküm" (Allah’ın selameti üzerinize olsun) selamlaşmalarını; Yahudiler Resulullah (S.A.V.) efendimizle karşılaştıklarında laf karışıklığına getirerek, ağızda yuvarlayarak "Es-samu aleyke" (Ölüm sana olsun!) derlerdi.</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5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HZ. MUHAMMED (S.A.V.) EFENDIMIZE YAPILANLAR</w:t>
      </w:r>
    </w:p>
    <w:p>
      <w:pPr>
        <w:pStyle w:val="Normal"/>
        <w:spacing w:lineRule="exact" w:line="235"/>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0"/>
        <w:ind w:firstLine="708" w:start="360" w:end="360"/>
        <w:jc w:val="both"/>
        <w:rPr>
          <w:rFonts w:ascii="Arial" w:hAnsi="Arial" w:eastAsia="Arial" w:cs="Arial"/>
        </w:rPr>
      </w:pPr>
      <w:r>
        <w:rPr>
          <w:rFonts w:eastAsia="Arial" w:cs="Arial" w:ascii="Arial" w:hAnsi="Arial"/>
        </w:rPr>
        <w:t>Resulullah (S.A.V.) efendimiz Bedir'de müşriklerle çarpıştıktan sonra, bir Yahudi karısı ile karşılaştı. Kadının başındaki çanak içinde kızarmış oğlak kebabı ve kolunda da şekerlilerden tatlı bir şey vardı. Yahudi karısı efendimize;</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24"/>
        </w:numPr>
        <w:tabs>
          <w:tab w:val="clear" w:pos="720"/>
          <w:tab w:val="left" w:pos="1236" w:leader="none"/>
        </w:tabs>
        <w:spacing w:lineRule="auto" w:line="257"/>
        <w:ind w:firstLine="710" w:start="360" w:end="360"/>
        <w:jc w:val="both"/>
        <w:rPr>
          <w:rFonts w:ascii="Arial" w:hAnsi="Arial" w:eastAsia="Arial" w:cs="Arial"/>
        </w:rPr>
      </w:pPr>
      <w:r>
        <w:rPr>
          <w:rFonts w:eastAsia="Arial" w:cs="Arial" w:ascii="Arial" w:hAnsi="Arial"/>
        </w:rPr>
        <w:t xml:space="preserve">Ya Muhammed! Hamd olsun Allah'a seni sağ salim getirdi. Eğer Medine'ye sağ salim dönersen, şu oğlağı kesip, yemen için sana getireyim diye Allah'a adak adamıştım" </w:t>
      </w:r>
      <w:r>
        <w:rPr>
          <w:rFonts w:eastAsia="Times New Roman" w:cs="Times New Roman" w:ascii="Times New Roman" w:hAnsi="Times New Roman"/>
        </w:rPr>
        <w:t>dedi.</w:t>
      </w:r>
    </w:p>
    <w:p>
      <w:pPr>
        <w:pStyle w:val="Normal"/>
        <w:spacing w:lineRule="exact" w:line="222"/>
        <w:rPr>
          <w:rFonts w:ascii="Arial" w:hAnsi="Arial" w:eastAsia="Arial" w:cs="Arial"/>
        </w:rPr>
      </w:pPr>
      <w:r>
        <w:rPr>
          <w:rFonts w:eastAsia="Arial" w:cs="Arial" w:ascii="Arial" w:hAnsi="Arial"/>
        </w:rPr>
      </w:r>
    </w:p>
    <w:p>
      <w:pPr>
        <w:pStyle w:val="Normal"/>
        <w:spacing w:lineRule="auto" w:line="250"/>
        <w:ind w:firstLine="708" w:start="360" w:end="360"/>
        <w:rPr>
          <w:rFonts w:ascii="Arial" w:hAnsi="Arial" w:eastAsia="Arial" w:cs="Arial"/>
        </w:rPr>
      </w:pPr>
      <w:r>
        <w:rPr>
          <w:rFonts w:eastAsia="Arial" w:cs="Arial" w:ascii="Arial" w:hAnsi="Arial"/>
        </w:rPr>
        <w:t>Resulullah (S.A.V.) efendimiz de bir lokma tatmıştı. Ta ki bu zehir etkisini, Resulullah (S.A.V.) efendimizin son zamanlarında gösterdi. Hatta;</w:t>
      </w:r>
    </w:p>
    <w:p>
      <w:pPr>
        <w:pStyle w:val="Normal"/>
        <w:numPr>
          <w:ilvl w:val="0"/>
          <w:numId w:val="124"/>
        </w:numPr>
        <w:tabs>
          <w:tab w:val="clear" w:pos="720"/>
          <w:tab w:val="left" w:pos="1274" w:leader="none"/>
        </w:tabs>
        <w:spacing w:lineRule="auto" w:line="324"/>
        <w:ind w:firstLine="710" w:start="360" w:end="360"/>
        <w:rPr>
          <w:rFonts w:ascii="Arial" w:hAnsi="Arial" w:eastAsia="Arial" w:cs="Arial"/>
        </w:rPr>
      </w:pPr>
      <w:r>
        <w:rPr>
          <w:rFonts w:eastAsia="Arial" w:cs="Arial" w:ascii="Arial" w:hAnsi="Arial"/>
        </w:rPr>
        <w:t>"Yahudilerin hani o zehri yok mu? beni bitiriyor, içimde her damarımın yırtıldığını hissediyorum." de</w:t>
      </w:r>
      <w:r>
        <w:rPr>
          <w:rFonts w:eastAsia="Times New Roman" w:cs="Times New Roman" w:ascii="Times New Roman" w:hAnsi="Times New Roman"/>
        </w:rPr>
        <w:t>rdi.</w:t>
      </w:r>
    </w:p>
    <w:p>
      <w:pPr>
        <w:pStyle w:val="Normal"/>
        <w:spacing w:lineRule="exact" w:line="9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rFonts w:ascii="Arial" w:hAnsi="Arial" w:eastAsia="Arial" w:cs="Arial"/>
        </w:rPr>
        <w:sectPr>
          <w:type w:val="nextPage"/>
          <w:pgSz w:w="12240" w:h="15840"/>
          <w:pgMar w:left="1440" w:right="1440" w:gutter="0" w:header="0" w:top="1398" w:footer="0" w:bottom="889"/>
          <w:pgNumType w:fmt="decimal"/>
          <w:formProt w:val="false"/>
          <w:textDirection w:val="lrTb"/>
          <w:docGrid w:type="default" w:linePitch="360" w:charSpace="0"/>
        </w:sectPr>
      </w:pPr>
      <w:r>
        <w:rPr>
          <w:rFonts w:eastAsia="Arial" w:cs="Arial" w:ascii="Arial" w:hAnsi="Arial"/>
        </w:rPr>
        <w:t>Resulullah (S.A.V.) efendimize düzenlenen bir başka zehirleme hadisesi de söyle olmuştu. Ka'b b. Eşref; Resulullah (S.A.V.) efendimize sürekli tuzak, tertipler düşünen Yahudilerdendi. Bir gün Yahudilerden bir cemaatle anlaşarak yemek</w:t>
      </w:r>
    </w:p>
    <w:p>
      <w:pPr>
        <w:pStyle w:val="Normal"/>
        <w:spacing w:lineRule="auto" w:line="250"/>
        <w:ind w:start="360" w:end="360"/>
        <w:jc w:val="both"/>
        <w:rPr>
          <w:rFonts w:ascii="Arial" w:hAnsi="Arial" w:eastAsia="Arial" w:cs="Arial"/>
        </w:rPr>
      </w:pPr>
      <w:bookmarkStart w:id="54" w:name="page45"/>
      <w:bookmarkEnd w:id="54"/>
      <w:r>
        <w:rPr>
          <w:rFonts w:eastAsia="Arial" w:cs="Arial" w:ascii="Arial" w:hAnsi="Arial"/>
        </w:rPr>
        <w:t>hazırlamış, efendimizi öldürmek için, düğün ziyafetine davet ettirmişti. Resulullah (S.A.V.) efendimiz, sahabelerinin bazılarıyla birlikte bu davete gitmişse de Hz. Cebrail gelip bu tuzağı haber vermiş, efendimiz de onların yanlarından ayrılmıştı.</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Times New Roman" w:cs="Times New Roman" w:ascii="Times New Roman" w:hAnsi="Times New Roman"/>
        </w:rPr>
        <w:t>Yahudiler Resulullah (</w:t>
      </w:r>
      <w:r>
        <w:rPr>
          <w:rFonts w:eastAsia="Arial" w:cs="Arial" w:ascii="Arial" w:hAnsi="Arial"/>
        </w:rPr>
        <w:t>S.A.V.) efendimizi öldüremeyip, İslami gelişmeyi</w:t>
      </w:r>
      <w:r>
        <w:rPr>
          <w:rFonts w:eastAsia="Times New Roman" w:cs="Times New Roman" w:ascii="Times New Roman" w:hAnsi="Times New Roman"/>
        </w:rPr>
        <w:t xml:space="preserve"> </w:t>
      </w:r>
      <w:r>
        <w:rPr>
          <w:rFonts w:eastAsia="Arial" w:cs="Arial" w:ascii="Arial" w:hAnsi="Arial"/>
        </w:rPr>
        <w:t>engelleyemeyince bu sefer Müslümanların arasında fitne çıkarmaya, birbirlerine karşı düşmanlık yaymaya başladılar. Abdullah İbni Sebe, her peygambere Allah tarafından vasi verildiği ve Hz. Muhammed (S.A.V.) efendimizin vasisinin Hz. Ali (R.A.) olduğu hakkında propagandaya girişti. Dolayısıyla her müminin bizzat söz ve fiil ile Hz. Ali (R.A.) hukukunu müdafaa etmekle sorumlu olduğunu ileri sürdü. Nisan 658'de Mısır'dan Medine'ye gelenler arasında bulunmuş ve halife Hz. Ali (R.A.)'ye refakat etmiştir. Kendisinin bizzat Hz. Ali (R.A.)'ye secde edip tapınması, çevreden çok şiddetli bir tepki gördü. Hz. Ali (R.A.) efendimiz bunun üzerine onu derhal Medine'ye sürdü. (İslam Ansiklopedisi) Fakat bundan sonra Müslümanlar kesin olarak ikiye bölünmüş oldular.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74"/>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4"/>
        <w:ind w:firstLine="708" w:start="360" w:end="360"/>
        <w:jc w:val="both"/>
        <w:rPr>
          <w:rFonts w:ascii="Arial" w:hAnsi="Arial" w:eastAsia="Arial" w:cs="Arial"/>
        </w:rPr>
      </w:pPr>
      <w:r>
        <w:rPr>
          <w:rFonts w:eastAsia="Arial" w:cs="Arial" w:ascii="Arial" w:hAnsi="Arial"/>
        </w:rPr>
        <w:t>Görüldüğü gibi Müslümanların Sünni-Şii (veya alevi) diye ikiye bölünmesi, İslam'a düşmanlık besleyen bir kısım Yahudilerin kışkırtmalarının etkisiyle olmuştur. Ve Siyonist Yahudiler bu parçalama hareketlerini değişik şekillerde bugün dahi sürdürmeye çalışmaktadırlar.</w:t>
      </w:r>
    </w:p>
    <w:p>
      <w:pPr>
        <w:pStyle w:val="Normal"/>
        <w:spacing w:lineRule="exact" w:line="22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firstLine="708" w:start="360" w:end="360"/>
        <w:jc w:val="both"/>
        <w:rPr>
          <w:rFonts w:ascii="Arial" w:hAnsi="Arial" w:eastAsia="Arial" w:cs="Arial"/>
        </w:rPr>
      </w:pPr>
      <w:r>
        <w:rPr>
          <w:rFonts w:eastAsia="Arial" w:cs="Arial" w:ascii="Arial" w:hAnsi="Arial"/>
        </w:rPr>
        <w:t>Tüm bunlara karşılık Allah peygamberimize Yahudiler hakkında "Yine de onları affet, aldırış etme. Şüphesiz Allah, iyilik yapanları sever" (Maide Suresi, 13) buyurmuştur. Dolayısıyla bugün de Müslümanlar, bir kısım Yahudiler kendilerine karşı hasmane duygular beslese de, onlara karşı adil, barışçıl ve affedici bir tutum takınmalıdırlar.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39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sz w:val="34"/>
        </w:rPr>
      </w:pPr>
      <w:r>
        <w:rPr>
          <w:rFonts w:eastAsia="Arial" w:cs="Arial" w:ascii="Arial" w:hAnsi="Arial"/>
          <w:b/>
          <w:sz w:val="34"/>
        </w:rPr>
        <w:t>Yahudilerle İlgili Kur'an-ı Kerim Ayetleri</w:t>
      </w:r>
    </w:p>
    <w:p>
      <w:pPr>
        <w:pStyle w:val="Normal"/>
        <w:spacing w:lineRule="exact" w:line="347"/>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uto" w:line="257"/>
        <w:ind w:firstLine="708" w:start="360" w:end="360"/>
        <w:jc w:val="both"/>
        <w:rPr>
          <w:rFonts w:ascii="Arial" w:hAnsi="Arial" w:eastAsia="Arial" w:cs="Arial"/>
        </w:rPr>
      </w:pPr>
      <w:r>
        <w:rPr>
          <w:rFonts w:eastAsia="Arial" w:cs="Arial" w:ascii="Arial" w:hAnsi="Arial"/>
        </w:rPr>
        <w:t>Bugün tarihçilerin ortak kabul ettiği bir gerçek vardır: İslam dünyasında hiç bir zaman antisemitizm görülmemiş, Yahudiler (ve Hıristiyanlar) kendi inanç, adet ve hatta hukuklarına göre herhangi bir baskı ve zulüm görmeden asırlarca yaşamışlardır. Bu hoşgörü ve güven ortamının başlıca nedeni, Kuran ahlakıdır. Kuran'da Yahudiler ve Hıristiyanlar "Kitap Ehli" olarak ifade edilir ve Müslümanlar ile Kitap Ehli arasında dostça bir yaşam tavsiye edilir. Kuran'a göre Kitap Ehli'nin yemeğini yemek ve Kitap Ehli'nden hanımlarla evlenmek Müslümanlara serbest kılınmıştır (Maide Suresi, 5). Bu hükümler, Müslümanlar ile ehli kitap arasında nikah sonucu akrabalık bağlarının kurulabileceğini, iki tarafın birbirlerinin yemek davetlerine icabet edebileceklerini gösterir ki, bunlar sıcak insani ilişkiler ve huzurlu bir ortak yaşam kurulmasını sağlayacak esaslardır.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5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pPr>
      <w:r>
        <w:rPr>
          <w:rFonts w:eastAsia="Arial" w:cs="Arial" w:ascii="Arial" w:hAnsi="Arial"/>
        </w:rPr>
        <w:t xml:space="preserve">Allah Kuran'da, Müslümanlara, müşrik insanlara (yani Allah'tan gelen bir vahye uymayan putperestlere) bile güvenlik sağlamalarını emreder: </w:t>
      </w:r>
      <w:r>
        <w:rPr>
          <w:rFonts w:eastAsia="Arial" w:cs="Arial" w:ascii="Arial" w:hAnsi="Arial"/>
          <w:b/>
          <w:i/>
        </w:rPr>
        <w:t>Eğer müşriklerden</w:t>
      </w:r>
      <w:r>
        <w:rPr>
          <w:rFonts w:eastAsia="Arial" w:cs="Arial" w:ascii="Arial" w:hAnsi="Arial"/>
        </w:rPr>
        <w:t xml:space="preserve"> </w:t>
      </w:r>
      <w:r>
        <w:rPr>
          <w:rFonts w:eastAsia="Arial" w:cs="Arial" w:ascii="Arial" w:hAnsi="Arial"/>
          <w:b/>
          <w:i/>
        </w:rPr>
        <w:t>biri, senden ‘eman isterse’, ona eman ver; öyle ki Allah’ın sözünü dinlemiş olsun, sonra onu ‘güvenlik içinde olacağı yere ulaştır</w:t>
      </w:r>
      <w:r>
        <w:rPr>
          <w:rFonts w:eastAsia="Arial" w:cs="Arial" w:ascii="Arial" w:hAnsi="Arial"/>
        </w:rPr>
        <w:t>.’ (Tevbe Suresi, 6)</w:t>
      </w:r>
      <w:r>
        <w:rPr>
          <w:rFonts w:eastAsia="Arial" w:cs="Arial" w:ascii="Arial" w:hAnsi="Arial"/>
          <w:b/>
          <w:i/>
        </w:rPr>
        <w:t xml:space="preserve"> </w:t>
      </w:r>
      <w:r>
        <w:rPr>
          <w:rFonts w:eastAsia="Arial" w:cs="Arial" w:ascii="Arial" w:hAnsi="Arial"/>
        </w:rPr>
        <w:t>Müşriklere göre Müslümanlara çok daha yakın bir inanç ve ahlaka sahip olan Kitap Ehli'ne ise, daha da fazla bir saygı, hoşgörü ve yardımseverlik göstermek gerekmektedir.</w:t>
      </w:r>
    </w:p>
    <w:p>
      <w:pPr>
        <w:pStyle w:val="Normal"/>
        <w:spacing w:lineRule="exact" w:line="23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07"/>
        <w:ind w:firstLine="708" w:start="360" w:end="360"/>
        <w:jc w:val="both"/>
        <w:rPr/>
      </w:pPr>
      <w:r>
        <w:rPr>
          <w:rFonts w:eastAsia="Arial" w:cs="Arial" w:ascii="Arial" w:hAnsi="Arial"/>
        </w:rPr>
        <w:t>Bir başka ayette, Kitap Ehli dahil tüm gayrı Müslimlere, Müslümanlara düşmanca davranmamaları şartıyla, iyilikle davranmak şöyle emredilir</w:t>
      </w:r>
      <w:r>
        <w:rPr>
          <w:rFonts w:eastAsia="Verdana" w:cs="Verdana" w:ascii="Verdana" w:hAnsi="Verdana"/>
        </w:rPr>
        <w:t>:</w:t>
      </w:r>
    </w:p>
    <w:p>
      <w:pPr>
        <w:pStyle w:val="Normal"/>
        <w:spacing w:lineRule="exact" w:line="12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start="1080" w:end="380"/>
        <w:jc w:val="both"/>
        <w:rPr/>
        <w:sectPr>
          <w:type w:val="nextPage"/>
          <w:pgSz w:w="12240" w:h="15840"/>
          <w:pgMar w:left="1440" w:right="1440" w:gutter="0" w:header="0" w:top="1398" w:footer="0" w:bottom="1089"/>
          <w:pgNumType w:fmt="decimal"/>
          <w:formProt w:val="false"/>
          <w:textDirection w:val="lrTb"/>
          <w:docGrid w:type="default" w:linePitch="360" w:charSpace="0"/>
        </w:sectPr>
      </w:pPr>
      <w:r>
        <w:rPr>
          <w:rFonts w:eastAsia="Arial" w:cs="Arial" w:ascii="Arial" w:hAnsi="Arial"/>
          <w:b/>
          <w:i/>
        </w:rPr>
        <w:t>“</w:t>
      </w:r>
      <w:r>
        <w:rPr>
          <w:rFonts w:eastAsia="Arial" w:cs="Arial" w:ascii="Arial" w:hAnsi="Arial"/>
          <w:b/>
          <w:i/>
        </w:rPr>
        <w:t>Allah, sizinle din konusunda savaşmayan, sizi yurtlarınızdan sürüp-çıkarmayanlara iyilik yapmanızdan ve onlara adaletli davranmanızdan sizi sakındırmaz. Çünkü Allah, adalet yapanları sever.”(Mümtehine Suresi, 8)</w:t>
      </w:r>
    </w:p>
    <w:p>
      <w:pPr>
        <w:pStyle w:val="Normal"/>
        <w:spacing w:lineRule="exact" w:line="199"/>
        <w:rPr>
          <w:rFonts w:ascii="Times New Roman" w:hAnsi="Times New Roman" w:eastAsia="Times New Roman" w:cs="Times New Roman"/>
          <w:b/>
          <w:i/>
        </w:rPr>
      </w:pPr>
      <w:r>
        <w:rPr>
          <w:rFonts w:eastAsia="Times New Roman" w:cs="Times New Roman" w:ascii="Times New Roman" w:hAnsi="Times New Roman"/>
          <w:b/>
          <w:i/>
        </w:rPr>
      </w:r>
      <w:bookmarkStart w:id="55" w:name="page46"/>
      <w:bookmarkStart w:id="56" w:name="page46"/>
      <w:bookmarkEnd w:id="56"/>
    </w:p>
    <w:p>
      <w:pPr>
        <w:pStyle w:val="Normal"/>
        <w:spacing w:lineRule="auto" w:line="278"/>
        <w:ind w:firstLine="708" w:start="360" w:end="360"/>
        <w:jc w:val="both"/>
        <w:rPr>
          <w:rFonts w:ascii="Arial" w:hAnsi="Arial" w:eastAsia="Arial" w:cs="Arial"/>
        </w:rPr>
      </w:pPr>
      <w:r>
        <w:rPr>
          <w:rFonts w:eastAsia="Arial" w:cs="Arial" w:ascii="Arial" w:hAnsi="Arial"/>
        </w:rPr>
        <w:t>Dolayısıyla, Müslümanlar, kendileriyle aynı toplumda yaşayan tüm Yahudi ve Hıristiyanlar ile son derece sıcak bir komşuluk ilişkisi kurmakla yükümlüdürler. Müslümanların çoğunlukta olduğu bir ülkede ise, Kitap Ehli, Müslümanlar üzerine bir emanettir.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2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pPr>
      <w:r>
        <w:rPr>
          <w:rFonts w:eastAsia="Arial" w:cs="Arial" w:ascii="Arial" w:hAnsi="Arial"/>
          <w:b/>
          <w:i/>
          <w:sz w:val="24"/>
        </w:rPr>
        <w:t>KUR’AN’DA EHL-İ KİTABA KARŞI HOŞGÖRÜ</w:t>
      </w:r>
    </w:p>
    <w:p>
      <w:pPr>
        <w:pStyle w:val="Normal"/>
        <w:spacing w:lineRule="exact" w:line="275"/>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9"/>
        <w:ind w:start="1080" w:end="380"/>
        <w:jc w:val="both"/>
        <w:rPr/>
      </w:pPr>
      <w:r>
        <w:rPr>
          <w:rFonts w:eastAsia="Verdana" w:cs="Verdana" w:ascii="Verdana" w:hAnsi="Verdana"/>
          <w:i/>
        </w:rPr>
        <w:t>“</w:t>
      </w:r>
      <w:r>
        <w:rPr>
          <w:rFonts w:eastAsia="Verdana" w:cs="Verdana" w:ascii="Verdana" w:hAnsi="Verdana"/>
          <w:i/>
        </w:rPr>
        <w:t>De k</w:t>
      </w:r>
      <w:r>
        <w:rPr>
          <w:rFonts w:eastAsia="Arial" w:cs="Arial" w:ascii="Arial" w:hAnsi="Arial"/>
          <w:i/>
        </w:rPr>
        <w:t>i: “Ey Kitap Ehli, bizimle sizin aranızda müşterek (olan) bir kelimeye</w:t>
      </w:r>
      <w:r>
        <w:rPr>
          <w:rFonts w:eastAsia="Verdana" w:cs="Verdana" w:ascii="Verdana" w:hAnsi="Verdana"/>
          <w:i/>
        </w:rPr>
        <w:t xml:space="preserve"> </w:t>
      </w:r>
      <w:r>
        <w:rPr>
          <w:rFonts w:eastAsia="Arial" w:cs="Arial" w:ascii="Arial" w:hAnsi="Arial"/>
          <w:i/>
        </w:rPr>
        <w:t>(tevhide) gelin. Allah’tan başkasına kulluk etmeyelim, O’na hiç bir şeyi ortak koşmayalım ve Allah’ı bırakıp bir kısmımız (diğer) bir kısmımızı Rabler edinmeyelim.” Eğer yine yüz çevirirlerse, deyin ki: “Şahid olun, biz gerçekten müslümanlarız.” (Al-i İmran Suresi, 64)</w:t>
      </w:r>
    </w:p>
    <w:p>
      <w:pPr>
        <w:pStyle w:val="Normal"/>
        <w:spacing w:lineRule="exact" w:line="200"/>
        <w:rPr>
          <w:rFonts w:ascii="Times New Roman" w:hAnsi="Times New Roman" w:eastAsia="Times New Roman" w:cs="Times New Roman"/>
          <w:i/>
        </w:rPr>
      </w:pPr>
      <w:r>
        <w:rPr>
          <w:rFonts w:eastAsia="Times New Roman" w:cs="Times New Roman" w:ascii="Times New Roman" w:hAnsi="Times New Roman"/>
          <w:i/>
        </w:rPr>
      </w:r>
    </w:p>
    <w:p>
      <w:pPr>
        <w:pStyle w:val="Normal"/>
        <w:spacing w:lineRule="exact" w:line="229"/>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start="1080" w:end="380"/>
        <w:jc w:val="both"/>
        <w:rPr/>
      </w:pPr>
      <w:r>
        <w:rPr>
          <w:rFonts w:eastAsia="Times New Roman" w:cs="Times New Roman" w:ascii="Times New Roman" w:hAnsi="Times New Roman"/>
          <w:i/>
        </w:rPr>
        <w:t>“</w:t>
      </w:r>
      <w:r>
        <w:rPr>
          <w:rFonts w:eastAsia="Times New Roman" w:cs="Times New Roman" w:ascii="Times New Roman" w:hAnsi="Times New Roman"/>
          <w:i/>
        </w:rPr>
        <w:t>Bugün size te</w:t>
      </w:r>
      <w:r>
        <w:rPr>
          <w:rFonts w:eastAsia="Arial" w:cs="Arial" w:ascii="Arial" w:hAnsi="Arial"/>
          <w:i/>
        </w:rPr>
        <w:t>miz olan şeyler helal kılındı. (Kendilerine) Kitap verilenlerin yemeği</w:t>
      </w:r>
      <w:r>
        <w:rPr>
          <w:rFonts w:eastAsia="Times New Roman" w:cs="Times New Roman" w:ascii="Times New Roman" w:hAnsi="Times New Roman"/>
          <w:i/>
        </w:rPr>
        <w:t xml:space="preserve"> </w:t>
      </w:r>
      <w:r>
        <w:rPr>
          <w:rFonts w:eastAsia="Arial" w:cs="Arial" w:ascii="Arial" w:hAnsi="Arial"/>
          <w:i/>
        </w:rPr>
        <w:t>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uğrayanlardandır.”(Maide Suresi, 5)</w:t>
      </w:r>
    </w:p>
    <w:p>
      <w:pPr>
        <w:pStyle w:val="Normal"/>
        <w:spacing w:lineRule="exact" w:line="200"/>
        <w:rPr>
          <w:rFonts w:ascii="Times New Roman" w:hAnsi="Times New Roman" w:eastAsia="Times New Roman" w:cs="Times New Roman"/>
          <w:i/>
        </w:rPr>
      </w:pPr>
      <w:r>
        <w:rPr>
          <w:rFonts w:eastAsia="Times New Roman" w:cs="Times New Roman" w:ascii="Times New Roman" w:hAnsi="Times New Roman"/>
          <w:i/>
        </w:rPr>
      </w:r>
    </w:p>
    <w:p>
      <w:pPr>
        <w:pStyle w:val="Normal"/>
        <w:spacing w:lineRule="exact" w:line="224"/>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start="1080" w:end="380"/>
        <w:jc w:val="both"/>
        <w:rPr/>
      </w:pPr>
      <w:r>
        <w:rPr>
          <w:rFonts w:eastAsia="Arial" w:cs="Arial" w:ascii="Arial" w:hAnsi="Arial"/>
          <w:i/>
        </w:rPr>
        <w:t>“</w:t>
      </w:r>
      <w:r>
        <w:rPr>
          <w:rFonts w:eastAsia="Arial" w:cs="Arial" w:ascii="Arial" w:hAnsi="Arial"/>
          <w:i/>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görendir.”(Al-i İmran Suresi, 199)</w:t>
      </w:r>
    </w:p>
    <w:p>
      <w:pPr>
        <w:pStyle w:val="Normal"/>
        <w:spacing w:lineRule="exact" w:line="200"/>
        <w:rPr>
          <w:rFonts w:ascii="Times New Roman" w:hAnsi="Times New Roman" w:eastAsia="Times New Roman" w:cs="Times New Roman"/>
          <w:i/>
        </w:rPr>
      </w:pPr>
      <w:r>
        <w:rPr>
          <w:rFonts w:eastAsia="Times New Roman" w:cs="Times New Roman" w:ascii="Times New Roman" w:hAnsi="Times New Roman"/>
          <w:i/>
        </w:rPr>
      </w:r>
    </w:p>
    <w:p>
      <w:pPr>
        <w:pStyle w:val="Normal"/>
        <w:spacing w:lineRule="exact" w:line="22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ind w:start="1080" w:end="380"/>
        <w:jc w:val="both"/>
        <w:rPr/>
      </w:pPr>
      <w:r>
        <w:rPr>
          <w:rFonts w:eastAsia="Arial" w:cs="Arial" w:ascii="Arial" w:hAnsi="Arial"/>
          <w:i/>
        </w:rPr>
        <w:t>“</w:t>
      </w:r>
      <w:r>
        <w:rPr>
          <w:rFonts w:eastAsia="Arial" w:cs="Arial" w:ascii="Arial" w:hAnsi="Arial"/>
          <w:i/>
        </w:rPr>
        <w:t>Rabbinin yoluna hikmetle ve güzel öğütle çağır ve onlarla en güzel bir biçimde mücadele et. Şüphesiz senin Rabbin yolundan sapanı bilendir ve hidayete ereni de bilendir.”(Nahl Suresi, 125)</w:t>
      </w:r>
    </w:p>
    <w:p>
      <w:pPr>
        <w:pStyle w:val="Normal"/>
        <w:spacing w:lineRule="exact" w:line="161"/>
        <w:rPr>
          <w:rFonts w:ascii="Times New Roman" w:hAnsi="Times New Roman" w:eastAsia="Times New Roman" w:cs="Times New Roman"/>
          <w:i/>
        </w:rPr>
      </w:pPr>
      <w:r>
        <w:rPr>
          <w:rFonts w:eastAsia="Times New Roman" w:cs="Times New Roman" w:ascii="Times New Roman" w:hAnsi="Times New Roman"/>
          <w:i/>
        </w:rPr>
      </w:r>
    </w:p>
    <w:p>
      <w:pPr>
        <w:pStyle w:val="Normal"/>
        <w:spacing w:lineRule="auto" w:line="271"/>
        <w:ind w:start="1080" w:end="380"/>
        <w:jc w:val="both"/>
        <w:rPr/>
      </w:pPr>
      <w:r>
        <w:rPr>
          <w:rFonts w:eastAsia="Arial" w:cs="Arial" w:ascii="Arial" w:hAnsi="Arial"/>
          <w:i/>
        </w:rPr>
        <w:t>“</w:t>
      </w:r>
      <w:r>
        <w:rPr>
          <w:rFonts w:eastAsia="Arial" w:cs="Arial" w:ascii="Arial" w:hAnsi="Arial"/>
          <w:i/>
        </w:rPr>
        <w:t>... Onlardan, iman edenlere sevgi bakımından en yakın olarak da: “Hıristiyanlarız” diyenleri bulursun. Bu, onlardan (birtakım) papaz ve rahiplerin olması ve onların gerçekte büyüklük taslamamaları nedeniyledir.” (Maide Suresi, 82)</w:t>
      </w:r>
    </w:p>
    <w:p>
      <w:pPr>
        <w:pStyle w:val="Normal"/>
        <w:spacing w:lineRule="exact" w:line="200"/>
        <w:rPr>
          <w:rFonts w:ascii="Times New Roman" w:hAnsi="Times New Roman" w:eastAsia="Times New Roman" w:cs="Times New Roman"/>
          <w:i/>
        </w:rPr>
      </w:pPr>
      <w:r>
        <w:rPr>
          <w:rFonts w:eastAsia="Times New Roman" w:cs="Times New Roman" w:ascii="Times New Roman" w:hAnsi="Times New Roman"/>
          <w:i/>
        </w:rPr>
      </w:r>
    </w:p>
    <w:p>
      <w:pPr>
        <w:pStyle w:val="Normal"/>
        <w:spacing w:lineRule="exact" w:line="21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1"/>
        <w:ind w:start="1080" w:end="380"/>
        <w:jc w:val="both"/>
        <w:rPr/>
      </w:pPr>
      <w:r>
        <w:rPr>
          <w:rFonts w:eastAsia="Arial" w:cs="Arial" w:ascii="Arial" w:hAnsi="Arial"/>
          <w:i/>
        </w:rPr>
        <w:t>“</w:t>
      </w:r>
      <w:r>
        <w:rPr>
          <w:rFonts w:eastAsia="Arial" w:cs="Arial" w:ascii="Arial" w:hAnsi="Arial"/>
          <w:i/>
        </w:rPr>
        <w:t>İçlerinde zulmedenleri hariç olmak üzere, Kitap Ehliyle en güzel olan bir tarzın dışında mücadele etmeyin. Ve deyin ki: “Bize ve size indirilene iman ettik; bizim ilahımız da, sizin ilahınız da birdir ve biz O’na teslim olmuşuz.”(Ankebut Suresi, 46)</w:t>
      </w:r>
    </w:p>
    <w:p>
      <w:pPr>
        <w:pStyle w:val="Normal"/>
        <w:spacing w:lineRule="exact" w:line="200"/>
        <w:rPr>
          <w:rFonts w:ascii="Times New Roman" w:hAnsi="Times New Roman" w:eastAsia="Times New Roman" w:cs="Times New Roman"/>
          <w:i/>
        </w:rPr>
      </w:pPr>
      <w:r>
        <w:rPr>
          <w:rFonts w:eastAsia="Times New Roman" w:cs="Times New Roman" w:ascii="Times New Roman" w:hAnsi="Times New Roman"/>
          <w:i/>
        </w:rPr>
      </w:r>
    </w:p>
    <w:p>
      <w:pPr>
        <w:pStyle w:val="Normal"/>
        <w:spacing w:lineRule="exact" w:line="21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2"/>
        <w:ind w:start="1080" w:end="380"/>
        <w:jc w:val="both"/>
        <w:rPr/>
      </w:pPr>
      <w:r>
        <w:rPr>
          <w:rFonts w:eastAsia="Arial" w:cs="Arial" w:ascii="Arial" w:hAnsi="Arial"/>
          <w:i/>
        </w:rPr>
        <w:t>.”.. Onların hepsi bir değildir. Kitap Ehli’nden bir topluluk vardır ki, gece vaktinde ayakta durup Allah’ın ayetlerini okuyarak secdeye kapanırlar. Bunlar, Allah’a ve ahiret gününe iman eder, maruf olanı emreder, münker olandan sakındırır ve hayırlarda yarışırlar. İşte bunlar salih olanlardandır. Onlar hayırdan her ne yaparlarsa, elbette ondan yoksun bırakılmazlar. Allah, muttakileri bilendir.”Al-i İmran Suresi, 113-115)</w:t>
      </w:r>
    </w:p>
    <w:p>
      <w:pPr>
        <w:pStyle w:val="Normal"/>
        <w:spacing w:lineRule="exact" w:line="200"/>
        <w:rPr>
          <w:rFonts w:ascii="Times New Roman" w:hAnsi="Times New Roman" w:eastAsia="Times New Roman" w:cs="Times New Roman"/>
          <w:i/>
        </w:rPr>
      </w:pPr>
      <w:r>
        <w:rPr>
          <w:rFonts w:eastAsia="Times New Roman" w:cs="Times New Roman" w:ascii="Times New Roman" w:hAnsi="Times New Roman"/>
          <w:i/>
        </w:rPr>
      </w:r>
    </w:p>
    <w:p>
      <w:pPr>
        <w:pStyle w:val="Normal"/>
        <w:spacing w:lineRule="exact" w:line="22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1"/>
        <w:ind w:start="1080" w:end="380"/>
        <w:jc w:val="both"/>
        <w:rPr/>
        <w:sectPr>
          <w:type w:val="nextPage"/>
          <w:pgSz w:w="12240" w:h="15840"/>
          <w:pgMar w:left="1440" w:right="1440" w:gutter="0" w:header="0" w:top="1440" w:footer="0" w:bottom="1440"/>
          <w:pgNumType w:fmt="decimal"/>
          <w:formProt w:val="false"/>
          <w:textDirection w:val="lrTb"/>
          <w:docGrid w:type="default" w:linePitch="360" w:charSpace="0"/>
        </w:sectPr>
      </w:pPr>
      <w:r>
        <w:rPr>
          <w:rFonts w:eastAsia="Arial" w:cs="Arial" w:ascii="Arial" w:hAnsi="Arial"/>
          <w:i/>
        </w:rPr>
        <w:t>“</w:t>
      </w:r>
      <w:r>
        <w:rPr>
          <w:rFonts w:eastAsia="Arial" w:cs="Arial" w:ascii="Arial" w:hAnsi="Arial"/>
          <w:i/>
        </w:rPr>
        <w:t>Şüphesiz, iman edenler(le) yahudiler, Hıristiyanlar ve sabiiler(den kim) Allah’a ve ahiret gününe iman eder ve salih amellerde bulunursa, artık onların Allah katında ecirleri vardır. Onlara korku yoktur ve onlar mahzun olmayacaklardır.”(Bakara Suresi, 62)</w:t>
      </w:r>
    </w:p>
    <w:p>
      <w:pPr>
        <w:pStyle w:val="Normal"/>
        <w:spacing w:lineRule="auto" w:line="276"/>
        <w:ind w:start="1080" w:end="380"/>
        <w:jc w:val="both"/>
        <w:rPr/>
      </w:pPr>
      <w:bookmarkStart w:id="57" w:name="page47"/>
      <w:bookmarkEnd w:id="57"/>
      <w:r>
        <w:rPr>
          <w:rFonts w:eastAsia="Arial" w:cs="Arial" w:ascii="Arial" w:hAnsi="Arial"/>
          <w:i/>
        </w:rPr>
        <w:t>“</w:t>
      </w:r>
      <w:r>
        <w:rPr>
          <w:rFonts w:eastAsia="Arial" w:cs="Arial" w:ascii="Arial" w:hAnsi="Arial"/>
          <w:i/>
        </w:rPr>
        <w:t>Gerçek şu ki, iman edenlerle yahudiler, sabiîler ve Hıristiyanlardan Allah’a, ahiret gününe inanan ve salih amellerde bulunanlar; onlar için korku yoktur, onlar mahzun da olmayacaklardır.” (Maide Suresi, 69)</w:t>
      </w:r>
    </w:p>
    <w:p>
      <w:pPr>
        <w:pStyle w:val="Normal"/>
        <w:spacing w:lineRule="exact" w:line="161"/>
        <w:rPr>
          <w:rFonts w:ascii="Times New Roman" w:hAnsi="Times New Roman" w:eastAsia="Times New Roman" w:cs="Times New Roman"/>
          <w:i/>
        </w:rPr>
      </w:pPr>
      <w:r>
        <w:rPr>
          <w:rFonts w:eastAsia="Times New Roman" w:cs="Times New Roman" w:ascii="Times New Roman" w:hAnsi="Times New Roman"/>
          <w:i/>
        </w:rPr>
      </w:r>
    </w:p>
    <w:p>
      <w:pPr>
        <w:pStyle w:val="Normal"/>
        <w:spacing w:lineRule="auto" w:line="276"/>
        <w:ind w:start="1080" w:end="380"/>
        <w:jc w:val="both"/>
        <w:rPr/>
      </w:pPr>
      <w:r>
        <w:rPr>
          <w:rFonts w:eastAsia="Arial" w:cs="Arial" w:ascii="Arial" w:hAnsi="Arial"/>
          <w:i/>
        </w:rPr>
        <w:t>“</w:t>
      </w:r>
      <w:r>
        <w:rPr>
          <w:rFonts w:eastAsia="Arial" w:cs="Arial" w:ascii="Arial" w:hAnsi="Arial"/>
          <w:i/>
        </w:rPr>
        <w:t>Allah, sizinle din konusunda savaşmayan, sizi yurtlarınızdan sürüp-çıkarmayanlara iyilik yapmanızdan ve onlara adaletli davranmanızdan sizi sakındırmaz. Çünkü Allah, adalet yapanları sever.” (Mümtehine Suresi, 8)</w:t>
      </w:r>
    </w:p>
    <w:p>
      <w:pPr>
        <w:pStyle w:val="Normal"/>
        <w:spacing w:lineRule="exact" w:line="141"/>
        <w:rPr>
          <w:rFonts w:ascii="Times New Roman" w:hAnsi="Times New Roman" w:eastAsia="Times New Roman" w:cs="Times New Roman"/>
          <w:i/>
        </w:rPr>
      </w:pPr>
      <w:r>
        <w:rPr>
          <w:rFonts w:eastAsia="Times New Roman" w:cs="Times New Roman" w:ascii="Times New Roman" w:hAnsi="Times New Roman"/>
          <w:i/>
        </w:rPr>
      </w:r>
    </w:p>
    <w:p>
      <w:pPr>
        <w:pStyle w:val="Normal"/>
        <w:spacing w:lineRule="auto" w:line="324"/>
        <w:ind w:start="360" w:end="360"/>
        <w:rPr>
          <w:rFonts w:ascii="Arial" w:hAnsi="Arial" w:eastAsia="Arial" w:cs="Arial"/>
        </w:rPr>
      </w:pPr>
      <w:r>
        <w:rPr>
          <w:rFonts w:eastAsia="Arial" w:cs="Arial" w:ascii="Arial" w:hAnsi="Arial"/>
        </w:rPr>
        <w:t>Bu ayetlerin yanı sıra, Allah bazı ayetlerlerde de Yahudilerin günahlarını ve hatalarını da haber vermiştir.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4"/>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50"/>
        <w:ind w:start="1080" w:end="1440"/>
        <w:rPr/>
      </w:pPr>
      <w:r>
        <w:rPr>
          <w:rFonts w:eastAsia="Arial" w:cs="Arial" w:ascii="Arial" w:hAnsi="Arial"/>
          <w:b/>
          <w:i/>
          <w:sz w:val="24"/>
        </w:rPr>
        <w:t>YAHUDİLERİN TEVRAT’I TAHRİF ETMESİNE DAİR AYET-İ KERİMELER</w:t>
      </w:r>
    </w:p>
    <w:p>
      <w:pPr>
        <w:pStyle w:val="Normal"/>
        <w:spacing w:lineRule="exact" w:line="62"/>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66"/>
        <w:ind w:start="1080" w:end="380"/>
        <w:jc w:val="both"/>
        <w:rPr/>
      </w:pPr>
      <w:r>
        <w:rPr>
          <w:rFonts w:eastAsia="Times New Roman" w:cs="Times New Roman" w:ascii="Times New Roman" w:hAnsi="Times New Roman"/>
          <w:i/>
        </w:rPr>
        <w:t>“</w:t>
      </w:r>
      <w:r>
        <w:rPr>
          <w:rFonts w:eastAsia="Times New Roman" w:cs="Times New Roman" w:ascii="Times New Roman" w:hAnsi="Times New Roman"/>
          <w:i/>
        </w:rPr>
        <w:t>Kendilerine Tevrat y</w:t>
      </w:r>
      <w:r>
        <w:rPr>
          <w:rFonts w:eastAsia="Arial" w:cs="Arial" w:ascii="Arial" w:hAnsi="Arial"/>
          <w:i/>
        </w:rPr>
        <w:t>ükletilip de sonra onu (içindeki derin anlamları, hikmet ve</w:t>
      </w:r>
      <w:r>
        <w:rPr>
          <w:rFonts w:eastAsia="Times New Roman" w:cs="Times New Roman" w:ascii="Times New Roman" w:hAnsi="Times New Roman"/>
          <w:i/>
        </w:rPr>
        <w:t xml:space="preserve"> </w:t>
      </w:r>
      <w:r>
        <w:rPr>
          <w:rFonts w:eastAsia="Arial" w:cs="Arial" w:ascii="Arial" w:hAnsi="Arial"/>
          <w:i/>
        </w:rPr>
        <w:t>hükümleriyle gereği gibi) yüklenmemiş olanların durumu, koskoca kitap yükü taşıyan eşeğin durumu gibidir. Allah’ın ayetlerini yalanlayan kavmin durumu ne kötüdür. Allah, zalim bir kavmi hidayete e</w:t>
      </w:r>
      <w:r>
        <w:rPr>
          <w:rFonts w:eastAsia="Times New Roman" w:cs="Times New Roman" w:ascii="Times New Roman" w:hAnsi="Times New Roman"/>
          <w:i/>
        </w:rPr>
        <w:t>rdirmez.” (Cuma Suresi, 5)</w:t>
      </w:r>
    </w:p>
    <w:p>
      <w:pPr>
        <w:pStyle w:val="Normal"/>
        <w:spacing w:lineRule="exact" w:line="170"/>
        <w:rPr>
          <w:rFonts w:ascii="Times New Roman" w:hAnsi="Times New Roman" w:eastAsia="Times New Roman" w:cs="Times New Roman"/>
          <w:i/>
        </w:rPr>
      </w:pPr>
      <w:r>
        <w:rPr>
          <w:rFonts w:eastAsia="Times New Roman" w:cs="Times New Roman" w:ascii="Times New Roman" w:hAnsi="Times New Roman"/>
          <w:i/>
        </w:rPr>
      </w:r>
    </w:p>
    <w:p>
      <w:pPr>
        <w:pStyle w:val="Normal"/>
        <w:spacing w:lineRule="auto" w:line="276"/>
        <w:ind w:start="1080" w:end="380"/>
        <w:jc w:val="both"/>
        <w:rPr/>
      </w:pPr>
      <w:r>
        <w:rPr>
          <w:rFonts w:eastAsia="Arial" w:cs="Arial" w:ascii="Arial" w:hAnsi="Arial"/>
          <w:i/>
        </w:rPr>
        <w:t>“</w:t>
      </w:r>
      <w:r>
        <w:rPr>
          <w:rFonts w:eastAsia="Arial" w:cs="Arial" w:ascii="Arial" w:hAnsi="Arial"/>
          <w:i/>
        </w:rPr>
        <w:t>Artık vay hallerine; kitabı kendi elleriyle yazıp, sonra az bir değer karşılığında satmak için “Bu Allah katındandır” diyenlere. Artık vay, elleriyle yazdıklarından dolayı onlara; vay kazanmakta olduklarına.” (Bakara Suresi, 79</w:t>
      </w:r>
      <w:r>
        <w:rPr>
          <w:rFonts w:eastAsia="Times New Roman" w:cs="Times New Roman" w:ascii="Times New Roman" w:hAnsi="Times New Roman"/>
          <w:i/>
        </w:rPr>
        <w:t>)</w:t>
      </w:r>
    </w:p>
    <w:p>
      <w:pPr>
        <w:pStyle w:val="Normal"/>
        <w:spacing w:lineRule="exact" w:line="163"/>
        <w:rPr>
          <w:rFonts w:ascii="Times New Roman" w:hAnsi="Times New Roman" w:eastAsia="Times New Roman" w:cs="Times New Roman"/>
          <w:i/>
        </w:rPr>
      </w:pPr>
      <w:r>
        <w:rPr>
          <w:rFonts w:eastAsia="Times New Roman" w:cs="Times New Roman" w:ascii="Times New Roman" w:hAnsi="Times New Roman"/>
          <w:i/>
        </w:rPr>
      </w:r>
    </w:p>
    <w:p>
      <w:pPr>
        <w:pStyle w:val="Normal"/>
        <w:spacing w:lineRule="auto" w:line="271"/>
        <w:ind w:start="1080" w:end="380"/>
        <w:jc w:val="both"/>
        <w:rPr/>
      </w:pPr>
      <w:r>
        <w:rPr>
          <w:rFonts w:eastAsia="Arial" w:cs="Arial" w:ascii="Arial" w:hAnsi="Arial"/>
          <w:i/>
        </w:rPr>
        <w:t>“</w:t>
      </w:r>
      <w:r>
        <w:rPr>
          <w:rFonts w:eastAsia="Arial" w:cs="Arial" w:ascii="Arial" w:hAnsi="Arial"/>
          <w:i/>
        </w:rPr>
        <w:t xml:space="preserve">Yahudiler: “Üzeyir Allah’ın oğludur” dediler; Hıristiyanlar da: “Mesih Allah’ın oğludur” dediler. Bu, onların ağızlarıyla söylemeleridir; onlar, bundan önceki inkar edenlerin sözlerini taklid ediyorlar. Allah onları kahretsin; nasıl da çevriliyorlar?” </w:t>
      </w:r>
      <w:r>
        <w:rPr>
          <w:rFonts w:eastAsia="Times New Roman" w:cs="Times New Roman" w:ascii="Times New Roman" w:hAnsi="Times New Roman"/>
          <w:i/>
        </w:rPr>
        <w:t>(Tevbe Suresi, 30)</w:t>
      </w:r>
    </w:p>
    <w:p>
      <w:pPr>
        <w:pStyle w:val="Normal"/>
        <w:spacing w:lineRule="exact" w:line="200"/>
        <w:rPr>
          <w:rFonts w:ascii="Times New Roman" w:hAnsi="Times New Roman" w:eastAsia="Times New Roman" w:cs="Times New Roman"/>
          <w:i/>
        </w:rPr>
      </w:pPr>
      <w:r>
        <w:rPr>
          <w:rFonts w:eastAsia="Times New Roman" w:cs="Times New Roman" w:ascii="Times New Roman" w:hAnsi="Times New Roman"/>
          <w:i/>
        </w:rPr>
      </w:r>
    </w:p>
    <w:p>
      <w:pPr>
        <w:pStyle w:val="Normal"/>
        <w:spacing w:lineRule="exact" w:line="21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1080" w:end="380"/>
        <w:jc w:val="both"/>
        <w:rPr/>
      </w:pPr>
      <w:r>
        <w:rPr>
          <w:rFonts w:eastAsia="Arial" w:cs="Arial" w:ascii="Arial" w:hAnsi="Arial"/>
          <w:i/>
        </w:rPr>
        <w:t>“</w:t>
      </w:r>
      <w:r>
        <w:rPr>
          <w:rFonts w:eastAsia="Arial" w:cs="Arial" w:ascii="Arial" w:hAnsi="Arial"/>
          <w:i/>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 (Al-i İmran Suresi, 78)</w:t>
      </w:r>
    </w:p>
    <w:p>
      <w:pPr>
        <w:pStyle w:val="Normal"/>
        <w:spacing w:lineRule="exact" w:line="169"/>
        <w:rPr>
          <w:rFonts w:ascii="Times New Roman" w:hAnsi="Times New Roman" w:eastAsia="Times New Roman" w:cs="Times New Roman"/>
          <w:i/>
        </w:rPr>
      </w:pPr>
      <w:r>
        <w:rPr>
          <w:rFonts w:eastAsia="Times New Roman" w:cs="Times New Roman" w:ascii="Times New Roman" w:hAnsi="Times New Roman"/>
          <w:i/>
        </w:rPr>
      </w:r>
    </w:p>
    <w:p>
      <w:pPr>
        <w:pStyle w:val="Normal"/>
        <w:spacing w:lineRule="auto" w:line="257"/>
        <w:ind w:start="1080" w:end="380"/>
        <w:jc w:val="both"/>
        <w:rPr/>
      </w:pPr>
      <w:r>
        <w:rPr>
          <w:rFonts w:eastAsia="Arial" w:cs="Arial" w:ascii="Arial" w:hAnsi="Arial"/>
          <w:i/>
        </w:rPr>
        <w:t>“</w:t>
      </w:r>
      <w:r>
        <w:rPr>
          <w:rFonts w:eastAsia="Arial" w:cs="Arial" w:ascii="Arial" w:hAnsi="Arial"/>
          <w:i/>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 bir şeye malık olamazsın. İşte onlar, Allah’ın kalplerini arıtmak istemedikleridir. Dünyada onlar için bir aşağılanma, ahirette onlar için büyük bir azab vardır.” (Maide Suresi, 41)</w:t>
      </w:r>
    </w:p>
    <w:p>
      <w:pPr>
        <w:pStyle w:val="Normal"/>
        <w:spacing w:lineRule="exact" w:line="200"/>
        <w:rPr>
          <w:rFonts w:ascii="Times New Roman" w:hAnsi="Times New Roman" w:eastAsia="Times New Roman" w:cs="Times New Roman"/>
          <w:i/>
        </w:rPr>
      </w:pPr>
      <w:r>
        <w:rPr>
          <w:rFonts w:eastAsia="Times New Roman" w:cs="Times New Roman" w:ascii="Times New Roman" w:hAnsi="Times New Roman"/>
          <w:i/>
        </w:rPr>
      </w:r>
    </w:p>
    <w:p>
      <w:pPr>
        <w:pStyle w:val="Normal"/>
        <w:spacing w:lineRule="exact" w:line="229"/>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6"/>
        <w:ind w:start="1080" w:end="380"/>
        <w:jc w:val="both"/>
        <w:rPr/>
      </w:pPr>
      <w:r>
        <w:rPr>
          <w:rFonts w:eastAsia="Arial" w:cs="Arial" w:ascii="Arial" w:hAnsi="Arial"/>
          <w:i/>
        </w:rPr>
        <w:t>“</w:t>
      </w:r>
      <w:r>
        <w:rPr>
          <w:rFonts w:eastAsia="Arial" w:cs="Arial" w:ascii="Arial" w:hAnsi="Arial"/>
          <w:i/>
        </w:rPr>
        <w:t>Siz (müslümanlar,) onların size inanacaklarını umuyor musunuz? Oysa onlardan bir bölümü, Allah’ın sözünü işitiyor, (iyice algılayıp) akıl erdirdikten sonra, bile bile değiştiriyorlardı.” (Bakara Suresi, 75)</w:t>
      </w:r>
    </w:p>
    <w:p>
      <w:pPr>
        <w:sectPr>
          <w:type w:val="nextPage"/>
          <w:pgSz w:w="12240" w:h="15840"/>
          <w:pgMar w:left="1440" w:right="1440" w:gutter="0" w:header="0" w:top="1418" w:footer="0" w:bottom="907"/>
          <w:pgNumType w:fmt="decimal"/>
          <w:formProt w:val="false"/>
          <w:textDirection w:val="lrTb"/>
          <w:docGrid w:type="default" w:linePitch="360" w:charSpace="0"/>
        </w:sectPr>
      </w:pPr>
    </w:p>
    <w:p>
      <w:pPr>
        <w:pStyle w:val="Normal"/>
        <w:spacing w:lineRule="exact" w:line="161"/>
        <w:rPr>
          <w:rFonts w:ascii="Times New Roman" w:hAnsi="Times New Roman" w:eastAsia="Times New Roman" w:cs="Times New Roman"/>
          <w:i/>
        </w:rPr>
      </w:pPr>
      <w:r>
        <w:rPr>
          <w:rFonts w:eastAsia="Times New Roman" w:cs="Times New Roman" w:ascii="Times New Roman" w:hAnsi="Times New Roman"/>
          <w:i/>
        </w:rPr>
      </w:r>
    </w:p>
    <w:p>
      <w:pPr>
        <w:pStyle w:val="Normal"/>
        <w:spacing w:lineRule="atLeast" w:line="0"/>
        <w:ind w:start="1080" w:end="0"/>
        <w:rPr>
          <w:rFonts w:ascii="Arial" w:hAnsi="Arial" w:eastAsia="Arial" w:cs="Arial"/>
          <w:i/>
        </w:rPr>
      </w:pPr>
      <w:r>
        <w:rPr>
          <w:rFonts w:eastAsia="Arial" w:cs="Arial" w:ascii="Arial" w:hAnsi="Arial"/>
          <w:i/>
        </w:rPr>
        <w:t>“</w:t>
      </w:r>
      <w:r>
        <w:rPr>
          <w:rFonts w:eastAsia="Arial" w:cs="Arial" w:ascii="Arial" w:hAnsi="Arial"/>
          <w:i/>
        </w:rPr>
        <w:t>İsrailoğullarına sor, onlara nice açık ayet(ler) verdik. Kendisine geldikten</w:t>
      </w:r>
    </w:p>
    <w:p>
      <w:pPr>
        <w:sectPr>
          <w:type w:val="continuous"/>
          <w:pgSz w:w="12240" w:h="15840"/>
          <w:pgMar w:left="1440" w:right="1440" w:gutter="0" w:header="0" w:top="1418" w:footer="0" w:bottom="907"/>
          <w:formProt w:val="false"/>
          <w:textDirection w:val="lrTb"/>
          <w:docGrid w:type="default" w:linePitch="360" w:charSpace="0"/>
        </w:sectPr>
      </w:pPr>
    </w:p>
    <w:p>
      <w:pPr>
        <w:pStyle w:val="Normal"/>
        <w:spacing w:lineRule="auto" w:line="305"/>
        <w:ind w:start="1080" w:end="380"/>
        <w:jc w:val="both"/>
        <w:rPr/>
      </w:pPr>
      <w:bookmarkStart w:id="58" w:name="page48"/>
      <w:bookmarkEnd w:id="58"/>
      <w:r>
        <w:rPr>
          <w:rFonts w:eastAsia="Arial" w:cs="Arial" w:ascii="Arial" w:hAnsi="Arial"/>
          <w:i/>
        </w:rPr>
        <w:t>sonra kim Allah’ın nimetini dğiştirirse, (bilsin ki) şüphesiz Allah, cezası pek şiddetli olandır.” (Bakara Suresi, 211)</w:t>
      </w:r>
    </w:p>
    <w:p>
      <w:pPr>
        <w:pStyle w:val="Normal"/>
        <w:spacing w:lineRule="exact" w:line="142"/>
        <w:rPr>
          <w:rFonts w:ascii="Times New Roman" w:hAnsi="Times New Roman" w:eastAsia="Times New Roman" w:cs="Times New Roman"/>
          <w:i/>
        </w:rPr>
      </w:pPr>
      <w:r>
        <w:rPr>
          <w:rFonts w:eastAsia="Times New Roman" w:cs="Times New Roman" w:ascii="Times New Roman" w:hAnsi="Times New Roman"/>
          <w:i/>
        </w:rPr>
      </w:r>
    </w:p>
    <w:p>
      <w:pPr>
        <w:pStyle w:val="Normal"/>
        <w:spacing w:lineRule="auto" w:line="350"/>
        <w:ind w:start="1080" w:end="1440"/>
        <w:rPr>
          <w:rFonts w:ascii="Arial" w:hAnsi="Arial" w:eastAsia="Arial" w:cs="Arial"/>
          <w:b/>
          <w:i/>
          <w:sz w:val="24"/>
        </w:rPr>
      </w:pPr>
      <w:r>
        <w:rPr>
          <w:rFonts w:eastAsia="Arial" w:cs="Arial" w:ascii="Arial" w:hAnsi="Arial"/>
          <w:b/>
          <w:i/>
          <w:sz w:val="24"/>
        </w:rPr>
        <w:t>YAHUDİLERİN PEYGAMBELERİ ÖLDÜRMELERİNE DAİR AYET-İ KERİMELER</w:t>
      </w:r>
    </w:p>
    <w:p>
      <w:pPr>
        <w:pStyle w:val="Normal"/>
        <w:spacing w:lineRule="exact" w:line="62"/>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64"/>
        <w:ind w:start="1080" w:end="380"/>
        <w:jc w:val="both"/>
        <w:rPr/>
      </w:pPr>
      <w:r>
        <w:rPr>
          <w:rFonts w:eastAsia="Arial" w:cs="Arial" w:ascii="Arial" w:hAnsi="Arial"/>
          <w:i/>
        </w:rPr>
        <w:t>“</w:t>
      </w:r>
      <w:r>
        <w:rPr>
          <w:rFonts w:eastAsia="Arial" w:cs="Arial" w:ascii="Arial" w:hAnsi="Arial"/>
          <w:i/>
        </w:rPr>
        <w:t>Andolsun, biz Musa’ya kitabı verdik ve ardından peş peşe elçiler gönderdik. Meryem oğlu İsa’ya da apaçık belgeler verdik ve onu Ruhü’l -Kudüs’le teyid ettik. Demek, size ne zaman bir elçi nefsinizin hoşlanmayacağı bir şeyle gelse, büyüklük taslayarak bir kısmınız onu yalanlayacak, bir kısmınız da onu öldürecek misiniz?” (Bakara Suresi, 87)</w:t>
      </w:r>
    </w:p>
    <w:p>
      <w:pPr>
        <w:pStyle w:val="Normal"/>
        <w:spacing w:lineRule="exact" w:line="200"/>
        <w:rPr>
          <w:rFonts w:ascii="Times New Roman" w:hAnsi="Times New Roman" w:eastAsia="Times New Roman" w:cs="Times New Roman"/>
          <w:i/>
        </w:rPr>
      </w:pPr>
      <w:r>
        <w:rPr>
          <w:rFonts w:eastAsia="Times New Roman" w:cs="Times New Roman" w:ascii="Times New Roman" w:hAnsi="Times New Roman"/>
          <w:i/>
        </w:rPr>
      </w:r>
    </w:p>
    <w:p>
      <w:pPr>
        <w:pStyle w:val="Normal"/>
        <w:spacing w:lineRule="exact" w:line="22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start="1080" w:end="380"/>
        <w:jc w:val="both"/>
        <w:rPr/>
      </w:pPr>
      <w:r>
        <w:rPr>
          <w:rFonts w:eastAsia="Arial" w:cs="Arial" w:ascii="Arial" w:hAnsi="Arial"/>
          <w:i/>
        </w:rPr>
        <w:t>“</w:t>
      </w:r>
      <w:r>
        <w:rPr>
          <w:rFonts w:eastAsia="Arial" w:cs="Arial" w:ascii="Arial" w:hAnsi="Arial"/>
          <w:i/>
        </w:rPr>
        <w:t>Onlara: “Allah’ın indirdiklerine iman edin” denildiğinde: “Biz, bize indirilene iman ederiz” derler ve ondan sonra olan (Kur’an)ı inkar ederler. Oysa o (Kur’an), yanlarındakini (Kitabı) doğrulayan bir gerçektir. (Onlara) De ki: “Eğer inanıyor idiyseniz, daha önce ne diye Allah’ın peygamberlerini öldürüyordunuz?” (Bakara Suresi, 91)</w:t>
      </w:r>
    </w:p>
    <w:p>
      <w:pPr>
        <w:pStyle w:val="Normal"/>
        <w:spacing w:lineRule="exact" w:line="200"/>
        <w:rPr>
          <w:rFonts w:ascii="Times New Roman" w:hAnsi="Times New Roman" w:eastAsia="Times New Roman" w:cs="Times New Roman"/>
          <w:i/>
        </w:rPr>
      </w:pPr>
      <w:r>
        <w:rPr>
          <w:rFonts w:eastAsia="Times New Roman" w:cs="Times New Roman" w:ascii="Times New Roman" w:hAnsi="Times New Roman"/>
          <w:i/>
        </w:rPr>
      </w:r>
    </w:p>
    <w:p>
      <w:pPr>
        <w:pStyle w:val="Normal"/>
        <w:spacing w:lineRule="exact" w:line="22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1080" w:end="380"/>
        <w:jc w:val="both"/>
        <w:rPr/>
      </w:pPr>
      <w:r>
        <w:rPr>
          <w:rFonts w:eastAsia="Arial" w:cs="Arial" w:ascii="Arial" w:hAnsi="Arial"/>
          <w:i/>
        </w:rPr>
        <w:t>“</w:t>
      </w:r>
      <w:r>
        <w:rPr>
          <w:rFonts w:eastAsia="Arial" w:cs="Arial" w:ascii="Arial" w:hAnsi="Arial"/>
          <w:i/>
        </w:rPr>
        <w:t>Onların kendi sözlerini bozmaları, Allah’ın ayetlerine karşı inkara sapmaları, peygamberleri haksız yere öldürmeleri ve: “Kalplerimiz örtülüdür” demeleri nedeniyle (onları lanetledik.) Hayır; Allah, inkarları dolayısıyla ona (kalplerine) damga vurmuştur. Onların azı dışında, inanmazlar.” (Nisa Suresi, 155)</w:t>
      </w:r>
    </w:p>
    <w:p>
      <w:pPr>
        <w:pStyle w:val="Normal"/>
        <w:spacing w:lineRule="exact" w:line="200"/>
        <w:rPr>
          <w:rFonts w:ascii="Times New Roman" w:hAnsi="Times New Roman" w:eastAsia="Times New Roman" w:cs="Times New Roman"/>
          <w:i/>
        </w:rPr>
      </w:pPr>
      <w:r>
        <w:rPr>
          <w:rFonts w:eastAsia="Times New Roman" w:cs="Times New Roman" w:ascii="Times New Roman" w:hAnsi="Times New Roman"/>
          <w:i/>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33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50"/>
        <w:ind w:start="1080" w:end="1440"/>
        <w:rPr>
          <w:rFonts w:ascii="Arial" w:hAnsi="Arial" w:eastAsia="Arial" w:cs="Arial"/>
          <w:b/>
          <w:i/>
          <w:sz w:val="24"/>
        </w:rPr>
      </w:pPr>
      <w:r>
        <w:rPr>
          <w:rFonts w:eastAsia="Arial" w:cs="Arial" w:ascii="Arial" w:hAnsi="Arial"/>
          <w:b/>
          <w:i/>
          <w:sz w:val="24"/>
        </w:rPr>
        <w:t>YAHUDİLERİN İNSANLARI SAPTIRMALARINA DAİR AYET-İ KERİMELER</w:t>
      </w:r>
    </w:p>
    <w:p>
      <w:pPr>
        <w:pStyle w:val="Normal"/>
        <w:spacing w:lineRule="exact" w:line="62"/>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9"/>
        <w:ind w:start="1080" w:end="380"/>
        <w:jc w:val="both"/>
        <w:rPr/>
      </w:pPr>
      <w:r>
        <w:rPr>
          <w:rFonts w:eastAsia="Arial" w:cs="Arial" w:ascii="Arial" w:hAnsi="Arial"/>
          <w:i/>
        </w:rPr>
        <w:t>“</w:t>
      </w:r>
      <w:r>
        <w:rPr>
          <w:rFonts w:eastAsia="Arial" w:cs="Arial" w:ascii="Arial" w:hAnsi="Arial"/>
          <w:i/>
        </w:rPr>
        <w:t>Yahudiler: “Allah’ın eli sıkıdır” dediler. Onların elleri bağlandı ve söylediklerinden dolayı lanetlendiler. Hayır; O’nun iki eli açıktır, nasıl dilerse infak eder. Andolsun, Rabbinden sana indirilen, onlardan çoğunun taşkınlıklarını ve inkarlarını arttıracaktır. Biz de onların arasına kıyamet gününe kadar sürecek düşmanlık ve kin salıverdik. Onlar ne zaman savaş amacıyla bir ateş alevlendirdilerse Allah onu söndürmüştür. Yeryüzünde bozgunculuğa çalışırlar. Allah ise bozguncuları sevmez.” (Maide Suresi, 64)</w:t>
      </w:r>
    </w:p>
    <w:p>
      <w:pPr>
        <w:pStyle w:val="Normal"/>
        <w:spacing w:lineRule="exact" w:line="200"/>
        <w:rPr>
          <w:rFonts w:ascii="Times New Roman" w:hAnsi="Times New Roman" w:eastAsia="Times New Roman" w:cs="Times New Roman"/>
          <w:i/>
        </w:rPr>
      </w:pPr>
      <w:r>
        <w:rPr>
          <w:rFonts w:eastAsia="Times New Roman" w:cs="Times New Roman" w:ascii="Times New Roman" w:hAnsi="Times New Roman"/>
          <w:i/>
        </w:rPr>
      </w:r>
    </w:p>
    <w:p>
      <w:pPr>
        <w:pStyle w:val="Normal"/>
        <w:spacing w:lineRule="exact" w:line="22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4"/>
        <w:ind w:start="1080" w:end="380"/>
        <w:jc w:val="both"/>
        <w:rPr/>
      </w:pPr>
      <w:r>
        <w:rPr>
          <w:rFonts w:eastAsia="Arial" w:cs="Arial" w:ascii="Arial" w:hAnsi="Arial"/>
          <w:i/>
        </w:rPr>
        <w:t>“</w:t>
      </w:r>
      <w:r>
        <w:rPr>
          <w:rFonts w:eastAsia="Arial" w:cs="Arial" w:ascii="Arial" w:hAnsi="Arial"/>
          <w:i/>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w:t>
      </w:r>
    </w:p>
    <w:p>
      <w:pPr>
        <w:pStyle w:val="Normal"/>
        <w:spacing w:lineRule="exact" w:line="228"/>
        <w:rPr>
          <w:rFonts w:ascii="Times New Roman" w:hAnsi="Times New Roman" w:eastAsia="Times New Roman" w:cs="Times New Roman"/>
          <w:i/>
        </w:rPr>
      </w:pPr>
      <w:r>
        <w:rPr>
          <w:rFonts w:eastAsia="Times New Roman" w:cs="Times New Roman" w:ascii="Times New Roman" w:hAnsi="Times New Roman"/>
          <w:i/>
        </w:rPr>
      </w:r>
    </w:p>
    <w:p>
      <w:pPr>
        <w:pStyle w:val="Normal"/>
        <w:spacing w:lineRule="atLeast" w:line="0"/>
        <w:ind w:start="1120" w:end="0"/>
        <w:rPr>
          <w:rFonts w:ascii="Times New Roman" w:hAnsi="Times New Roman" w:eastAsia="Times New Roman" w:cs="Times New Roman"/>
          <w:i/>
        </w:rPr>
      </w:pPr>
      <w:r>
        <w:rPr>
          <w:rFonts w:eastAsia="Times New Roman" w:cs="Times New Roman" w:ascii="Times New Roman" w:hAnsi="Times New Roman"/>
          <w:i/>
        </w:rPr>
        <w:t>(Maide Suresi, 82)</w:t>
      </w:r>
    </w:p>
    <w:p>
      <w:pPr>
        <w:pStyle w:val="Normal"/>
        <w:spacing w:lineRule="exact" w:line="241"/>
        <w:rPr>
          <w:rFonts w:ascii="Times New Roman" w:hAnsi="Times New Roman" w:eastAsia="Times New Roman" w:cs="Times New Roman"/>
          <w:i/>
        </w:rPr>
      </w:pPr>
      <w:r>
        <w:rPr>
          <w:rFonts w:eastAsia="Times New Roman" w:cs="Times New Roman" w:ascii="Times New Roman" w:hAnsi="Times New Roman"/>
          <w:i/>
        </w:rPr>
      </w:r>
    </w:p>
    <w:p>
      <w:pPr>
        <w:pStyle w:val="Normal"/>
        <w:spacing w:lineRule="auto" w:line="288"/>
        <w:ind w:start="1080" w:end="380"/>
        <w:jc w:val="both"/>
        <w:rPr/>
      </w:pPr>
      <w:r>
        <w:rPr>
          <w:rFonts w:eastAsia="Arial" w:cs="Arial" w:ascii="Arial" w:hAnsi="Arial"/>
          <w:i/>
        </w:rPr>
        <w:t>“</w:t>
      </w:r>
      <w:r>
        <w:rPr>
          <w:rFonts w:eastAsia="Arial" w:cs="Arial" w:ascii="Arial" w:hAnsi="Arial"/>
          <w:i/>
        </w:rPr>
        <w:t>Kitap Ehlinden bir grup, sizi şaşırtıp saptırmayı arzuladı; fakat onlar ancak kendi nefislerini şaşırtıp-saptırırlar da şuuruna varmazlar.” (Al-i İmran Suresi, 69)</w:t>
      </w:r>
    </w:p>
    <w:p>
      <w:pPr>
        <w:sectPr>
          <w:type w:val="nextPage"/>
          <w:pgSz w:w="12240" w:h="15840"/>
          <w:pgMar w:left="1440" w:right="1440" w:gutter="0" w:header="0" w:top="1418" w:footer="0" w:bottom="1440"/>
          <w:pgNumType w:fmt="decimal"/>
          <w:formProt w:val="false"/>
          <w:textDirection w:val="lrTb"/>
          <w:docGrid w:type="default" w:linePitch="360" w:charSpace="0"/>
        </w:sectPr>
      </w:pPr>
    </w:p>
    <w:p>
      <w:pPr>
        <w:pStyle w:val="Normal"/>
        <w:spacing w:lineRule="exact" w:line="200"/>
        <w:rPr>
          <w:rFonts w:ascii="Times New Roman" w:hAnsi="Times New Roman" w:eastAsia="Times New Roman" w:cs="Times New Roman"/>
          <w:i/>
        </w:rPr>
      </w:pPr>
      <w:r>
        <w:rPr>
          <w:rFonts w:eastAsia="Times New Roman" w:cs="Times New Roman" w:ascii="Times New Roman" w:hAnsi="Times New Roman"/>
          <w:i/>
        </w:rPr>
      </w:r>
    </w:p>
    <w:p>
      <w:pPr>
        <w:pStyle w:val="Normal"/>
        <w:spacing w:lineRule="exact" w:line="20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05"/>
        <w:ind w:start="1080" w:end="380"/>
        <w:rPr/>
      </w:pPr>
      <w:r>
        <w:rPr>
          <w:rFonts w:eastAsia="Arial" w:cs="Arial" w:ascii="Arial" w:hAnsi="Arial"/>
          <w:i/>
        </w:rPr>
        <w:t>“</w:t>
      </w:r>
      <w:r>
        <w:rPr>
          <w:rFonts w:eastAsia="Arial" w:cs="Arial" w:ascii="Arial" w:hAnsi="Arial"/>
          <w:i/>
        </w:rPr>
        <w:t>Kendilerine kitaptan bir pay verilenlerin sapıklığı satın aldıklarını ve sizin de yolu sapıtmanızı istediklerini görmedin mi?” (Nisa Suresi, 44)</w:t>
      </w:r>
    </w:p>
    <w:p>
      <w:pPr>
        <w:sectPr>
          <w:type w:val="continuous"/>
          <w:pgSz w:w="12240" w:h="15840"/>
          <w:pgMar w:left="1440" w:right="1440" w:gutter="0" w:header="0" w:top="1418" w:footer="0" w:bottom="1440"/>
          <w:formProt w:val="false"/>
          <w:textDirection w:val="lrTb"/>
          <w:docGrid w:type="default" w:linePitch="360" w:charSpace="0"/>
        </w:sectPr>
      </w:pPr>
    </w:p>
    <w:p>
      <w:pPr>
        <w:pStyle w:val="Normal"/>
        <w:spacing w:lineRule="auto" w:line="269"/>
        <w:ind w:start="1080" w:end="380"/>
        <w:jc w:val="both"/>
        <w:rPr/>
      </w:pPr>
      <w:bookmarkStart w:id="59" w:name="page49"/>
      <w:bookmarkEnd w:id="59"/>
      <w:r>
        <w:rPr>
          <w:rFonts w:eastAsia="Arial" w:cs="Arial" w:ascii="Arial" w:hAnsi="Arial"/>
          <w:i/>
        </w:rPr>
        <w:t>“</w:t>
      </w:r>
      <w:r>
        <w:rPr>
          <w:rFonts w:eastAsia="Arial" w:cs="Arial" w:ascii="Arial" w:hAnsi="Arial"/>
          <w:i/>
        </w:rPr>
        <w:t>Ey iman edenler, gerçek şu ki, (Yahudi) bilginlerinden ve (Hıristiyan) rahiplerinden çoğu, insanların mallarını haksızlıkla yerler ve Allah’ın yolundan alıkoyarlar. Altını ve gümüşü biriktirip de Allah yolunda harcamayanlar... Onlara acı bir azabı müjdele.” (Tevbe Suresi, 34)</w:t>
      </w:r>
    </w:p>
    <w:p>
      <w:pPr>
        <w:pStyle w:val="Normal"/>
        <w:spacing w:lineRule="exact" w:line="169"/>
        <w:rPr>
          <w:rFonts w:ascii="Times New Roman" w:hAnsi="Times New Roman" w:eastAsia="Times New Roman" w:cs="Times New Roman"/>
          <w:i/>
        </w:rPr>
      </w:pPr>
      <w:r>
        <w:rPr>
          <w:rFonts w:eastAsia="Times New Roman" w:cs="Times New Roman" w:ascii="Times New Roman" w:hAnsi="Times New Roman"/>
          <w:i/>
        </w:rPr>
      </w:r>
    </w:p>
    <w:p>
      <w:pPr>
        <w:pStyle w:val="Normal"/>
        <w:spacing w:lineRule="auto" w:line="305"/>
        <w:ind w:start="1080" w:end="380"/>
        <w:jc w:val="both"/>
        <w:rPr/>
      </w:pPr>
      <w:r>
        <w:rPr>
          <w:rFonts w:eastAsia="Arial" w:cs="Arial" w:ascii="Arial" w:hAnsi="Arial"/>
          <w:i/>
        </w:rPr>
        <w:t>“</w:t>
      </w:r>
      <w:r>
        <w:rPr>
          <w:rFonts w:eastAsia="Arial" w:cs="Arial" w:ascii="Arial" w:hAnsi="Arial"/>
          <w:i/>
        </w:rPr>
        <w:t>İşte bunlar Allah’ın kendilerini lanetlediğidir. Allah’ın kendisini lanetlediğine hiç bir yardımcı bulamazsın.” (Nisa Suresi, 52)</w:t>
      </w:r>
    </w:p>
    <w:p>
      <w:pPr>
        <w:pStyle w:val="Normal"/>
        <w:spacing w:lineRule="exact" w:line="134"/>
        <w:rPr>
          <w:rFonts w:ascii="Times New Roman" w:hAnsi="Times New Roman" w:eastAsia="Times New Roman" w:cs="Times New Roman"/>
          <w:i/>
        </w:rPr>
      </w:pPr>
      <w:r>
        <w:rPr>
          <w:rFonts w:eastAsia="Times New Roman" w:cs="Times New Roman" w:ascii="Times New Roman" w:hAnsi="Times New Roman"/>
          <w:i/>
        </w:rPr>
      </w:r>
    </w:p>
    <w:p>
      <w:pPr>
        <w:pStyle w:val="Normal"/>
        <w:spacing w:lineRule="auto" w:line="290"/>
        <w:ind w:start="1080" w:end="380"/>
        <w:jc w:val="both"/>
        <w:rPr/>
      </w:pPr>
      <w:r>
        <w:rPr>
          <w:rFonts w:eastAsia="Arial" w:cs="Arial" w:ascii="Arial" w:hAnsi="Arial"/>
          <w:i/>
        </w:rPr>
        <w:t>“</w:t>
      </w:r>
      <w:r>
        <w:rPr>
          <w:rFonts w:eastAsia="Arial" w:cs="Arial" w:ascii="Arial" w:hAnsi="Arial"/>
          <w:i/>
        </w:rPr>
        <w:t>İsrailoğullarından inkar edenlere, Davud ve Meryem oğlu İsa diliyle lanet edilmiştir. Bu, isyan etmeleri ve haddi aşmaları nedeniyledir.” (Maide Suresi, 78)</w:t>
      </w:r>
    </w:p>
    <w:p>
      <w:pPr>
        <w:pStyle w:val="Normal"/>
        <w:spacing w:lineRule="exact" w:line="383"/>
        <w:rPr>
          <w:rFonts w:ascii="Times New Roman" w:hAnsi="Times New Roman" w:eastAsia="Times New Roman" w:cs="Times New Roman"/>
          <w:i/>
        </w:rPr>
      </w:pPr>
      <w:r>
        <w:rPr>
          <w:rFonts w:eastAsia="Times New Roman" w:cs="Times New Roman" w:ascii="Times New Roman" w:hAnsi="Times New Roman"/>
          <w:i/>
        </w:rPr>
      </w:r>
    </w:p>
    <w:p>
      <w:pPr>
        <w:pStyle w:val="Normal"/>
        <w:spacing w:lineRule="auto" w:line="250"/>
        <w:ind w:firstLine="708" w:start="360" w:end="360"/>
        <w:jc w:val="both"/>
        <w:rPr>
          <w:rFonts w:ascii="Arial" w:hAnsi="Arial" w:eastAsia="Arial" w:cs="Arial"/>
        </w:rPr>
      </w:pPr>
      <w:r>
        <w:rPr>
          <w:rFonts w:eastAsia="Arial" w:cs="Arial" w:ascii="Arial" w:hAnsi="Arial"/>
        </w:rPr>
        <w:t>Sonuçta, Kuran'da işledikleri pek çok önemli hatalar ve günahlar haber verilmekte, Yahudiler bunlardan vazgeçmeye davet edilmekte, ancak her halükarda Müslümanların Yahudilere karşı hoşgörülü ve affedici davranmaları emredilmektedir.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firstLine="708" w:start="360" w:end="360"/>
        <w:jc w:val="both"/>
        <w:rPr>
          <w:rFonts w:ascii="Arial" w:hAnsi="Arial" w:eastAsia="Arial" w:cs="Arial"/>
        </w:rPr>
      </w:pPr>
      <w:r>
        <w:rPr>
          <w:rFonts w:eastAsia="Arial" w:cs="Arial" w:ascii="Arial" w:hAnsi="Arial"/>
        </w:rPr>
        <w:t>Kaldı ki, Yahudilerin tüm bir millet olarak belirli bir hatadan dolayı suçlanmaları son derece yanlıştır. Allah Kuran'da "onların hepsi bir değildir" buyurarak, Yahudiler içinde de samimi olarak Allah'a iman eden ve O'nun emirlerini tutan insanlar bulunduğunu bildirmektedir: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4"/>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2"/>
        <w:ind w:start="1080" w:end="380"/>
        <w:jc w:val="both"/>
        <w:rPr/>
      </w:pPr>
      <w:r>
        <w:rPr>
          <w:rFonts w:eastAsia="Arial" w:cs="Arial" w:ascii="Arial" w:hAnsi="Arial"/>
          <w:b/>
          <w:i/>
        </w:rPr>
        <w:t>“</w:t>
      </w:r>
      <w:r>
        <w:rPr>
          <w:rFonts w:eastAsia="Arial" w:cs="Arial" w:ascii="Arial" w:hAnsi="Arial"/>
          <w:b/>
          <w:i/>
        </w:rPr>
        <w:t>Onların hepsi bir değildir. Kitap Ehli’nden bir topluluk vardır ki, gece vaktinde ayakta durup Allah’ın ayetlerini okuyarak secdeye kapanırlar. Bunlar, Allah’a ve ahiret gününe iman eder, maruf olanı emreder, münker olandan sakındırır ve hayırlarda yarışırlar. İşte bunlar salih olanlardandır. Onlar hayırdan her ne yaparlarsa, elbette ondan yoksun bırakılmazlar. Allah, muttakileri bilendir.” (Ali İmran Suresi, 113-115)</w:t>
      </w:r>
    </w:p>
    <w:p>
      <w:pPr>
        <w:pStyle w:val="Normal"/>
        <w:spacing w:lineRule="exact" w:line="399"/>
        <w:rPr>
          <w:rFonts w:ascii="Times New Roman" w:hAnsi="Times New Roman" w:eastAsia="Times New Roman" w:cs="Times New Roman"/>
          <w:b/>
          <w:i/>
        </w:rPr>
      </w:pPr>
      <w:r>
        <w:rPr>
          <w:rFonts w:eastAsia="Times New Roman" w:cs="Times New Roman" w:ascii="Times New Roman" w:hAnsi="Times New Roman"/>
          <w:b/>
          <w:i/>
        </w:rPr>
      </w:r>
    </w:p>
    <w:p>
      <w:pPr>
        <w:pStyle w:val="Normal"/>
        <w:spacing w:lineRule="auto" w:line="250"/>
        <w:ind w:firstLine="708" w:start="360" w:end="360"/>
        <w:jc w:val="both"/>
        <w:rPr>
          <w:rFonts w:ascii="Arial" w:hAnsi="Arial" w:eastAsia="Arial" w:cs="Arial"/>
        </w:rPr>
      </w:pPr>
      <w:r>
        <w:rPr>
          <w:rFonts w:eastAsia="Arial" w:cs="Arial" w:ascii="Arial" w:hAnsi="Arial"/>
        </w:rPr>
        <w:t>Eğer bir kısım Yahudiler Siyonist hedefler peşinde koşarak Müslümanlara ve veya suçsuz insanlara zulmetmeye kalkarlarsa, elbette her Müslüman bu tehdide karşı fikren tavır alacaktır. Ancak bu gibi saldırgan ve çatışmacı fikirlerden uzak duran, Allah'a samimi olarak inanan Yahudiler, Müslümanlar için birer emanettir. Onları huzur ve düzen içinde yaşatmak, her türlü tehlike ve tedirginlikten korumak Müslümanlar için dini bir görevdir. Yahudilerin tarihte çok defalar olduğu gibi, sırf inançları veya soyları nedeniyle hedef alınmaları, medeni haklardan yoksun tutulmaları, isimlerini açıklamaktan bile endişe edecekleri bir baskı ve korku içinde yaşamak zorunda bırakılmaları, gettolara, korkunç toplama kamplarına hapsedilmeleri büyük bir zulümdür. Bir Müslüman bu gibi zulümleri asla tasvip etmediği gibi, bunları engellemek için de var gücüyle çalışmalıdır.</w:t>
      </w:r>
    </w:p>
    <w:p>
      <w:pPr>
        <w:pStyle w:val="Normal"/>
        <w:spacing w:lineRule="exact" w:line="23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firstLine="708" w:start="360" w:end="360"/>
        <w:jc w:val="both"/>
        <w:rPr>
          <w:rFonts w:ascii="Arial" w:hAnsi="Arial" w:eastAsia="Arial" w:cs="Arial"/>
        </w:rPr>
      </w:pPr>
      <w:r>
        <w:rPr>
          <w:rFonts w:eastAsia="Arial" w:cs="Arial" w:ascii="Arial" w:hAnsi="Arial"/>
        </w:rPr>
        <w:t>Allah "Kitap Ehli"nin var olduğunu bize Kuran'da bildirmiş, hangi konularda yanılgılar içinde olduklarını açıklamış, ama bununla birlikte onlara karşı iyilik ve adaletle davranmamızı emretmiştir. Bir ayette, Kitap Ehli'ne karşı şöyle dememizi emreder: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4"/>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start="1080" w:end="380"/>
        <w:jc w:val="both"/>
        <w:rPr/>
        <w:sectPr>
          <w:type w:val="nextPage"/>
          <w:pgSz w:w="12240" w:h="15840"/>
          <w:pgMar w:left="1440" w:right="1440" w:gutter="0" w:header="0" w:top="1418" w:footer="0" w:bottom="1440"/>
          <w:pgNumType w:fmt="decimal"/>
          <w:formProt w:val="false"/>
          <w:textDirection w:val="lrTb"/>
          <w:docGrid w:type="default" w:linePitch="360" w:charSpace="0"/>
        </w:sectPr>
      </w:pPr>
      <w:r>
        <w:rPr>
          <w:rFonts w:eastAsia="Arial" w:cs="Arial" w:ascii="Arial" w:hAnsi="Arial"/>
          <w:b/>
          <w:i/>
        </w:rPr>
        <w:t>İçlerinde zulmedenleri hariç olmak üzere, Kitap Ehliyle en güzel olan bir tarzın dışında mücadele etmeyin. Ve deyin ki: “Bize ve size indirilene iman ettik; bizim ilahımız da, sizin ilahınız da birdir ve biz O’na teslim olmuşuz.” (Ankebut Suresi, 46)</w:t>
      </w:r>
    </w:p>
    <w:p>
      <w:pPr>
        <w:pStyle w:val="Normal"/>
        <w:spacing w:lineRule="exact" w:line="200"/>
        <w:rPr>
          <w:rFonts w:ascii="Times New Roman" w:hAnsi="Times New Roman" w:eastAsia="Times New Roman" w:cs="Times New Roman"/>
          <w:b/>
          <w:i/>
        </w:rPr>
      </w:pPr>
      <w:r>
        <w:rPr>
          <w:rFonts w:eastAsia="Times New Roman" w:cs="Times New Roman" w:ascii="Times New Roman" w:hAnsi="Times New Roman"/>
          <w:b/>
          <w:i/>
        </w:rPr>
      </w:r>
      <w:bookmarkStart w:id="60" w:name="page50"/>
      <w:bookmarkStart w:id="61" w:name="page50"/>
      <w:bookmarkEnd w:id="61"/>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35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b/>
          <w:sz w:val="34"/>
        </w:rPr>
      </w:pPr>
      <w:r>
        <w:rPr>
          <w:rFonts w:eastAsia="Times New Roman" w:cs="Times New Roman" w:ascii="Times New Roman" w:hAnsi="Times New Roman"/>
          <w:b/>
          <w:sz w:val="34"/>
        </w:rPr>
        <w:t>MASONLUK</w:t>
      </w:r>
    </w:p>
    <w:p>
      <w:pPr>
        <w:pStyle w:val="Normal"/>
        <w:spacing w:lineRule="exact" w:line="200"/>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exact" w:line="29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sz w:val="34"/>
        </w:rPr>
      </w:pPr>
      <w:r>
        <w:rPr>
          <w:rFonts w:eastAsia="Arial" w:cs="Arial" w:ascii="Arial" w:hAnsi="Arial"/>
          <w:b/>
          <w:sz w:val="34"/>
        </w:rPr>
        <w:t>Masonluk Ve Yahudilik İlişkisi</w:t>
      </w:r>
    </w:p>
    <w:p>
      <w:pPr>
        <w:pStyle w:val="Normal"/>
        <w:spacing w:lineRule="exact" w:line="347"/>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uto" w:line="324"/>
        <w:ind w:firstLine="708" w:start="360" w:end="360"/>
        <w:rPr>
          <w:rFonts w:ascii="Arial" w:hAnsi="Arial" w:eastAsia="Arial" w:cs="Arial"/>
        </w:rPr>
      </w:pPr>
      <w:r>
        <w:rPr>
          <w:rFonts w:eastAsia="Arial" w:cs="Arial" w:ascii="Arial" w:hAnsi="Arial"/>
        </w:rPr>
        <w:t>Bu bölümde Yahudilik ve Masonluk arasındaki bağ kurulurken, tamamıyla masonların kendi kaynaklarından faydalanılmıştır.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Büyük Üstat : Kimden sakınmalıyız?</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1. Nazır : Düşmanlarımızdan ve kardeşlerimizden</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Büyük Üstat : kardeşlerimizden sakınmamızın sebebi nedir?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25"/>
        </w:numPr>
        <w:tabs>
          <w:tab w:val="clear" w:pos="720"/>
          <w:tab w:val="left" w:pos="632" w:leader="none"/>
        </w:tabs>
        <w:spacing w:lineRule="auto" w:line="259"/>
        <w:ind w:firstLine="2" w:start="360" w:end="360"/>
        <w:jc w:val="both"/>
        <w:rPr>
          <w:rFonts w:ascii="Arial" w:hAnsi="Arial" w:eastAsia="Arial" w:cs="Arial"/>
        </w:rPr>
      </w:pPr>
      <w:r>
        <w:rPr>
          <w:rFonts w:eastAsia="Arial" w:cs="Arial" w:ascii="Arial" w:hAnsi="Arial"/>
        </w:rPr>
        <w:t>Nazır : İsrailoğulları esarettedir. Biz onların kurtulmaları maksadını takip ediyoruz. Lakin yeni kardeşlerimiz bizim bu projemizi anlamayacaklar ve tatbikini engelleyeceklerdir.</w:t>
      </w:r>
    </w:p>
    <w:p>
      <w:pPr>
        <w:pStyle w:val="Normal"/>
        <w:spacing w:lineRule="exact" w:line="221"/>
        <w:rPr>
          <w:rFonts w:ascii="Arial" w:hAnsi="Arial" w:eastAsia="Arial" w:cs="Arial"/>
        </w:rPr>
      </w:pPr>
      <w:r>
        <w:rPr>
          <w:rFonts w:eastAsia="Arial" w:cs="Arial" w:ascii="Arial" w:hAnsi="Arial"/>
        </w:rPr>
      </w:r>
    </w:p>
    <w:p>
      <w:pPr>
        <w:pStyle w:val="Normal"/>
        <w:spacing w:lineRule="auto" w:line="281"/>
        <w:ind w:start="360" w:end="360"/>
        <w:rPr>
          <w:rFonts w:ascii="Arial" w:hAnsi="Arial" w:eastAsia="Arial" w:cs="Arial"/>
        </w:rPr>
      </w:pPr>
      <w:r>
        <w:rPr>
          <w:rFonts w:eastAsia="Arial" w:cs="Arial" w:ascii="Arial" w:hAnsi="Arial"/>
        </w:rPr>
        <w:t>Büyük Üstat : Kardeşlerim nizam vaziyeti alalım, Yahudi diyarının kurtarıcısını selâmlayalım.</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9"/>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firstLine="708" w:start="360" w:end="360"/>
        <w:jc w:val="both"/>
        <w:rPr>
          <w:rFonts w:ascii="Arial" w:hAnsi="Arial" w:eastAsia="Arial" w:cs="Arial"/>
        </w:rPr>
      </w:pPr>
      <w:r>
        <w:rPr>
          <w:rFonts w:eastAsia="Arial" w:cs="Arial" w:ascii="Arial" w:hAnsi="Arial"/>
        </w:rPr>
        <w:t>Kitabın ilk bölümünde incelediğimiz gibi, Yahudi dinini çarpıtan ve ırkçı/faşist bir ideolojiye alet eden Siyonizm, sadece Ortadoğu'yu değil tüm dünyayı içine alan bir stratejiye sahiptir. Tüm milletler ve dinler üzerinde hakimiyet kurma amacındadır. Bu amaca ise çeşitli örtülü yöntemlerle hizmet etmektedir. Bu yöntemler uygulandığında, milletler içten çökertilecek ve, ne hedef alınan milletler bunu fark edebilecek ne de olayların arkasında bir Siyonistin ismi duyulacaktır.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Yalnız kendi, gizli ritüellerinde, Yahudilikle ilişkileri anlaşılan MASONLUK; Tevrat'a sokulan muharref unsurları aynen benimseyen, Siyonizmin işte bu gizli faaliyet gösteren kollarından biridir.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Masonlar Yahudilikle olan alakalarını gizli tutmayı lüzumlu görmektedirler; çünkü Siyonizm ile aynı amacın güdüldüğünü anlatarak faaliyet göstermek yerine, yardım kuruluşlarını paravan yapıp hayırsever kişiler görünümü altında bu amaca hizmet etmek kendileri açısından daha verimli sonuçlar doğurmaktadır.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firstLine="708" w:start="360" w:end="360"/>
        <w:jc w:val="both"/>
        <w:rPr>
          <w:rFonts w:ascii="Arial" w:hAnsi="Arial" w:eastAsia="Arial" w:cs="Arial"/>
        </w:rPr>
      </w:pPr>
      <w:r>
        <w:rPr>
          <w:rFonts w:eastAsia="Arial" w:cs="Arial" w:ascii="Arial" w:hAnsi="Arial"/>
        </w:rPr>
        <w:t>Masonluk Yahudilik ile doğrudan alâkalı olduğu için mason mahfillerinde uygulanan törenler ve ritüeller, aynı zamanda mason düşünceleri tabiatıyla Tevrat'tan alınacaktır.</w:t>
      </w:r>
    </w:p>
    <w:p>
      <w:pPr>
        <w:pStyle w:val="Normal"/>
        <w:spacing w:lineRule="exact" w:line="22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rPr>
      </w:pPr>
      <w:r>
        <w:rPr>
          <w:rFonts w:eastAsia="Arial" w:cs="Arial" w:ascii="Arial" w:hAnsi="Arial"/>
        </w:rPr>
        <w:t>"Ritüellerimizde Tevrat'tan sayısız alıntılar mevcuttur..."</w:t>
      </w:r>
    </w:p>
    <w:p>
      <w:pPr>
        <w:pStyle w:val="Normal"/>
        <w:spacing w:lineRule="exact" w:line="28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1. KRALLAR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7 / 13</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S: 343 Ve kral Salamon gönderip Sur'dan Hiram'ı getirtti.</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start="360" w:end="360"/>
        <w:jc w:val="both"/>
        <w:rPr>
          <w:rFonts w:ascii="Arial" w:hAnsi="Arial" w:eastAsia="Arial" w:cs="Arial"/>
        </w:rPr>
      </w:pPr>
      <w:r>
        <w:rPr>
          <w:rFonts w:eastAsia="Arial" w:cs="Arial" w:ascii="Arial" w:hAnsi="Arial"/>
        </w:rPr>
        <w:t>Naftoli sıptından dul bir kadının oğlu idi. Ve babası Sur'lu bir adamdı. Tunç isçisi idi. Hiram bütün tunç işleri işlemekte hikmetle ve anlayış ve hünerle dolu idi. Ve Salomon'a gelip bütün onun islerini yaptı.</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firstLine="708" w:start="360" w:end="360"/>
        <w:jc w:val="both"/>
        <w:rPr/>
      </w:pPr>
      <w:r>
        <w:rPr>
          <w:rFonts w:eastAsia="Arial" w:cs="Arial" w:ascii="Arial" w:hAnsi="Arial"/>
        </w:rPr>
        <w:t>Hiram Usta'nın hikayesi yukarıdaki Tevrat pasajları ile başlamaktadır. Hiram efsanesi bir rittir ve tekrisin vereceği bütün ilkeleri de kapsamaktadır. Adayın yaşadığı ve bizzat Hiram’ı temsil ettiği Hiram efsanesi tekris töreni sembolik bir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sectPr>
          <w:type w:val="nextPage"/>
          <w:pgSz w:w="12240" w:h="15840"/>
          <w:pgMar w:left="1440" w:right="1440" w:gutter="0" w:header="0" w:top="1440" w:footer="0" w:bottom="1440"/>
          <w:pgNumType w:fmt="decimal"/>
          <w:formProt w:val="false"/>
          <w:textDirection w:val="lrTb"/>
          <w:docGrid w:type="default" w:linePitch="360" w:charSpace="0"/>
        </w:sectPr>
      </w:pPr>
      <w:r>
        <w:rPr>
          <w:rFonts w:eastAsia="Times New Roman" w:cs="Times New Roman" w:ascii="Times New Roman" w:hAnsi="Times New Roman"/>
        </w:rPr>
        <w:t>oyundur.</w:t>
      </w:r>
    </w:p>
    <w:p>
      <w:pPr>
        <w:pStyle w:val="Normal"/>
        <w:spacing w:lineRule="auto" w:line="274"/>
        <w:ind w:start="360" w:end="360"/>
        <w:jc w:val="both"/>
        <w:rPr/>
      </w:pPr>
      <w:bookmarkStart w:id="62" w:name="page51"/>
      <w:bookmarkEnd w:id="62"/>
      <w:r>
        <w:rPr>
          <w:rFonts w:eastAsia="Arial" w:cs="Arial" w:ascii="Arial" w:hAnsi="Arial"/>
        </w:rPr>
        <w:t>"Zaten Masonluk mutlak hakikatin ancak bu ihata ve sezişlere ve bizzat tekamül etme neticesinde yaşanabilecek bir sırdır. Bu sır mühr-ü Süleyman’ın üç dil'inde ne güzel resm ve remz edilmiştir. Birbirlerine irca edilmek suretiyle mütemadi bir devrin sayruret'i Hiram'da en mükemmel şeklini bulur"</w:t>
      </w:r>
    </w:p>
    <w:p>
      <w:pPr>
        <w:pStyle w:val="Normal"/>
        <w:spacing w:lineRule="exact" w:line="14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"Çünkü Hira .·. babamızın eseri nihayet taş yapı idi yıkılabildi."</w:t>
      </w:r>
    </w:p>
    <w:p>
      <w:pPr>
        <w:pStyle w:val="Normal"/>
        <w:spacing w:lineRule="exact" w:line="30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DUL KADININ ÇOCUKLARI</w:t>
      </w:r>
    </w:p>
    <w:p>
      <w:pPr>
        <w:pStyle w:val="Normal"/>
        <w:spacing w:lineRule="exact" w:line="235"/>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1080" w:end="0"/>
        <w:rPr>
          <w:rFonts w:ascii="Arial" w:hAnsi="Arial" w:eastAsia="Arial" w:cs="Arial"/>
        </w:rPr>
      </w:pPr>
      <w:r>
        <w:rPr>
          <w:rFonts w:eastAsia="Arial" w:cs="Arial" w:ascii="Arial" w:hAnsi="Arial"/>
        </w:rPr>
        <w:t>Dul kadının çocukları deyimi masonları ifade eder.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Bu deyim üzerinde bir çok araştırma yapılmıştır.; ortak fikir Hiram'ın dul bir kadının çocuğu oluşu üzerinde toplanmaktadır.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start="360" w:end="360"/>
        <w:jc w:val="both"/>
        <w:rPr>
          <w:rFonts w:ascii="Arial" w:hAnsi="Arial" w:eastAsia="Arial" w:cs="Arial"/>
        </w:rPr>
      </w:pPr>
      <w:r>
        <w:rPr>
          <w:rFonts w:eastAsia="Arial" w:cs="Arial" w:ascii="Arial" w:hAnsi="Arial"/>
        </w:rPr>
        <w:t>Aziz K.·. im; görüyorsunuz, bütün dertlerimize açık olarak temas etmekten çekinmiyorum. İçtimai sahadaki çalışmalarımızı teksif mecburiyetindeyiz. Sigorta sandığımız daha kuvvetlendirilmeli. Dul kadın evlatlarının çocuklarının göz yaşları daha müşfik bir surette silinmelidir."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30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MASONİK TARİH</w:t>
      </w:r>
    </w:p>
    <w:p>
      <w:pPr>
        <w:pStyle w:val="Normal"/>
        <w:spacing w:lineRule="exact" w:line="256"/>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7"/>
        <w:ind w:firstLine="708" w:start="360" w:end="360"/>
        <w:jc w:val="both"/>
        <w:rPr/>
      </w:pPr>
      <w:r>
        <w:rPr>
          <w:rFonts w:eastAsia="Arial" w:cs="Arial" w:ascii="Arial" w:hAnsi="Arial"/>
        </w:rPr>
        <w:t xml:space="preserve">Masonik takvime göre, tarih atmak için, cari takvim yılının binler hanesine dört bin ilave edilir. Bu, Masonluğun başlangıcını, sembolik olarak, Tevrat ananesine göre, dünyanın yaradılışına kadar indirmek içindir. Masonik takvime göre tarih atarken, Mart senenin ilk ayıdır, Şubat son ay olur. Mart Koç burcuna, Şubat Balık </w:t>
      </w:r>
      <w:r>
        <w:rPr>
          <w:rFonts w:eastAsia="Times New Roman" w:cs="Times New Roman" w:ascii="Times New Roman" w:hAnsi="Times New Roman"/>
        </w:rPr>
        <w:t>burcuna tekabül</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eder.</w:t>
      </w:r>
    </w:p>
    <w:p>
      <w:pPr>
        <w:pStyle w:val="Normal"/>
        <w:spacing w:lineRule="exact" w:line="21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360" w:end="360"/>
        <w:jc w:val="both"/>
        <w:rPr/>
      </w:pPr>
      <w:r>
        <w:rPr>
          <w:rFonts w:eastAsia="Arial" w:cs="Arial" w:ascii="Arial" w:hAnsi="Arial"/>
        </w:rPr>
        <w:t>"İngiltere’de Mah...i Kebirin teşekkülünden sonra Reverend James Anderson'un tahtı riyasetinde bir komisyon teşkil edilerek masonluk tarihinin tetkikine memur edildi. Komisyonun vazifesini Yalnız basına deruhte eden bu zat (Farmasonların kavanını esasiyesi, tarihi ve nizamati umumiyesi) namile 1723 senesinde bir eser nesretti. Eserin kabında bu tarihe mukabil mason senesi olmak üzere (5723) görünüyordu."</w:t>
      </w:r>
    </w:p>
    <w:p>
      <w:pPr>
        <w:pStyle w:val="Normal"/>
        <w:spacing w:lineRule="exact" w:line="15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start="360" w:end="360"/>
        <w:jc w:val="both"/>
        <w:rPr/>
      </w:pPr>
      <w:r>
        <w:rPr>
          <w:rFonts w:eastAsia="Arial" w:cs="Arial" w:ascii="Arial" w:hAnsi="Arial"/>
        </w:rPr>
        <w:t>Mason Dergisi Büyük Şark'tan alınan yukarıdaki izahta dikkat edilecek husus masonların bilinen tarihlerden farklı olarak günümüz tarihini "Beş bin"li rakamlarla ifade etmeleridir. Dünyada bu tarihi masonlardan başka, Yalnız bir toplum daha kullanmaktadır k</w:t>
      </w:r>
      <w:r>
        <w:rPr>
          <w:rFonts w:eastAsia="Times New Roman" w:cs="Times New Roman" w:ascii="Times New Roman" w:hAnsi="Times New Roman"/>
        </w:rPr>
        <w:t>i, bunlar da Yahudilerdir.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2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MASON ALFABESİ</w:t>
      </w:r>
    </w:p>
    <w:p>
      <w:pPr>
        <w:pStyle w:val="Normal"/>
        <w:spacing w:lineRule="exact" w:line="256"/>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324"/>
        <w:ind w:firstLine="708" w:start="360" w:end="360"/>
        <w:jc w:val="both"/>
        <w:rPr>
          <w:rFonts w:ascii="Arial" w:hAnsi="Arial" w:eastAsia="Arial" w:cs="Arial"/>
        </w:rPr>
      </w:pPr>
      <w:r>
        <w:rPr>
          <w:rFonts w:eastAsia="Arial" w:cs="Arial" w:ascii="Arial" w:hAnsi="Arial"/>
        </w:rPr>
        <w:t>Masonlar, kendi aralarında gizli, özel bir alfabe geliştirmişlerdir.Gönyelerden meydana gelmiş Masonik alfabenin kökeni İbrani Alfabesi'ne dayanmaktadır.</w:t>
      </w:r>
    </w:p>
    <w:p>
      <w:pPr>
        <w:pStyle w:val="Normal"/>
        <w:spacing w:lineRule="exact" w:line="14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MUKADDES TOPRAKLAR</w:t>
      </w:r>
    </w:p>
    <w:p>
      <w:pPr>
        <w:pStyle w:val="Normal"/>
        <w:spacing w:lineRule="exact" w:line="235"/>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302"/>
        <w:ind w:firstLine="708" w:start="360" w:end="360"/>
        <w:jc w:val="both"/>
        <w:rPr/>
      </w:pPr>
      <w:r>
        <w:rPr>
          <w:rFonts w:eastAsia="Times New Roman" w:cs="Times New Roman" w:ascii="Times New Roman" w:hAnsi="Times New Roman"/>
        </w:rPr>
        <w:t xml:space="preserve">"Yaln </w:t>
      </w:r>
      <w:r>
        <w:rPr>
          <w:rFonts w:eastAsia="Arial" w:cs="Arial" w:ascii="Arial" w:hAnsi="Arial"/>
        </w:rPr>
        <w:t>ız masonik efsane ile olan ilişkileri değil Hazreti Süleyman Mabedi'nin</w:t>
      </w:r>
      <w:r>
        <w:rPr>
          <w:rFonts w:eastAsia="Times New Roman" w:cs="Times New Roman" w:ascii="Times New Roman" w:hAnsi="Times New Roman"/>
        </w:rPr>
        <w:t xml:space="preserve"> </w:t>
      </w:r>
      <w:r>
        <w:rPr>
          <w:rFonts w:eastAsia="Arial" w:cs="Arial" w:ascii="Arial" w:hAnsi="Arial"/>
        </w:rPr>
        <w:t>bulunduğu mevzi olması itibariyle Mukaddes Topraklar masonları yakından ilgilendirir."</w:t>
      </w:r>
    </w:p>
    <w:p>
      <w:pPr>
        <w:pStyle w:val="Normal"/>
        <w:spacing w:lineRule="exact" w:line="37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Yukarıda bahsedilen Yahudilerin mukaddes topraklarının, Masonlarca da mukaddes sayılması ve onları yakinen alakadar etmesinin iki sebebi vardır.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rPr>
      </w:pPr>
      <w:r>
        <w:rPr>
          <w:rFonts w:eastAsia="Arial" w:cs="Arial" w:ascii="Arial" w:hAnsi="Arial"/>
        </w:rPr>
        <w:t>1- Masonik tarihin (masonik efsanenin) Mukaddes Topraklarda başlaması</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sectPr>
          <w:type w:val="nextPage"/>
          <w:pgSz w:w="12240" w:h="15840"/>
          <w:pgMar w:left="1440" w:right="1440" w:gutter="0" w:header="0" w:top="1398" w:footer="0" w:bottom="1007"/>
          <w:pgNumType w:fmt="decimal"/>
          <w:formProt w:val="false"/>
          <w:textDirection w:val="lrTb"/>
          <w:docGrid w:type="default" w:linePitch="360" w:charSpace="0"/>
        </w:sectPr>
      </w:pPr>
      <w:r>
        <w:rPr>
          <w:rFonts w:eastAsia="Arial" w:cs="Arial" w:ascii="Arial" w:hAnsi="Arial"/>
        </w:rPr>
        <w:t>2-  Babamız  tabirini  kullanarak  yücelttikleri  Hiram’ın  inşa  ettiği  Süleyman</w:t>
      </w:r>
    </w:p>
    <w:p>
      <w:pPr>
        <w:pStyle w:val="Normal"/>
        <w:spacing w:lineRule="atLeast" w:line="0"/>
        <w:ind w:start="360" w:end="0"/>
        <w:rPr>
          <w:rFonts w:ascii="Arial" w:hAnsi="Arial" w:eastAsia="Arial" w:cs="Arial"/>
        </w:rPr>
      </w:pPr>
      <w:bookmarkStart w:id="63" w:name="page52"/>
      <w:bookmarkEnd w:id="63"/>
      <w:r>
        <w:rPr>
          <w:rFonts w:eastAsia="Arial" w:cs="Arial" w:ascii="Arial" w:hAnsi="Arial"/>
        </w:rPr>
        <w:t>Mabedi'nin bu topraklarda bulunması;</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pPr>
      <w:r>
        <w:rPr>
          <w:rFonts w:eastAsia="Arial" w:cs="Arial" w:ascii="Arial" w:hAnsi="Arial"/>
        </w:rPr>
        <w:t>Yahudisiz hiç bir Mason Locası yoktur. Yahudi Havralarında hiç bir mezhep mevcut değildir. Orada Masonlarda olduğu gibi Yalnız semboller vardır. Bundan dolayıdır ki İsrail Mabedi bizim tabii müttefikimi</w:t>
      </w:r>
      <w:r>
        <w:rPr>
          <w:rFonts w:eastAsia="Times New Roman" w:cs="Times New Roman" w:ascii="Times New Roman" w:hAnsi="Times New Roman"/>
        </w:rPr>
        <w:t>zdir.</w:t>
      </w:r>
    </w:p>
    <w:p>
      <w:pPr>
        <w:pStyle w:val="Normal"/>
        <w:spacing w:lineRule="exact" w:line="15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USTALARIN ŞAPKASI</w:t>
      </w:r>
    </w:p>
    <w:p>
      <w:pPr>
        <w:pStyle w:val="Normal"/>
        <w:spacing w:lineRule="exact" w:line="256"/>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0"/>
        <w:ind w:start="360" w:end="360"/>
        <w:jc w:val="both"/>
        <w:rPr>
          <w:rFonts w:ascii="Arial" w:hAnsi="Arial" w:eastAsia="Arial" w:cs="Arial"/>
        </w:rPr>
      </w:pPr>
      <w:r>
        <w:rPr>
          <w:rFonts w:eastAsia="Arial" w:cs="Arial" w:ascii="Arial" w:hAnsi="Arial"/>
        </w:rPr>
        <w:t>Usta, Orta Hücrede, şapkasını başında taşır ve bütün toplantı süresince şapkasını başından çıkarmaz.</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Şapka, Ustanın üstünlüğünün ve imtiyazlarının işaretidir.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Antikçağ misterlerinde, tekrisliler başlarına bir taç takarlardı.</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Usta şapkası da bu taca benzetilmektedir.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Masonların özel kıyafetleri arasında önemli bir yeri olan SAPKA Yahudi dini kıyafetinden alınmıştır.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6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EKMEK ve TUZ</w:t>
      </w:r>
    </w:p>
    <w:p>
      <w:pPr>
        <w:pStyle w:val="Normal"/>
        <w:spacing w:lineRule="exact" w:line="235"/>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88"/>
        <w:ind w:firstLine="708" w:start="360" w:end="360"/>
        <w:jc w:val="both"/>
        <w:rPr>
          <w:rFonts w:ascii="Arial" w:hAnsi="Arial" w:eastAsia="Arial" w:cs="Arial"/>
        </w:rPr>
      </w:pPr>
      <w:r>
        <w:rPr>
          <w:rFonts w:eastAsia="Arial" w:cs="Arial" w:ascii="Arial" w:hAnsi="Arial"/>
        </w:rPr>
        <w:t>Kardeşlerim, Dostlar bu yıl da geleneklerimizin kurduğu sofranın etrafında EKMEK ve TUZUN başında çevrelendiler. Masonluk için kutsal olan EKMEK ve TUZ Yahudi Dininin önemli adetleri arasındadır.</w:t>
      </w:r>
    </w:p>
    <w:p>
      <w:pPr>
        <w:pStyle w:val="Normal"/>
        <w:spacing w:lineRule="exact" w:line="16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LEVILILER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BAP-2</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02"/>
        <w:ind w:start="360" w:end="360"/>
        <w:jc w:val="both"/>
        <w:rPr/>
      </w:pPr>
      <w:r>
        <w:rPr>
          <w:rFonts w:eastAsia="Arial" w:cs="Arial" w:ascii="Arial" w:hAnsi="Arial"/>
        </w:rPr>
        <w:t>S:13 "Ve ekmek takdimlerinden her birini tuzlayacaksın, ve ekmek takdimelerinin üzerinden Allah’ın tuzunu eksik etmeyeceksin, bütün takdimelerin üzerinde tuz takdim edeceksin."</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MASONLARIN LOCADA DİZİLİŞİ</w:t>
      </w:r>
    </w:p>
    <w:p>
      <w:pPr>
        <w:pStyle w:val="Normal"/>
        <w:spacing w:lineRule="exact" w:line="256"/>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7"/>
        <w:ind w:firstLine="708" w:start="360" w:end="360"/>
        <w:jc w:val="both"/>
        <w:rPr>
          <w:rFonts w:ascii="Arial" w:hAnsi="Arial" w:eastAsia="Arial" w:cs="Arial"/>
        </w:rPr>
      </w:pPr>
      <w:r>
        <w:rPr>
          <w:rFonts w:eastAsia="Arial" w:cs="Arial" w:ascii="Arial" w:hAnsi="Arial"/>
        </w:rPr>
        <w:t>Kabala, Tanrıyı göksel Adem, Adam Katmon, seklinde mülahaza eder ve Sefirotları, zıtlar ve cinsiyet kanunlarını uygulayarak, onun her bir adalesine yerleştirir. Böylece ilk ve en yüksek Sefirotdan, biri erkek ve aktif olan Aklühikmet veya Baba'yı, diğeri dişi ve pasif, Zeka veya Anneyi çıkartır. Aklühikmet ve Zeka İlim'i doğururlar. Zeka'dan iki ayrı Sefire çıkar, biri erkek ve Aktif Lütuf, diğeri dişi ve pasif Kuvvet. Bunlar Adam Kadmon'un kolları gibidir. Lütuf ve Kuvvet göğüs kalbe yerleşmiş güzellikte birleşirler. Nihayet Kuvvetten erkek ve aktif sefire Zafer, dişi ve pasif sefire San çıkar. Bunlar iki bacağı tekabül ederler ve Esas'da birleşirler. Esas'ın sembolü tenasül aletidir. Bir sefire başın üstündedir: Taç, bir diğeri de, Adem Kadmon'un ayakları altındadır: Krallık.</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Locanın 10 görevlisi, Sefirotik ağaca göre dizilirler.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34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b/>
          <w:sz w:val="34"/>
        </w:rPr>
      </w:pPr>
      <w:r>
        <w:rPr>
          <w:rFonts w:eastAsia="Times New Roman" w:cs="Times New Roman" w:ascii="Times New Roman" w:hAnsi="Times New Roman"/>
          <w:b/>
          <w:sz w:val="34"/>
        </w:rPr>
        <w:t>Masonik Semboller</w:t>
      </w:r>
    </w:p>
    <w:p>
      <w:pPr>
        <w:pStyle w:val="Normal"/>
        <w:spacing w:lineRule="exact" w:line="301"/>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uto" w:line="264"/>
        <w:ind w:firstLine="708" w:start="360" w:end="360"/>
        <w:jc w:val="both"/>
        <w:rPr/>
      </w:pPr>
      <w:r>
        <w:rPr>
          <w:rFonts w:eastAsia="Arial" w:cs="Arial" w:ascii="Arial" w:hAnsi="Arial"/>
        </w:rPr>
        <w:t>Semboller, sır ve gizliliğe son derece titiz olan masonlar için büyük önem taşır. Zira, zahiren belirli bir mana taşımayan bir çok sembol masonlar için çok ş</w:t>
      </w:r>
      <w:r>
        <w:rPr>
          <w:rFonts w:eastAsia="Times New Roman" w:cs="Times New Roman" w:ascii="Times New Roman" w:hAnsi="Times New Roman"/>
        </w:rPr>
        <w:t>ey ifade</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sectPr>
          <w:type w:val="nextPage"/>
          <w:pgSz w:w="12240" w:h="15840"/>
          <w:pgMar w:left="1440" w:right="1440" w:gutter="0" w:header="0" w:top="1398" w:footer="0" w:bottom="1031"/>
          <w:pgNumType w:fmt="decimal"/>
          <w:formProt w:val="false"/>
          <w:textDirection w:val="lrTb"/>
          <w:docGrid w:type="default" w:linePitch="360" w:charSpace="0"/>
        </w:sectPr>
      </w:pPr>
      <w:r>
        <w:rPr>
          <w:rFonts w:eastAsia="Times New Roman" w:cs="Times New Roman" w:ascii="Times New Roman" w:hAnsi="Times New Roman"/>
        </w:rPr>
        <w:t>edebilmektedir.</w:t>
      </w:r>
    </w:p>
    <w:p>
      <w:pPr>
        <w:pStyle w:val="Normal"/>
        <w:spacing w:lineRule="auto" w:line="269"/>
        <w:ind w:firstLine="708" w:start="360" w:end="360"/>
        <w:jc w:val="both"/>
        <w:rPr>
          <w:rFonts w:ascii="Arial" w:hAnsi="Arial" w:eastAsia="Arial" w:cs="Arial"/>
        </w:rPr>
      </w:pPr>
      <w:bookmarkStart w:id="64" w:name="page53"/>
      <w:bookmarkEnd w:id="64"/>
      <w:r>
        <w:rPr>
          <w:rFonts w:eastAsia="Arial" w:cs="Arial" w:ascii="Arial" w:hAnsi="Arial"/>
        </w:rPr>
        <w:t>Masonluğun bir tarifi onun "Allegori perdesi arkasına gizlenmiş sembollerle tasvir edilen bir Ahlak sistemi" olduğudur. Loca içinde dilsiz, sessiz, hatta tozlanmamış duran amblemlerin manalarını incelemek ve bu suretle hakikatleri meydana çıkarmak hepimizin vazifesidir. Yani Masonluğun sistemiyle, alegorileriyle, sembolleriyle ne öğretmek istediği hakkında bilgimiz olmalıdır."</w:t>
      </w:r>
    </w:p>
    <w:p>
      <w:pPr>
        <w:pStyle w:val="Normal"/>
        <w:spacing w:lineRule="exact" w:line="26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JAKİN - BOAZ SÜTUNLARI</w:t>
      </w:r>
    </w:p>
    <w:p>
      <w:pPr>
        <w:pStyle w:val="Normal"/>
        <w:spacing w:lineRule="exact" w:line="256"/>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360" w:end="0"/>
        <w:rPr>
          <w:rFonts w:ascii="Arial" w:hAnsi="Arial" w:eastAsia="Arial" w:cs="Arial"/>
        </w:rPr>
      </w:pPr>
      <w:r>
        <w:rPr>
          <w:rFonts w:eastAsia="Arial" w:cs="Arial" w:ascii="Arial" w:hAnsi="Arial"/>
        </w:rPr>
        <w:t>"...  mabedimize  girelim.  İki  sütun  arasında  düzenli  duruş  ve  işaret  ile  üstadı</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muhteremi selamlayalım... B ve J sütunları...</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Kutsal kitap, Tevrat 1. Krallar Bap 7 / 21, BOAZ VE JAKIN kelimelerinin ilk harfleri...</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(Kuvvet bunda, pekiştirecek Kuvvetle tesis etmek) anlamına ...</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Times New Roman" w:cs="Times New Roman" w:ascii="Times New Roman" w:hAnsi="Times New Roman"/>
        </w:rPr>
        <w:t xml:space="preserve">JAKIN ve BOAZ kelimeleri, </w:t>
      </w:r>
      <w:r>
        <w:rPr>
          <w:rFonts w:eastAsia="Arial" w:cs="Arial" w:ascii="Arial" w:hAnsi="Arial"/>
        </w:rPr>
        <w:t>ters okunacak olursa, NIKAJ ZAOB olur. Bütün gizli</w:t>
      </w:r>
      <w:r>
        <w:rPr>
          <w:rFonts w:eastAsia="Times New Roman" w:cs="Times New Roman" w:ascii="Times New Roman" w:hAnsi="Times New Roman"/>
        </w:rPr>
        <w:t xml:space="preserve"> </w:t>
      </w:r>
      <w:r>
        <w:rPr>
          <w:rFonts w:eastAsia="Arial" w:cs="Arial" w:ascii="Arial" w:hAnsi="Arial"/>
        </w:rPr>
        <w:t xml:space="preserve">mezheplerde, sırrın muhafazası için bu şekil ters okuma mutat kaidedir, diyor Oswald Wirth üstad. Musevi mistik düşüncesi, kabalizm de yalnız sessiz harfler nazari itibare alınır. Bu suretle önümüzde NK ve ZB kalır. </w:t>
      </w:r>
      <w:r>
        <w:rPr>
          <w:rFonts w:eastAsia="Times New Roman" w:cs="Times New Roman" w:ascii="Times New Roman" w:hAnsi="Times New Roman"/>
        </w:rPr>
        <w:t>NK vajen,</w:t>
      </w:r>
      <w:r>
        <w:rPr>
          <w:rFonts w:eastAsia="Arial" w:cs="Arial" w:ascii="Arial" w:hAnsi="Arial"/>
        </w:rPr>
        <w:t xml:space="preserve"> rahim veya alemlerin yaratıcı gücü cinsi akti ifade eden ZB ise ilkah organı fallüse tekabül eder. J ve B bu suretle, kuvvetle tesis, üreme, çoğalma, zürriyetin sembolleridir. Bu sütunlar üzerindeki narlara bu gözle bakarsak daha çok manalanacaktır. Ayrıca loca içindeki semboller arasında, Yalnız üç harf vardır, (B.J.G) Bu suretle, G. genese, tekvir, yaratılış, generation, doğuş, nesil, anlamları daha kesinleşmiyor mu?</w:t>
      </w:r>
    </w:p>
    <w:p>
      <w:pPr>
        <w:pStyle w:val="Normal"/>
        <w:spacing w:lineRule="exact" w:line="233"/>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firstLine="708" w:start="360" w:end="360"/>
        <w:jc w:val="both"/>
        <w:rPr>
          <w:rFonts w:ascii="Arial" w:hAnsi="Arial" w:eastAsia="Arial" w:cs="Arial"/>
        </w:rPr>
      </w:pPr>
      <w:r>
        <w:rPr>
          <w:rFonts w:eastAsia="Arial" w:cs="Arial" w:ascii="Arial" w:hAnsi="Arial"/>
        </w:rPr>
        <w:t>Bu sütunlar aslında dış aleme aittirler, mabedin dışında telakki edilmeleri icap eder. Nitekim bu sütunlara gelinceye kadar, loca içinde olmamıza rağmen serbest yürürüz ve sadakat duruşunda değiliz. Bu sütunlar harici alemle iç alemimiz arasındaki huduttur.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 KRALLAR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7 / 15</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26"/>
        </w:numPr>
        <w:tabs>
          <w:tab w:val="clear" w:pos="720"/>
          <w:tab w:val="left" w:pos="580" w:leader="none"/>
        </w:tabs>
        <w:spacing w:lineRule="atLeast" w:line="0"/>
        <w:ind w:hanging="218" w:start="580" w:end="0"/>
        <w:rPr>
          <w:rFonts w:ascii="Times New Roman" w:hAnsi="Times New Roman" w:eastAsia="Times New Roman" w:cs="Times New Roman"/>
        </w:rPr>
      </w:pPr>
      <w:r>
        <w:rPr>
          <w:rFonts w:eastAsia="Times New Roman" w:cs="Times New Roman" w:ascii="Times New Roman" w:hAnsi="Times New Roman"/>
        </w:rPr>
        <w:t xml:space="preserve">344 </w:t>
      </w:r>
      <w:r>
        <w:rPr>
          <w:rFonts w:eastAsia="Arial" w:cs="Arial" w:ascii="Arial" w:hAnsi="Arial"/>
        </w:rPr>
        <w:t>İki tunç direği yaptı</w:t>
      </w:r>
    </w:p>
    <w:p>
      <w:pPr>
        <w:pStyle w:val="Normal"/>
        <w:spacing w:lineRule="exact" w:line="25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 KRALLAR</w:t>
      </w:r>
    </w:p>
    <w:p>
      <w:pPr>
        <w:pStyle w:val="Normal"/>
        <w:spacing w:lineRule="auto" w:line="324"/>
        <w:ind w:start="360" w:end="380"/>
        <w:jc w:val="both"/>
        <w:rPr>
          <w:rFonts w:ascii="Arial" w:hAnsi="Arial" w:eastAsia="Arial" w:cs="Arial"/>
        </w:rPr>
      </w:pPr>
      <w:r>
        <w:rPr>
          <w:rFonts w:eastAsia="Arial" w:cs="Arial" w:ascii="Arial" w:hAnsi="Arial"/>
        </w:rPr>
        <w:t>BAB: 7 / 21 "Ve direkleri mabedin eyvanına dikti ve onun adı JAKİN koydu ve sol direği dikti ve adını BOAZ koydu."</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firstLine="708" w:start="360" w:end="360"/>
        <w:jc w:val="both"/>
        <w:rPr/>
      </w:pPr>
      <w:r>
        <w:rPr>
          <w:rFonts w:eastAsia="Arial" w:cs="Arial" w:ascii="Arial" w:hAnsi="Arial"/>
        </w:rPr>
        <w:t>Muharref Tevrat’tan alınan yukarıdaki bölümde bahsedilen iki sütun masonların temel sembollerinden birisidir. J ve B (JAKIN ve BOAZ) harfleri masonların hedeflerinden olan, kuvvetle tesis, çoğalma ve artma siyasetlerini sembolize etmektedir.</w:t>
      </w:r>
    </w:p>
    <w:p>
      <w:pPr>
        <w:pStyle w:val="Normal"/>
        <w:spacing w:lineRule="exact" w:line="3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pPr>
      <w:r>
        <w:rPr>
          <w:rFonts w:eastAsia="Arial" w:cs="Arial" w:ascii="Arial" w:hAnsi="Arial"/>
        </w:rPr>
        <w:t>Locanın girişinde kullanılan sütunların yerleri de yine Tevrat’ın izahına göredir.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Sütunların yerleri:</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7"/>
        <w:ind w:start="360" w:end="360"/>
        <w:jc w:val="both"/>
        <w:rPr/>
      </w:pPr>
      <w:r>
        <w:rPr>
          <w:rFonts w:eastAsia="Times New Roman" w:cs="Times New Roman" w:ascii="Times New Roman" w:hAnsi="Times New Roman"/>
        </w:rPr>
        <w:t>Tevrat't</w:t>
      </w:r>
      <w:r>
        <w:rPr>
          <w:rFonts w:eastAsia="Arial" w:cs="Arial" w:ascii="Arial" w:hAnsi="Arial"/>
        </w:rPr>
        <w:t>a Jakin sağda, Boaz da soldadır. Bu tertip geleneksel ve evrensel sembolizme</w:t>
      </w:r>
      <w:r>
        <w:rPr>
          <w:rFonts w:eastAsia="Times New Roman" w:cs="Times New Roman" w:ascii="Times New Roman" w:hAnsi="Times New Roman"/>
        </w:rPr>
        <w:t xml:space="preserve"> </w:t>
      </w:r>
      <w:r>
        <w:rPr>
          <w:rFonts w:eastAsia="Arial" w:cs="Arial" w:ascii="Arial" w:hAnsi="Arial"/>
        </w:rPr>
        <w:t>uygundur.</w:t>
      </w:r>
    </w:p>
    <w:p>
      <w:pPr>
        <w:pStyle w:val="Normal"/>
        <w:spacing w:lineRule="exact"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Ritlerde 1. Nazır, B.·. Sütununun, 2. Nazır J.·. sütununun dibindedir.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start="360" w:end="360"/>
        <w:jc w:val="both"/>
        <w:rPr>
          <w:rFonts w:ascii="Arial" w:hAnsi="Arial" w:eastAsia="Arial" w:cs="Arial"/>
        </w:rPr>
      </w:pPr>
      <w:r>
        <w:rPr>
          <w:rFonts w:eastAsia="Arial" w:cs="Arial" w:ascii="Arial" w:hAnsi="Arial"/>
        </w:rPr>
        <w:t>Jakin ve Boaz, Netzah ve Hod sefirotlarına tekabül eder. Bu iki sefirot lesod ile bir gurup teşkil ederler. Lesod doğurucu alamet, Tanrı'nın bereket verici gücüdür. Netzah ve Hod merkezi bereket verici güç olan Lesod'da toplanan doğurucu elemanları meydana getirirler.</w:t>
      </w:r>
    </w:p>
    <w:p>
      <w:pPr>
        <w:pStyle w:val="Normal"/>
        <w:spacing w:lineRule="exact" w:line="3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jc w:val="center"/>
        <w:rPr/>
        <w:sectPr>
          <w:type w:val="nextPage"/>
          <w:pgSz w:w="12240" w:h="15840"/>
          <w:pgMar w:left="1440" w:right="1440" w:gutter="0" w:header="0" w:top="1398" w:footer="0" w:bottom="1006"/>
          <w:pgNumType w:fmt="decimal"/>
          <w:formProt w:val="false"/>
          <w:textDirection w:val="lrTb"/>
          <w:docGrid w:type="default" w:linePitch="360" w:charSpace="0"/>
        </w:sectPr>
      </w:pPr>
      <w:r>
        <w:rPr>
          <w:rFonts w:eastAsia="Times New Roman" w:cs="Times New Roman" w:ascii="Times New Roman" w:hAnsi="Times New Roman"/>
        </w:rPr>
        <w:t>"Katedralleri mesela Köln'deki "Mont Cassain'deki ma</w:t>
      </w:r>
      <w:r>
        <w:rPr>
          <w:rFonts w:eastAsia="Arial" w:cs="Arial" w:ascii="Arial" w:hAnsi="Arial"/>
        </w:rPr>
        <w:t>nastırları işte bu derneklere bağlı işçiler</w:t>
      </w:r>
    </w:p>
    <w:p>
      <w:pPr>
        <w:pStyle w:val="Normal"/>
        <w:spacing w:lineRule="auto" w:line="324"/>
        <w:ind w:start="360" w:end="360"/>
        <w:jc w:val="both"/>
        <w:rPr>
          <w:rFonts w:ascii="Arial" w:hAnsi="Arial" w:eastAsia="Arial" w:cs="Arial"/>
        </w:rPr>
      </w:pPr>
      <w:bookmarkStart w:id="65" w:name="page54"/>
      <w:bookmarkEnd w:id="65"/>
      <w:r>
        <w:rPr>
          <w:rFonts w:eastAsia="Arial" w:cs="Arial" w:ascii="Arial" w:hAnsi="Arial"/>
        </w:rPr>
        <w:t>inşa etmişlerdir. Nitekim, Wurtzburg Katedrali'nin kubbesinde ve (Ölüler odası) kapısının önünde bir sütun başlığında J.. ve öbür sütunda B... yazılıdır.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start="360" w:end="360"/>
        <w:jc w:val="both"/>
        <w:rPr/>
      </w:pPr>
      <w:r>
        <w:rPr>
          <w:rFonts w:eastAsia="Arial" w:cs="Arial" w:ascii="Arial" w:hAnsi="Arial"/>
        </w:rPr>
        <w:t>"Operatif masonlar, genellikle dini yapıtların inşasında çalışırlardı. Ortaya koydukları eseri Kainatın Ulu Mimarı’na ithaf ederlerdi. Fakat onu insanlara teslim ederlerdi. Yapılan eserin hemen her köşesinde ileri nesillere intikal etmesini arzuladıkları mason ideallerine müteallik işaretleri görmek mümkündür."</w:t>
      </w:r>
    </w:p>
    <w:p>
      <w:pPr>
        <w:pStyle w:val="Normal"/>
        <w:spacing w:lineRule="exact" w:line="14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rPr>
      </w:pPr>
      <w:r>
        <w:rPr>
          <w:rFonts w:eastAsia="Arial" w:cs="Arial" w:ascii="Arial" w:hAnsi="Arial"/>
        </w:rPr>
        <w:t>Bu sütunların renkleri ise Kabalardan alınmıştır.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Sütunların renkleri:</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pPr>
      <w:r>
        <w:rPr>
          <w:rFonts w:eastAsia="Arial" w:cs="Arial" w:ascii="Arial" w:hAnsi="Arial"/>
        </w:rPr>
        <w:t>Sefirot tablosunda, beyaz Aklühikmet, Lütuf ve Zafere, kırmızı Zeka, Sertlik ve San'a, mavi Taç, Güzellik ve Esas'a, siyah da Krallık'a tekabül eder.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pPr>
      <w:r>
        <w:rPr>
          <w:rFonts w:eastAsia="Times New Roman" w:cs="Times New Roman" w:ascii="Times New Roman" w:hAnsi="Times New Roman"/>
        </w:rPr>
        <w:t>J.</w:t>
      </w:r>
      <w:r>
        <w:rPr>
          <w:rFonts w:eastAsia="Arial" w:cs="Arial" w:ascii="Arial" w:hAnsi="Arial"/>
        </w:rPr>
        <w:t>·. Sütunu beyaz, B.·. Sütunu kırmızı olacaktır. Mavi, göğün ve Mabedin, yıldızlı</w:t>
      </w:r>
      <w:r>
        <w:rPr>
          <w:rFonts w:eastAsia="Times New Roman" w:cs="Times New Roman" w:ascii="Times New Roman" w:hAnsi="Times New Roman"/>
        </w:rPr>
        <w:t xml:space="preserve"> </w:t>
      </w:r>
      <w:r>
        <w:rPr>
          <w:rFonts w:eastAsia="Arial" w:cs="Arial" w:ascii="Arial" w:hAnsi="Arial"/>
        </w:rPr>
        <w:t>kubbenin rengidir.</w:t>
      </w:r>
    </w:p>
    <w:p>
      <w:pPr>
        <w:pStyle w:val="Normal"/>
        <w:spacing w:lineRule="exact" w:line="8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pPr>
      <w:r>
        <w:rPr>
          <w:rFonts w:eastAsia="Times New Roman" w:cs="Times New Roman" w:ascii="Times New Roman" w:hAnsi="Times New Roman"/>
          <w:b/>
          <w:i/>
          <w:sz w:val="24"/>
        </w:rPr>
        <w:t>3</w:t>
      </w:r>
      <w:r>
        <w:rPr>
          <w:rFonts w:eastAsia="Times New Roman" w:cs="Times New Roman" w:ascii="Times New Roman" w:hAnsi="Times New Roman"/>
        </w:rPr>
        <w:t>.</w:t>
      </w:r>
      <w:r>
        <w:rPr>
          <w:rFonts w:eastAsia="Times New Roman" w:cs="Times New Roman" w:ascii="Times New Roman" w:hAnsi="Times New Roman"/>
          <w:b/>
          <w:i/>
          <w:sz w:val="24"/>
        </w:rPr>
        <w:t xml:space="preserve"> SÜTUN</w:t>
      </w:r>
    </w:p>
    <w:p>
      <w:pPr>
        <w:pStyle w:val="Normal"/>
        <w:spacing w:lineRule="exact" w:line="219"/>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64"/>
        <w:ind w:firstLine="708" w:start="360" w:end="360"/>
        <w:jc w:val="both"/>
        <w:rPr/>
      </w:pPr>
      <w:r>
        <w:rPr>
          <w:rFonts w:eastAsia="Arial" w:cs="Arial" w:ascii="Arial" w:hAnsi="Arial"/>
        </w:rPr>
        <w:t>Locaya girdikten sonra, giriştekilerin dışında 3 sütun da içeride bulunur. Bunlar da yine Kabala sefirotlarına gö</w:t>
      </w:r>
      <w:r>
        <w:rPr>
          <w:rFonts w:eastAsia="Times New Roman" w:cs="Times New Roman" w:ascii="Times New Roman" w:hAnsi="Times New Roman"/>
        </w:rPr>
        <w:t>redir.</w:t>
      </w:r>
    </w:p>
    <w:p>
      <w:pPr>
        <w:pStyle w:val="Normal"/>
        <w:spacing w:lineRule="auto" w:line="204"/>
        <w:ind w:start="1080" w:end="0"/>
        <w:rPr>
          <w:rFonts w:ascii="Verdana" w:hAnsi="Verdana" w:eastAsia="Verdana" w:cs="Verdana"/>
          <w:b/>
        </w:rPr>
      </w:pPr>
      <w:r>
        <w:rPr>
          <w:rFonts w:eastAsia="Verdana" w:cs="Verdana" w:ascii="Verdana" w:hAnsi="Verdana"/>
          <w:b/>
        </w:rPr>
        <w:t>Aklühikmet, Kuvvet ve Güzellik</w:t>
      </w:r>
    </w:p>
    <w:p>
      <w:pPr>
        <w:pStyle w:val="Normal"/>
        <w:spacing w:lineRule="exact" w:line="1"/>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50"/>
        <w:ind w:firstLine="708" w:start="360" w:end="360"/>
        <w:jc w:val="both"/>
        <w:rPr>
          <w:rFonts w:ascii="Arial" w:hAnsi="Arial" w:eastAsia="Arial" w:cs="Arial"/>
        </w:rPr>
      </w:pPr>
      <w:r>
        <w:rPr>
          <w:rFonts w:eastAsia="Arial" w:cs="Arial" w:ascii="Arial" w:hAnsi="Arial"/>
        </w:rPr>
        <w:t>İskoç ritine göre, Üç Sütun, Uzun karenin köselerinde Gönye seklinde olmalıdır: biri, güney-Doğu açısında, diğeri güneybatıda, üçüncü de kuzey batıda. Yalnız bu üç sütunu Mabedin girişindeki iki Sütun ile karıştırmamak lazımdır.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firstLine="708" w:start="360" w:end="360"/>
        <w:jc w:val="both"/>
        <w:rPr>
          <w:rFonts w:ascii="Arial" w:hAnsi="Arial" w:eastAsia="Arial" w:cs="Arial"/>
        </w:rPr>
      </w:pPr>
      <w:r>
        <w:rPr>
          <w:rFonts w:eastAsia="Arial" w:cs="Arial" w:ascii="Arial" w:hAnsi="Arial"/>
        </w:rPr>
        <w:t>Bu üç sütunun adlarının Kabbal'ın üç Sefirotunun adı ile aynı olduğu görülmektedir. Bilindiği gibi, İbrani Kabbal'ı ilahi tezahürün özel bir ifade şeklidir. Sefirotlardaki Üç Sütun, Chochmah, Geburah ve Chesed'dir. Dördüncü bir Sütun, görüneni görünmeyene bağlayan Binah (yüksek zeka), maddeden kurtulduğu için, mevcuttur, fakat ölümlü gözlere gözükmez.</w:t>
      </w:r>
    </w:p>
    <w:p>
      <w:pPr>
        <w:pStyle w:val="Normal"/>
        <w:spacing w:lineRule="exact" w:line="38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ÜÇGEN ve GÖZ</w:t>
      </w:r>
    </w:p>
    <w:p>
      <w:pPr>
        <w:pStyle w:val="Normal"/>
        <w:spacing w:lineRule="exact" w:line="251"/>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69"/>
        <w:ind w:firstLine="100" w:start="360" w:end="360"/>
        <w:jc w:val="both"/>
        <w:rPr/>
      </w:pPr>
      <w:r>
        <w:rPr>
          <w:rFonts w:eastAsia="Times New Roman" w:cs="Times New Roman" w:ascii="Times New Roman" w:hAnsi="Times New Roman"/>
        </w:rPr>
        <w:t>"Sembol'e örnek olarak "üçgen", allegori'ye örnek olarak da "Hiram Efsanesi" gösterilebilir. Üçgen, o</w:t>
      </w:r>
      <w:r>
        <w:rPr>
          <w:rFonts w:eastAsia="Arial" w:cs="Arial" w:ascii="Arial" w:hAnsi="Arial"/>
        </w:rPr>
        <w:t>peratif masonlar tarafından teslisin sembolü olarak kabul edilmiş ve böylece</w:t>
      </w:r>
      <w:r>
        <w:rPr>
          <w:rFonts w:eastAsia="Times New Roman" w:cs="Times New Roman" w:ascii="Times New Roman" w:hAnsi="Times New Roman"/>
        </w:rPr>
        <w:t xml:space="preserve"> </w:t>
      </w:r>
      <w:r>
        <w:rPr>
          <w:rFonts w:eastAsia="Arial" w:cs="Arial" w:ascii="Arial" w:hAnsi="Arial"/>
        </w:rPr>
        <w:t>spekülatif masonluğa intikal etmiştir."</w:t>
      </w:r>
    </w:p>
    <w:p>
      <w:pPr>
        <w:pStyle w:val="Normal"/>
        <w:spacing w:lineRule="exact" w:line="14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Masonların en önemli sembolleri arasında olan ÜÇGEN ve ÜÇGEN IÇINDE GÖZ yine Kabala kaynaklıdır.</w:t>
      </w:r>
    </w:p>
    <w:p>
      <w:pPr>
        <w:pStyle w:val="Normal"/>
        <w:spacing w:lineRule="exact" w:line="1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ZEKARYA</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4 / 10</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S: 893 Onlar RABBIN gözleridir; o gözler ki, bütün yeryüzünde gezinmektedirler.</w:t>
      </w:r>
    </w:p>
    <w:p>
      <w:pPr>
        <w:pStyle w:val="Normal"/>
        <w:spacing w:lineRule="exact" w:line="21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İleride daha detaylı görüleceği gibi özellikle hakim oldukları ülkelerin idari kuruluşlarını ellerine geçiren Siyonistler veya masonlar, kendi felsefelerini ifade eden sembolleri o ülkelerin bayraklarında (eski Doğu Almanya bayrağı gibi) iktisadi kuruluşların armalarında vs. kullanmaktadırlar. ABD Doları'nda da masonik semboller vardır.</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Iod, He Vo, He harflerinden müteşekkil Tetragramme, söylenmesi ancak büyük rahiplerce caiz olan ilahi addır ki, İbranilerde ancak senede bir ağıza alınır.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sectPr>
          <w:type w:val="nextPage"/>
          <w:pgSz w:w="12240" w:h="15840"/>
          <w:pgMar w:left="1440" w:right="1440" w:gutter="0" w:header="0" w:top="1398" w:footer="0" w:bottom="772"/>
          <w:pgNumType w:fmt="decimal"/>
          <w:formProt w:val="false"/>
          <w:textDirection w:val="lrTb"/>
          <w:docGrid w:type="default" w:linePitch="360" w:charSpace="0"/>
        </w:sectPr>
      </w:pPr>
      <w:r>
        <w:rPr>
          <w:rFonts w:eastAsia="Arial" w:cs="Arial" w:ascii="Arial" w:hAnsi="Arial"/>
        </w:rPr>
        <w:t>Göz, fiziksel planda, Hayat ve Nurun kaynağı görünen Güneşi sembolize eder; ara planda (yıldızsal plan) Kelamı, Yaratıcı ilkeyi; ilahi planda da Evrenin Ulu Mimarini</w:t>
      </w:r>
    </w:p>
    <w:p>
      <w:pPr>
        <w:pStyle w:val="Normal"/>
        <w:spacing w:lineRule="atLeast" w:line="0"/>
        <w:ind w:start="360" w:end="0"/>
        <w:rPr/>
      </w:pPr>
      <w:bookmarkStart w:id="66" w:name="page55"/>
      <w:bookmarkEnd w:id="66"/>
      <w:r>
        <w:rPr>
          <w:rFonts w:eastAsia="Arial" w:cs="Arial" w:ascii="Arial" w:hAnsi="Arial"/>
        </w:rPr>
        <w:t>sembolize ede</w:t>
      </w:r>
      <w:r>
        <w:rPr>
          <w:rFonts w:eastAsia="Times New Roman" w:cs="Times New Roman" w:ascii="Times New Roman" w:hAnsi="Times New Roman"/>
        </w:rPr>
        <w:t>r.</w:t>
      </w:r>
    </w:p>
    <w:p>
      <w:pPr>
        <w:pStyle w:val="Normal"/>
        <w:spacing w:lineRule="exact" w:line="9"/>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pPr>
      <w:r>
        <w:rPr>
          <w:rFonts w:eastAsia="Arial" w:cs="Arial" w:ascii="Arial" w:hAnsi="Arial"/>
        </w:rPr>
        <w:t>Masonlar Tevrat'ta bahsi geçen Hiram Usta’nın kullandığı bütün inşaat aletlerini ve malzemelerini kendilerine temel sembol olarak benimsemişlerdir.</w:t>
      </w:r>
    </w:p>
    <w:p>
      <w:pPr>
        <w:pStyle w:val="Normal"/>
        <w:spacing w:lineRule="exact" w:line="8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GÖNYE ve PERGEL</w:t>
      </w:r>
    </w:p>
    <w:p>
      <w:pPr>
        <w:pStyle w:val="Normal"/>
        <w:spacing w:lineRule="exact" w:line="219"/>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420" w:end="0"/>
        <w:rPr>
          <w:rFonts w:ascii="Arial" w:hAnsi="Arial" w:eastAsia="Arial" w:cs="Arial"/>
        </w:rPr>
      </w:pPr>
      <w:r>
        <w:rPr>
          <w:rFonts w:eastAsia="Arial" w:cs="Arial" w:ascii="Arial" w:hAnsi="Arial"/>
        </w:rPr>
        <w:t>"90° de açılmış gönye, Sıfırda kapanmış pergel, Hareketsizliğin yansıması.</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1"/>
        <w:ind w:start="360" w:end="360"/>
        <w:jc w:val="both"/>
        <w:rPr>
          <w:rFonts w:ascii="Arial" w:hAnsi="Arial" w:eastAsia="Arial" w:cs="Arial"/>
        </w:rPr>
      </w:pPr>
      <w:r>
        <w:rPr>
          <w:rFonts w:eastAsia="Arial" w:cs="Arial" w:ascii="Arial" w:hAnsi="Arial"/>
        </w:rPr>
        <w:t>Sion yıldızı içinde gönye ve pergel. Yahudilik ve Masonluğun iç içe olmalarının bir başka örneği.</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7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YILDIZ</w:t>
      </w:r>
    </w:p>
    <w:p>
      <w:pPr>
        <w:pStyle w:val="Normal"/>
        <w:spacing w:lineRule="exact" w:line="219"/>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0"/>
        <w:ind w:start="360" w:end="360"/>
        <w:jc w:val="both"/>
        <w:rPr>
          <w:rFonts w:ascii="Arial" w:hAnsi="Arial" w:eastAsia="Arial" w:cs="Arial"/>
        </w:rPr>
      </w:pPr>
      <w:r>
        <w:rPr>
          <w:rFonts w:eastAsia="Arial" w:cs="Arial" w:ascii="Arial" w:hAnsi="Arial"/>
        </w:rPr>
        <w:t>"Evvela, 5 kollu yıldızı, yani ışık saçan yıldızı," Pentagrama dikkat edelim. Doğuda yer alan, içinde evrenin ulu mimarinin remzi olan G harfi ile. Bu yıldız, YENİLEŞEN İNSANIN SEMBOLÜDÜR.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4"/>
        <w:ind w:firstLine="708" w:start="360" w:end="360"/>
        <w:jc w:val="both"/>
        <w:rPr>
          <w:rFonts w:ascii="Arial" w:hAnsi="Arial" w:eastAsia="Arial" w:cs="Arial"/>
        </w:rPr>
      </w:pPr>
      <w:r>
        <w:rPr>
          <w:rFonts w:eastAsia="Arial" w:cs="Arial" w:ascii="Arial" w:hAnsi="Arial"/>
        </w:rPr>
        <w:t>Yıldız, flamalardan şirket armalarına kadar son derece yaygın olarak kullanılan bir mason sembolüdür. Locada görevlilerin dizilişi İsrail'deki arkeolojik kazılarda bulunan bu beş ve altı köşeli yıldızlar, yüzyıllardan beri Yahudi ve masonların kullandıkları ortak simgelerdir.</w:t>
      </w:r>
    </w:p>
    <w:p>
      <w:pPr>
        <w:pStyle w:val="Normal"/>
        <w:spacing w:lineRule="exact" w:line="22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firstLine="708" w:start="360" w:end="360"/>
        <w:jc w:val="both"/>
        <w:rPr/>
      </w:pPr>
      <w:r>
        <w:rPr>
          <w:rFonts w:eastAsia="Arial" w:cs="Arial" w:ascii="Arial" w:hAnsi="Arial"/>
        </w:rPr>
        <w:t>Görevlileri altı uçlu yıldız yani Süleyman’ın mührüne ve de beş uçlu yıldız ışık saçan yıldızın uçlarına yerleştirmek mümkündür. Altı uçlu yıldızda, locayı idare eden Üstadı Muhterem ile iki Nazır çıkan üçgeni, Locayı organize eden Hatip, Katip ve Nazırlar inen üçgeni teşkil ederler.</w:t>
      </w:r>
    </w:p>
    <w:p>
      <w:pPr>
        <w:pStyle w:val="Normal"/>
        <w:spacing w:lineRule="exact" w:line="35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AY-GÜNEŞ</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0"/>
        <w:ind w:firstLine="708" w:start="360" w:end="360"/>
        <w:jc w:val="both"/>
        <w:rPr>
          <w:rFonts w:ascii="Arial" w:hAnsi="Arial" w:eastAsia="Arial" w:cs="Arial"/>
        </w:rPr>
      </w:pPr>
      <w:r>
        <w:rPr>
          <w:rFonts w:eastAsia="Arial" w:cs="Arial" w:ascii="Arial" w:hAnsi="Arial"/>
        </w:rPr>
        <w:t>Güneş: Güneş İlahın gözüdür, her şeyi görür. Eski bir inanışa göre dünya yüzüne inmiş ve bir çok şeylerle birlikte ekimi ve ekimin özelliklerini insanlara öğretmiştir. Daire, disk, tekerlek ile bağlantılıdır. Horoz güneşin kuşu olarak tanınır.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Ay: En önemli semboller arasında yer alır. Ay nebatlarla bağlantılıdır, bolluğu, nebatatın zenginliğini ifade eder.</w:t>
      </w:r>
    </w:p>
    <w:p>
      <w:pPr>
        <w:pStyle w:val="Normal"/>
        <w:spacing w:lineRule="exact" w:line="6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ALTIN - KIRMIZI - LACİVERT - ERGUVANİ RENKLERİ</w:t>
      </w:r>
    </w:p>
    <w:p>
      <w:pPr>
        <w:pStyle w:val="Normal"/>
        <w:spacing w:lineRule="exact" w:line="272"/>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ÇIKIS</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39 / 2</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27"/>
        </w:numPr>
        <w:tabs>
          <w:tab w:val="clear" w:pos="720"/>
          <w:tab w:val="left" w:pos="662" w:leader="none"/>
        </w:tabs>
        <w:spacing w:lineRule="auto" w:line="281"/>
        <w:ind w:firstLine="2" w:start="360" w:end="360"/>
        <w:rPr>
          <w:rFonts w:ascii="Arial" w:hAnsi="Arial" w:eastAsia="Arial" w:cs="Arial"/>
        </w:rPr>
      </w:pPr>
      <w:r>
        <w:rPr>
          <w:rFonts w:eastAsia="Arial" w:cs="Arial" w:ascii="Arial" w:hAnsi="Arial"/>
        </w:rPr>
        <w:t>95 Ve efodu altın, lacivert ve erguvani ve kırmızı ve bükülmüş ince ketenden yaptı.</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8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ÇIKIS</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28 / 5</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S: 82 Ve altını ve laciverdi ve erguvaniyi ve kırmızıyı ve ince keteni alacaklar.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1"/>
        <w:ind w:firstLine="708" w:start="360" w:end="360"/>
        <w:rPr/>
      </w:pPr>
      <w:r>
        <w:rPr>
          <w:rFonts w:eastAsia="Arial" w:cs="Arial" w:ascii="Arial" w:hAnsi="Arial"/>
        </w:rPr>
        <w:t>Masonların kullandığı renklerin kökeni, yukarıdaki Tevrat pasajlarından alınmıştı</w:t>
      </w:r>
      <w:r>
        <w:rPr>
          <w:rFonts w:eastAsia="Times New Roman" w:cs="Times New Roman" w:ascii="Times New Roman" w:hAnsi="Times New Roman"/>
        </w:rPr>
        <w:t>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9"/>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499"/>
        <w:ind w:start="360" w:end="1040"/>
        <w:rPr>
          <w:rFonts w:ascii="Arial" w:hAnsi="Arial" w:eastAsia="Arial" w:cs="Arial"/>
        </w:rPr>
      </w:pPr>
      <w:r>
        <w:rPr>
          <w:rFonts w:eastAsia="Arial" w:cs="Arial" w:ascii="Arial" w:hAnsi="Arial"/>
        </w:rPr>
        <w:t>Lioness-Lions klüp armasında "sion yılanı" na benzetilmiş "L" harfi vardır. "Rotary Amblemi KOYU MAVİ RENK VE ALTIN YALDIZLA çizilmiş dişli bir çarktır."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1"/>
        <w:ind w:start="360" w:end="360"/>
        <w:rPr>
          <w:rFonts w:ascii="Arial" w:hAnsi="Arial" w:eastAsia="Arial" w:cs="Arial"/>
        </w:rPr>
        <w:sectPr>
          <w:type w:val="nextPage"/>
          <w:pgSz w:w="12240" w:h="15840"/>
          <w:pgMar w:left="1440" w:right="1440" w:gutter="0" w:header="0" w:top="1398" w:footer="0" w:bottom="1126"/>
          <w:pgNumType w:fmt="decimal"/>
          <w:formProt w:val="false"/>
          <w:textDirection w:val="lrTb"/>
          <w:docGrid w:type="default" w:linePitch="360" w:charSpace="0"/>
        </w:sectPr>
      </w:pPr>
      <w:r>
        <w:rPr>
          <w:rFonts w:eastAsia="Arial" w:cs="Arial" w:ascii="Arial" w:hAnsi="Arial"/>
        </w:rPr>
        <w:t>Mason localarının tavanları da LACİVERT zemin üzerine altın sarısı yıldızlarla donatılmıştır.</w:t>
      </w:r>
    </w:p>
    <w:p>
      <w:pPr>
        <w:pStyle w:val="Normal"/>
        <w:spacing w:lineRule="exact" w:line="184"/>
        <w:rPr>
          <w:rFonts w:ascii="Times New Roman" w:hAnsi="Times New Roman" w:eastAsia="Times New Roman" w:cs="Times New Roman"/>
        </w:rPr>
      </w:pPr>
      <w:r>
        <w:rPr>
          <w:rFonts w:eastAsia="Times New Roman" w:cs="Times New Roman" w:ascii="Times New Roman" w:hAnsi="Times New Roman"/>
        </w:rPr>
      </w:r>
      <w:bookmarkStart w:id="67" w:name="page56"/>
      <w:bookmarkStart w:id="68" w:name="page56"/>
      <w:bookmarkEnd w:id="68"/>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ASLAN</w:t>
      </w:r>
    </w:p>
    <w:p>
      <w:pPr>
        <w:pStyle w:val="Normal"/>
        <w:spacing w:lineRule="exact" w:line="251"/>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MIKA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BAB:5/8</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28"/>
        </w:numPr>
        <w:tabs>
          <w:tab w:val="clear" w:pos="720"/>
          <w:tab w:val="left" w:pos="686" w:leader="none"/>
        </w:tabs>
        <w:spacing w:lineRule="auto" w:line="274"/>
        <w:ind w:firstLine="2" w:start="360" w:end="360"/>
        <w:jc w:val="both"/>
        <w:rPr>
          <w:rFonts w:ascii="Arial" w:hAnsi="Arial" w:eastAsia="Arial" w:cs="Arial"/>
        </w:rPr>
      </w:pPr>
      <w:r>
        <w:rPr>
          <w:rFonts w:eastAsia="Arial" w:cs="Arial" w:ascii="Arial" w:hAnsi="Arial"/>
        </w:rPr>
        <w:t>878 Ve Yakubun artakalanı milletleri arasında; çok kavmlar ortasında, orman hayvanları arasında aslan gibi, koyun sürüleri arasında genç aslan gibi olacak; o aslan ki; eğer geçerse çiğner ve parçalar, ve kurtaran olmaz. Elin seni sıkıştıranların üzerine yükselsin, ve bütün düşmanların kesilip atılsınlar.</w:t>
      </w:r>
    </w:p>
    <w:p>
      <w:pPr>
        <w:pStyle w:val="Normal"/>
        <w:spacing w:lineRule="exact" w:line="15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SAYILAR</w:t>
      </w:r>
    </w:p>
    <w:p>
      <w:pPr>
        <w:pStyle w:val="Normal"/>
        <w:spacing w:lineRule="atLeast" w:line="0"/>
        <w:ind w:start="360" w:end="0"/>
        <w:rPr>
          <w:rFonts w:ascii="Arial" w:hAnsi="Arial" w:eastAsia="Arial" w:cs="Arial"/>
        </w:rPr>
      </w:pPr>
      <w:r>
        <w:rPr>
          <w:rFonts w:eastAsia="Arial" w:cs="Arial" w:ascii="Arial" w:hAnsi="Arial"/>
        </w:rPr>
        <w:t>BAB: 23 / 24 İşte kavim dişi aslan gibi kalkıyor. Ve kendisini aslan gibi kaldırıyor.</w:t>
      </w:r>
    </w:p>
    <w:p>
      <w:pPr>
        <w:pStyle w:val="Normal"/>
        <w:spacing w:lineRule="exact" w:line="28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I. KRALLAR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7 / 36</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29"/>
        </w:numPr>
        <w:tabs>
          <w:tab w:val="clear" w:pos="720"/>
          <w:tab w:val="left" w:pos="640" w:leader="none"/>
        </w:tabs>
        <w:spacing w:lineRule="auto" w:line="324"/>
        <w:ind w:firstLine="2" w:start="360" w:end="360"/>
        <w:rPr>
          <w:rFonts w:ascii="Times New Roman" w:hAnsi="Times New Roman" w:eastAsia="Times New Roman" w:cs="Times New Roman"/>
        </w:rPr>
      </w:pPr>
      <w:r>
        <w:rPr>
          <w:rFonts w:eastAsia="Times New Roman" w:cs="Times New Roman" w:ascii="Times New Roman" w:hAnsi="Times New Roman"/>
        </w:rPr>
        <w:t xml:space="preserve">344 Ve </w:t>
      </w:r>
      <w:r>
        <w:rPr>
          <w:rFonts w:eastAsia="Arial" w:cs="Arial" w:ascii="Arial" w:hAnsi="Arial"/>
        </w:rPr>
        <w:t>her birinin genişliğine göre kollarına düz yerlerine, ve yan levhalarına,</w:t>
      </w:r>
      <w:r>
        <w:rPr>
          <w:rFonts w:eastAsia="Times New Roman" w:cs="Times New Roman" w:ascii="Times New Roman" w:hAnsi="Times New Roman"/>
        </w:rPr>
        <w:t xml:space="preserve"> </w:t>
      </w:r>
      <w:r>
        <w:rPr>
          <w:rFonts w:eastAsia="Arial" w:cs="Arial" w:ascii="Arial" w:hAnsi="Arial"/>
        </w:rPr>
        <w:t>kerubiler, aslanlar ve hurma ağaçları, ve çepçevre çelenkler oydu.</w:t>
      </w:r>
    </w:p>
    <w:p>
      <w:pPr>
        <w:pStyle w:val="Normal"/>
        <w:spacing w:lineRule="exact" w:line="9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firstLine="708" w:start="360" w:end="360"/>
        <w:jc w:val="both"/>
        <w:rPr>
          <w:rFonts w:ascii="Arial" w:hAnsi="Arial" w:eastAsia="Arial" w:cs="Arial"/>
        </w:rPr>
      </w:pPr>
      <w:r>
        <w:rPr>
          <w:rFonts w:eastAsia="Arial" w:cs="Arial" w:ascii="Arial" w:hAnsi="Arial"/>
        </w:rPr>
        <w:t>Muharref Tevrat'ta ASLAN sembolü Yahudi kavminin simgesi olarak belirtilmiştir. Yeni kurulan genç İsrail devletinin amblemi de aslandır. Muharref Tevratta belirtildiği gibi bu aslan, kavimleri parçalamak için şaha kalkmış bir aslandır ve bir çok ambleme bu şekilde işlenmiştir.</w:t>
      </w:r>
    </w:p>
    <w:p>
      <w:pPr>
        <w:pStyle w:val="Normal"/>
        <w:spacing w:lineRule="exact" w:line="38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ALTIN ÇINGIRAK</w:t>
      </w:r>
    </w:p>
    <w:p>
      <w:pPr>
        <w:pStyle w:val="Normal"/>
        <w:spacing w:lineRule="exact" w:line="229"/>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ÇIKIS</w:t>
      </w:r>
    </w:p>
    <w:p>
      <w:pPr>
        <w:pStyle w:val="Normal"/>
        <w:spacing w:lineRule="auto" w:line="324"/>
        <w:ind w:start="360" w:end="380"/>
        <w:jc w:val="both"/>
        <w:rPr>
          <w:rFonts w:ascii="Arial" w:hAnsi="Arial" w:eastAsia="Arial" w:cs="Arial"/>
        </w:rPr>
      </w:pPr>
      <w:r>
        <w:rPr>
          <w:rFonts w:eastAsia="Arial" w:cs="Arial" w:ascii="Arial" w:hAnsi="Arial"/>
        </w:rPr>
        <w:t>BAB: 28 / 34 bir altın çıngırak ve bir nar, bir altın çıngırak ve bir nar olmak üzere çepçevre entarinin üzerinde, etekleri etrafında da olacak,</w:t>
      </w:r>
    </w:p>
    <w:p>
      <w:pPr>
        <w:pStyle w:val="Normal"/>
        <w:spacing w:lineRule="exact" w:line="10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1. KRALLAR</w:t>
      </w:r>
    </w:p>
    <w:p>
      <w:pPr>
        <w:pStyle w:val="Normal"/>
        <w:spacing w:lineRule="auto" w:line="288"/>
        <w:ind w:start="360" w:end="360"/>
        <w:jc w:val="both"/>
        <w:rPr>
          <w:rFonts w:ascii="Arial" w:hAnsi="Arial" w:eastAsia="Arial" w:cs="Arial"/>
        </w:rPr>
      </w:pPr>
      <w:r>
        <w:rPr>
          <w:rFonts w:eastAsia="Arial" w:cs="Arial" w:ascii="Arial" w:hAnsi="Arial"/>
        </w:rPr>
        <w:t>BAB: 7 / 15 Direkleri böyle yaptı; ve direklerin üstündeki başlıkları örtmek için bir ağ işi üzerinde çepeçevre iki sıra narlar yaptı, on bir başlık için de böyle yaptı, 19 ve, eyvanda olan direklerin üstündeki başlıklar zambak işi idi, dört arşın</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2"/>
        <w:ind w:firstLine="708" w:start="360" w:end="360"/>
        <w:jc w:val="both"/>
        <w:rPr>
          <w:rFonts w:ascii="Arial" w:hAnsi="Arial" w:eastAsia="Arial" w:cs="Arial"/>
        </w:rPr>
      </w:pPr>
      <w:r>
        <w:rPr>
          <w:rFonts w:eastAsia="Arial" w:cs="Arial" w:ascii="Arial" w:hAnsi="Arial"/>
        </w:rPr>
        <w:t>Lions ve Rotary amblemlerindeki Tevrat kaynaklı tokmak ve altın çıngırak arması. Narlar, Zambaklar vardır. Çırak derecesi Tablosunda genellikle iki Sütunun üstünde yari açılmış üç Nar bulunur. Masonlukta, nar taneleri, müşterek bir ideal için birleşmiş masonları sembolize eder. Nar, masonların esasları itibariyle kötü bir dünyadan geldikleri fakat üstün bir hale yükselmekte olduklarına işaret eder. Zambak, genel olarak, büluğ ve nesillerin sembolü olarak görülmüştür. Masonlukta, zambak, saf ve bereket verici alevdir.</w:t>
      </w:r>
    </w:p>
    <w:p>
      <w:pPr>
        <w:pStyle w:val="Normal"/>
        <w:spacing w:lineRule="exact" w:line="37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TOKMAK ve ÇEKİÇ</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81"/>
        <w:ind w:firstLine="708" w:start="360" w:end="360"/>
        <w:jc w:val="both"/>
        <w:rPr>
          <w:rFonts w:ascii="Arial" w:hAnsi="Arial" w:eastAsia="Arial" w:cs="Arial"/>
        </w:rPr>
      </w:pPr>
      <w:r>
        <w:rPr>
          <w:rFonts w:eastAsia="Arial" w:cs="Arial" w:ascii="Arial" w:hAnsi="Arial"/>
        </w:rPr>
        <w:t>Mason sembolleri arasında gördüğümüz TOKMAK, Muharref Tevrat'ta da geçmektedir.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5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HAKIMLER</w:t>
      </w:r>
    </w:p>
    <w:p>
      <w:pPr>
        <w:pStyle w:val="Normal"/>
        <w:spacing w:lineRule="auto" w:line="324"/>
        <w:ind w:start="360" w:end="360"/>
        <w:jc w:val="both"/>
        <w:rPr>
          <w:rFonts w:ascii="Arial" w:hAnsi="Arial" w:eastAsia="Arial" w:cs="Arial"/>
        </w:rPr>
      </w:pPr>
      <w:r>
        <w:rPr>
          <w:rFonts w:eastAsia="Arial" w:cs="Arial" w:ascii="Arial" w:hAnsi="Arial"/>
        </w:rPr>
        <w:t>BAB: 5 / 26 "Ve sağ elini işçilerin tokmağına saldı; ve tokmakla Sisera'yi vurdu, başını ezdi. Ve kırıp şakaklarından deldi, geçirdi.</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sectPr>
          <w:type w:val="nextPage"/>
          <w:pgSz w:w="12240" w:h="15840"/>
          <w:pgMar w:left="1440" w:right="1440" w:gutter="0" w:header="0" w:top="1440" w:footer="0" w:bottom="809"/>
          <w:pgNumType w:fmt="decimal"/>
          <w:formProt w:val="false"/>
          <w:textDirection w:val="lrTb"/>
          <w:docGrid w:type="default" w:linePitch="360" w:charSpace="0"/>
        </w:sectPr>
      </w:pPr>
      <w:r>
        <w:rPr>
          <w:rFonts w:eastAsia="Arial" w:cs="Arial" w:ascii="Arial" w:hAnsi="Arial"/>
        </w:rPr>
        <w:t>İlk Mason Üstadı olarak kabul edilen Hiram Usta’nın bir heykelinde elinde mason tokmağı bulunur. Hiram Usta’nın bu heykeli diğer Masonik sembollerle beraber, Mason Mithat Paşa'nın kurduğu, o tarihlerde inşa edilen Karaköy Ziraat</w:t>
      </w:r>
    </w:p>
    <w:p>
      <w:pPr>
        <w:pStyle w:val="Normal"/>
        <w:spacing w:lineRule="auto" w:line="250"/>
        <w:ind w:start="360" w:end="360"/>
        <w:rPr/>
      </w:pPr>
      <w:bookmarkStart w:id="69" w:name="page57"/>
      <w:bookmarkEnd w:id="69"/>
      <w:r>
        <w:rPr>
          <w:rFonts w:eastAsia="Arial" w:cs="Arial" w:ascii="Arial" w:hAnsi="Arial"/>
        </w:rPr>
        <w:t>Bankası’nda bulunmaktadır. ABD'nin ilk Cumhurbaşkanı Mason George Washington'un bir heykelinde de masonik kıyafeti ve elinde tokmağı vardır.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rPr>
          <w:rFonts w:ascii="Arial" w:hAnsi="Arial" w:eastAsia="Arial" w:cs="Arial"/>
        </w:rPr>
      </w:pPr>
      <w:r>
        <w:rPr>
          <w:rFonts w:eastAsia="Arial" w:cs="Arial" w:ascii="Arial" w:hAnsi="Arial"/>
        </w:rPr>
        <w:t>Aynı sembolü Lions Kulübün başkanlık armasında ve Komünist Doğu-Almanya bayrağında da diğer mason simgeleri çelenk ve gönye ile beraber görüyoruz.</w:t>
      </w:r>
    </w:p>
    <w:p>
      <w:pPr>
        <w:pStyle w:val="Normal"/>
        <w:spacing w:lineRule="exact" w:line="8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TAÇ</w:t>
      </w:r>
    </w:p>
    <w:p>
      <w:pPr>
        <w:pStyle w:val="Normal"/>
        <w:spacing w:lineRule="exact" w:line="251"/>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ZEKARYA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6 / 11</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30"/>
        </w:numPr>
        <w:tabs>
          <w:tab w:val="clear" w:pos="720"/>
          <w:tab w:val="left" w:pos="620" w:leader="none"/>
        </w:tabs>
        <w:spacing w:lineRule="atLeast" w:line="0"/>
        <w:ind w:hanging="258" w:start="620" w:end="0"/>
        <w:rPr>
          <w:rFonts w:ascii="Arial" w:hAnsi="Arial" w:eastAsia="Arial" w:cs="Arial"/>
        </w:rPr>
      </w:pPr>
      <w:r>
        <w:rPr>
          <w:rFonts w:eastAsia="Arial" w:cs="Arial" w:ascii="Arial" w:hAnsi="Arial"/>
        </w:rPr>
        <w:t>894 Ve onlardan gümüş ve altın al, ve taçlar yap.</w:t>
      </w:r>
    </w:p>
    <w:p>
      <w:pPr>
        <w:pStyle w:val="Normal"/>
        <w:spacing w:lineRule="exact" w:line="250"/>
        <w:rPr>
          <w:rFonts w:ascii="Arial" w:hAnsi="Arial" w:eastAsia="Arial" w:cs="Arial"/>
        </w:rPr>
      </w:pPr>
      <w:r>
        <w:rPr>
          <w:rFonts w:eastAsia="Arial" w:cs="Arial" w:ascii="Arial" w:hAnsi="Arial"/>
        </w:rPr>
      </w:r>
    </w:p>
    <w:p>
      <w:pPr>
        <w:pStyle w:val="Normal"/>
        <w:spacing w:lineRule="atLeast" w:line="0"/>
        <w:ind w:start="1080" w:end="0"/>
        <w:rPr/>
      </w:pPr>
      <w:r>
        <w:rPr>
          <w:rFonts w:eastAsia="Times New Roman" w:cs="Times New Roman" w:ascii="Times New Roman" w:hAnsi="Times New Roman"/>
        </w:rPr>
        <w:t>Önemli amblemlerden Taç, tevra</w:t>
      </w:r>
      <w:r>
        <w:rPr>
          <w:rFonts w:eastAsia="Arial" w:cs="Arial" w:ascii="Arial" w:hAnsi="Arial"/>
        </w:rPr>
        <w:t>ttan kaynaklanmaktadır.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7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KARTAL</w:t>
      </w:r>
    </w:p>
    <w:p>
      <w:pPr>
        <w:pStyle w:val="Normal"/>
        <w:spacing w:lineRule="exact" w:line="251"/>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YEREMYA</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49 / 22</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S.774 İşte, kartal gibi yüksek uçacak, ve Bostraya karşı kanatlarını gerecek.</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31"/>
        </w:numPr>
        <w:tabs>
          <w:tab w:val="clear" w:pos="720"/>
          <w:tab w:val="left" w:pos="1476" w:leader="none"/>
        </w:tabs>
        <w:spacing w:lineRule="auto" w:line="302"/>
        <w:ind w:firstLine="710" w:start="360" w:end="360"/>
        <w:jc w:val="both"/>
        <w:rPr>
          <w:rFonts w:ascii="Arial" w:hAnsi="Arial" w:eastAsia="Arial" w:cs="Arial"/>
        </w:rPr>
      </w:pPr>
      <w:r>
        <w:rPr>
          <w:rFonts w:eastAsia="Arial" w:cs="Arial" w:ascii="Arial" w:hAnsi="Arial"/>
        </w:rPr>
        <w:t>derecenin sembolü, Tevrat kaynaklı ve gene Yahudi kavminin remzi olan kartal aynı zamanda birçok devletin bayrağında ve mimari yapılarda kullanılan önemli bir masonik simgedir.</w:t>
      </w:r>
    </w:p>
    <w:p>
      <w:pPr>
        <w:pStyle w:val="Normal"/>
        <w:spacing w:lineRule="exact" w:line="36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YILAN</w:t>
      </w:r>
    </w:p>
    <w:p>
      <w:pPr>
        <w:pStyle w:val="Normal"/>
        <w:spacing w:lineRule="exact" w:line="229"/>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SAYILAR</w:t>
      </w:r>
    </w:p>
    <w:p>
      <w:pPr>
        <w:pStyle w:val="Normal"/>
        <w:spacing w:lineRule="auto" w:line="302"/>
        <w:ind w:start="360" w:end="360"/>
        <w:jc w:val="both"/>
        <w:rPr/>
      </w:pPr>
      <w:r>
        <w:rPr>
          <w:rFonts w:eastAsia="Arial" w:cs="Arial" w:ascii="Arial" w:hAnsi="Arial"/>
        </w:rPr>
        <w:t>BAB: 21 / 9 Ve Rab Musa’ya dedi: Kendine yıkıcı bir yılan yap, ve onu bir sırık üzerine koy, ve vaki olacak ki, her ısırılan ona bakınca yaşayacaktır 9 Ve Musa tunçtan bir yilan yaptı.</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"Yılan" bir çok zaman iki yılan birbirine sarılmış şekilde resim edilmektedir, bu şekil hayatı, çiftleşmeyi ifade eder.</w:t>
      </w:r>
    </w:p>
    <w:p>
      <w:pPr>
        <w:pStyle w:val="Normal"/>
        <w:spacing w:lineRule="exact" w:line="8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12 ve 7 SAYILARI</w:t>
      </w:r>
    </w:p>
    <w:p>
      <w:pPr>
        <w:pStyle w:val="Normal"/>
        <w:spacing w:lineRule="exact" w:line="229"/>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ÇIKIS</w:t>
      </w:r>
    </w:p>
    <w:p>
      <w:pPr>
        <w:pStyle w:val="Normal"/>
        <w:spacing w:lineRule="auto" w:line="278"/>
        <w:ind w:start="360" w:end="360"/>
        <w:jc w:val="both"/>
        <w:rPr>
          <w:rFonts w:ascii="Arial" w:hAnsi="Arial" w:eastAsia="Arial" w:cs="Arial"/>
        </w:rPr>
      </w:pPr>
      <w:r>
        <w:rPr>
          <w:rFonts w:eastAsia="Arial" w:cs="Arial" w:ascii="Arial" w:hAnsi="Arial"/>
        </w:rPr>
        <w:t>BAB: 24 / 4 Rabbin söylediği bütün sözleri yapacağız. 4 Ve Musa Rabbin bütün sözlerini yazdı, ve sabahleyin erken kalkıp dağın eteğinde bir mezbaha, ve İsrail'in on iki sıptına göre on iki sütun kurdu. Ve on iki arşınlık bir ip her bir direğin çevresini sarardı.</w:t>
      </w:r>
    </w:p>
    <w:p>
      <w:pPr>
        <w:pStyle w:val="Normal"/>
        <w:spacing w:lineRule="exact" w:line="3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12 sayısı Yahudilerde olduğu gibi, masonlar için de kutsal bir sayıdır. Ve bu sayı dünya masonları için uluslararası bir nitelik taşımaktadır.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360" w:end="360"/>
        <w:jc w:val="both"/>
        <w:rPr>
          <w:rFonts w:ascii="Arial" w:hAnsi="Arial" w:eastAsia="Arial" w:cs="Arial"/>
        </w:rPr>
      </w:pPr>
      <w:r>
        <w:rPr>
          <w:rFonts w:eastAsia="Arial" w:cs="Arial" w:ascii="Arial" w:hAnsi="Arial"/>
        </w:rPr>
        <w:t>"Mısırlıların dehlizlerinde (labyrinthe) 12 saray Güneşin 12 evini remz ediyordu. Heliopolis veya güneş şehrinde burçlar ve elemanların (su-ateş- toprak-hava) sembolleri ile süslü 12 sütun bulunmuştur. Hz. İsa 'nın 12 havaryunu (âpôtres), Jacob'un 12 oğlu, 12 Yahudi aşireti, Bektaşilerin 12 terkli Hüseyni taçları, 12 kordonlu kanberiyeleri (Hz. Davut'un sapanı), vs.</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rFonts w:ascii="Arial" w:hAnsi="Arial" w:eastAsia="Arial" w:cs="Arial"/>
        </w:rPr>
        <w:sectPr>
          <w:type w:val="nextPage"/>
          <w:pgSz w:w="12240" w:h="15840"/>
          <w:pgMar w:left="1440" w:right="1440" w:gutter="0" w:header="0" w:top="1398" w:footer="0" w:bottom="809"/>
          <w:pgNumType w:fmt="decimal"/>
          <w:formProt w:val="false"/>
          <w:textDirection w:val="lrTb"/>
          <w:docGrid w:type="default" w:linePitch="360" w:charSpace="0"/>
        </w:sectPr>
      </w:pPr>
      <w:r>
        <w:rPr>
          <w:rFonts w:eastAsia="Arial" w:cs="Arial" w:ascii="Arial" w:hAnsi="Arial"/>
        </w:rPr>
        <w:t>7 rakamına gelince, Yahudilerin 7 kollu şamdanları, Havra'nın 7 basamağı, Mithra mabedinin 7 kapısı Babil kulesinin 7 kati Yahudilerde 7 yıllık ziraat devreleri, masonlukta sütun başlıklarını yedi sıra zincir çevreler. Süleyman Mabedi yedi senede</w:t>
      </w:r>
    </w:p>
    <w:p>
      <w:pPr>
        <w:pStyle w:val="Normal"/>
        <w:spacing w:lineRule="atLeast" w:line="0"/>
        <w:ind w:start="360" w:end="0"/>
        <w:rPr>
          <w:rFonts w:ascii="Arial" w:hAnsi="Arial" w:eastAsia="Arial" w:cs="Arial"/>
        </w:rPr>
      </w:pPr>
      <w:bookmarkStart w:id="70" w:name="page58"/>
      <w:bookmarkEnd w:id="70"/>
      <w:r>
        <w:rPr>
          <w:rFonts w:eastAsia="Arial" w:cs="Arial" w:ascii="Arial" w:hAnsi="Arial"/>
        </w:rPr>
        <w:t>inşa edilmiştir. Yedi, teksirin bütünlüğüne varmış Usta Mason'un sembolik yaşıdır.</w:t>
      </w:r>
    </w:p>
    <w:p>
      <w:pPr>
        <w:pStyle w:val="Normal"/>
        <w:spacing w:lineRule="exact" w:line="23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7 SAMDAN</w:t>
      </w:r>
    </w:p>
    <w:p>
      <w:pPr>
        <w:pStyle w:val="Normal"/>
        <w:spacing w:lineRule="exact" w:line="219"/>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88"/>
        <w:ind w:firstLine="708" w:start="360" w:end="360"/>
        <w:jc w:val="both"/>
        <w:rPr>
          <w:rFonts w:ascii="Arial" w:hAnsi="Arial" w:eastAsia="Arial" w:cs="Arial"/>
        </w:rPr>
      </w:pPr>
      <w:r>
        <w:rPr>
          <w:rFonts w:eastAsia="Arial" w:cs="Arial" w:ascii="Arial" w:hAnsi="Arial"/>
        </w:rPr>
        <w:t>Şamdanlar, mason mabedindeki kutsal ateştir. Mabet, sembolik olarak, alevlerle aydınlatılmalıdır. Usta derecesinde yedi samdan bulunması şarttır. "Onları ittihat kemeri önüne götürünüz. Yedi kollu şamdan onları tenvir edecektir".</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ÇIKIŞ</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BAB 25 / 40 Ve onun kandillerini yedi tane yapacaksın</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360" w:end="360"/>
        <w:jc w:val="both"/>
        <w:rPr>
          <w:rFonts w:ascii="Arial" w:hAnsi="Arial" w:eastAsia="Arial" w:cs="Arial"/>
        </w:rPr>
      </w:pPr>
      <w:r>
        <w:rPr>
          <w:rFonts w:eastAsia="Arial" w:cs="Arial" w:ascii="Arial" w:hAnsi="Arial"/>
        </w:rPr>
        <w:t>Yukarıdaki pasajda da görülen -7 kollu şamdan-, masonların önemli sembolleri arasındadır. (Mesela; mühim bir parti veya davette, masaların üzerine konulmuş olan 7 kollu şamdanlar, bir çok kişi için estetik bir görüntüden öteye gitmezken, bu toplantıya iştirak etmiş masonlar için, oradaki mason hakimiyetini gizlice vurgulayan bir mesaj niteliğini taşıyabilmektedir.)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ANAHTAR</w:t>
      </w:r>
    </w:p>
    <w:p>
      <w:pPr>
        <w:pStyle w:val="Normal"/>
        <w:spacing w:lineRule="exact" w:line="219"/>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302"/>
        <w:ind w:firstLine="708" w:start="360" w:end="360"/>
        <w:jc w:val="both"/>
        <w:rPr>
          <w:rFonts w:ascii="Arial" w:hAnsi="Arial" w:eastAsia="Arial" w:cs="Arial"/>
        </w:rPr>
      </w:pPr>
      <w:r>
        <w:rPr>
          <w:rFonts w:eastAsia="Arial" w:cs="Arial" w:ascii="Arial" w:hAnsi="Arial"/>
        </w:rPr>
        <w:t>Masonlukta her görevlinin bir alameti bulunur ve bu alametler görevlilerin atkılarına takılır. Bunlara mücevher denir. Hazine Emini'nin alameti çapraz iki anahtardır.</w:t>
      </w:r>
    </w:p>
    <w:p>
      <w:pPr>
        <w:pStyle w:val="Normal"/>
        <w:spacing w:lineRule="exact" w:line="36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AKASYA ve ÇELENK</w:t>
      </w:r>
    </w:p>
    <w:p>
      <w:pPr>
        <w:pStyle w:val="Normal"/>
        <w:spacing w:lineRule="exact" w:line="219"/>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78"/>
        <w:ind w:firstLine="708" w:start="360" w:end="360"/>
        <w:jc w:val="both"/>
        <w:rPr>
          <w:rFonts w:ascii="Arial" w:hAnsi="Arial" w:eastAsia="Arial" w:cs="Arial"/>
        </w:rPr>
      </w:pPr>
      <w:r>
        <w:rPr>
          <w:rFonts w:eastAsia="Arial" w:cs="Arial" w:ascii="Arial" w:hAnsi="Arial"/>
        </w:rPr>
        <w:t>Tevrat'ta diğer bölümlerde, akasya ağacından yapılan çelenklerden de bahsedilmektedir. Birçok mimari yapıda, genelde çeşitli ülke paralarında ve armalarında firma amblemlerinde akasya ağacı ve çelenkleri masonik sembol olarak kullanılmaktadır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ÇIKIS</w:t>
      </w:r>
    </w:p>
    <w:p>
      <w:pPr>
        <w:pStyle w:val="Normal"/>
        <w:spacing w:lineRule="atLeast" w:line="0"/>
        <w:ind w:start="360" w:end="0"/>
        <w:rPr>
          <w:rFonts w:ascii="Arial" w:hAnsi="Arial" w:eastAsia="Arial" w:cs="Arial"/>
        </w:rPr>
      </w:pPr>
      <w:r>
        <w:rPr>
          <w:rFonts w:eastAsia="Arial" w:cs="Arial" w:ascii="Arial" w:hAnsi="Arial"/>
        </w:rPr>
        <w:t>BAB: 25 / 10 Ve akasya ağacından bir sandık yapacaklar;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02"/>
        <w:ind w:firstLine="708" w:start="360" w:end="360"/>
        <w:jc w:val="both"/>
        <w:rPr>
          <w:rFonts w:ascii="Arial" w:hAnsi="Arial" w:eastAsia="Arial" w:cs="Arial"/>
        </w:rPr>
      </w:pPr>
      <w:r>
        <w:rPr>
          <w:rFonts w:eastAsia="Arial" w:cs="Arial" w:ascii="Arial" w:hAnsi="Arial"/>
        </w:rPr>
        <w:t>Hiram, efsanede, öldürücü darbeyi yedikten sonra düşer. Masonik ritüelde, Aday, işte o zaman, tabuta yatırılır, üzerine siyah bir örtü, bunun üzerine de bir akasya dalı konur.</w:t>
      </w:r>
    </w:p>
    <w:p>
      <w:pPr>
        <w:pStyle w:val="Normal"/>
        <w:spacing w:lineRule="exact" w:line="34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IŞIK SAÇAN KILIÇ</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360" w:end="0"/>
        <w:rPr>
          <w:rFonts w:ascii="Arial" w:hAnsi="Arial" w:eastAsia="Arial" w:cs="Arial"/>
        </w:rPr>
      </w:pPr>
      <w:r>
        <w:rPr>
          <w:rFonts w:eastAsia="Arial" w:cs="Arial" w:ascii="Arial" w:hAnsi="Arial"/>
        </w:rPr>
        <w:t>TEKVİN</w:t>
      </w:r>
    </w:p>
    <w:p>
      <w:pPr>
        <w:pStyle w:val="Normal"/>
        <w:spacing w:lineRule="exact" w:line="2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BAB: 3 / 24</w:t>
      </w:r>
    </w:p>
    <w:p>
      <w:pPr>
        <w:pStyle w:val="Normal"/>
        <w:spacing w:lineRule="auto" w:line="324"/>
        <w:ind w:start="360" w:end="360"/>
        <w:jc w:val="both"/>
        <w:rPr/>
      </w:pPr>
      <w:r>
        <w:rPr>
          <w:rFonts w:eastAsia="Arial" w:cs="Arial" w:ascii="Arial" w:hAnsi="Arial"/>
        </w:rPr>
        <w:t>S.3 Ve Rab Allah hayat ağacının yolunu korumak için, Aden Bahçesi'nin şarkına kerubileri ve her tarafa dönen kılıcı</w:t>
      </w:r>
      <w:r>
        <w:rPr>
          <w:rFonts w:eastAsia="Times New Roman" w:cs="Times New Roman" w:ascii="Times New Roman" w:hAnsi="Times New Roman"/>
        </w:rPr>
        <w:t>n alevini koydu.</w:t>
      </w:r>
    </w:p>
    <w:p>
      <w:pPr>
        <w:pStyle w:val="Normal"/>
        <w:spacing w:lineRule="exact" w:line="9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firstLine="708" w:start="360" w:end="360"/>
        <w:jc w:val="both"/>
        <w:rPr/>
      </w:pPr>
      <w:r>
        <w:rPr>
          <w:rFonts w:eastAsia="Arial" w:cs="Arial" w:ascii="Arial" w:hAnsi="Arial"/>
        </w:rPr>
        <w:t>Yukarıdaki Muharref Tevrat’tan alınan bölümde geçen ışık-alev saçan kılıç, bütün sembollerini Muharref Tevrat'tan alan masonlar tarafından teksir törenlerinde kullanılmaktadır.</w:t>
      </w:r>
    </w:p>
    <w:p>
      <w:pPr>
        <w:pStyle w:val="Normal"/>
        <w:spacing w:lineRule="exact" w:line="22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firstLine="708" w:start="360" w:end="360"/>
        <w:jc w:val="both"/>
        <w:rPr>
          <w:rFonts w:ascii="Arial" w:hAnsi="Arial" w:eastAsia="Arial" w:cs="Arial"/>
        </w:rPr>
        <w:sectPr>
          <w:type w:val="nextPage"/>
          <w:pgSz w:w="12240" w:h="15840"/>
          <w:pgMar w:left="1440" w:right="1440" w:gutter="0" w:header="0" w:top="1398" w:footer="0" w:bottom="833"/>
          <w:pgNumType w:fmt="decimal"/>
          <w:formProt w:val="false"/>
          <w:textDirection w:val="lrTb"/>
          <w:docGrid w:type="default" w:linePitch="360" w:charSpace="0"/>
        </w:sectPr>
      </w:pPr>
      <w:r>
        <w:rPr>
          <w:rFonts w:eastAsia="Arial" w:cs="Arial" w:ascii="Arial" w:hAnsi="Arial"/>
        </w:rPr>
        <w:t>Masonluktaki "Işık Saçan kılıç", koruyucu meleklerin bu kılıcının bir temsilidir; işte bunun için alevin dalgalı ve titrek hareketini göstermek üzere kılıcın namlusu dalgalı bir biçimdedir. Masonik törende, Işık Saçan kılıç, adayın takdisinde kullanılır. Çoğunlukla, Üstadı Muhterem, sol elinde tuttuğu kılıcın namlusunu adayın başının üstüne uzatır ve namlusunun üstüne çekiçle üç kere vurur. Bazen de, Üstadı Muhterem, kılıcı önce adayın başına, sonra sol omzuna, daha sonra da sağ omzuna</w:t>
      </w:r>
    </w:p>
    <w:p>
      <w:pPr>
        <w:pStyle w:val="Normal"/>
        <w:spacing w:lineRule="auto" w:line="324"/>
        <w:ind w:start="360" w:end="360"/>
        <w:jc w:val="both"/>
        <w:rPr>
          <w:rFonts w:ascii="Arial" w:hAnsi="Arial" w:eastAsia="Arial" w:cs="Arial"/>
        </w:rPr>
      </w:pPr>
      <w:bookmarkStart w:id="71" w:name="page59"/>
      <w:bookmarkEnd w:id="71"/>
      <w:r>
        <w:rPr>
          <w:rFonts w:eastAsia="Arial" w:cs="Arial" w:ascii="Arial" w:hAnsi="Arial"/>
        </w:rPr>
        <w:t>koyar ve her seferinde de çekiçle bir darbe vurur. Bu ikinci halde, Keter (Taç), Binah (Zeka), Hokmah (Aklühikmet) sefirotik üçlüsüne uyulmaktadır.</w:t>
      </w:r>
    </w:p>
    <w:p>
      <w:pPr>
        <w:pStyle w:val="Normal"/>
        <w:spacing w:lineRule="exact" w:line="8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HOROZ</w:t>
      </w:r>
    </w:p>
    <w:p>
      <w:pPr>
        <w:pStyle w:val="Normal"/>
        <w:spacing w:lineRule="exact" w:line="219"/>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74"/>
        <w:ind w:firstLine="708" w:start="360" w:end="360"/>
        <w:jc w:val="both"/>
        <w:rPr/>
      </w:pPr>
      <w:r>
        <w:rPr>
          <w:rFonts w:eastAsia="Arial" w:cs="Arial" w:ascii="Arial" w:hAnsi="Arial"/>
        </w:rPr>
        <w:t xml:space="preserve">Güneş- güneş ilahin gözüdür, her şeyi görür Daire disk, tekerlek ile bağlantılıdır. Horoz günesin kuşu olarak tanınır. </w:t>
      </w:r>
      <w:r>
        <w:rPr>
          <w:rFonts w:eastAsia="Times New Roman" w:cs="Times New Roman" w:ascii="Times New Roman" w:hAnsi="Times New Roman"/>
        </w:rPr>
        <w:t>Nitekim Ma</w:t>
      </w:r>
      <w:r>
        <w:rPr>
          <w:rFonts w:eastAsia="Arial" w:cs="Arial" w:ascii="Arial" w:hAnsi="Arial"/>
        </w:rPr>
        <w:t>sonlukta tefekkür hücresi bahsinde de göreceğimiz horoz sembolünü ülke armalarından şirket amblemlerine ve parti sembollerine kadar bir çok yerde görebilmekteyiz.</w:t>
      </w:r>
    </w:p>
    <w:p>
      <w:pPr>
        <w:pStyle w:val="Normal"/>
        <w:spacing w:lineRule="exact" w:line="145"/>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32"/>
        </w:numPr>
        <w:tabs>
          <w:tab w:val="clear" w:pos="720"/>
          <w:tab w:val="left" w:pos="538" w:leader="none"/>
        </w:tabs>
        <w:spacing w:lineRule="auto" w:line="281"/>
        <w:ind w:firstLine="2" w:start="360" w:end="360"/>
        <w:rPr>
          <w:rFonts w:ascii="Arial" w:hAnsi="Arial" w:eastAsia="Arial" w:cs="Arial"/>
        </w:rPr>
      </w:pPr>
      <w:r>
        <w:rPr>
          <w:rFonts w:eastAsia="Arial" w:cs="Arial" w:ascii="Arial" w:hAnsi="Arial"/>
        </w:rPr>
        <w:t>Yahudi dini kurallarına göre kurban edilen hayvan olan Horoz, önemli bir mason sembolüdür.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sz w:val="34"/>
        </w:rPr>
      </w:pPr>
      <w:r>
        <w:rPr>
          <w:rFonts w:eastAsia="Arial" w:cs="Arial" w:ascii="Arial" w:hAnsi="Arial"/>
          <w:b/>
          <w:sz w:val="34"/>
        </w:rPr>
        <w:t>Masonların Törenleri, Kıyafetleri Ve Diğer</w:t>
      </w:r>
    </w:p>
    <w:p>
      <w:pPr>
        <w:pStyle w:val="Normal"/>
        <w:spacing w:lineRule="exact" w:line="399"/>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tLeast" w:line="0"/>
        <w:ind w:start="360" w:end="0"/>
        <w:rPr>
          <w:rFonts w:ascii="Times New Roman" w:hAnsi="Times New Roman" w:eastAsia="Times New Roman" w:cs="Times New Roman"/>
          <w:b/>
          <w:sz w:val="34"/>
        </w:rPr>
      </w:pPr>
      <w:r>
        <w:rPr>
          <w:rFonts w:eastAsia="Times New Roman" w:cs="Times New Roman" w:ascii="Times New Roman" w:hAnsi="Times New Roman"/>
          <w:b/>
          <w:sz w:val="34"/>
        </w:rPr>
        <w:t>Özellikleri</w:t>
      </w:r>
    </w:p>
    <w:p>
      <w:pPr>
        <w:pStyle w:val="Normal"/>
        <w:spacing w:lineRule="exact" w:line="265"/>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tLeast" w:line="0"/>
        <w:ind w:start="1080" w:end="0"/>
        <w:rPr>
          <w:rFonts w:ascii="Arial" w:hAnsi="Arial" w:eastAsia="Arial" w:cs="Arial"/>
          <w:b/>
          <w:i/>
          <w:sz w:val="24"/>
        </w:rPr>
      </w:pPr>
      <w:r>
        <w:rPr>
          <w:rFonts w:eastAsia="Arial" w:cs="Arial" w:ascii="Arial" w:hAnsi="Arial"/>
          <w:b/>
          <w:i/>
          <w:sz w:val="24"/>
        </w:rPr>
        <w:t>YEMİN TÖRENİ</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9"/>
        <w:ind w:firstLine="708" w:start="360" w:end="360"/>
        <w:jc w:val="both"/>
        <w:rPr>
          <w:rFonts w:ascii="Arial" w:hAnsi="Arial" w:eastAsia="Arial" w:cs="Arial"/>
        </w:rPr>
      </w:pPr>
      <w:r>
        <w:rPr>
          <w:rFonts w:eastAsia="Arial" w:cs="Arial" w:ascii="Arial" w:hAnsi="Arial"/>
        </w:rPr>
        <w:t>Mason, intişap ettiği her derecede yeniden yemin eder; fakat bu yeminlerin en önemlisi muhakkak ki, Çıraklığa kabul töreninde haricinin Mason olduğu zaman yaptığı yemindir.</w:t>
      </w:r>
    </w:p>
    <w:p>
      <w:pPr>
        <w:pStyle w:val="Normal"/>
        <w:spacing w:lineRule="exact" w:line="22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rPr>
      </w:pPr>
      <w:r>
        <w:rPr>
          <w:rFonts w:eastAsia="Arial" w:cs="Arial" w:ascii="Arial" w:hAnsi="Arial"/>
        </w:rPr>
        <w:t>Klasik yemin metinlerinde başlıca üç kısım bulunmaktadır: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rFonts w:ascii="Arial" w:hAnsi="Arial" w:eastAsia="Arial" w:cs="Arial"/>
        </w:rPr>
      </w:pPr>
      <w:r>
        <w:rPr>
          <w:rFonts w:eastAsia="Arial" w:cs="Arial" w:ascii="Arial" w:hAnsi="Arial"/>
        </w:rPr>
        <w:t>Yakarma: Çoğu zaman ilahlara, fakat bazen de şeytani kuvvetlere, şüphe götürmez mahiyetlere yemin garantisi olarak çağrıda bulunur.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rFonts w:ascii="Arial" w:hAnsi="Arial" w:eastAsia="Arial" w:cs="Arial"/>
        </w:rPr>
      </w:pPr>
      <w:r>
        <w:rPr>
          <w:rFonts w:eastAsia="Arial" w:cs="Arial" w:ascii="Arial" w:hAnsi="Arial"/>
        </w:rPr>
        <w:t>Söz verme: Yeminin konusudur. Burada mümkün olduğu kadar istenilenler açıkça belirtilir.</w:t>
      </w:r>
    </w:p>
    <w:p>
      <w:pPr>
        <w:pStyle w:val="Normal"/>
        <w:spacing w:lineRule="exact"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Lanetleme: Yemin tutulmaması halinde verilecek cezalar sayılır.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360" w:end="360"/>
        <w:jc w:val="both"/>
        <w:rPr>
          <w:rFonts w:ascii="Arial" w:hAnsi="Arial" w:eastAsia="Arial" w:cs="Arial"/>
        </w:rPr>
      </w:pPr>
      <w:r>
        <w:rPr>
          <w:rFonts w:eastAsia="Arial" w:cs="Arial" w:ascii="Arial" w:hAnsi="Arial"/>
        </w:rPr>
        <w:t>Bazı rintlerde, Çırak derecesinde, ilk yemin, sol elde kadeh, sağ el kalbin üzerinde olarak yapılır. Bu sırada, kadehte saf su vardır. Bu iki hareket, birlikte Adayın safiyet ve içtenliğini sembolize etmektedir. İkinci yemin sırasında, Aday, sol eliyle tuttuğu açık bir pergelin ucunu kalbine bastırırken, sağ elini de kılıç üzerindeki gönyeye koyar.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Masonlukta sır vermenin sonu. Sırların açıklanması halinde kafanın kesilmesi, birinci derece nizam durusu ile taahhüt edilmektedir.</w:t>
      </w:r>
    </w:p>
    <w:p>
      <w:pPr>
        <w:pStyle w:val="Normal"/>
        <w:spacing w:lineRule="exact" w:line="6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MASONLARIN LOCAYA GİRİŞLERİNDE ETTİKLERİ YEMİN</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69"/>
        <w:ind w:start="360" w:end="360"/>
        <w:jc w:val="both"/>
        <w:rPr>
          <w:rFonts w:ascii="Arial" w:hAnsi="Arial" w:eastAsia="Arial" w:cs="Arial"/>
        </w:rPr>
      </w:pPr>
      <w:r>
        <w:rPr>
          <w:rFonts w:eastAsia="Arial" w:cs="Arial" w:ascii="Arial" w:hAnsi="Arial"/>
        </w:rPr>
        <w:t>"Kalbim göğsümün sol tarafından, dilim ağzımın dibinden koparılacak; boğazım kesilecek; vücudum vahşi atlar tarafından parçalanacak; med ve cezirin aktığı bir noktada deniz kumunun içine 24 saat gömülecek; sonra kül oluncaya kadar yakılıp dört rüzgarın estiği bir yerde havaya atılacak ve böylece hatıram tamamen kaybolmuş olacaktır. Tanrı yardımcım olsun."</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firstLine="708" w:start="360" w:end="360"/>
        <w:jc w:val="both"/>
        <w:rPr/>
        <w:sectPr>
          <w:type w:val="nextPage"/>
          <w:pgSz w:w="12240" w:h="15840"/>
          <w:pgMar w:left="1440" w:right="1440" w:gutter="0" w:header="0" w:top="1398" w:footer="0" w:bottom="827"/>
          <w:pgNumType w:fmt="decimal"/>
          <w:formProt w:val="false"/>
          <w:textDirection w:val="lrTb"/>
          <w:docGrid w:type="default" w:linePitch="360" w:charSpace="0"/>
        </w:sectPr>
      </w:pPr>
      <w:r>
        <w:rPr>
          <w:rFonts w:eastAsia="Arial" w:cs="Arial" w:ascii="Arial" w:hAnsi="Arial"/>
        </w:rPr>
        <w:t>Bu yemin, her fırsatta insancıl olduklarını öne süren masonların, aslında vahşete ve şiddete son derece açık bir felsefenin ve geleneğin temsilcisi olduklarını göstermektedir. Ayakta sağ eli, dört parmak bitişik, baş parmak gönye teşkil etmek üzere kaklık olarak boğazın altına koymak ve sol kolu aşağıya sarkıtmaktır. Daha sonra sağ el ufki olarak sağ omuza doğru çekilir (kesme işareti) ve aşağıy</w:t>
      </w:r>
      <w:r>
        <w:rPr>
          <w:rFonts w:eastAsia="Times New Roman" w:cs="Times New Roman" w:ascii="Times New Roman" w:hAnsi="Times New Roman"/>
        </w:rPr>
        <w:t>a indirilir.</w:t>
      </w:r>
    </w:p>
    <w:p>
      <w:pPr>
        <w:pStyle w:val="Normal"/>
        <w:spacing w:lineRule="exact" w:line="184"/>
        <w:rPr>
          <w:rFonts w:ascii="Times New Roman" w:hAnsi="Times New Roman" w:eastAsia="Times New Roman" w:cs="Times New Roman"/>
        </w:rPr>
      </w:pPr>
      <w:r>
        <w:rPr>
          <w:rFonts w:eastAsia="Times New Roman" w:cs="Times New Roman" w:ascii="Times New Roman" w:hAnsi="Times New Roman"/>
        </w:rPr>
      </w:r>
      <w:bookmarkStart w:id="72" w:name="page60"/>
      <w:bookmarkStart w:id="73" w:name="page60"/>
      <w:bookmarkEnd w:id="73"/>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ÖLÜM ODASI</w:t>
      </w:r>
    </w:p>
    <w:p>
      <w:pPr>
        <w:pStyle w:val="Normal"/>
        <w:spacing w:lineRule="exact" w:line="20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exact" w:line="24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TEFEKKÜR ODASI</w:t>
      </w:r>
    </w:p>
    <w:p>
      <w:pPr>
        <w:pStyle w:val="Normal"/>
        <w:spacing w:lineRule="exact" w:line="219"/>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1080" w:end="0"/>
        <w:rPr>
          <w:rFonts w:ascii="Arial" w:hAnsi="Arial" w:eastAsia="Arial" w:cs="Arial"/>
        </w:rPr>
      </w:pPr>
      <w:r>
        <w:rPr>
          <w:rFonts w:eastAsia="Arial" w:cs="Arial" w:ascii="Arial" w:hAnsi="Arial"/>
        </w:rPr>
        <w:t>Mason  adayı  Locaya  kabul  (Tekris)  töreninden  evvel  hala  "Harici"dir  ve</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Tefekkür  Hücresi denilen karanlık bir odada  bir müddet  yalnız  kalması  gerekir.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Masonlara göre, mason olmayan diğer insanlar harici olarak nitelendirilir.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pPr>
      <w:r>
        <w:rPr>
          <w:rFonts w:eastAsia="Arial" w:cs="Arial" w:ascii="Arial" w:hAnsi="Arial"/>
        </w:rPr>
        <w:t>Harici, tekrisinden evvel, "Tefekkür Hücresi"ne alınır. Burası, duvarları siyah boyalı, kemikler, bir insan kafatası, küçük bir masa, bir tabure ve bir yazı takımı bulunan bir hücredir. Masanın üstünde, bir parça ekmek, bir su testisi, birinde tuz diğerinde kükürt bulunan iki küçük kap vardır. Ayrıca, duvarları sembolik resimler de süsler: "Sebat ve Uyanıklık" kelimelerini taşıyan bir şerit, ortada bir horoz, bir tırpan, bir kum saati ve "Vitrio</w:t>
      </w:r>
      <w:r>
        <w:rPr>
          <w:rFonts w:eastAsia="Times New Roman" w:cs="Times New Roman" w:ascii="Times New Roman" w:hAnsi="Times New Roman"/>
        </w:rPr>
        <w:t>l" kelimesi.</w:t>
      </w:r>
    </w:p>
    <w:p>
      <w:pPr>
        <w:pStyle w:val="Normal"/>
        <w:spacing w:lineRule="exact" w:line="2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Hücre, meşale veya bir gece lambası ile aydınlatılır. Harici, sorulanlara yazılı cevabı burada verecek, "vasiyetname"sini de burada hazırlayacaktır.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6"/>
        <w:ind w:firstLine="708" w:start="360" w:end="360"/>
        <w:jc w:val="both"/>
        <w:rPr/>
      </w:pPr>
      <w:r>
        <w:rPr>
          <w:rFonts w:eastAsia="Times New Roman" w:cs="Times New Roman" w:ascii="Times New Roman" w:hAnsi="Times New Roman"/>
        </w:rPr>
        <w:t xml:space="preserve">Eski Rose - Croix'lara atfedilen "Vitriol" kelimesinin harfleri </w:t>
      </w:r>
      <w:r>
        <w:rPr>
          <w:rFonts w:eastAsia="Arial" w:cs="Arial" w:ascii="Arial" w:hAnsi="Arial"/>
        </w:rPr>
        <w:t>"Visita Interiora, Terrace,</w:t>
      </w:r>
      <w:r>
        <w:rPr>
          <w:rFonts w:eastAsia="Times New Roman" w:cs="Times New Roman" w:ascii="Times New Roman" w:hAnsi="Times New Roman"/>
        </w:rPr>
        <w:t xml:space="preserve"> </w:t>
      </w:r>
      <w:r>
        <w:rPr>
          <w:rFonts w:eastAsia="Arial" w:cs="Arial" w:ascii="Arial" w:hAnsi="Arial"/>
        </w:rPr>
        <w:t>Rectificandoque, Invenies, Occultum, Lapidem" (Yerin içine gir, araştırarak gizli taşı bulacaksın) anlamına gelmektedir. Bu iç ego'yu aramaya davettir.</w:t>
      </w:r>
    </w:p>
    <w:p>
      <w:pPr>
        <w:pStyle w:val="Normal"/>
        <w:spacing w:lineRule="exact" w:line="118"/>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i/>
          <w:sz w:val="24"/>
        </w:rPr>
      </w:pPr>
      <w:r>
        <w:rPr>
          <w:rFonts w:eastAsia="Times New Roman" w:cs="Times New Roman" w:ascii="Times New Roman" w:hAnsi="Times New Roman"/>
          <w:b/>
          <w:i/>
          <w:sz w:val="24"/>
        </w:rPr>
        <w:t>ORTA HÜCRE</w:t>
      </w:r>
    </w:p>
    <w:p>
      <w:pPr>
        <w:pStyle w:val="Normal"/>
        <w:spacing w:lineRule="exact" w:line="219"/>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2"/>
        <w:ind w:firstLine="708" w:start="360" w:end="360"/>
        <w:jc w:val="both"/>
        <w:rPr>
          <w:rFonts w:ascii="Arial" w:hAnsi="Arial" w:eastAsia="Arial" w:cs="Arial"/>
        </w:rPr>
      </w:pPr>
      <w:r>
        <w:rPr>
          <w:rFonts w:eastAsia="Arial" w:cs="Arial" w:ascii="Arial" w:hAnsi="Arial"/>
        </w:rPr>
        <w:t>Orta Hücre adı verilen Usta Locası tekrislerde iki bölmeden meydana gelir. Birinci bölme "Hikal" ikincisi "Debhir" adını taşır. Hikal, Hiram'ın öldürdüğü, Debhir dirildiği odadır. Hikal beyaz gözyaşı damlalarıyla süslü örtülerle, Debhir, altın serpili, mavi örtülerle kaplıdır. Hiram dirilmiştir. Usta tekrisinin amacı da budur: Tekrisli artık mürit olmuştur ve Nur saçmaktadır.</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rPr>
      </w:pPr>
      <w:r>
        <w:rPr>
          <w:rFonts w:eastAsia="Arial" w:cs="Arial" w:ascii="Arial" w:hAnsi="Arial"/>
        </w:rPr>
        <w:t>Orta Hücre denilen bu locadaki bölümlerin adları İbranice'den gelmektedir.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pPr>
      <w:r>
        <w:rPr>
          <w:rFonts w:eastAsia="Arial" w:cs="Arial" w:ascii="Arial" w:hAnsi="Arial"/>
        </w:rPr>
        <w:t>Masonlukta bunun gibi İbranice’den alınma iki yüz'den fazla kelime kullanılmaktadır.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ADAYIN FİZİKSEL HAZIRLIĞI</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324"/>
        <w:ind w:firstLine="708" w:start="360" w:end="360"/>
        <w:jc w:val="both"/>
        <w:rPr>
          <w:rFonts w:ascii="Arial" w:hAnsi="Arial" w:eastAsia="Arial" w:cs="Arial"/>
        </w:rPr>
      </w:pPr>
      <w:r>
        <w:rPr>
          <w:rFonts w:eastAsia="Arial" w:cs="Arial" w:ascii="Arial" w:hAnsi="Arial"/>
        </w:rPr>
        <w:t>Mason adayı "tefekkür hücresi"nden çıktıktan sonra elbiselerinden bir kısmını çıkartır. Böylece:</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Sol kol ve sol göğüs açık</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sol bacak ve sağ diz çıplak</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ve sol ayak ayakkabısızdır.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5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BOYUNA GEÇİRİLEN İP</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74"/>
        <w:ind w:firstLine="708" w:start="360" w:end="360"/>
        <w:jc w:val="both"/>
        <w:rPr>
          <w:rFonts w:ascii="Arial" w:hAnsi="Arial" w:eastAsia="Arial" w:cs="Arial"/>
        </w:rPr>
      </w:pPr>
      <w:r>
        <w:rPr>
          <w:rFonts w:eastAsia="Arial" w:cs="Arial" w:ascii="Arial" w:hAnsi="Arial"/>
        </w:rPr>
        <w:t>Adayın hazırlığı, boynuna bir ip geçirilerek tamamlanır. Bu ip, haricinin geldiği dünya ile mevcut ilişkilerini sembolize eder. Burada Adayın, gözleri de bir bağ ile örtülür. Bu bağ, aday "Nuru ziyaya kavuştuğunda" açılır. Bağın açılması, tekris olanın, duyması gereken "tekris şoku"nu somutlaştırır.</w:t>
      </w:r>
    </w:p>
    <w:p>
      <w:pPr>
        <w:pStyle w:val="Normal"/>
        <w:spacing w:lineRule="exact" w:line="178"/>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MEZMURLAR</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 149 / 7-8-9</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33"/>
        </w:numPr>
        <w:tabs>
          <w:tab w:val="clear" w:pos="720"/>
          <w:tab w:val="left" w:pos="722" w:leader="none"/>
        </w:tabs>
        <w:spacing w:lineRule="auto" w:line="302"/>
        <w:ind w:firstLine="2" w:start="360" w:end="360"/>
        <w:jc w:val="both"/>
        <w:rPr>
          <w:rFonts w:ascii="Arial" w:hAnsi="Arial" w:eastAsia="Arial" w:cs="Arial"/>
        </w:rPr>
        <w:sectPr>
          <w:type w:val="nextPage"/>
          <w:pgSz w:w="12240" w:h="15840"/>
          <w:pgMar w:left="1440" w:right="1440" w:gutter="0" w:header="0" w:top="1440" w:footer="0" w:bottom="1062"/>
          <w:pgNumType w:fmt="decimal"/>
          <w:formProt w:val="false"/>
          <w:textDirection w:val="lrTb"/>
          <w:docGrid w:type="default" w:linePitch="360" w:charSpace="0"/>
        </w:sectPr>
      </w:pPr>
      <w:r>
        <w:rPr>
          <w:rFonts w:eastAsia="Arial" w:cs="Arial" w:ascii="Arial" w:hAnsi="Arial"/>
        </w:rPr>
        <w:t>628 Milletlerden öç alsınlar; Ve ümmetleri tedip etsinler; onların krallarını zincirlerle, ve ileri gelenlerini demir bukağılar ile buğlasınlar; Ta ki, yazılmış olan hükmü onlara karşı yürütsün.</w:t>
      </w:r>
    </w:p>
    <w:p>
      <w:pPr>
        <w:pStyle w:val="Normal"/>
        <w:spacing w:lineRule="exact" w:line="199"/>
        <w:rPr>
          <w:rFonts w:ascii="Times New Roman" w:hAnsi="Times New Roman" w:eastAsia="Times New Roman" w:cs="Times New Roman"/>
        </w:rPr>
      </w:pPr>
      <w:r>
        <w:rPr>
          <w:rFonts w:eastAsia="Times New Roman" w:cs="Times New Roman" w:ascii="Times New Roman" w:hAnsi="Times New Roman"/>
        </w:rPr>
      </w:r>
      <w:bookmarkStart w:id="74" w:name="page61"/>
      <w:bookmarkStart w:id="75" w:name="page61"/>
      <w:bookmarkEnd w:id="75"/>
    </w:p>
    <w:p>
      <w:pPr>
        <w:pStyle w:val="Normal"/>
        <w:spacing w:lineRule="auto" w:line="269"/>
        <w:ind w:firstLine="708" w:start="360" w:end="360"/>
        <w:jc w:val="both"/>
        <w:rPr/>
      </w:pPr>
      <w:r>
        <w:rPr>
          <w:rFonts w:eastAsia="Arial" w:cs="Arial" w:ascii="Arial" w:hAnsi="Arial"/>
        </w:rPr>
        <w:t>Locaya girecek mason adaylarının boynuna M. Tevrat’ın bu emri doğrultusunda zincir, ip bağlanarak, şahsın uluslararası siyonizmin kontrolüne girdiği simgelenmektedir. Namzetlerin boyunlarına birer ip geçirilir, sağ ellerinin ikişer parmakları dudakları üstüne koyulur. Hepsi boynundan geçirilmiş olan ipin ucu Merasim Üstadının elinde olduğu halde, namzetler içeriye alınır.</w:t>
      </w:r>
    </w:p>
    <w:p>
      <w:pPr>
        <w:pStyle w:val="Normal"/>
        <w:spacing w:lineRule="exact" w:line="15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S. Buraya nasıl getirildiniz?</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pPr>
      <w:r>
        <w:rPr>
          <w:rFonts w:eastAsia="Times New Roman" w:cs="Times New Roman" w:ascii="Times New Roman" w:hAnsi="Times New Roman"/>
        </w:rPr>
        <w:t>C. Boynuma geçi</w:t>
      </w:r>
      <w:r>
        <w:rPr>
          <w:rFonts w:eastAsia="Arial" w:cs="Arial" w:ascii="Arial" w:hAnsi="Arial"/>
        </w:rPr>
        <w:t>rilmiş bir iple.</w:t>
      </w:r>
    </w:p>
    <w:p>
      <w:pPr>
        <w:pStyle w:val="Normal"/>
        <w:spacing w:lineRule="exact" w:line="249"/>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rFonts w:ascii="Arial" w:hAnsi="Arial" w:eastAsia="Arial" w:cs="Arial"/>
        </w:rPr>
      </w:pPr>
      <w:r>
        <w:rPr>
          <w:rFonts w:eastAsia="Arial" w:cs="Arial" w:ascii="Arial" w:hAnsi="Arial"/>
        </w:rPr>
        <w:t>Daha sonra bir başka cevapta, ipin yemini tutmayan Masonun asılması için kullanılacağı ve başı kesildikten sonra vücudunun sahilde med ve cezirin bıraktığı izin altına gömüleceği yazılıydı.</w:t>
      </w:r>
    </w:p>
    <w:p>
      <w:pPr>
        <w:pStyle w:val="Normal"/>
        <w:spacing w:lineRule="exact" w:line="9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NİZAM VAZİYETİ</w:t>
      </w:r>
    </w:p>
    <w:p>
      <w:pPr>
        <w:pStyle w:val="Normal"/>
        <w:spacing w:lineRule="exact" w:line="25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360" w:end="0"/>
        <w:rPr>
          <w:rFonts w:ascii="Times New Roman" w:hAnsi="Times New Roman" w:eastAsia="Times New Roman" w:cs="Times New Roman"/>
          <w:b/>
        </w:rPr>
      </w:pPr>
      <w:r>
        <w:rPr>
          <w:rFonts w:eastAsia="Times New Roman" w:cs="Times New Roman" w:ascii="Times New Roman" w:hAnsi="Times New Roman"/>
          <w:b/>
        </w:rPr>
        <w:t>3.Derece Nizam Vaziyeti</w:t>
      </w:r>
    </w:p>
    <w:p>
      <w:pPr>
        <w:pStyle w:val="Normal"/>
        <w:spacing w:lineRule="auto" w:line="281"/>
        <w:ind w:start="360" w:end="360"/>
        <w:jc w:val="both"/>
        <w:rPr>
          <w:rFonts w:ascii="Arial" w:hAnsi="Arial" w:eastAsia="Arial" w:cs="Arial"/>
        </w:rPr>
      </w:pPr>
      <w:r>
        <w:rPr>
          <w:rFonts w:eastAsia="Arial" w:cs="Arial" w:ascii="Arial" w:hAnsi="Arial"/>
        </w:rPr>
        <w:t>Sağ kol parmaklar bir gönye gibi birleştirilmiş şekilde kalbin altında (elbisenin içine doğru) tutulur.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8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ÇIKIS</w:t>
      </w:r>
    </w:p>
    <w:p>
      <w:pPr>
        <w:pStyle w:val="Normal"/>
        <w:spacing w:lineRule="auto" w:line="226"/>
        <w:ind w:start="360" w:end="0"/>
        <w:rPr>
          <w:rFonts w:ascii="Times New Roman" w:hAnsi="Times New Roman" w:eastAsia="Times New Roman" w:cs="Times New Roman"/>
        </w:rPr>
      </w:pPr>
      <w:r>
        <w:rPr>
          <w:rFonts w:eastAsia="Times New Roman" w:cs="Times New Roman" w:ascii="Times New Roman" w:hAnsi="Times New Roman"/>
        </w:rPr>
        <w:t>BAB:4/6</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S: 56 Ve Rab ona dedi: Şimdi elini koynuna koy.</w:t>
      </w:r>
    </w:p>
    <w:p>
      <w:pPr>
        <w:pStyle w:val="Normal"/>
        <w:spacing w:lineRule="exact" w:line="21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BEYAZ ELDİVENLER</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88"/>
        <w:ind w:firstLine="708" w:start="360" w:end="360"/>
        <w:jc w:val="both"/>
        <w:rPr/>
      </w:pPr>
      <w:r>
        <w:rPr>
          <w:rFonts w:eastAsia="Arial" w:cs="Arial" w:ascii="Arial" w:hAnsi="Arial"/>
        </w:rPr>
        <w:t xml:space="preserve">Masonların beyaz eldivenleri, safiyetin sembolüdür. Onun, Hiram’ın katline iştirak etmemiş olduğunun bir delilidir. </w:t>
      </w:r>
      <w:r>
        <w:rPr>
          <w:rFonts w:eastAsia="Times New Roman" w:cs="Times New Roman" w:ascii="Times New Roman" w:hAnsi="Times New Roman"/>
        </w:rPr>
        <w:t>Yüksek dereceli masonlar, sembollerden olu</w:t>
      </w:r>
      <w:r>
        <w:rPr>
          <w:rFonts w:eastAsia="Arial" w:cs="Arial" w:ascii="Arial" w:hAnsi="Arial"/>
        </w:rPr>
        <w:t>şan masonik kıyafetleri ve beyaz eldivenleri ile.</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3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sz w:val="34"/>
        </w:rPr>
      </w:pPr>
      <w:r>
        <w:rPr>
          <w:rFonts w:eastAsia="Arial" w:cs="Arial" w:ascii="Arial" w:hAnsi="Arial"/>
          <w:b/>
          <w:sz w:val="34"/>
        </w:rPr>
        <w:t>Masonların Özellikleri</w:t>
      </w:r>
    </w:p>
    <w:p>
      <w:pPr>
        <w:pStyle w:val="Normal"/>
        <w:spacing w:lineRule="exact" w:line="347"/>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tLeast" w:line="0"/>
        <w:ind w:start="1080" w:end="0"/>
        <w:rPr>
          <w:rFonts w:ascii="Arial" w:hAnsi="Arial" w:eastAsia="Arial" w:cs="Arial"/>
        </w:rPr>
      </w:pPr>
      <w:r>
        <w:rPr>
          <w:rFonts w:eastAsia="Arial" w:cs="Arial" w:ascii="Arial" w:hAnsi="Arial"/>
        </w:rPr>
        <w:t>Masonluğun, özelliklerini anlatan bu bölümde;</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34"/>
        </w:numPr>
        <w:tabs>
          <w:tab w:val="clear" w:pos="720"/>
          <w:tab w:val="left" w:pos="700" w:leader="none"/>
        </w:tabs>
        <w:spacing w:lineRule="atLeast" w:line="0"/>
        <w:ind w:hanging="338" w:start="700" w:end="0"/>
        <w:rPr>
          <w:rFonts w:ascii="Arial" w:hAnsi="Arial" w:eastAsia="Arial" w:cs="Arial"/>
        </w:rPr>
      </w:pPr>
      <w:r>
        <w:rPr>
          <w:rFonts w:eastAsia="Arial" w:cs="Arial" w:ascii="Arial" w:hAnsi="Arial"/>
        </w:rPr>
        <w:t>Basında yayınlanan "Masonluk"</w:t>
      </w:r>
    </w:p>
    <w:p>
      <w:pPr>
        <w:pStyle w:val="Normal"/>
        <w:spacing w:lineRule="exact" w:line="10"/>
        <w:rPr>
          <w:rFonts w:ascii="Arial" w:hAnsi="Arial" w:eastAsia="Arial" w:cs="Arial"/>
        </w:rPr>
      </w:pPr>
      <w:r>
        <w:rPr>
          <w:rFonts w:eastAsia="Arial" w:cs="Arial" w:ascii="Arial" w:hAnsi="Arial"/>
        </w:rPr>
      </w:r>
    </w:p>
    <w:p>
      <w:pPr>
        <w:pStyle w:val="Normal"/>
        <w:numPr>
          <w:ilvl w:val="0"/>
          <w:numId w:val="134"/>
        </w:numPr>
        <w:tabs>
          <w:tab w:val="left" w:pos="720" w:leader="none"/>
        </w:tabs>
        <w:spacing w:lineRule="atLeast" w:line="0"/>
        <w:ind w:hanging="358" w:start="720" w:end="0"/>
        <w:rPr>
          <w:rFonts w:ascii="Arial" w:hAnsi="Arial" w:eastAsia="Arial" w:cs="Arial"/>
        </w:rPr>
      </w:pPr>
      <w:r>
        <w:rPr>
          <w:rFonts w:eastAsia="Arial" w:cs="Arial" w:ascii="Arial" w:hAnsi="Arial"/>
        </w:rPr>
        <w:t>Kendi belgeleri ile "Masonluk" tanıtılmıştır.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firstLine="708" w:start="360" w:end="360"/>
        <w:jc w:val="both"/>
        <w:rPr>
          <w:rFonts w:ascii="Arial" w:hAnsi="Arial" w:eastAsia="Arial" w:cs="Arial"/>
        </w:rPr>
      </w:pPr>
      <w:r>
        <w:rPr>
          <w:rFonts w:eastAsia="Arial" w:cs="Arial" w:ascii="Arial" w:hAnsi="Arial"/>
        </w:rPr>
        <w:t>Bu ikisi arasındaki zıtlıklar, uzun yorum ve açıklamaları gerektirmeyecek kadar barizdir. Masonların "Nokta" dergisi ile yaptıkları röportaj, aşağıda belirtilen sebeplerden dolayı dikkate alınmıştır. Gelişim Nokta dergisi geniş bir okuyucu kitlesine hitap eden tanınmış bir dergidir. Dergide yayınlanan şekliyle "Masonluk" masonların kendi kaynaklarıyla çelişki teşkil etmektedir. Bahsi geçen konular oldukça önemli ve hassas noktalara değinmektedir. Röportajda önde gelen faal masonların da ifadeleri yer almaktadır. Ve bu tür masonik yayınlarla (Nokta'nın da içinde bulunduğu Gelişim Yayınları sahibi Ercan Arıklı masondur.) masonlar kendilerini gizlemeye ve dikkatleri üzerlerinden çekmeye çalışmaktadırlar.</w:t>
      </w:r>
    </w:p>
    <w:p>
      <w:pPr>
        <w:sectPr>
          <w:type w:val="nextPage"/>
          <w:pgSz w:w="12240" w:h="15840"/>
          <w:pgMar w:left="1440" w:right="1440" w:gutter="0" w:header="0" w:top="1440" w:footer="0" w:bottom="1156"/>
          <w:pgNumType w:fmt="decimal"/>
          <w:formProt w:val="false"/>
          <w:textDirection w:val="lrTb"/>
          <w:docGrid w:type="default" w:linePitch="360" w:charSpace="0"/>
        </w:sectPr>
      </w:pPr>
    </w:p>
    <w:p>
      <w:pPr>
        <w:pStyle w:val="Normal"/>
        <w:spacing w:lineRule="exact" w:line="37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MASONLUKTA GİZLİLİK VE SIR</w:t>
      </w:r>
    </w:p>
    <w:p>
      <w:pPr>
        <w:sectPr>
          <w:type w:val="continuous"/>
          <w:pgSz w:w="12240" w:h="15840"/>
          <w:pgMar w:left="1440" w:right="1440" w:gutter="0" w:header="0" w:top="1440" w:footer="0" w:bottom="1156"/>
          <w:formProt w:val="false"/>
          <w:textDirection w:val="lrTb"/>
          <w:docGrid w:type="default" w:linePitch="360" w:charSpace="0"/>
        </w:sectPr>
      </w:pPr>
    </w:p>
    <w:p>
      <w:pPr>
        <w:pStyle w:val="Normal"/>
        <w:spacing w:lineRule="auto" w:line="302"/>
        <w:ind w:firstLine="708" w:start="360" w:end="360"/>
        <w:jc w:val="both"/>
        <w:rPr/>
      </w:pPr>
      <w:bookmarkStart w:id="76" w:name="page62"/>
      <w:bookmarkEnd w:id="76"/>
      <w:r>
        <w:rPr>
          <w:rFonts w:eastAsia="Times New Roman" w:cs="Times New Roman" w:ascii="Times New Roman" w:hAnsi="Times New Roman"/>
        </w:rPr>
        <w:t xml:space="preserve">"Hür ve kabul </w:t>
      </w:r>
      <w:r>
        <w:rPr>
          <w:rFonts w:eastAsia="Arial" w:cs="Arial" w:ascii="Arial" w:hAnsi="Arial"/>
        </w:rPr>
        <w:t>Edilmiş Masonlar Büyük Locası" derneği Başkanı Üstat Sekür Ökten</w:t>
      </w:r>
      <w:r>
        <w:rPr>
          <w:rFonts w:eastAsia="Times New Roman" w:cs="Times New Roman" w:ascii="Times New Roman" w:hAnsi="Times New Roman"/>
        </w:rPr>
        <w:t xml:space="preserve"> </w:t>
      </w:r>
      <w:r>
        <w:rPr>
          <w:rFonts w:eastAsia="Arial" w:cs="Arial" w:ascii="Arial" w:hAnsi="Arial"/>
        </w:rPr>
        <w:t>ve Üstat vekili Halil Mülküs, Nokta dergisine "Masonlukta gizlilik" prensibini şöyle açıklamışlardır:</w:t>
      </w:r>
    </w:p>
    <w:p>
      <w:pPr>
        <w:pStyle w:val="Normal"/>
        <w:spacing w:lineRule="exact" w:line="37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pPr>
      <w:r>
        <w:rPr>
          <w:rFonts w:eastAsia="Times New Roman" w:cs="Times New Roman" w:ascii="Times New Roman" w:hAnsi="Times New Roman"/>
          <w:b/>
        </w:rPr>
        <w:t xml:space="preserve">Sekür Ökten: </w:t>
      </w:r>
      <w:r>
        <w:rPr>
          <w:rFonts w:eastAsia="Arial" w:cs="Arial" w:ascii="Arial" w:hAnsi="Arial"/>
        </w:rPr>
        <w:t>Derneğimiz Türkiye Cumhuriyeti Anayasası ve Dernekler Kanunu'na göre</w:t>
      </w:r>
      <w:r>
        <w:rPr>
          <w:rFonts w:eastAsia="Times New Roman" w:cs="Times New Roman" w:ascii="Times New Roman" w:hAnsi="Times New Roman"/>
          <w:b/>
        </w:rPr>
        <w:t xml:space="preserve"> </w:t>
      </w:r>
      <w:r>
        <w:rPr>
          <w:rFonts w:eastAsia="Arial" w:cs="Arial" w:ascii="Arial" w:hAnsi="Arial"/>
        </w:rPr>
        <w:t>faaliyette bulunur. Gizli değildir. Üyelerinin kimler olduğu, gelirleri, masrafları, merkez ve şubelerinin adresleri tüzüklerinde gösterilmiştir.</w:t>
      </w:r>
    </w:p>
    <w:p>
      <w:pPr>
        <w:pStyle w:val="Normal"/>
        <w:spacing w:lineRule="auto" w:line="247"/>
        <w:ind w:start="360" w:end="360"/>
        <w:jc w:val="both"/>
        <w:rPr/>
      </w:pPr>
      <w:r>
        <w:rPr>
          <w:rFonts w:eastAsia="Times New Roman" w:cs="Times New Roman" w:ascii="Times New Roman" w:hAnsi="Times New Roman"/>
          <w:b/>
        </w:rPr>
        <w:t xml:space="preserve">Nokta: </w:t>
      </w:r>
      <w:r>
        <w:rPr>
          <w:rFonts w:eastAsia="Arial" w:cs="Arial" w:ascii="Arial" w:hAnsi="Arial"/>
        </w:rPr>
        <w:t>Bazı çevreler tarafından sürekli suçlanıyorsunuz, size yönelen bu olumsuz</w:t>
      </w:r>
      <w:r>
        <w:rPr>
          <w:rFonts w:eastAsia="Times New Roman" w:cs="Times New Roman" w:ascii="Times New Roman" w:hAnsi="Times New Roman"/>
          <w:b/>
        </w:rPr>
        <w:t xml:space="preserve"> </w:t>
      </w:r>
      <w:r>
        <w:rPr>
          <w:rFonts w:eastAsia="Arial" w:cs="Arial" w:ascii="Arial" w:hAnsi="Arial"/>
        </w:rPr>
        <w:t>tepkilerin kaynağı ne olab</w:t>
      </w:r>
      <w:r>
        <w:rPr>
          <w:rFonts w:eastAsia="Times New Roman" w:cs="Times New Roman" w:ascii="Times New Roman" w:hAnsi="Times New Roman"/>
        </w:rPr>
        <w:t>ilir?</w:t>
      </w:r>
      <w:r>
        <w:rPr>
          <w:rFonts w:eastAsia="Arial" w:cs="Arial" w:ascii="Arial" w:hAnsi="Arial"/>
        </w:rPr>
        <w:t xml:space="preserve"> </w:t>
      </w:r>
      <w:r>
        <w:rPr>
          <w:rFonts w:eastAsia="Times New Roman" w:cs="Times New Roman" w:ascii="Times New Roman" w:hAnsi="Times New Roman"/>
          <w:b/>
        </w:rPr>
        <w:t>Halil Mülküs:</w:t>
      </w:r>
      <w:r>
        <w:rPr>
          <w:rFonts w:eastAsia="Arial" w:cs="Arial" w:ascii="Arial" w:hAnsi="Arial"/>
        </w:rPr>
        <w:t xml:space="preserve"> Valla biz özellikle gizli bir cemiyet değiliz, bunu kesinkes açıklıkla söylemek durumundayım.</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pPr>
      <w:r>
        <w:rPr>
          <w:rFonts w:eastAsia="Times New Roman" w:cs="Times New Roman" w:ascii="Times New Roman" w:hAnsi="Times New Roman"/>
          <w:b/>
        </w:rPr>
        <w:t xml:space="preserve">Nokta:  </w:t>
      </w:r>
      <w:r>
        <w:rPr>
          <w:rFonts w:eastAsia="Arial" w:cs="Arial" w:ascii="Arial" w:hAnsi="Arial"/>
        </w:rPr>
        <w:t>Girişte yapılan gizli merasimden söz ediliyor. Biraz anlatır misiniz? Sekür</w:t>
      </w:r>
    </w:p>
    <w:p>
      <w:pPr>
        <w:pStyle w:val="Normal"/>
        <w:spacing w:lineRule="exact" w:line="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pPr>
      <w:r>
        <w:rPr>
          <w:rFonts w:eastAsia="Arial" w:cs="Arial" w:ascii="Arial" w:hAnsi="Arial"/>
        </w:rPr>
        <w:t>Öktem: Bizim hiç bir toplantımız ve merasimimiz gizli deği</w:t>
      </w:r>
      <w:r>
        <w:rPr>
          <w:rFonts w:eastAsia="Times New Roman" w:cs="Times New Roman" w:ascii="Times New Roman" w:hAnsi="Times New Roman"/>
        </w:rPr>
        <w:t>ldir.</w:t>
      </w:r>
    </w:p>
    <w:p>
      <w:pPr>
        <w:pStyle w:val="Normal"/>
        <w:spacing w:lineRule="exact" w:line="249"/>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Masonların kendi belgelerinden gizlilik ve sır tutmaya verdikleri önem, Gelişim Nokta dergisindeki ifadeleri ile zıtlık arz etmektedir. Mason yükümlülüklerini belirten Anderson Yasası, "Davranış" maddesi 4. Fıkrasında şöyle geçmektedir: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02"/>
        <w:ind w:firstLine="708" w:start="360" w:end="360"/>
        <w:jc w:val="both"/>
        <w:rPr>
          <w:rFonts w:ascii="Arial" w:hAnsi="Arial" w:eastAsia="Arial" w:cs="Arial"/>
        </w:rPr>
      </w:pPr>
      <w:r>
        <w:rPr>
          <w:rFonts w:eastAsia="Arial" w:cs="Arial" w:ascii="Arial" w:hAnsi="Arial"/>
        </w:rPr>
        <w:t>Mason olmayan yabancılar bulunduğunda sözlerinizde ve tutumunuzda öyle ketum ve ihtiyatlı olunuz ki en ince zekalı yabancı bile duyulması uygun olmayan şeylerin farkına varmasın;</w:t>
      </w:r>
    </w:p>
    <w:p>
      <w:pPr>
        <w:pStyle w:val="Normal"/>
        <w:spacing w:lineRule="exact" w:line="37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rPr>
      </w:pPr>
      <w:r>
        <w:rPr>
          <w:rFonts w:eastAsia="Arial" w:cs="Arial" w:ascii="Arial" w:hAnsi="Arial"/>
          <w:b/>
        </w:rPr>
        <w:t>Masonluk sırları-ketumiyet ve susmanın fazileti</w:t>
      </w:r>
    </w:p>
    <w:p>
      <w:pPr>
        <w:pStyle w:val="Normal"/>
        <w:spacing w:lineRule="exact" w:line="12"/>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52"/>
        <w:ind w:firstLine="708" w:start="360" w:end="360"/>
        <w:jc w:val="both"/>
        <w:rPr>
          <w:rFonts w:ascii="Arial" w:hAnsi="Arial" w:eastAsia="Arial" w:cs="Arial"/>
        </w:rPr>
      </w:pPr>
      <w:r>
        <w:rPr>
          <w:rFonts w:eastAsia="Arial" w:cs="Arial" w:ascii="Arial" w:hAnsi="Arial"/>
        </w:rPr>
        <w:t>Masonluk bazı sırlarını ve hakikatleri maskeler. Arzu edenler ise esasen hafifçe maskelenmiş olan bu hakikatleri bulabilirler. Bu hakikatlerin bazı zayıf ve düşüncesizlere açıklanması ise tehlikeli olabilir. Hatta onların mevcut olan ihtiyaçlarını dahi yok edebilir. Masonluğu intisap edenlerinkini ise kuvvetlendirir. Kadim sırların tesis edilme sebebi bundan ileri gelmektedir. Bunlar bilgi ve hikmet arayıcıları için bu işe başlangıç, veya verilecek malumata hazırlık safhası vazifesini gören mekteptir. "doğru dürüst bir hazırlık safhasından geçmeden verilen hakikatler bunları alanlar için yıkıcı ve şaşırtıcı olabilir"</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Son satırdan anlaşılacağı gibi masonluğun her kademesinde bir alt dereceye verilmesi mahsurlu olan sırlar ve görevler mevcuttur.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start="360" w:end="360"/>
        <w:jc w:val="both"/>
        <w:rPr>
          <w:rFonts w:ascii="Arial" w:hAnsi="Arial" w:eastAsia="Arial" w:cs="Arial"/>
        </w:rPr>
      </w:pPr>
      <w:r>
        <w:rPr>
          <w:rFonts w:eastAsia="Arial" w:cs="Arial" w:ascii="Arial" w:hAnsi="Arial"/>
        </w:rPr>
        <w:t>"Gayet iyi anlaşılacağı gibi, masonluk gizli bir cemiyet değil, kapalı bir cemiyettir. Bu gizlilik, bu kapalılık, bütün insanların, bütün masonik sembolleri anlayacakları seviyeye ulaşmalarına kadar sürecek ve ancak insanlık bu mertebeye ulaştıkları gün masonluğa ihtiyaç kalmayacaktır."</w:t>
      </w:r>
    </w:p>
    <w:p>
      <w:pPr>
        <w:pStyle w:val="Normal"/>
        <w:spacing w:lineRule="exact" w:line="3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firstLine="708" w:start="360" w:end="360"/>
        <w:jc w:val="both"/>
        <w:rPr>
          <w:rFonts w:ascii="Arial" w:hAnsi="Arial" w:eastAsia="Arial" w:cs="Arial"/>
        </w:rPr>
      </w:pPr>
      <w:r>
        <w:rPr>
          <w:rFonts w:eastAsia="Arial" w:cs="Arial" w:ascii="Arial" w:hAnsi="Arial"/>
        </w:rPr>
        <w:t>Yani din dışı bir felsefeyi benimsemiş bir toplum kurulduğu zaman, masonluğa ihtiyaç kalmayacak, masonların amacı gerçekleşmiş olacaktır. Masonluk aldatıcı bu telkini kendi üyelerine de kademe kademe verir. Yaratan Allah yerine, Kainatın Ulu Mimari inancı sokulur. İlk inanç sembol, ikinci mefkure olarak büyür, genişler, yayılır. Neticede birincisi ortadan kaldırılır.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1"/>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35"/>
        </w:numPr>
        <w:tabs>
          <w:tab w:val="clear" w:pos="720"/>
          <w:tab w:val="left" w:pos="508" w:leader="none"/>
        </w:tabs>
        <w:spacing w:lineRule="auto" w:line="264"/>
        <w:ind w:firstLine="2" w:start="360" w:end="360"/>
        <w:jc w:val="both"/>
        <w:rPr>
          <w:rFonts w:ascii="Times New Roman" w:hAnsi="Times New Roman" w:eastAsia="Times New Roman" w:cs="Times New Roman"/>
        </w:rPr>
      </w:pPr>
      <w:r>
        <w:rPr>
          <w:rFonts w:eastAsia="Times New Roman" w:cs="Times New Roman" w:ascii="Times New Roman" w:hAnsi="Times New Roman"/>
        </w:rPr>
        <w:t>E</w:t>
      </w:r>
      <w:r>
        <w:rPr>
          <w:rFonts w:eastAsia="Arial" w:cs="Arial" w:ascii="Arial" w:hAnsi="Arial"/>
        </w:rPr>
        <w:t>fendim, Üs.·.im, hepsini anladım, iyi... güzel, fakat... su bizim mesleğin bu kadar</w:t>
      </w:r>
      <w:r>
        <w:rPr>
          <w:rFonts w:eastAsia="Times New Roman" w:cs="Times New Roman" w:ascii="Times New Roman" w:hAnsi="Times New Roman"/>
        </w:rPr>
        <w:t xml:space="preserve"> </w:t>
      </w:r>
      <w:r>
        <w:rPr>
          <w:rFonts w:eastAsia="Arial" w:cs="Arial" w:ascii="Arial" w:hAnsi="Arial"/>
        </w:rPr>
        <w:t>derecata ayrılması, ve bunların aralarında bu kadar seneler olması ne oluyor? Neden bu bir dereceden ibaret olmuyor? Hiç olmazsa üç dereceden... Neden bu mesleğe girenler mesleğin anlatmak istediği hakikatleri ilk günden itibaren görmesinler? Neden onları bir din kitabı gibi, bir felsefe tarihi gibi, bir içtimai meslek eseri gibi okumasınlar? Anlayamaz mıyız?</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start="360" w:end="360"/>
        <w:jc w:val="both"/>
        <w:rPr>
          <w:rFonts w:ascii="Arial" w:hAnsi="Arial" w:eastAsia="Arial" w:cs="Arial"/>
        </w:rPr>
        <w:sectPr>
          <w:type w:val="nextPage"/>
          <w:pgSz w:w="12240" w:h="15840"/>
          <w:pgMar w:left="1440" w:right="1440" w:gutter="0" w:header="0" w:top="1398" w:footer="0" w:bottom="823"/>
          <w:pgNumType w:fmt="decimal"/>
          <w:formProt w:val="false"/>
          <w:textDirection w:val="lrTb"/>
          <w:docGrid w:type="default" w:linePitch="360" w:charSpace="0"/>
        </w:sectPr>
      </w:pPr>
      <w:r>
        <w:rPr>
          <w:rFonts w:eastAsia="Arial" w:cs="Arial" w:ascii="Arial" w:hAnsi="Arial"/>
        </w:rPr>
        <w:t>...Hatta bugünün ilmi, felsefesi dediğimiz şeylere ait neşriyatı kaç kişiniz takip ediyor? Kaçınız biliyor? Hatta te.·.ris edildiğiniz zaman size verilmiş olan kitapları bile kaç kişiniz okumuştur? Siz bu kadar az zahmetle, okunacak bir iki kitabı bile okumaya üşenirseniz, biz size otuz üç dere.·.nin ihtiva ettiği hakayıkı nasıl ve niçin birdenbire</w:t>
      </w:r>
    </w:p>
    <w:p>
      <w:pPr>
        <w:pStyle w:val="Normal"/>
        <w:spacing w:lineRule="atLeast" w:line="0"/>
        <w:ind w:start="360" w:end="0"/>
        <w:rPr>
          <w:rFonts w:ascii="Arial" w:hAnsi="Arial" w:eastAsia="Arial" w:cs="Arial"/>
        </w:rPr>
      </w:pPr>
      <w:bookmarkStart w:id="77" w:name="page63"/>
      <w:bookmarkEnd w:id="77"/>
      <w:r>
        <w:rPr>
          <w:rFonts w:eastAsia="Arial" w:cs="Arial" w:ascii="Arial" w:hAnsi="Arial"/>
        </w:rPr>
        <w:t>verelim?</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start="360" w:end="360"/>
        <w:jc w:val="both"/>
        <w:rPr>
          <w:rFonts w:ascii="Arial" w:hAnsi="Arial" w:eastAsia="Arial" w:cs="Arial"/>
        </w:rPr>
      </w:pPr>
      <w:r>
        <w:rPr>
          <w:rFonts w:eastAsia="Arial" w:cs="Arial" w:ascii="Arial" w:hAnsi="Arial"/>
        </w:rPr>
        <w:t>Hem oğlum, bu Yalnız Mas.·. akidelerini tedrici bir surette ruhlara sindirmek meselesi değil, aynı zamanda bir (istifa) meselesidir. Öyleleri vardır ki bu mesleğin efkarını temessül edemeyecektir; o gibileri tecrübeye ve binaenaleyh tedrice tabi tutmak ve icabında kabiliyetinin hududundan ileri geçmesine mani olmak, hatta icap ederse camia harici bırakmak lazım gelir. Halbuki senin dediğin olursa tehlikeli adımlar atılmış olur"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firstLine="708" w:start="360" w:end="360"/>
        <w:jc w:val="both"/>
        <w:rPr>
          <w:rFonts w:ascii="Arial" w:hAnsi="Arial" w:eastAsia="Arial" w:cs="Arial"/>
        </w:rPr>
      </w:pPr>
      <w:r>
        <w:rPr>
          <w:rFonts w:eastAsia="Arial" w:cs="Arial" w:ascii="Arial" w:hAnsi="Arial"/>
        </w:rPr>
        <w:t>Yukarıdaki ifadelerden de anlaşılabileceği gibi, masonluğa yeni kabul Edilmiş olan bir şahıs, yükselebilmek için kendinden daha üst derecelerde bulunan biraderlerinin onayına muhtaçtır. Dolayısı ile üst derecedeki masonik görev ve sorumlulukları yerine getirmeyecek, gizliliği sağlayamayacak olan bir masonun biraderlerinden teşvik görmesi, yani bir üst dereceye terfi etmesi mümkün değildir.</w:t>
      </w:r>
    </w:p>
    <w:p>
      <w:pPr>
        <w:pStyle w:val="Normal"/>
        <w:spacing w:lineRule="exact" w:line="15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4"/>
        <w:ind w:start="360" w:end="360"/>
        <w:jc w:val="both"/>
        <w:rPr/>
      </w:pPr>
      <w:r>
        <w:rPr>
          <w:rFonts w:eastAsia="Arial" w:cs="Arial" w:ascii="Arial" w:hAnsi="Arial"/>
        </w:rPr>
        <w:t xml:space="preserve">"Zaten hariciler, Mas.·.luk hakkında çok şey bildiklerini zannederler. Fakat Mas.·.larda sır yok değildir. Bu müessesede gizli şeyler vardır. Bundan başka bir de sır ve hikmet vardır. Sır gibi gizlenen şeyler, mutat merasimle bir takım kelime ve işaretlerdir. Bunlar, Mas.·.ları yek diğerine tanıtır. Derecelerini göstermek için birer remizden ibarettir. Bu remizler birer ananedir ki, tamamen hür fikirli olan İngilizler bile bu ananevi merasim ve rumuzati olduğu gibi muhafa ile bu merasim, işaret ve remizlere şiddetle merbut kalmışlardır". Frans Karl'ın gizlenen şeyler hakkındaki mütealası doğrudur. Müptediler yalnız birinci dereceye mahsus remiz ve işaretleri bilirler. Ondan sonra da terfi ettikleri dereceleri remz ve işaretlerini öğrenebilirler. Demek oluyor ki, derecelere göre Mas.·.lar arasına bile gizli remiz ve işaretler vardır. Şu halde bu remiz ve işaretlerin ve başka Mah.·.lerde sarf edilen sözlerin, yapılan münakaşaların Mah.·.dahilinde kalması lazımdır. Binaenaleyh Az.·.KK.·.im ketumiyeti bütün manasıyla muhafaza ederek bizi nur ve ziyaya kavuşturan Muh.·.Mah.·.e ilk dahil olduğumuz gün verdiğimiz namus sözünden </w:t>
      </w:r>
      <w:r>
        <w:rPr>
          <w:rFonts w:eastAsia="Times New Roman" w:cs="Times New Roman" w:ascii="Times New Roman" w:hAnsi="Times New Roman"/>
        </w:rPr>
        <w:t>hiç bir suretle inhiraf etmemeliyiz."</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9"/>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360" w:end="360"/>
        <w:jc w:val="both"/>
        <w:rPr>
          <w:rFonts w:ascii="Arial" w:hAnsi="Arial" w:eastAsia="Arial" w:cs="Arial"/>
        </w:rPr>
      </w:pPr>
      <w:r>
        <w:rPr>
          <w:rFonts w:eastAsia="Arial" w:cs="Arial" w:ascii="Arial" w:hAnsi="Arial"/>
        </w:rPr>
        <w:t>“</w:t>
      </w:r>
      <w:r>
        <w:rPr>
          <w:rFonts w:eastAsia="Arial" w:cs="Arial" w:ascii="Arial" w:hAnsi="Arial"/>
        </w:rPr>
        <w:t>Sizlere tevdi olunan bu sırrı Mason eşi olmayanlara asla açıklamamalısınız. Böylece eşlerimizin sır tutmak üzere verdikleri söze ihanet etmiş durumda olmalarına neden oluruz, sır saklama konusunda önemli bir husus da, eşlerimize ait Masonik evrak ve yayınları itina ile korumaktır. Şayet günün birinde bu evrakı koruyamayacak duruma düşersek, hepsini Mason biraderlere teslim etmeliyiz."</w:t>
      </w:r>
    </w:p>
    <w:p>
      <w:pPr>
        <w:pStyle w:val="Normal"/>
        <w:spacing w:lineRule="exact" w:line="15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rFonts w:ascii="Arial" w:hAnsi="Arial" w:eastAsia="Arial" w:cs="Arial"/>
        </w:rPr>
      </w:pPr>
      <w:r>
        <w:rPr>
          <w:rFonts w:eastAsia="Arial" w:cs="Arial" w:ascii="Arial" w:hAnsi="Arial"/>
        </w:rPr>
        <w:t>Masonların sır tutmaya verdikleri önem sık sık vurgulanmaktadır. Böyle bir titizlik yalnızca bir dernek olduğu iddia edilen masonluğun, bir dernekten ziyade, örgütsel bir statüde bulunduğunu göstermektedir.</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360" w:end="360"/>
        <w:jc w:val="both"/>
        <w:rPr/>
      </w:pPr>
      <w:r>
        <w:rPr>
          <w:rFonts w:eastAsia="Times New Roman" w:cs="Times New Roman" w:ascii="Times New Roman" w:hAnsi="Times New Roman"/>
        </w:rPr>
        <w:t>“</w:t>
      </w:r>
      <w:r>
        <w:rPr>
          <w:rFonts w:eastAsia="Times New Roman" w:cs="Times New Roman" w:ascii="Times New Roman" w:hAnsi="Times New Roman"/>
        </w:rPr>
        <w:t xml:space="preserve">Nihayet zulmet perdesi </w:t>
      </w:r>
      <w:r>
        <w:rPr>
          <w:rFonts w:eastAsia="Arial" w:cs="Arial" w:ascii="Arial" w:hAnsi="Arial"/>
        </w:rPr>
        <w:t>yırtılarak gözlerim açıldı, bu anda gördüğüm manzaranın ihtişamı</w:t>
      </w:r>
      <w:r>
        <w:rPr>
          <w:rFonts w:eastAsia="Times New Roman" w:cs="Times New Roman" w:ascii="Times New Roman" w:hAnsi="Times New Roman"/>
        </w:rPr>
        <w:t xml:space="preserve"> </w:t>
      </w:r>
      <w:r>
        <w:rPr>
          <w:rFonts w:eastAsia="Arial" w:cs="Arial" w:ascii="Arial" w:hAnsi="Arial"/>
        </w:rPr>
        <w:t>ve sevgili kardeşimin müşrik bakışları ile nurlu nasiyelerinin parıltısını asla unutamayacağım. Uçları bana çevrilmiş olan kılıçlar huzurunuzda verdiğim namus sözünü ihtar ediyor, bundan caydığım takdirde alınacak intikamın dehşetini ifade ediyordu.”</w:t>
      </w:r>
    </w:p>
    <w:p>
      <w:pPr>
        <w:pStyle w:val="Normal"/>
        <w:spacing w:lineRule="exact" w:line="40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start="360" w:end="360"/>
        <w:jc w:val="both"/>
        <w:rPr>
          <w:rFonts w:ascii="Arial" w:hAnsi="Arial" w:eastAsia="Arial" w:cs="Arial"/>
        </w:rPr>
        <w:sectPr>
          <w:type w:val="nextPage"/>
          <w:pgSz w:w="12240" w:h="15840"/>
          <w:pgMar w:left="1440" w:right="1440" w:gutter="0" w:header="0" w:top="1398" w:footer="0" w:bottom="1086"/>
          <w:pgNumType w:fmt="decimal"/>
          <w:formProt w:val="false"/>
          <w:textDirection w:val="lrTb"/>
          <w:docGrid w:type="default" w:linePitch="360" w:charSpace="0"/>
        </w:sectPr>
      </w:pPr>
      <w:r>
        <w:rPr>
          <w:rFonts w:eastAsia="Arial" w:cs="Arial" w:ascii="Arial" w:hAnsi="Arial"/>
        </w:rPr>
        <w:t>"Ketumiyetin zevki şuradadır: Herkesin vakıf olmadığı bir sırra agah olanlar arasında yek diğerine yaklaşmak ve birbirini sevmek hassası vardır. Dünyanın en eski bir cemiyeti olan Mas.·.lugun asırlardan beri zaman ve mesafeleri kucaklayarak heyeti içtimaiyede oynadığı hayır kar rol ketumiyet sayesinde müessir olmuştur... İşte bu muazzam hadiseler, isler yaygara ile olmaz. KK.·.im, sır saklamanın, ketumiyetin kudreti burada görülür. Büyük faidesi de büyük mefkureye ulaşmak içindir. Bütün müttefiklerin ve filozofların eserlerinde ketumiyet en mühim bir vasfı ahlaki ve insani olarak gösterilmektedir. Remizleri ve mabetlerde geçen hadiseleri, münakaşaları ifşa</w:t>
      </w:r>
    </w:p>
    <w:p>
      <w:pPr>
        <w:pStyle w:val="Normal"/>
        <w:spacing w:lineRule="atLeast" w:line="0"/>
        <w:ind w:start="360" w:end="0"/>
        <w:rPr/>
      </w:pPr>
      <w:bookmarkStart w:id="78" w:name="page64"/>
      <w:bookmarkEnd w:id="78"/>
      <w:r>
        <w:rPr>
          <w:rFonts w:eastAsia="Arial" w:cs="Arial" w:ascii="Arial" w:hAnsi="Arial"/>
        </w:rPr>
        <w:t>etm</w:t>
      </w:r>
      <w:r>
        <w:rPr>
          <w:rFonts w:eastAsia="Times New Roman" w:cs="Times New Roman" w:ascii="Times New Roman" w:hAnsi="Times New Roman"/>
        </w:rPr>
        <w:t>ek, tabirimi mazur görünüz, gayri ahlaki, gayri insani bir harekettir; ahde ve mefkureye ihanettir..."</w:t>
      </w:r>
    </w:p>
    <w:p>
      <w:pPr>
        <w:pStyle w:val="Normal"/>
        <w:spacing w:lineRule="exact" w:line="249"/>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1"/>
        <w:ind w:firstLine="708" w:start="360" w:end="360"/>
        <w:jc w:val="both"/>
        <w:rPr>
          <w:rFonts w:ascii="Arial" w:hAnsi="Arial" w:eastAsia="Arial" w:cs="Arial"/>
        </w:rPr>
      </w:pPr>
      <w:r>
        <w:rPr>
          <w:rFonts w:eastAsia="Arial" w:cs="Arial" w:ascii="Arial" w:hAnsi="Arial"/>
        </w:rPr>
        <w:t>Gerçekten, masonluk sırlarını ifşa etmek masonluğa ihanet etmek manasına gelmektedir.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9"/>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start="360" w:end="360"/>
        <w:jc w:val="both"/>
        <w:rPr>
          <w:rFonts w:ascii="Arial" w:hAnsi="Arial" w:eastAsia="Arial" w:cs="Arial"/>
        </w:rPr>
      </w:pPr>
      <w:r>
        <w:rPr>
          <w:rFonts w:eastAsia="Arial" w:cs="Arial" w:ascii="Arial" w:hAnsi="Arial"/>
        </w:rPr>
        <w:t>“</w:t>
      </w:r>
      <w:r>
        <w:rPr>
          <w:rFonts w:eastAsia="Arial" w:cs="Arial" w:ascii="Arial" w:hAnsi="Arial"/>
        </w:rPr>
        <w:t>Bundan başka, yerli ve yabancı eski gazete ve dergilerde, ya da başka bir yerlerde, Türkiye masonluğu ve masonları üzerine yazılmış, ister lehte, ister aleyhte olsun, makale, haber vs. ye rastlayan kardeşlerimizin bunları da bildirmeleri, Mimar Sinan locasının çalışmaları için çok faydalı olacaktır."</w:t>
      </w:r>
    </w:p>
    <w:p>
      <w:pPr>
        <w:pStyle w:val="Normal"/>
        <w:spacing w:lineRule="exact" w:line="14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rFonts w:ascii="Arial" w:hAnsi="Arial" w:eastAsia="Arial" w:cs="Arial"/>
        </w:rPr>
      </w:pPr>
      <w:r>
        <w:rPr>
          <w:rFonts w:eastAsia="Arial" w:cs="Arial" w:ascii="Arial" w:hAnsi="Arial"/>
        </w:rPr>
        <w:t>Masonların gerek yayınlarında gerekse toplantılarında sık sık yaptıkları bu gibi anonslar, kendi aleyhlerindeki faaliyetleri tespit ederek bunları bir plan dahilinde etkisiz hale getirme çalışmalarının bir parçasıdır.</w:t>
      </w:r>
    </w:p>
    <w:p>
      <w:pPr>
        <w:pStyle w:val="Normal"/>
        <w:spacing w:lineRule="exact" w:line="9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MASONLUĞUN DEĞİŞMEZLİK PRENSİBİ</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1080" w:end="0"/>
        <w:rPr>
          <w:rFonts w:ascii="Arial" w:hAnsi="Arial" w:eastAsia="Arial" w:cs="Arial"/>
        </w:rPr>
      </w:pPr>
      <w:r>
        <w:rPr>
          <w:rFonts w:eastAsia="Arial" w:cs="Arial" w:ascii="Arial" w:hAnsi="Arial"/>
        </w:rPr>
        <w:t>Türk Mason Derneği Başkanı Vedat Yeğinsu;</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start="360" w:end="360"/>
        <w:jc w:val="both"/>
        <w:rPr>
          <w:rFonts w:ascii="Arial" w:hAnsi="Arial" w:eastAsia="Arial" w:cs="Arial"/>
        </w:rPr>
      </w:pPr>
      <w:r>
        <w:rPr>
          <w:rFonts w:eastAsia="Arial" w:cs="Arial" w:ascii="Arial" w:hAnsi="Arial"/>
        </w:rPr>
        <w:t>"... Biz daha çağdaş, daha sade bir anlayıştan yanayız. Masonluğun çağa ayak uydurmasını savunuyoruz. Bizce Masonluk gizli kapaklı bir şey olmaktan çıkmalı, tüm ritüeller sadeleşmelidir... İsviçreli Masonlardan Otto Mackhmann'in şu sözleri, bu tartışmada reformcu kesimin görüşlerinin özlü bir ifadesiydi: "Masonluk, artık yüzyılın başında bu yana, ona yeni fikirler getirmeyi istemeyenlerin suçları yüzünden kocamış hale düşmüştür. Gelişme yoluna giremeyen, üstünlük kazanmasını bilmeyen bir örgüt artık tedavi edilmez bir halde çökmeye ve unutulmaya mahkumdur" diyordu Backmann. İşte bu yüzden, bütün o "demode" törenler sadeleştirilmeli, gizlilik kaldırılmalıydı..."</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02"/>
        <w:ind w:firstLine="708" w:start="360" w:end="360"/>
        <w:jc w:val="both"/>
        <w:rPr>
          <w:rFonts w:ascii="Arial" w:hAnsi="Arial" w:eastAsia="Arial" w:cs="Arial"/>
        </w:rPr>
      </w:pPr>
      <w:r>
        <w:rPr>
          <w:rFonts w:eastAsia="Arial" w:cs="Arial" w:ascii="Arial" w:hAnsi="Arial"/>
        </w:rPr>
        <w:t>Nokta dergisindeki ifadelerinde "ritüellerin törenlerin değişip, gizliliğin kaldırılması gereğini ifade eden masonlar, Mimar Sinan dergisinde bunun imkansızlığını şöyle belirtiyorlar:</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start="360" w:end="360"/>
        <w:jc w:val="both"/>
        <w:rPr/>
      </w:pPr>
      <w:r>
        <w:rPr>
          <w:rFonts w:eastAsia="Times New Roman" w:cs="Times New Roman" w:ascii="Times New Roman" w:hAnsi="Times New Roman"/>
        </w:rPr>
        <w:t>"Halbuki, gerçek M.·. olmak isteyen bir K.·.in, M</w:t>
      </w:r>
      <w:r>
        <w:rPr>
          <w:rFonts w:eastAsia="Arial" w:cs="Arial" w:ascii="Arial" w:hAnsi="Arial"/>
        </w:rPr>
        <w:t>.·.lukta ilk olarak öğrenmesi ve kabullenmesi</w:t>
      </w:r>
      <w:r>
        <w:rPr>
          <w:rFonts w:eastAsia="Times New Roman" w:cs="Times New Roman" w:ascii="Times New Roman" w:hAnsi="Times New Roman"/>
        </w:rPr>
        <w:t xml:space="preserve"> </w:t>
      </w:r>
      <w:r>
        <w:rPr>
          <w:rFonts w:eastAsia="Arial" w:cs="Arial" w:ascii="Arial" w:hAnsi="Arial"/>
        </w:rPr>
        <w:t>gereken kural, "M.·.lukta yenilik olmayacağı" kuralıdır... Landmark'lar ve onların değişmezliği prensibi her vesile ile işlenmiş ve açıklanmıştır. Bir reh.·. veya bir Üs.·. olmayınca, ciltlerle kitap okusanız M.lugu tam olarak öğrenemezsiniz... Bu K.ler anlamalıdırlar ki, öneri dışında hiç bir hareket tarzı M.·.il olmaz ve buna müsaade edilmez. Özetle, bizim yöntemlerimiz geleneklere bağlılığı ile bugüne kadar yaşamıştır. Bu gelenekler yıkılırsa, M.·.luğun da temeli yok olur. Bu çatı altında olanlar M.·.luk geleneklerine uyacak ve ona sahip çıkacaklardır."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start="360" w:end="360"/>
        <w:jc w:val="both"/>
        <w:rPr>
          <w:rFonts w:ascii="Arial" w:hAnsi="Arial" w:eastAsia="Arial" w:cs="Arial"/>
        </w:rPr>
      </w:pPr>
      <w:r>
        <w:rPr>
          <w:rFonts w:eastAsia="Arial" w:cs="Arial" w:ascii="Arial" w:hAnsi="Arial"/>
        </w:rPr>
        <w:t>"Masonluğun biri ezoterik, yani öz ve iç mahiyeti; öteki de ekzoterik, yani zamana, mekana göre değişebilen ve değişmesi icap eden dış görünüşü vardır; dış görünüşü değişebilir ve yerlerini yenilerine bırakabilir, fakat Masonluğun özünü ve benliğini dokuyan mahiyeti her yerde ve her zaman aynıdır."</w:t>
      </w:r>
    </w:p>
    <w:p>
      <w:pPr>
        <w:pStyle w:val="Normal"/>
        <w:spacing w:lineRule="exact" w:line="14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firstLine="708" w:start="360" w:end="360"/>
        <w:jc w:val="both"/>
        <w:rPr/>
      </w:pPr>
      <w:r>
        <w:rPr>
          <w:rFonts w:eastAsia="Arial" w:cs="Arial" w:ascii="Arial" w:hAnsi="Arial"/>
        </w:rPr>
        <w:t>Görüldüğü gibi masonluk, öz mahiyeti itibariyle dünyanın her yerinde, her zaman aynıdır. değişmesi mümkün değildir. Böylece Türk Masonlar iki kanada ayrılmış oluyordu. Bugün hala süren bu ayrılıktan sonra, bu kanatlardan biri olan Türk Mason Derneği’nin Başkanı olan Vedat Yeğinsu , ayrılış nedenlerini dergimize şöyle anlatıyordu:</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sectPr>
          <w:type w:val="nextPage"/>
          <w:pgSz w:w="12240" w:h="15840"/>
          <w:pgMar w:left="1440" w:right="1440" w:gutter="0" w:header="0" w:top="1398" w:footer="0" w:bottom="772"/>
          <w:pgNumType w:fmt="decimal"/>
          <w:formProt w:val="false"/>
          <w:textDirection w:val="lrTb"/>
          <w:docGrid w:type="default" w:linePitch="360" w:charSpace="0"/>
        </w:sectPr>
      </w:pPr>
      <w:r>
        <w:rPr>
          <w:rFonts w:eastAsia="Arial" w:cs="Arial" w:ascii="Arial" w:hAnsi="Arial"/>
        </w:rPr>
        <w:t>... Aslında Yeğinsu'nun sözünü ettiği anlayış farklılaşması, Batı'da bu tarihten çok önce ortaya çıkmış ve Masonluk dünya çapında "liberal" ve "muhafazakar" kanatlara</w:t>
      </w:r>
    </w:p>
    <w:p>
      <w:pPr>
        <w:pStyle w:val="Normal"/>
        <w:spacing w:lineRule="auto" w:line="324"/>
        <w:ind w:start="360" w:end="360"/>
        <w:jc w:val="both"/>
        <w:rPr>
          <w:rFonts w:ascii="Arial" w:hAnsi="Arial" w:eastAsia="Arial" w:cs="Arial"/>
        </w:rPr>
      </w:pPr>
      <w:bookmarkStart w:id="79" w:name="page65"/>
      <w:bookmarkEnd w:id="79"/>
      <w:r>
        <w:rPr>
          <w:rFonts w:eastAsia="Arial" w:cs="Arial" w:ascii="Arial" w:hAnsi="Arial"/>
        </w:rPr>
        <w:t>ayrılmıştı. Tabii, bu bölünmenin , burjuvazinin dünya çapında yaşadığı genel bölünmeye denk düşmesi hiç de şaşırtıcı değildi..."</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rFonts w:ascii="Arial" w:hAnsi="Arial" w:eastAsia="Arial" w:cs="Arial"/>
        </w:rPr>
      </w:pPr>
      <w:r>
        <w:rPr>
          <w:rFonts w:eastAsia="Arial" w:cs="Arial" w:ascii="Arial" w:hAnsi="Arial"/>
        </w:rPr>
        <w:t>Masonluğun bölündüğü iddiası, onu gözlerden saklamak, güçsüz, iddiasız, disiplinsiz, başıbozuk göstererek sıradan bir dernek gibi düşünülmesini sağlamak içindir. Masonlar da kendi kaynaklarında bölünmeyi reddetmektedirler.</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start="360" w:end="360"/>
        <w:jc w:val="both"/>
        <w:rPr>
          <w:rFonts w:ascii="Arial" w:hAnsi="Arial" w:eastAsia="Arial" w:cs="Arial"/>
        </w:rPr>
      </w:pPr>
      <w:r>
        <w:rPr>
          <w:rFonts w:eastAsia="Arial" w:cs="Arial" w:ascii="Arial" w:hAnsi="Arial"/>
        </w:rPr>
        <w:t>"Bu müşterek anlayış içinde merasim ve şekilleri bir tarafa bırakır ve isin ruhunu araştırır, incelersek bizim ritimiz olan İskoç ritine mensup bir mason diğer bütün ritüellerdeki masonu mutlak olarak kardeş tanır. Bunun dışında düşünenler masonluğu bilmeyen ve anlamamış olanlardır. Zira yukarıda belirttiğimiz gibi ideal, bir ritte ve her masonun anlayışında aynıdır. Masonluk bölünme kabul etmez. Dünyanın pek çok yerinde aynı vatan bütünlüğü içinde değişik ritlerde çalışan mason teşekkülleri asla birbirlerinin muhalifi değildir. Kardeştir. Riti ayrıdır diye bir kardeş bir kardeşine sırt çeviremez. O takdirde masonluk anlayışından yoksundur demektir."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9"/>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start="360" w:end="360"/>
        <w:jc w:val="both"/>
        <w:rPr>
          <w:rFonts w:ascii="Arial" w:hAnsi="Arial" w:eastAsia="Arial" w:cs="Arial"/>
        </w:rPr>
      </w:pPr>
      <w:r>
        <w:rPr>
          <w:rFonts w:eastAsia="Arial" w:cs="Arial" w:ascii="Arial" w:hAnsi="Arial"/>
        </w:rPr>
        <w:t>Hakiki bir mason, masonluk için tartışma ve küçümsemede bulunmaz; zira masonluk nizamları her mason için tek rehberdir. Bu itibarla bizler inançlarımızda BIR VE BERABERIZ. Uyanık olalım; yersiz ve son derece yanlış iddialara girişmeyelim; birbirimizi her gün artan bir özleyişle sevelim.</w:t>
      </w:r>
    </w:p>
    <w:p>
      <w:pPr>
        <w:pStyle w:val="Normal"/>
        <w:spacing w:lineRule="exact" w:line="1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MASONLUĞA GİRİŞ ŞARTLARI</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88"/>
        <w:ind w:start="360" w:end="360"/>
        <w:jc w:val="both"/>
        <w:rPr>
          <w:rFonts w:ascii="Arial" w:hAnsi="Arial" w:eastAsia="Arial" w:cs="Arial"/>
        </w:rPr>
      </w:pPr>
      <w:r>
        <w:rPr>
          <w:rFonts w:eastAsia="Arial" w:cs="Arial" w:ascii="Arial" w:hAnsi="Arial"/>
        </w:rPr>
        <w:t>Nokta dergisi: Kamuoyunda iktidarlar kurdurduğu, parlamentoları avcunun içine aldığı, ekonomiyi kontrol edip, Türkiye'yi bir ağ gibi sardığı düşünülen Mason Derneği bir "orta direk örgütü"ne dönüşmüş durumda!...</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pPr>
      <w:r>
        <w:rPr>
          <w:rFonts w:eastAsia="Arial" w:cs="Arial" w:ascii="Arial" w:hAnsi="Arial"/>
        </w:rPr>
        <w:t>"Şimdi daha ziyade orta direkten bize üye oluyorlar. Yani yavaş yavaş orta direk örgütüne dönüşüyoruz. Maalesef epey sayıda aidatını ödemeyen insan çıkıyor."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7"/>
        <w:ind w:start="360" w:end="360"/>
        <w:jc w:val="both"/>
        <w:rPr/>
      </w:pPr>
      <w:r>
        <w:rPr>
          <w:rFonts w:eastAsia="Arial" w:cs="Arial" w:ascii="Arial" w:hAnsi="Arial"/>
        </w:rPr>
        <w:t xml:space="preserve">Bunları söyleyen kişi, Türkiye'de sayıları binleri bulan "Dayanışma", "Güzelleştirme" ya da "Yardımlaşma" derneklerinden birinin Başkanı değildi. Kamuoyunda, iktidarlar devirip iktidarlar kurdurduğu parlamentoları avcunun içine aldığı, ekonomiyi kontrol edip Türkiye'yi bir ağ gibi sardığı düşünülen Mason </w:t>
      </w:r>
      <w:r>
        <w:rPr>
          <w:rFonts w:eastAsia="Times New Roman" w:cs="Times New Roman" w:ascii="Times New Roman" w:hAnsi="Times New Roman"/>
        </w:rPr>
        <w:t>örgütünün önde gelen üyelerinden biri</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söylüyordu bu sözleri.</w:t>
      </w:r>
    </w:p>
    <w:p>
      <w:pPr>
        <w:pStyle w:val="Normal"/>
        <w:spacing w:lineRule="exact" w:line="21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start="360" w:end="360"/>
        <w:jc w:val="both"/>
        <w:rPr>
          <w:rFonts w:ascii="Arial" w:hAnsi="Arial" w:eastAsia="Arial" w:cs="Arial"/>
        </w:rPr>
      </w:pPr>
      <w:r>
        <w:rPr>
          <w:rFonts w:eastAsia="Arial" w:cs="Arial" w:ascii="Arial" w:hAnsi="Arial"/>
        </w:rPr>
        <w:t>Türk Mason Derneği Başkanı Vedat Yeğinsu, Tepebaşı'ndaki dernek binasının mütevazı bir avukat bürosundan farksız başkanlık odasında söyle sürdürüyordu aynı konuyu: "Üyelerimiz en çok memur sınıfından. Memur emeklileri asker emeklileri, doktor, hukukçu gibi meslek sahipleri.... Bütün dernekler gibi maddi sorun içindeyiz.</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pPr>
      <w:r>
        <w:rPr>
          <w:rFonts w:eastAsia="Arial" w:cs="Arial" w:ascii="Arial" w:hAnsi="Arial"/>
        </w:rPr>
        <w:t>Geçenlerde brülörümüz arıza yaptı, bir türlü değiştiremedik. Biraz para topladık aramızda. Bir arkadaş aracı oldu da vadeli olarak aldık."</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Fakir oldukları iddiası, gözlerden gizlenmek, güçsüz zayıf bir örgüt olarak kendilerini lanse etmek içindir.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360" w:end="360"/>
        <w:jc w:val="both"/>
        <w:rPr/>
      </w:pPr>
      <w:r>
        <w:rPr>
          <w:rFonts w:eastAsia="Arial" w:cs="Arial" w:ascii="Arial" w:hAnsi="Arial"/>
        </w:rPr>
        <w:t>"Yazımıza son vermezden evvel masonluğa ait bir eserde tesadüf ettiğim şu mütalaayı arz edeyim: Cizvitler, aralarına kabul edecekleri adamda temel üç vasıf ararlarmış: Bu vasıflardan birincisi hüsnü cemal, ikincisi ilmi kemal, üçüncüsü de servet-ü mal imiş. Filhakika avam kütlesi üzerinde hüküm ve tesir icra edebilecek olan bu üç temel a</w:t>
      </w:r>
      <w:r>
        <w:rPr>
          <w:rFonts w:eastAsia="Times New Roman" w:cs="Times New Roman" w:ascii="Times New Roman" w:hAnsi="Times New Roman"/>
        </w:rPr>
        <w:t>mil masonlarda da mevcuttur."</w:t>
      </w:r>
    </w:p>
    <w:p>
      <w:pPr>
        <w:pStyle w:val="Normal"/>
        <w:spacing w:lineRule="exact" w:line="40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sectPr>
          <w:type w:val="nextPage"/>
          <w:pgSz w:w="12240" w:h="15840"/>
          <w:pgMar w:left="1440" w:right="1440" w:gutter="0" w:header="0" w:top="1398" w:footer="0" w:bottom="772"/>
          <w:pgNumType w:fmt="decimal"/>
          <w:formProt w:val="false"/>
          <w:textDirection w:val="lrTb"/>
          <w:docGrid w:type="default" w:linePitch="360" w:charSpace="0"/>
        </w:sectPr>
      </w:pPr>
      <w:r>
        <w:rPr>
          <w:rFonts w:eastAsia="Arial" w:cs="Arial" w:ascii="Arial" w:hAnsi="Arial"/>
        </w:rPr>
        <w:t>Bu umumi vasıflardan sonra bir de bizim Masonik açıdan arayacağımız bazı şartlar lazımdır. Şimdi onları inceleyelim.</w:t>
      </w:r>
    </w:p>
    <w:p>
      <w:pPr>
        <w:pStyle w:val="Normal"/>
        <w:spacing w:lineRule="exact" w:line="199"/>
        <w:rPr>
          <w:rFonts w:ascii="Times New Roman" w:hAnsi="Times New Roman" w:eastAsia="Times New Roman" w:cs="Times New Roman"/>
        </w:rPr>
      </w:pPr>
      <w:r>
        <w:rPr>
          <w:rFonts w:eastAsia="Times New Roman" w:cs="Times New Roman" w:ascii="Times New Roman" w:hAnsi="Times New Roman"/>
        </w:rPr>
      </w:r>
      <w:bookmarkStart w:id="80" w:name="page66"/>
      <w:bookmarkStart w:id="81" w:name="page66"/>
      <w:bookmarkEnd w:id="81"/>
    </w:p>
    <w:p>
      <w:pPr>
        <w:pStyle w:val="Normal"/>
        <w:numPr>
          <w:ilvl w:val="0"/>
          <w:numId w:val="136"/>
        </w:numPr>
        <w:tabs>
          <w:tab w:val="clear" w:pos="720"/>
          <w:tab w:val="left" w:pos="640" w:leader="none"/>
        </w:tabs>
        <w:spacing w:lineRule="atLeast" w:line="0"/>
        <w:ind w:hanging="278" w:start="640" w:end="0"/>
        <w:rPr>
          <w:rFonts w:ascii="Arial" w:hAnsi="Arial" w:eastAsia="Arial" w:cs="Arial"/>
        </w:rPr>
      </w:pPr>
      <w:r>
        <w:rPr>
          <w:rFonts w:eastAsia="Arial" w:cs="Arial" w:ascii="Arial" w:hAnsi="Arial"/>
        </w:rPr>
        <w:t>İdealist olmak;</w:t>
      </w:r>
    </w:p>
    <w:p>
      <w:pPr>
        <w:pStyle w:val="Normal"/>
        <w:spacing w:lineRule="exact" w:line="250"/>
        <w:rPr>
          <w:rFonts w:ascii="Arial" w:hAnsi="Arial" w:eastAsia="Arial" w:cs="Arial"/>
        </w:rPr>
      </w:pPr>
      <w:r>
        <w:rPr>
          <w:rFonts w:eastAsia="Arial" w:cs="Arial" w:ascii="Arial" w:hAnsi="Arial"/>
        </w:rPr>
      </w:r>
    </w:p>
    <w:p>
      <w:pPr>
        <w:pStyle w:val="Normal"/>
        <w:numPr>
          <w:ilvl w:val="0"/>
          <w:numId w:val="136"/>
        </w:numPr>
        <w:tabs>
          <w:tab w:val="clear" w:pos="720"/>
          <w:tab w:val="left" w:pos="640" w:leader="none"/>
        </w:tabs>
        <w:spacing w:lineRule="atLeast" w:line="0"/>
        <w:ind w:hanging="278" w:start="640" w:end="0"/>
        <w:rPr>
          <w:rFonts w:ascii="Arial" w:hAnsi="Arial" w:eastAsia="Arial" w:cs="Arial"/>
        </w:rPr>
      </w:pPr>
      <w:r>
        <w:rPr>
          <w:rFonts w:eastAsia="Arial" w:cs="Arial" w:ascii="Arial" w:hAnsi="Arial"/>
        </w:rPr>
        <w:t>İyi isim ve şöhret sahibi olmak:</w:t>
      </w:r>
    </w:p>
    <w:p>
      <w:pPr>
        <w:pStyle w:val="Normal"/>
        <w:spacing w:lineRule="exact" w:line="250"/>
        <w:rPr>
          <w:rFonts w:ascii="Arial" w:hAnsi="Arial" w:eastAsia="Arial" w:cs="Arial"/>
        </w:rPr>
      </w:pPr>
      <w:r>
        <w:rPr>
          <w:rFonts w:eastAsia="Arial" w:cs="Arial" w:ascii="Arial" w:hAnsi="Arial"/>
        </w:rPr>
      </w:r>
    </w:p>
    <w:p>
      <w:pPr>
        <w:pStyle w:val="Normal"/>
        <w:numPr>
          <w:ilvl w:val="0"/>
          <w:numId w:val="136"/>
        </w:numPr>
        <w:tabs>
          <w:tab w:val="clear" w:pos="720"/>
          <w:tab w:val="left" w:pos="580" w:leader="none"/>
        </w:tabs>
        <w:spacing w:lineRule="atLeast" w:line="0"/>
        <w:ind w:hanging="218" w:start="580" w:end="0"/>
        <w:rPr>
          <w:rFonts w:ascii="Times New Roman" w:hAnsi="Times New Roman" w:eastAsia="Times New Roman" w:cs="Times New Roman"/>
        </w:rPr>
      </w:pPr>
      <w:r>
        <w:rPr>
          <w:rFonts w:eastAsia="Times New Roman" w:cs="Times New Roman" w:ascii="Times New Roman" w:hAnsi="Times New Roman"/>
        </w:rPr>
        <w:t>Ma</w:t>
      </w:r>
      <w:r>
        <w:rPr>
          <w:rFonts w:eastAsia="Arial" w:cs="Arial" w:ascii="Arial" w:hAnsi="Arial"/>
        </w:rPr>
        <w:t>ddi ve mali imkanların iyi durumda olması.</w:t>
      </w:r>
    </w:p>
    <w:p>
      <w:pPr>
        <w:pStyle w:val="Normal"/>
        <w:spacing w:lineRule="exact" w:line="249"/>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36"/>
        </w:numPr>
        <w:tabs>
          <w:tab w:val="clear" w:pos="720"/>
          <w:tab w:val="left" w:pos="640" w:leader="none"/>
        </w:tabs>
        <w:spacing w:lineRule="atLeast" w:line="0"/>
        <w:ind w:hanging="278" w:start="640" w:end="0"/>
        <w:rPr>
          <w:rFonts w:ascii="Arial" w:hAnsi="Arial" w:eastAsia="Arial" w:cs="Arial"/>
        </w:rPr>
      </w:pPr>
      <w:r>
        <w:rPr>
          <w:rFonts w:eastAsia="Arial" w:cs="Arial" w:ascii="Arial" w:hAnsi="Arial"/>
        </w:rPr>
        <w:t>Haricilerin vaktinin müsait olması,</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9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02"/>
        <w:ind w:start="360" w:end="360"/>
        <w:jc w:val="both"/>
        <w:rPr>
          <w:rFonts w:ascii="Arial" w:hAnsi="Arial" w:eastAsia="Arial" w:cs="Arial"/>
        </w:rPr>
      </w:pPr>
      <w:r>
        <w:rPr>
          <w:rFonts w:eastAsia="Arial" w:cs="Arial" w:ascii="Arial" w:hAnsi="Arial"/>
        </w:rPr>
        <w:t>"Mas.·.luk her yerde münevver zümre arasında muteberdir. Mas.·.lar, içtimai mevkie kıymet verirler. Onun için ahlaki, içtimai vazifeleri müsait olmayanları meyhanesine almazlar."</w:t>
      </w:r>
    </w:p>
    <w:p>
      <w:pPr>
        <w:pStyle w:val="Normal"/>
        <w:spacing w:lineRule="exact" w:line="34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i/>
          <w:sz w:val="24"/>
        </w:rPr>
      </w:pPr>
      <w:r>
        <w:rPr>
          <w:rFonts w:eastAsia="Arial" w:cs="Arial" w:ascii="Arial" w:hAnsi="Arial"/>
          <w:b/>
          <w:i/>
          <w:sz w:val="24"/>
        </w:rPr>
        <w:t>MASON FELSEFESİNDE "HİKMETE ERME"</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88"/>
        <w:ind w:firstLine="708" w:start="360" w:end="360"/>
        <w:jc w:val="both"/>
        <w:rPr>
          <w:rFonts w:ascii="Arial" w:hAnsi="Arial" w:eastAsia="Arial" w:cs="Arial"/>
        </w:rPr>
      </w:pPr>
      <w:r>
        <w:rPr>
          <w:rFonts w:eastAsia="Arial" w:cs="Arial" w:ascii="Arial" w:hAnsi="Arial"/>
        </w:rPr>
        <w:t>Mason felsefesinin ana noktasını teşkil eden "Sırlara vakıf olma" ve "Hikmete erme" kavramları, Mason adayının her türlü Dini inanıştan koparılıp materyalist ve Darwinist bir dünya görüşünü benimsemesinin sağlanmasıdır.</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360" w:end="360"/>
        <w:jc w:val="both"/>
        <w:rPr>
          <w:rFonts w:ascii="Arial" w:hAnsi="Arial" w:eastAsia="Arial" w:cs="Arial"/>
        </w:rPr>
      </w:pPr>
      <w:r>
        <w:rPr>
          <w:rFonts w:eastAsia="Arial" w:cs="Arial" w:ascii="Arial" w:hAnsi="Arial"/>
        </w:rPr>
        <w:t>"Masonlukta hareketlerin rehberi Akil ve Hikmettir. Masonluğa göre Akıl, mevhumelerinden, batıllardan, hurafe ve hayallerden kurtulmak ve mevzuunu hakkiyle tanımaktır. Akıl ile mevhumelerden (Dini inançlardan) kurtulan kimse mevzuuna hakim olduğu zaman Hikmete ermiştir. Hakiki masonun en önemli vasfı da budur."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pPr>
      <w:r>
        <w:rPr>
          <w:rFonts w:eastAsia="Arial" w:cs="Arial" w:ascii="Arial" w:hAnsi="Arial"/>
        </w:rPr>
        <w:t>Görüldüğü gibi, bir mason için Vahiy'e tabi olmak söz konusu değildir. Çünkü bu yanlış felsefeye göre Vahiy'in ortaya koyduğu dinler de insan aklının tarihi boyunca ortaya koyduğu eserlerdir. Akılsa sürekli gelişme gösterdiği için dinlerden üstündür. Burada esas nokta Yaratan ile Allah’ın inkarı ve materyalist bir görüşün saplantısı ile çevremizdeki olayların değerlendirilmesidir.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firstLine="708" w:start="360" w:end="360"/>
        <w:jc w:val="both"/>
        <w:rPr>
          <w:rFonts w:ascii="Arial" w:hAnsi="Arial" w:eastAsia="Arial" w:cs="Arial"/>
        </w:rPr>
      </w:pPr>
      <w:r>
        <w:rPr>
          <w:rFonts w:eastAsia="Arial" w:cs="Arial" w:ascii="Arial" w:hAnsi="Arial"/>
        </w:rPr>
        <w:t>Oysa gerçek, akıl ve bilim, masonların iddiasının aksine, İlahi dinlerin insan ürünü olmadığını göstermektedir. Örneğin Kuran'ın pek çok mucizesi, bu kitabın bir insan sözü olmadığını, Allah'ın kelamı olduğunu apaçık şekilde ispatlar. Günümüzden 14 asır önce vahyedilmesine rağmen, ancak çağımızda anlaşılan bilimsel gerçeklerin Kuran'da haber verilmesi, bu mucizelerin sadece bir kısmıdır.</w:t>
      </w:r>
    </w:p>
    <w:p>
      <w:pPr>
        <w:pStyle w:val="Normal"/>
        <w:spacing w:lineRule="exact" w:line="16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Mezmurlar</w:t>
      </w:r>
    </w:p>
    <w:p>
      <w:pPr>
        <w:pStyle w:val="Normal"/>
        <w:spacing w:lineRule="atLeast" w:line="0"/>
        <w:ind w:start="360" w:end="0"/>
        <w:rPr>
          <w:rFonts w:ascii="Arial" w:hAnsi="Arial" w:eastAsia="Arial" w:cs="Arial"/>
        </w:rPr>
      </w:pPr>
      <w:r>
        <w:rPr>
          <w:rFonts w:eastAsia="Arial" w:cs="Arial" w:ascii="Arial" w:hAnsi="Arial"/>
        </w:rPr>
        <w:t>BAB: 82 / 6-7-8 Ben dedim: Siz ilahlarsınız.</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Ve hepiniz Yüce Olanın oğullarısınız.</w:t>
      </w:r>
    </w:p>
    <w:p>
      <w:pPr>
        <w:pStyle w:val="Normal"/>
        <w:spacing w:lineRule="exact" w:line="4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Fakat insan gibi öleceksiniz.</w:t>
      </w:r>
    </w:p>
    <w:p>
      <w:pPr>
        <w:pStyle w:val="Normal"/>
        <w:spacing w:lineRule="exact" w:line="21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2"/>
        <w:ind w:start="360" w:end="360"/>
        <w:jc w:val="both"/>
        <w:rPr>
          <w:rFonts w:ascii="Arial" w:hAnsi="Arial" w:eastAsia="Arial" w:cs="Arial"/>
        </w:rPr>
      </w:pPr>
      <w:r>
        <w:rPr>
          <w:rFonts w:eastAsia="Arial" w:cs="Arial" w:ascii="Arial" w:hAnsi="Arial"/>
        </w:rPr>
        <w:t>İnsanlar mahkumu Mevt (ölüme mahkum) İlahlardır. V e İlahlar Layemut (ölümsüz) İnsanlardır (burada insanlardan maksat tabii masonlardır.) Bu sözlerin manasını anlayan bahtiyar olur. Çünkü her şeyin anahtarı kendi elindedir. Kanunu esrarın hakikati muazzamayı sana açtığını teemmül et. Hakikati zekalara göre mesaha etmek lazımdır. Mahdut bir zeka, fena bir ruh hakikati görmeye tahammül bile edemez. Sırrı kalbinde sakla ve efaline söyle, demek ki "bilmek lazım, inanmak lazım, susmak lazım."</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firstLine="708" w:start="360" w:end="360"/>
        <w:jc w:val="both"/>
        <w:rPr/>
        <w:sectPr>
          <w:type w:val="nextPage"/>
          <w:pgSz w:w="12240" w:h="15840"/>
          <w:pgMar w:left="1440" w:right="1440" w:gutter="0" w:header="0" w:top="1440" w:footer="0" w:bottom="823"/>
          <w:pgNumType w:fmt="decimal"/>
          <w:formProt w:val="false"/>
          <w:textDirection w:val="lrTb"/>
          <w:docGrid w:type="default" w:linePitch="360" w:charSpace="0"/>
        </w:sectPr>
      </w:pPr>
      <w:r>
        <w:rPr>
          <w:rFonts w:eastAsia="Arial" w:cs="Arial" w:ascii="Arial" w:hAnsi="Arial"/>
        </w:rPr>
        <w:t>Masonluk, "sırlar" dediği, aslında deruni, kapalı ifadelerle Allah’ın inkarı olan felsefesini adaylarına telkin ederken, Kabalizmin bir özelliği olan Dereceleme Sistemini kullanarak tedricen alıştırma yolunu izler. İnançlı bir insanı bir anda inandığı tüm değerlerden koparmak inkar ettirmek ve bu materyalist felsefeyi topluma</w:t>
      </w:r>
    </w:p>
    <w:p>
      <w:pPr>
        <w:pStyle w:val="Normal"/>
        <w:spacing w:lineRule="auto" w:line="252"/>
        <w:ind w:start="360" w:end="360"/>
        <w:jc w:val="both"/>
        <w:rPr>
          <w:rFonts w:ascii="Arial" w:hAnsi="Arial" w:eastAsia="Arial" w:cs="Arial"/>
        </w:rPr>
      </w:pPr>
      <w:bookmarkStart w:id="82" w:name="page67"/>
      <w:bookmarkEnd w:id="82"/>
      <w:r>
        <w:rPr>
          <w:rFonts w:eastAsia="Arial" w:cs="Arial" w:ascii="Arial" w:hAnsi="Arial"/>
        </w:rPr>
        <w:t>yaymasını istemek birdenbire mümkün değildir. Hatta ona birdenbire fikirleri kabul ettirmeye kalksanız aksi tesir yapacak ve insan yapılan telkinlere karşı menfi tepki gösterecektir. İste dereceleme sistemi bu noktada kullanılmaktadır. Normal bir insanı kademe, kademe inkara alıştırmak, inançlarının "Bilim dışı-Dogmatik" olduğunu aşılamak, Diyalektik Materyalizmin, Allah ve Ahiret inancından daha bilimsel ve mantıklı, Namus-Ahlak-Aile gibi Din kökenli değerlerin çağdışı ve gericilik olduğu gibi aldatmacaları kabul ettirmek, bu derece, derece yükselterek "Eğitme" sistemi ile mümkün olmaktadır.</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firstLine="708" w:start="360" w:end="360"/>
        <w:jc w:val="both"/>
        <w:rPr>
          <w:rFonts w:ascii="Arial" w:hAnsi="Arial" w:eastAsia="Arial" w:cs="Arial"/>
        </w:rPr>
      </w:pPr>
      <w:r>
        <w:rPr>
          <w:rFonts w:eastAsia="Arial" w:cs="Arial" w:ascii="Arial" w:hAnsi="Arial"/>
        </w:rPr>
        <w:t>İlk aşamada Mason Locaları, adayları kendi dinlerini terke mecbur bırakmaksızın bir akide etrafında toplanmaya çağırırlar. Daha sonra beşeri ihtiras ve türlü faktörlerle dine bağlılıkları zayıflayan insanların kalplerindeki boşluğu ideallerle doldururlar. Yaratan Allah inancı yerine "Kainatın Ulu Mimari" inancı sokulur. İlk inanç sembol, ikincisi mefkure olarak büyür, genişler yayılır, neticede birincisi ortadan kaldırılır.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388"/>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b/>
          <w:sz w:val="34"/>
        </w:rPr>
      </w:pPr>
      <w:r>
        <w:rPr>
          <w:rFonts w:eastAsia="Times New Roman" w:cs="Times New Roman" w:ascii="Times New Roman" w:hAnsi="Times New Roman"/>
          <w:b/>
          <w:sz w:val="34"/>
        </w:rPr>
        <w:t>Masonluk Ve Din</w:t>
      </w:r>
    </w:p>
    <w:p>
      <w:pPr>
        <w:pStyle w:val="Normal"/>
        <w:spacing w:lineRule="exact" w:line="301"/>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uto" w:line="259"/>
        <w:ind w:firstLine="708" w:start="360" w:end="360"/>
        <w:jc w:val="both"/>
        <w:rPr>
          <w:rFonts w:ascii="Arial" w:hAnsi="Arial" w:eastAsia="Arial" w:cs="Arial"/>
        </w:rPr>
      </w:pPr>
      <w:r>
        <w:rPr>
          <w:rFonts w:eastAsia="Arial" w:cs="Arial" w:ascii="Arial" w:hAnsi="Arial"/>
        </w:rPr>
        <w:t>Masonluk aleyhinde günümüze kadar yazılan eserlerde, masonların "dinsiz" ve "din düşmanı" oldukları ısrarla vurgulanmıştır. Masonlar ise her vesileyle bu iddialarını yalanlamış, kendilerinin bütün dinleri kabul ettiklerini, hatta ateist olanların masonluğa alınmadığını, locaya kabul sırasında ise üç mukaddes kitabın da bulundurulup yemin töreninin öyle gerçekleştirildiğini ifade etmişlerdir. Masonların din hususundaki görüşleri çeşitli başlıklar altında ele alındı. Bu konuda kullandığımız bütün belgeler ise, sadece kendi dergilerinden ve üstadlarının kaleme aldıkları eserlerden seçilmiş, böylece hiçbir spekülasyona yol açmamaya dikkat edilmiştir.</w:t>
      </w:r>
    </w:p>
    <w:p>
      <w:pPr>
        <w:pStyle w:val="Normal"/>
        <w:spacing w:lineRule="exact" w:line="37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i/>
          <w:sz w:val="24"/>
        </w:rPr>
      </w:pPr>
      <w:r>
        <w:rPr>
          <w:rFonts w:eastAsia="Arial" w:cs="Arial" w:ascii="Arial" w:hAnsi="Arial"/>
          <w:b/>
          <w:i/>
          <w:sz w:val="24"/>
        </w:rPr>
        <w:t>"KAİNATIN ULU MİMARI" NE DEMEKTİR?</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324"/>
        <w:ind w:start="360" w:end="360"/>
        <w:jc w:val="both"/>
        <w:rPr/>
      </w:pPr>
      <w:r>
        <w:rPr>
          <w:rFonts w:eastAsia="Times New Roman" w:cs="Times New Roman" w:ascii="Times New Roman" w:hAnsi="Times New Roman"/>
        </w:rPr>
        <w:t xml:space="preserve">"O halde mabedimizi tetkik edersek, kendimizi tetkik edersek </w:t>
      </w:r>
      <w:r>
        <w:rPr>
          <w:rFonts w:eastAsia="Arial" w:cs="Arial" w:ascii="Arial" w:hAnsi="Arial"/>
        </w:rPr>
        <w:t>"Kainatın Ulu Mimarına" gideriz. Ve</w:t>
      </w:r>
      <w:r>
        <w:rPr>
          <w:rFonts w:eastAsia="Times New Roman" w:cs="Times New Roman" w:ascii="Times New Roman" w:hAnsi="Times New Roman"/>
        </w:rPr>
        <w:t xml:space="preserve"> </w:t>
      </w:r>
      <w:r>
        <w:rPr>
          <w:rFonts w:eastAsia="Arial" w:cs="Arial" w:ascii="Arial" w:hAnsi="Arial"/>
        </w:rPr>
        <w:t>görürüz ki, Kainatın Ulu Mimari kendimizin içindedir."</w:t>
      </w:r>
    </w:p>
    <w:p>
      <w:pPr>
        <w:pStyle w:val="Normal"/>
        <w:spacing w:lineRule="exact" w:line="9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Gerek incelediğimiz yayın organlarında, gerekse piyasada yer alan eserlerinde, masonların,</w:t>
      </w:r>
    </w:p>
    <w:p>
      <w:pPr>
        <w:pStyle w:val="Normal"/>
        <w:spacing w:lineRule="exact" w:line="9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jc w:val="center"/>
        <w:rPr/>
      </w:pPr>
      <w:r>
        <w:rPr>
          <w:rFonts w:eastAsia="Times New Roman" w:cs="Times New Roman" w:ascii="Times New Roman" w:hAnsi="Times New Roman"/>
          <w:b/>
        </w:rPr>
        <w:t>K .·. U.·. M.·</w:t>
      </w:r>
      <w:r>
        <w:rPr>
          <w:rFonts w:eastAsia="Arial" w:cs="Arial" w:ascii="Arial" w:hAnsi="Arial"/>
          <w:b/>
        </w:rPr>
        <w:t>. (Kainatın Ulu Mimarı)</w:t>
      </w:r>
      <w:r>
        <w:rPr>
          <w:rFonts w:eastAsia="Times New Roman" w:cs="Times New Roman" w:ascii="Times New Roman" w:hAnsi="Times New Roman"/>
          <w:b/>
        </w:rPr>
        <w:t xml:space="preserve"> </w:t>
      </w:r>
      <w:r>
        <w:rPr>
          <w:rFonts w:eastAsia="Times New Roman" w:cs="Times New Roman" w:ascii="Times New Roman" w:hAnsi="Times New Roman"/>
        </w:rPr>
        <w:t>veya</w:t>
      </w:r>
      <w:r>
        <w:rPr>
          <w:rFonts w:eastAsia="Times New Roman" w:cs="Times New Roman" w:ascii="Times New Roman" w:hAnsi="Times New Roman"/>
          <w:b/>
        </w:rPr>
        <w:t xml:space="preserve"> </w:t>
      </w:r>
      <w:r>
        <w:rPr>
          <w:rFonts w:eastAsia="Arial" w:cs="Arial" w:ascii="Arial" w:hAnsi="Arial"/>
          <w:b/>
        </w:rPr>
        <w:t>Sa.·.Az.·.K.·.(Sani-I Azim-I Kainatın Ulu</w:t>
      </w:r>
    </w:p>
    <w:p>
      <w:pPr>
        <w:pStyle w:val="Normal"/>
        <w:spacing w:lineRule="exact" w:line="9"/>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50"/>
        <w:ind w:start="360" w:end="360"/>
        <w:jc w:val="both"/>
        <w:rPr/>
      </w:pPr>
      <w:r>
        <w:rPr>
          <w:rFonts w:eastAsia="Arial" w:cs="Arial" w:ascii="Arial" w:hAnsi="Arial"/>
          <w:b/>
        </w:rPr>
        <w:t xml:space="preserve">Yaratıcısı) </w:t>
      </w:r>
      <w:r>
        <w:rPr>
          <w:rFonts w:eastAsia="Arial" w:cs="Arial" w:ascii="Arial" w:hAnsi="Arial"/>
        </w:rPr>
        <w:t>sembolleri ile bahsettikleri bir kavramları vardır. Bu sembol bizlere ilk</w:t>
      </w:r>
      <w:r>
        <w:rPr>
          <w:rFonts w:eastAsia="Arial" w:cs="Arial" w:ascii="Arial" w:hAnsi="Arial"/>
          <w:b/>
        </w:rPr>
        <w:t xml:space="preserve"> </w:t>
      </w:r>
      <w:r>
        <w:rPr>
          <w:rFonts w:eastAsia="Arial" w:cs="Arial" w:ascii="Arial" w:hAnsi="Arial"/>
        </w:rPr>
        <w:t>bakışta, İslam diniyle sıfatlarını ve isimlerini bildiğimiz Yaratıcımıza, masonların da aynen inandıkları intibaını verir. Gerçekte ise masonların ilah telakkisi çok farklıdır. İnandıkları bu varlığın özelliklerini önce kısaca özetleyelim:</w:t>
      </w:r>
    </w:p>
    <w:p>
      <w:pPr>
        <w:pStyle w:val="Normal"/>
        <w:spacing w:lineRule="exact" w:line="3"/>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2"/>
        <w:ind w:firstLine="708" w:start="360" w:end="360"/>
        <w:jc w:val="both"/>
        <w:rPr/>
      </w:pPr>
      <w:r>
        <w:rPr>
          <w:rFonts w:eastAsia="Arial" w:cs="Arial" w:ascii="Arial" w:hAnsi="Arial"/>
        </w:rPr>
        <w:t>İnsanlar Kainatın Ulu Mimarına "tabiat", "Kainat", "enerji" gibi isimler vermekte serbesttirler, O ise insanlarla irtibat halinde değildir, peygamberi yoktur mukaddes kitap yollamaz, din göndermez, din gününe sahip değildir, levh-i mahfuzu, cenneti, cehennemi, melek ve şeytan yoktur,O bir mefkure (ideal)dir. Adeta felsefi bir kavramdır. Kesin olan bir husus varsa, o da Kainatın Ulu Mimarı’nın, Kur'an-ı Kerim'le bize kendisini tanıtan, İslam akaidindeki sıfatları ile iman ettiğimiz Allah cellecelaluhu olmadığıdır.</w:t>
      </w:r>
    </w:p>
    <w:p>
      <w:pPr>
        <w:pStyle w:val="Normal"/>
        <w:spacing w:lineRule="exact" w:line="38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sz w:val="22"/>
        </w:rPr>
      </w:pPr>
      <w:r>
        <w:rPr>
          <w:rFonts w:eastAsia="Arial" w:cs="Arial" w:ascii="Arial" w:hAnsi="Arial"/>
          <w:b/>
          <w:sz w:val="22"/>
        </w:rPr>
        <w:t>"Ölümlü Bilim"in Reddetmediği Mimar</w:t>
      </w:r>
    </w:p>
    <w:p>
      <w:pPr>
        <w:sectPr>
          <w:type w:val="nextPage"/>
          <w:pgSz w:w="12240" w:h="15840"/>
          <w:pgMar w:left="1440" w:right="1440" w:gutter="0" w:header="0" w:top="1398" w:footer="0" w:bottom="1093"/>
          <w:pgNumType w:fmt="decimal"/>
          <w:formProt w:val="false"/>
          <w:textDirection w:val="lrTb"/>
          <w:docGrid w:type="default" w:linePitch="360" w:charSpace="0"/>
        </w:sectPr>
      </w:pPr>
    </w:p>
    <w:p>
      <w:pPr>
        <w:pStyle w:val="Normal"/>
        <w:spacing w:lineRule="exact" w:line="252"/>
        <w:rPr>
          <w:rFonts w:ascii="Times New Roman" w:hAnsi="Times New Roman" w:eastAsia="Times New Roman" w:cs="Times New Roman"/>
          <w:b/>
          <w:sz w:val="22"/>
        </w:rPr>
      </w:pPr>
      <w:r>
        <w:rPr>
          <w:rFonts w:eastAsia="Times New Roman" w:cs="Times New Roman" w:ascii="Times New Roman" w:hAnsi="Times New Roman"/>
          <w:b/>
          <w:sz w:val="22"/>
        </w:rPr>
      </w:r>
    </w:p>
    <w:p>
      <w:pPr>
        <w:pStyle w:val="Normal"/>
        <w:spacing w:lineRule="atLeast" w:line="0"/>
        <w:ind w:start="1080" w:end="0"/>
        <w:rPr>
          <w:rFonts w:ascii="Arial" w:hAnsi="Arial" w:eastAsia="Arial" w:cs="Arial"/>
        </w:rPr>
      </w:pPr>
      <w:r>
        <w:rPr>
          <w:rFonts w:eastAsia="Arial" w:cs="Arial" w:ascii="Arial" w:hAnsi="Arial"/>
        </w:rPr>
        <w:t>İlk iktibası mason üstadlarından Dr. Selami Işıldağ'ın "Masonluk Bir Ahlak</w:t>
      </w:r>
    </w:p>
    <w:p>
      <w:pPr>
        <w:sectPr>
          <w:type w:val="continuous"/>
          <w:pgSz w:w="12240" w:h="15840"/>
          <w:pgMar w:left="1440" w:right="1440" w:gutter="0" w:header="0" w:top="1398" w:footer="0" w:bottom="1093"/>
          <w:formProt w:val="false"/>
          <w:textDirection w:val="lrTb"/>
          <w:docGrid w:type="default" w:linePitch="360" w:charSpace="0"/>
        </w:sectPr>
      </w:pPr>
    </w:p>
    <w:p>
      <w:pPr>
        <w:pStyle w:val="Normal"/>
        <w:spacing w:lineRule="atLeast" w:line="0"/>
        <w:ind w:start="360" w:end="0"/>
        <w:rPr>
          <w:rFonts w:ascii="Arial" w:hAnsi="Arial" w:eastAsia="Arial" w:cs="Arial"/>
        </w:rPr>
      </w:pPr>
      <w:bookmarkStart w:id="83" w:name="page68"/>
      <w:bookmarkEnd w:id="83"/>
      <w:r>
        <w:rPr>
          <w:rFonts w:eastAsia="Arial" w:cs="Arial" w:ascii="Arial" w:hAnsi="Arial"/>
        </w:rPr>
        <w:t>Okuludur" adli kitabından yaparak "Kainatın Ulu Mimarı"nı tanımaya başlayalım;</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7"/>
        <w:ind w:start="360" w:end="360"/>
        <w:jc w:val="both"/>
        <w:rPr>
          <w:rFonts w:ascii="Arial" w:hAnsi="Arial" w:eastAsia="Arial" w:cs="Arial"/>
        </w:rPr>
      </w:pPr>
      <w:r>
        <w:rPr>
          <w:rFonts w:eastAsia="Arial" w:cs="Arial" w:ascii="Arial" w:hAnsi="Arial"/>
        </w:rPr>
        <w:t>"Bu evrenin bir mimarı vardır. Buna Tanrı, Allah, Total enerji (Kudreti Külliye) Salt güç (Kudreti mutlaka), Kutsal güç (Kudreti ulviye), Doğa, Evren... denilebilmektedir. Bizce bu güç, ulu ve yücedir ve "Evrenin Ulu Mimaridir". İnkar edilemez (yadsınamaz), nitelendirilemez (tavsif edilemez). Olumlu bilim, akil, bilgelik, mantık bunu red edemez... Burada bir açıklama yapmak sterim: Olumlu bilim; Doğa, toplum ve insana özgü (ait) olayların, gözlem (müşahede), inceleme (tetkik), deneme (tecrübe), olayları çoğaltarak, aynı işlemleri yineleme (tekrar), sonucu anlatma, tartışma ve eleştirmeden ve bilimsel yasaların bulunmasından doğar. Bu bilimsel eylemlerden geçmeyen bütün düşünü ve inançlar, bize göre dogmatiktir, boş inanç (batıl)dır. Olumlu akıl da, olumlu bilimden ve onun sonuçlarından başka bir şey benimsenmeyen akıl (aklı selim, sağduyu)dur."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1"/>
        <w:ind w:firstLine="708" w:start="360" w:end="360"/>
        <w:jc w:val="both"/>
        <w:rPr>
          <w:rFonts w:ascii="Arial" w:hAnsi="Arial" w:eastAsia="Arial" w:cs="Arial"/>
        </w:rPr>
      </w:pPr>
      <w:r>
        <w:rPr>
          <w:rFonts w:eastAsia="Arial" w:cs="Arial" w:ascii="Arial" w:hAnsi="Arial"/>
        </w:rPr>
        <w:t>İlk bakışta makul gibi gözüken bu izahlardan az bir dikkatle şu neticeleri çıkarabiliriz:</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9"/>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37"/>
        </w:numPr>
        <w:tabs>
          <w:tab w:val="clear" w:pos="720"/>
          <w:tab w:val="left" w:pos="628" w:leader="none"/>
        </w:tabs>
        <w:spacing w:lineRule="auto" w:line="262"/>
        <w:ind w:firstLine="2" w:start="360" w:end="360"/>
        <w:jc w:val="both"/>
        <w:rPr>
          <w:rFonts w:ascii="Arial" w:hAnsi="Arial" w:eastAsia="Arial" w:cs="Arial"/>
        </w:rPr>
      </w:pPr>
      <w:r>
        <w:rPr>
          <w:rFonts w:eastAsia="Arial" w:cs="Arial" w:ascii="Arial" w:hAnsi="Arial"/>
        </w:rPr>
        <w:t>Enerji, Kudret, güç, Doğa gibi kelimelerin sıralanması ile mana karmaşası meydana getirilip asıl maksat gizlenmiştir. "Allah" yaratıcının zatının ismi olup has (özel) ismidir. Allah Teala enerjiyi yaratmıştır, fakat kendisi için "total enerji" denemez. Modern fiziğin son izahlarına göre "madde yoğunlaşmış enerjidir." Yaratıcı için "enerjidir" dendiği anda yaratıcılık maddeye verilmiş olur ki, materyalist felsefenin izahları kabullenilmiş demektir. Nitekim "Doğa, evren" tanımlamaları da bizi aynı sonuca götürmektedir.</w:t>
      </w:r>
    </w:p>
    <w:p>
      <w:pPr>
        <w:pStyle w:val="Normal"/>
        <w:spacing w:lineRule="exact" w:line="200"/>
        <w:rPr>
          <w:rFonts w:ascii="Arial" w:hAnsi="Arial" w:eastAsia="Arial" w:cs="Arial"/>
        </w:rPr>
      </w:pPr>
      <w:r>
        <w:rPr>
          <w:rFonts w:eastAsia="Arial" w:cs="Arial" w:ascii="Arial" w:hAnsi="Arial"/>
        </w:rPr>
      </w:r>
    </w:p>
    <w:p>
      <w:pPr>
        <w:pStyle w:val="Normal"/>
        <w:spacing w:lineRule="exact" w:line="207"/>
        <w:rPr>
          <w:rFonts w:ascii="Arial" w:hAnsi="Arial" w:eastAsia="Arial" w:cs="Arial"/>
        </w:rPr>
      </w:pPr>
      <w:r>
        <w:rPr>
          <w:rFonts w:eastAsia="Arial" w:cs="Arial" w:ascii="Arial" w:hAnsi="Arial"/>
        </w:rPr>
      </w:r>
    </w:p>
    <w:p>
      <w:pPr>
        <w:pStyle w:val="Normal"/>
        <w:numPr>
          <w:ilvl w:val="0"/>
          <w:numId w:val="137"/>
        </w:numPr>
        <w:tabs>
          <w:tab w:val="clear" w:pos="720"/>
          <w:tab w:val="left" w:pos="716" w:leader="none"/>
        </w:tabs>
        <w:spacing w:lineRule="auto" w:line="250"/>
        <w:ind w:firstLine="2" w:start="360" w:end="360"/>
        <w:rPr>
          <w:rFonts w:ascii="Arial" w:hAnsi="Arial" w:eastAsia="Arial" w:cs="Arial"/>
        </w:rPr>
      </w:pPr>
      <w:r>
        <w:rPr>
          <w:rFonts w:eastAsia="Arial" w:cs="Arial" w:ascii="Arial" w:hAnsi="Arial"/>
        </w:rPr>
        <w:t>Yazara göre bir düşünün ve inancın kabul edilebilir olması için şu bilimsel eylemlerden geçmesi gerekir:</w:t>
      </w:r>
    </w:p>
    <w:p>
      <w:pPr>
        <w:pStyle w:val="Normal"/>
        <w:spacing w:lineRule="auto" w:line="278"/>
        <w:ind w:start="360" w:end="360"/>
        <w:jc w:val="both"/>
        <w:rPr>
          <w:rFonts w:ascii="Arial" w:hAnsi="Arial" w:eastAsia="Arial" w:cs="Arial"/>
        </w:rPr>
      </w:pPr>
      <w:r>
        <w:rPr>
          <w:rFonts w:eastAsia="Arial" w:cs="Arial" w:ascii="Arial" w:hAnsi="Arial"/>
        </w:rPr>
        <w:t>Gözlem, inceleme, deneme, yineleme, sonucu anlatma, tartışma, eleştirme ve yasalarının bulunması. Buna göre diyebiliriz ki; Yaratıcı eğer bu kıstaslardan geçiyorsa, ona zaten Yaratıcı denmez. Çünkü yarattıkları için geçerli metotlar kendisine de tatbik edilmiştir.</w:t>
      </w:r>
    </w:p>
    <w:p>
      <w:pPr>
        <w:pStyle w:val="Normal"/>
        <w:spacing w:lineRule="exact" w:line="3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firstLine="708" w:start="360" w:end="360"/>
        <w:jc w:val="both"/>
        <w:rPr>
          <w:rFonts w:ascii="Arial" w:hAnsi="Arial" w:eastAsia="Arial" w:cs="Arial"/>
        </w:rPr>
      </w:pPr>
      <w:r>
        <w:rPr>
          <w:rFonts w:eastAsia="Arial" w:cs="Arial" w:ascii="Arial" w:hAnsi="Arial"/>
        </w:rPr>
        <w:t>Sonuçta şunu diyebiliriz: Dr. Selami Işındağ, Müslümanların anladığı manada değil de batıl felsefelerin ileri sürdüğü anlamda, yaratıcılığı şüpheli bir kavramı örtülü olarak ileri sürmektedir. Yukarıdaki sonuçları ispatlayıcı mahiyetteki fikirlere Selami Işındağ'ın başka bir eserinde, daha net şekliyle rastlamaktayız.</w:t>
      </w:r>
    </w:p>
    <w:p>
      <w:pPr>
        <w:pStyle w:val="Normal"/>
        <w:spacing w:lineRule="exact" w:line="14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02"/>
        <w:ind w:start="360" w:end="360"/>
        <w:jc w:val="both"/>
        <w:rPr>
          <w:rFonts w:ascii="Arial" w:hAnsi="Arial" w:eastAsia="Arial" w:cs="Arial"/>
        </w:rPr>
      </w:pPr>
      <w:r>
        <w:rPr>
          <w:rFonts w:eastAsia="Arial" w:cs="Arial" w:ascii="Arial" w:hAnsi="Arial"/>
        </w:rPr>
        <w:t>"Masonluk Allah telakkisine olan inanç, bütün kainata ait külli bir kudret seklindedir. Bundan dolayı Allah, masonlukta alemin, Kainatın Ulu Mimaridir. Buna tabiat da denebilir.</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start="360" w:end="360"/>
        <w:jc w:val="both"/>
        <w:rPr/>
      </w:pPr>
      <w:r>
        <w:rPr>
          <w:rFonts w:eastAsia="Arial" w:cs="Arial" w:ascii="Arial" w:hAnsi="Arial"/>
        </w:rPr>
        <w:t>“</w:t>
      </w:r>
      <w:r>
        <w:rPr>
          <w:rFonts w:eastAsia="Arial" w:cs="Arial" w:ascii="Arial" w:hAnsi="Arial"/>
        </w:rPr>
        <w:t>Masonluk, Allah yani Kainatın Ulu Mimari inancında çok akli ve ilmidir. Çünkü daha evvel zikredilen Allah tavsiflerinin götüreceği bedihi istikametten de anlaşılacağı gibi, yirmi dokuzuncu derecede Allah, tabiat kuvveti ve hakiki kemalden doğan "mutlak ilim" olarak gösterilmiştir. Yani Allah fikrinde, biri tabiat kuvveti diğeri hakiki kemal olmak üzere iki unsur kabul edilmiştir. Bu takdirde Allah’ın her şeyi meydana getiren ve kainatı ihata eden "Enerji" olduğu tahakkuk etmiştir.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firstLine="708" w:start="360" w:end="360"/>
        <w:jc w:val="both"/>
        <w:rPr>
          <w:rFonts w:ascii="Arial" w:hAnsi="Arial" w:eastAsia="Arial" w:cs="Arial"/>
        </w:rPr>
        <w:sectPr>
          <w:type w:val="nextPage"/>
          <w:pgSz w:w="12240" w:h="15840"/>
          <w:pgMar w:left="1440" w:right="1440" w:gutter="0" w:header="0" w:top="1398" w:footer="0" w:bottom="833"/>
          <w:pgNumType w:fmt="decimal"/>
          <w:formProt w:val="false"/>
          <w:textDirection w:val="lrTb"/>
          <w:docGrid w:type="default" w:linePitch="360" w:charSpace="0"/>
        </w:sectPr>
      </w:pPr>
      <w:r>
        <w:rPr>
          <w:rFonts w:eastAsia="Arial" w:cs="Arial" w:ascii="Arial" w:hAnsi="Arial"/>
        </w:rPr>
        <w:t>Meselenin MADDE çerçevesinde mütalaa edildiği burada daha sarih bir şekilde görülmekte. "Kainatın Ulu Mimari" tabiat kuvvetlerini yaratan değil, aksine bu kuvvetlerden müteşekkil bir güç olarak izah edilmektedir. Bu durumda yaratıcılığın (her şeyin ilk sebebi olma da diyebiliriz) maddeye verildiği, bunun tabii sonucu olarak Allah (c.c.)a "tabiat" veya "enerji" dendiğini görüyoruz. Bu batıl inancın materyalist felsefenin kamufle edilmiş şekli olduğu söylenebilir. Masonların bu inanç paralelinde,</w:t>
      </w:r>
    </w:p>
    <w:p>
      <w:pPr>
        <w:pStyle w:val="Normal"/>
        <w:spacing w:lineRule="auto" w:line="324"/>
        <w:ind w:start="360" w:end="360"/>
        <w:jc w:val="both"/>
        <w:rPr>
          <w:rFonts w:ascii="Arial" w:hAnsi="Arial" w:eastAsia="Arial" w:cs="Arial"/>
        </w:rPr>
      </w:pPr>
      <w:bookmarkStart w:id="84" w:name="page69"/>
      <w:bookmarkEnd w:id="84"/>
      <w:r>
        <w:rPr>
          <w:rFonts w:eastAsia="Arial" w:cs="Arial" w:ascii="Arial" w:hAnsi="Arial"/>
        </w:rPr>
        <w:t>materyalizm bir diğer tezini de savunduklarını müşahede ediyoruz: Maddenin ezeli ve ebedi (başsız sonsuz) olduğu iddiası.</w:t>
      </w:r>
    </w:p>
    <w:p>
      <w:pPr>
        <w:pStyle w:val="Normal"/>
        <w:spacing w:lineRule="exact" w:line="7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b/>
          <w:sz w:val="22"/>
        </w:rPr>
      </w:pPr>
      <w:r>
        <w:rPr>
          <w:rFonts w:eastAsia="Arial" w:cs="Arial" w:ascii="Arial" w:hAnsi="Arial"/>
          <w:b/>
          <w:sz w:val="22"/>
        </w:rPr>
        <w:t>Ezeli ve Ebedi Maddenin Doğurduğu "Ulu Mimar"</w:t>
      </w:r>
    </w:p>
    <w:p>
      <w:pPr>
        <w:pStyle w:val="Normal"/>
        <w:spacing w:lineRule="exact" w:line="252"/>
        <w:rPr>
          <w:rFonts w:ascii="Times New Roman" w:hAnsi="Times New Roman" w:eastAsia="Times New Roman" w:cs="Times New Roman"/>
          <w:b/>
          <w:sz w:val="22"/>
        </w:rPr>
      </w:pPr>
      <w:r>
        <w:rPr>
          <w:rFonts w:eastAsia="Times New Roman" w:cs="Times New Roman" w:ascii="Times New Roman" w:hAnsi="Times New Roman"/>
          <w:b/>
          <w:sz w:val="22"/>
        </w:rPr>
      </w:r>
    </w:p>
    <w:p>
      <w:pPr>
        <w:pStyle w:val="Normal"/>
        <w:spacing w:lineRule="auto" w:line="264"/>
        <w:ind w:start="360" w:end="360"/>
        <w:jc w:val="both"/>
        <w:rPr/>
      </w:pPr>
      <w:r>
        <w:rPr>
          <w:rFonts w:eastAsia="Times New Roman" w:cs="Times New Roman" w:ascii="Times New Roman" w:hAnsi="Times New Roman"/>
        </w:rPr>
        <w:t>"Allah mefhumu</w:t>
      </w:r>
      <w:r>
        <w:rPr>
          <w:rFonts w:eastAsia="Arial" w:cs="Arial" w:ascii="Arial" w:hAnsi="Arial"/>
        </w:rPr>
        <w:t>nu saf ilim ve akıl yolunda alan Masonluk, dinlerin malik olmaları icab</w:t>
      </w:r>
      <w:r>
        <w:rPr>
          <w:rFonts w:eastAsia="Times New Roman" w:cs="Times New Roman" w:ascii="Times New Roman" w:hAnsi="Times New Roman"/>
        </w:rPr>
        <w:t xml:space="preserve"> </w:t>
      </w:r>
      <w:r>
        <w:rPr>
          <w:rFonts w:eastAsia="Arial" w:cs="Arial" w:ascii="Arial" w:hAnsi="Arial"/>
        </w:rPr>
        <w:t>eden vasıfları hakkında da, buna uygun bir görüş tarzına sahiptir. Filhakika mevcut dinlerin hepsine saygı göstermekle beraber, onların esas prensiplerinden biri olan "ruhun ölmezliği" inancını, reddetmiş, daha birinci derecesine, her şeyin maddeden doğduğunu ve maddeye avdet ettiğini, bizden kalacak yegane şeyin hakiki mahiyetimiz ve olgunluğumuzun hatırası olduğunu söylemesi bunun delilidir."</w:t>
      </w:r>
    </w:p>
    <w:p>
      <w:pPr>
        <w:pStyle w:val="Normal"/>
        <w:spacing w:lineRule="exact" w:line="15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7"/>
        <w:ind w:firstLine="708" w:start="360" w:end="360"/>
        <w:jc w:val="both"/>
        <w:rPr>
          <w:rFonts w:ascii="Arial" w:hAnsi="Arial" w:eastAsia="Arial" w:cs="Arial"/>
        </w:rPr>
      </w:pPr>
      <w:r>
        <w:rPr>
          <w:rFonts w:eastAsia="Arial" w:cs="Arial" w:ascii="Arial" w:hAnsi="Arial"/>
        </w:rPr>
        <w:t>Masonluğa yeni girmiş bir şahsın dini görüşlerinin daha 1.dereceden itibaren nasıl tashih edilmeye başlandığını görüyoruz. Dine saygı görünüşte devam etmekte fakat materyalist eğitime de hemen geçilmektedir. Çünkü Masonluk; evrenin ulu mimarı mefhumunu, mutlak bilgi, kemalin son aşaması ve total enerji olarak telakki etmiştir. Evrende bulunan her şeyin belirli ve aynı atomlardan oluştuğu ve bunun toplam olarak total enerjiyi meydana getirdiğini, gerçekte kayboluşun olmadığını, ancak değişme ve atomların dolaşımından söz edilebileceğini ileri sürmekle çağdaş bilimsel gerçeklere dayanmıştır. Bu gerçekleri kendine prensip, doktrin, öğreti ve iman olarak almıştır. Maddenin ezeli ve ebedi olmadığı, bir başlangıcının ve sonunun olduğu bütün bilim adamlarınca kabul edilmektedir. "Madde Ezeli değildir" bölümünde bu konu izah edilmiştir.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start="360" w:end="360"/>
        <w:jc w:val="both"/>
        <w:rPr/>
      </w:pPr>
      <w:r>
        <w:rPr>
          <w:rFonts w:eastAsia="Times New Roman" w:cs="Times New Roman" w:ascii="Times New Roman" w:hAnsi="Times New Roman"/>
        </w:rPr>
        <w:t xml:space="preserve">"Masonluk madde ve kudretin tahaffuzu nazariyesini, kudretin ka </w:t>
      </w:r>
      <w:r>
        <w:rPr>
          <w:rFonts w:eastAsia="Arial" w:cs="Arial" w:ascii="Arial" w:hAnsi="Arial"/>
        </w:rPr>
        <w:t>yıp olmayıp ancak tahavvül</w:t>
      </w:r>
      <w:r>
        <w:rPr>
          <w:rFonts w:eastAsia="Times New Roman" w:cs="Times New Roman" w:ascii="Times New Roman" w:hAnsi="Times New Roman"/>
        </w:rPr>
        <w:t xml:space="preserve"> </w:t>
      </w:r>
      <w:r>
        <w:rPr>
          <w:rFonts w:eastAsia="Arial" w:cs="Arial" w:ascii="Arial" w:hAnsi="Arial"/>
        </w:rPr>
        <w:t>ettiğini ve her hadiseyi hayatiyetinin bir devir olduğunu, Kudretin madde gibi ezeli ve ebedi olduğunu kabul etmiş;..</w:t>
      </w:r>
    </w:p>
    <w:p>
      <w:pPr>
        <w:pStyle w:val="Normal"/>
        <w:spacing w:lineRule="exact" w:line="13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firstLine="708" w:start="360" w:end="360"/>
        <w:jc w:val="both"/>
        <w:rPr/>
      </w:pPr>
      <w:r>
        <w:rPr>
          <w:rFonts w:eastAsia="Arial" w:cs="Arial" w:ascii="Arial" w:hAnsi="Arial"/>
        </w:rPr>
        <w:t>Sürekli olarak Allah'tan (c.c.) bahseden masonluk, aslında materyalisttir. Allah’ın varlığına inanmaz. Bu aldatıcı felsefeyi benimseyen masonlar da, materyalistlerle aynı görüşleri paylaşırlar. "Materyalizm dünyanın ezeli ve ebediliğini (öncesiz sonrasızlığını), Tanrı tarafından yaratılmış olmadığını ve de zaman ve mekanda sonsuzluğunu kabul eder."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start="360" w:end="360"/>
        <w:jc w:val="both"/>
        <w:rPr>
          <w:rFonts w:ascii="Arial" w:hAnsi="Arial" w:eastAsia="Arial" w:cs="Arial"/>
        </w:rPr>
      </w:pPr>
      <w:r>
        <w:rPr>
          <w:rFonts w:eastAsia="Arial" w:cs="Arial" w:ascii="Arial" w:hAnsi="Arial"/>
        </w:rPr>
        <w:t>"Maddeye diyalektik materyalizm tarafından izafe edilen özelliklerden bir başkası da onun zaman ve mekan içindeki sonsuzluğudur. Bu düşünceye Diyalektik materyalizmin tam manasıyla bir mevzuası (kabul edilmiş esası)demek yerindedir."</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Marksist ideolojinin yaygınlaşmasında önemli bir yeri olan George Pulitzer ise bu hususu şöyle dile getirmekte:</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360" w:end="360"/>
        <w:jc w:val="both"/>
        <w:rPr>
          <w:rFonts w:ascii="Arial" w:hAnsi="Arial" w:eastAsia="Arial" w:cs="Arial"/>
        </w:rPr>
      </w:pPr>
      <w:r>
        <w:rPr>
          <w:rFonts w:eastAsia="Arial" w:cs="Arial" w:ascii="Arial" w:hAnsi="Arial"/>
        </w:rPr>
        <w:t>"İşte felsefenin temel sorunu budur. Böyle bir sorunun, soruyu ne şekilde sorarsak soralım, ancak mümkün iki yanıtı olabilir. Ya madde (varlık, Doğa) başı sonu olmayan, sonsuz ilktir, ve ruh (düşünce , bilinç) bundan türemiştir. Ya da ruh (düşünce, bilinç) başı sonu olmayan, sonsuz ilktir, ve madde (varlık, Doğa) bundan türemiştir. İşte birinci yanıt, felsefi materyalizmin temelini oluşturur.</w:t>
      </w:r>
    </w:p>
    <w:p>
      <w:pPr>
        <w:pStyle w:val="Normal"/>
        <w:spacing w:lineRule="exact" w:line="12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pPr>
      <w:r>
        <w:rPr>
          <w:rFonts w:eastAsia="Arial" w:cs="Arial" w:ascii="Arial" w:hAnsi="Arial"/>
          <w:b/>
          <w:sz w:val="22"/>
        </w:rPr>
        <w:t>"Kainatın U</w:t>
      </w:r>
      <w:r>
        <w:rPr>
          <w:rFonts w:eastAsia="Times New Roman" w:cs="Times New Roman" w:ascii="Times New Roman" w:hAnsi="Times New Roman"/>
          <w:b/>
          <w:sz w:val="22"/>
        </w:rPr>
        <w:t>lu Mimari" Tabirini Ortaya Atmaktaki Gayeleri</w:t>
      </w:r>
    </w:p>
    <w:p>
      <w:pPr>
        <w:pStyle w:val="Normal"/>
        <w:spacing w:lineRule="exact" w:line="251"/>
        <w:rPr>
          <w:rFonts w:ascii="Times New Roman" w:hAnsi="Times New Roman" w:eastAsia="Times New Roman" w:cs="Times New Roman"/>
          <w:b/>
          <w:sz w:val="22"/>
        </w:rPr>
      </w:pPr>
      <w:r>
        <w:rPr>
          <w:rFonts w:eastAsia="Times New Roman" w:cs="Times New Roman" w:ascii="Times New Roman" w:hAnsi="Times New Roman"/>
          <w:b/>
          <w:sz w:val="22"/>
        </w:rPr>
      </w:r>
    </w:p>
    <w:p>
      <w:pPr>
        <w:pStyle w:val="Normal"/>
        <w:spacing w:lineRule="auto" w:line="250"/>
        <w:ind w:firstLine="708" w:start="360" w:end="360"/>
        <w:jc w:val="both"/>
        <w:rPr/>
      </w:pPr>
      <w:r>
        <w:rPr>
          <w:rFonts w:eastAsia="Arial" w:cs="Arial" w:ascii="Arial" w:hAnsi="Arial"/>
        </w:rPr>
        <w:t>Tahmin edileceği gibi, Masonların açık bir şekilde Allah’ı reddetmeleri tepkilere yol açacak ve yayılmak istedikleri çevrelerden soyutlanmalarına sebep olabilecektir. Bu durumda, kendi tabirleri ile "formüller" ortaya atarak itikada dayalı Allah inancını dolaylı yoldan reddetmek, masonik çalışmalar açısından daha verimli olmaktadır.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tabs>
          <w:tab w:val="clear" w:pos="720"/>
          <w:tab w:val="left" w:pos="1640" w:leader="none"/>
          <w:tab w:val="left" w:pos="3260" w:leader="none"/>
          <w:tab w:val="left" w:pos="3760" w:leader="none"/>
          <w:tab w:val="left" w:pos="4760" w:leader="none"/>
          <w:tab w:val="left" w:pos="5980" w:leader="none"/>
          <w:tab w:val="left" w:pos="7160" w:leader="none"/>
          <w:tab w:val="left" w:pos="8300" w:leader="none"/>
        </w:tabs>
        <w:spacing w:lineRule="atLeast" w:line="0"/>
        <w:ind w:start="1080" w:end="0"/>
        <w:rPr/>
        <w:sectPr>
          <w:type w:val="nextPage"/>
          <w:pgSz w:w="12240" w:h="15840"/>
          <w:pgMar w:left="1440" w:right="1440" w:gutter="0" w:header="0" w:top="1398" w:footer="0" w:bottom="927"/>
          <w:pgNumType w:fmt="decimal"/>
          <w:formProt w:val="false"/>
          <w:textDirection w:val="lrTb"/>
          <w:docGrid w:type="default" w:linePitch="360" w:charSpace="0"/>
        </w:sectPr>
      </w:pPr>
      <w:r>
        <w:rPr>
          <w:rFonts w:eastAsia="Arial" w:cs="Arial" w:ascii="Arial" w:hAnsi="Arial"/>
        </w:rPr>
        <w:t>Asıl</w:t>
        <w:tab/>
        <w:t>maksatlarının</w:t>
        <w:tab/>
        <w:t>bir</w:t>
        <w:tab/>
        <w:t>kavram</w:t>
        <w:tab/>
        <w:t>kargaşası</w:t>
        <w:tab/>
        <w:t>meydana</w:t>
        <w:tab/>
        <w:t>getirmek</w:t>
        <w:tab/>
        <w:t>olduğu</w:t>
      </w:r>
    </w:p>
    <w:p>
      <w:pPr>
        <w:pStyle w:val="Normal"/>
        <w:spacing w:lineRule="atLeast" w:line="0"/>
        <w:ind w:start="360" w:end="0"/>
        <w:rPr/>
      </w:pPr>
      <w:bookmarkStart w:id="85" w:name="page70"/>
      <w:bookmarkEnd w:id="85"/>
      <w:r>
        <w:rPr>
          <w:rFonts w:eastAsia="Arial" w:cs="Arial" w:ascii="Arial" w:hAnsi="Arial"/>
        </w:rPr>
        <w:t>söylenebilir. Dergilerinde bu hususu ispatlar mahiyetteki ifadeler</w:t>
      </w:r>
      <w:r>
        <w:rPr>
          <w:rFonts w:eastAsia="Times New Roman" w:cs="Times New Roman" w:ascii="Times New Roman" w:hAnsi="Times New Roman"/>
        </w:rPr>
        <w:t>e rastlamak mümkündür:</w:t>
      </w:r>
    </w:p>
    <w:p>
      <w:pPr>
        <w:pStyle w:val="Normal"/>
        <w:spacing w:lineRule="exact" w:line="249"/>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pPr>
      <w:r>
        <w:rPr>
          <w:rFonts w:eastAsia="Arial" w:cs="Arial" w:ascii="Arial" w:hAnsi="Arial"/>
        </w:rPr>
        <w:t>"Sizler Allah'ı, kader, tabiat, kanun, kuvvet gibi zeka ve ruhunuzun temayülüne, inanç ve idrakinize göre herhangi bir isimle adlandırabilirsiniz"</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pPr>
      <w:r>
        <w:rPr>
          <w:rFonts w:eastAsia="Arial" w:cs="Arial" w:ascii="Arial" w:hAnsi="Arial"/>
        </w:rPr>
        <w:t>"Allah tabiri yerine 'yaratıcı bir prensip' tabirini ikame ederek herkesin dilediği şekilde izah ve tefsir edebileceği "Ka.·. U.·. M.·.'rı formülü etrafında toplanmışlardır."</w:t>
      </w:r>
    </w:p>
    <w:p>
      <w:pPr>
        <w:pStyle w:val="Normal"/>
        <w:spacing w:lineRule="exact" w:line="6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i/>
          <w:sz w:val="24"/>
        </w:rPr>
      </w:pPr>
      <w:r>
        <w:rPr>
          <w:rFonts w:eastAsia="Arial" w:cs="Arial" w:ascii="Arial" w:hAnsi="Arial"/>
          <w:b/>
          <w:i/>
          <w:sz w:val="24"/>
        </w:rPr>
        <w:t>YARADILIŞI REDDETMELERİ VE EVRİM İNANCI</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78"/>
        <w:ind w:firstLine="708" w:start="360" w:end="360"/>
        <w:jc w:val="both"/>
        <w:rPr>
          <w:rFonts w:ascii="Arial" w:hAnsi="Arial" w:eastAsia="Arial" w:cs="Arial"/>
        </w:rPr>
      </w:pPr>
      <w:r>
        <w:rPr>
          <w:rFonts w:eastAsia="Arial" w:cs="Arial" w:ascii="Arial" w:hAnsi="Arial"/>
        </w:rPr>
        <w:t>Bilimsel hiç bir özelliği olmadığı halde kamuoyunda halen tartışmalara neden olan Evrim Teorisi Türkiye'ye ilk defa Masonlar tarafından sokulmuş ve bilimsel bir görünüm verilerek din aleyhinde kullanılmaya başlanmıştır. Konu ile ilgili Mimar Sinan Dergisinin izahı şu şekildedir:</w:t>
      </w:r>
    </w:p>
    <w:p>
      <w:pPr>
        <w:pStyle w:val="Normal"/>
        <w:spacing w:lineRule="exact" w:line="3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start="360" w:end="360"/>
        <w:jc w:val="both"/>
        <w:rPr>
          <w:rFonts w:ascii="Arial" w:hAnsi="Arial" w:eastAsia="Arial" w:cs="Arial"/>
        </w:rPr>
      </w:pPr>
      <w:r>
        <w:rPr>
          <w:rFonts w:eastAsia="Arial" w:cs="Arial" w:ascii="Arial" w:hAnsi="Arial"/>
        </w:rPr>
        <w:t>"Bizde de Osmanlı İmparatorluğu sınırları içinde Ahmet Mithat Efendinin 1873 yılında kendi çıkardığı "Dağarcık" dergisinde "Dünyada İnsan Zuhuru" adlı kısa makalede Lamarck'ın "Dönüşüm" teorisine dayanarak insanın maymundan türediğini bildirmesi üzerine İstanbul din bilginlerinin tepkisine yol açtı."</w:t>
      </w:r>
    </w:p>
    <w:p>
      <w:pPr>
        <w:pStyle w:val="Normal"/>
        <w:spacing w:lineRule="exact" w:line="14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Masonlar Evrim teorisini kabulle yetinmeyip, bunu topluma da yayma ve benimsetmenin en büyük görevlerinden biri olduğunu şöyle ifade etmektedirler: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start="360" w:end="360"/>
        <w:jc w:val="both"/>
        <w:rPr>
          <w:rFonts w:ascii="Arial" w:hAnsi="Arial" w:eastAsia="Arial" w:cs="Arial"/>
        </w:rPr>
      </w:pPr>
      <w:r>
        <w:rPr>
          <w:rFonts w:eastAsia="Arial" w:cs="Arial" w:ascii="Arial" w:hAnsi="Arial"/>
        </w:rPr>
        <w:t>"Hepimize düşen en büyük insancıl ve Masonik görev, olumlu bilim ve akıldan ayrılmamak bunun "Evrimde en iyi ve tek yol olduğunu benimseyerek, bu inancımızı insanlar arasında yaymak halkı olumlu bilimlerle yetiştirmektir."</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38"/>
        </w:numPr>
        <w:tabs>
          <w:tab w:val="clear" w:pos="720"/>
          <w:tab w:val="left" w:pos="1470" w:leader="none"/>
        </w:tabs>
        <w:spacing w:lineRule="auto" w:line="257"/>
        <w:ind w:firstLine="710" w:start="360" w:end="360"/>
        <w:jc w:val="both"/>
        <w:rPr>
          <w:rFonts w:ascii="Arial" w:hAnsi="Arial" w:eastAsia="Arial" w:cs="Arial"/>
        </w:rPr>
      </w:pPr>
      <w:r>
        <w:rPr>
          <w:rFonts w:eastAsia="Arial" w:cs="Arial" w:ascii="Arial" w:hAnsi="Arial"/>
        </w:rPr>
        <w:t>yüzyılda en sistemli şeklini, DARWIN'in teorisiyle bulan evrim düşüncesini günümüzde hala bir teori olma vasfını korumaktadır. Darwin'in ileri sürdüğü şekliyle kabulünün imkansızlığı anlaşılınca birçok revizyona maruz kalan evrim teorisi, aleyhindeki bütün ilmi verilere rağmen bir kanun gibi takdim edilmektedir. Diğer bahislerde de görüleceği gibi masonlar, yaratılış mevzuunda Kur'an ayetlerini cephe almışlar, körü körüne bağlandıkları evrim teorisini kanun gibi ileri sürmüşlerdir. Geçersizliği artık ilmen kesinlikle anlaşılmış olan hususları, teorinin lehinde deliller olarak ileri sürebilmişlerdir. Masonların evrimi savunan izahları çok fazladır. Bu sebeple meseleye değişik yönleri ile ortaya koyan izahlardan bir kaç örnek vermekle yetinilmiştir.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8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rPr>
      </w:pPr>
      <w:r>
        <w:rPr>
          <w:rFonts w:eastAsia="Times New Roman" w:cs="Times New Roman" w:ascii="Times New Roman" w:hAnsi="Times New Roman"/>
        </w:rPr>
        <w:t>(Evrim ile ilgili bilimsel cevaplar EVRIM TEORISI ve GERÇEKLER bölümümde verilecektir.)</w:t>
      </w:r>
    </w:p>
    <w:p>
      <w:pPr>
        <w:pStyle w:val="Normal"/>
        <w:spacing w:lineRule="exact" w:line="22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Times New Roman" w:hAnsi="Times New Roman" w:eastAsia="Times New Roman" w:cs="Times New Roman"/>
          <w:b/>
          <w:sz w:val="22"/>
        </w:rPr>
      </w:pPr>
      <w:r>
        <w:rPr>
          <w:rFonts w:eastAsia="Times New Roman" w:cs="Times New Roman" w:ascii="Times New Roman" w:hAnsi="Times New Roman"/>
          <w:b/>
          <w:sz w:val="22"/>
        </w:rPr>
        <w:t>Teoriyi Kanun Gibi Takdim Gayretleri</w:t>
      </w:r>
    </w:p>
    <w:p>
      <w:pPr>
        <w:pStyle w:val="Normal"/>
        <w:spacing w:lineRule="exact" w:line="219"/>
        <w:rPr>
          <w:rFonts w:ascii="Times New Roman" w:hAnsi="Times New Roman" w:eastAsia="Times New Roman" w:cs="Times New Roman"/>
          <w:b/>
          <w:sz w:val="22"/>
        </w:rPr>
      </w:pPr>
      <w:r>
        <w:rPr>
          <w:rFonts w:eastAsia="Times New Roman" w:cs="Times New Roman" w:ascii="Times New Roman" w:hAnsi="Times New Roman"/>
          <w:b/>
          <w:sz w:val="22"/>
        </w:rPr>
      </w:r>
    </w:p>
    <w:p>
      <w:pPr>
        <w:pStyle w:val="Normal"/>
        <w:spacing w:lineRule="atLeast" w:line="0"/>
        <w:ind w:start="360" w:end="0"/>
        <w:rPr>
          <w:rFonts w:ascii="Arial" w:hAnsi="Arial" w:eastAsia="Arial" w:cs="Arial"/>
        </w:rPr>
      </w:pPr>
      <w:r>
        <w:rPr>
          <w:rFonts w:eastAsia="Arial" w:cs="Arial" w:ascii="Arial" w:hAnsi="Arial"/>
        </w:rPr>
        <w:t>"HAYATİ OLUŞUN VE TEKAMÜL GERÇEKLERİNİN TEMEL KANUNU:</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 Bu görüşe göre Lamarck ve Darwin Jeoloji, Paleontoloji, Embriyoloji, Anatomi ve</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360" w:end="360"/>
        <w:jc w:val="both"/>
        <w:rPr>
          <w:rFonts w:ascii="Arial" w:hAnsi="Arial" w:eastAsia="Arial" w:cs="Arial"/>
        </w:rPr>
      </w:pPr>
      <w:r>
        <w:rPr>
          <w:rFonts w:eastAsia="Arial" w:cs="Arial" w:ascii="Arial" w:hAnsi="Arial"/>
        </w:rPr>
        <w:t>belgelere dayanarak ispat ettiler ki, bütün canlı varlıklar bir hücreden başlayarak en az yüz milyon yıl süren bir zaman içinde Lamarck'a göre ortama uyarlık ve kalıtım; Darwin'e göre de hayat mücadelesi ve istifa ile morfolojik ve fizyolojik bir sürü tekamül basamaklarını aşa aşa, kalıptan kalıba geçe geçe bugünkü varlıklar türeyip gelmiştir."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firstLine="708" w:start="360" w:end="360"/>
        <w:jc w:val="both"/>
        <w:rPr/>
        <w:sectPr>
          <w:type w:val="nextPage"/>
          <w:pgSz w:w="12240" w:h="15840"/>
          <w:pgMar w:left="1440" w:right="1440" w:gutter="0" w:header="0" w:top="1398" w:footer="0" w:bottom="1072"/>
          <w:pgNumType w:fmt="decimal"/>
          <w:formProt w:val="false"/>
          <w:textDirection w:val="lrTb"/>
          <w:docGrid w:type="default" w:linePitch="360" w:charSpace="0"/>
        </w:sectPr>
      </w:pPr>
      <w:r>
        <w:rPr>
          <w:rFonts w:eastAsia="Arial" w:cs="Arial" w:ascii="Arial" w:hAnsi="Arial"/>
        </w:rPr>
        <w:t>Modern biyoloji, biomatematik, genetik, paleontoloji, antropoloji vs. bilim dallarındaki son gelişmeler Darwin ve Lamarck’ın görüşlerinin geçersiz olduğunu göstermiştir. Evrim teorisinin bir ilim değil, inanç sistemi olduğunu, evrimci Mattews şöyle ifade etmektedir:</w:t>
      </w:r>
    </w:p>
    <w:p>
      <w:pPr>
        <w:pStyle w:val="Normal"/>
        <w:spacing w:lineRule="exact" w:line="199"/>
        <w:rPr>
          <w:rFonts w:ascii="Times New Roman" w:hAnsi="Times New Roman" w:eastAsia="Times New Roman" w:cs="Times New Roman"/>
        </w:rPr>
      </w:pPr>
      <w:r>
        <w:rPr>
          <w:rFonts w:eastAsia="Times New Roman" w:cs="Times New Roman" w:ascii="Times New Roman" w:hAnsi="Times New Roman"/>
        </w:rPr>
      </w:r>
      <w:bookmarkStart w:id="86" w:name="page71"/>
      <w:bookmarkStart w:id="87" w:name="page71"/>
      <w:bookmarkEnd w:id="87"/>
    </w:p>
    <w:p>
      <w:pPr>
        <w:pStyle w:val="Normal"/>
        <w:spacing w:lineRule="auto" w:line="274"/>
        <w:ind w:start="360" w:end="360"/>
        <w:jc w:val="both"/>
        <w:rPr>
          <w:rFonts w:ascii="Arial" w:hAnsi="Arial" w:eastAsia="Arial" w:cs="Arial"/>
        </w:rPr>
      </w:pPr>
      <w:r>
        <w:rPr>
          <w:rFonts w:eastAsia="Arial" w:cs="Arial" w:ascii="Arial" w:hAnsi="Arial"/>
        </w:rPr>
        <w:t>"Evrim düşüncesi biyolojinin bel kemiğini teşkil eder. Böylece biyoloji yaratılış hususunda özel bir pozisyonu olan ve ispatlanmamış bir teori üzerine bina edilen bir ilimdir. Bu evrim teorisi bir ilim midir, yoksa bir inanç sistemi midir? Bu haliyle evrim teorisi bir inanç sistemidir. Çünkü delillere değil, kabullere dayanmaktadır.</w:t>
      </w:r>
    </w:p>
    <w:p>
      <w:pPr>
        <w:pStyle w:val="Normal"/>
        <w:spacing w:lineRule="exact" w:line="9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sz w:val="24"/>
        </w:rPr>
      </w:pPr>
      <w:r>
        <w:rPr>
          <w:rFonts w:eastAsia="Arial" w:cs="Arial" w:ascii="Arial" w:hAnsi="Arial"/>
          <w:b/>
          <w:sz w:val="24"/>
        </w:rPr>
        <w:t>Dine Karşı Darwinizm</w:t>
      </w:r>
    </w:p>
    <w:p>
      <w:pPr>
        <w:pStyle w:val="Normal"/>
        <w:spacing w:lineRule="exact" w:line="253"/>
        <w:rPr>
          <w:rFonts w:ascii="Times New Roman" w:hAnsi="Times New Roman" w:eastAsia="Times New Roman" w:cs="Times New Roman"/>
          <w:b/>
          <w:sz w:val="24"/>
        </w:rPr>
      </w:pPr>
      <w:r>
        <w:rPr>
          <w:rFonts w:eastAsia="Times New Roman" w:cs="Times New Roman" w:ascii="Times New Roman" w:hAnsi="Times New Roman"/>
          <w:b/>
          <w:sz w:val="24"/>
        </w:rPr>
      </w:r>
    </w:p>
    <w:p>
      <w:pPr>
        <w:pStyle w:val="Normal"/>
        <w:spacing w:lineRule="auto" w:line="281"/>
        <w:ind w:start="360" w:end="360"/>
        <w:jc w:val="both"/>
        <w:rPr/>
      </w:pPr>
      <w:r>
        <w:rPr>
          <w:rFonts w:eastAsia="Arial" w:cs="Arial" w:ascii="Arial" w:hAnsi="Arial"/>
        </w:rPr>
        <w:t>Hz. Adem aleyhisselamın yaratıldığına dair bir Ayet-i Kerime’de şöyle buyurulmaktadır: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33"/>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start="1080" w:end="360"/>
        <w:jc w:val="both"/>
        <w:rPr/>
      </w:pPr>
      <w:r>
        <w:rPr>
          <w:rFonts w:eastAsia="Arial" w:cs="Arial" w:ascii="Arial" w:hAnsi="Arial"/>
          <w:b/>
        </w:rPr>
        <w:t>“</w:t>
      </w:r>
      <w:r>
        <w:rPr>
          <w:rFonts w:eastAsia="Arial" w:cs="Arial" w:ascii="Arial" w:hAnsi="Arial"/>
          <w:b/>
        </w:rPr>
        <w:t>Ey insanlar sizi tek bir nefisten yaratan, ondan eşini yaratan ve her ikisinden birçok erkek ve kadın türetip-yayan Rabbinizden korkup-sakının. Ve (yine) kendisiyle, birbirinizle dilekleştiğiniz Allah’tan ve akrabalık (bağlarını koparmak)tan sakının. Şüphesiz Allah, sizin üzerinizde gözeticidir.” (Nisa Suresi, 1)</w:t>
      </w:r>
    </w:p>
    <w:p>
      <w:pPr>
        <w:pStyle w:val="Normal"/>
        <w:spacing w:lineRule="exact" w:line="396"/>
        <w:rPr>
          <w:rFonts w:ascii="Times New Roman" w:hAnsi="Times New Roman" w:eastAsia="Times New Roman" w:cs="Times New Roman"/>
          <w:b/>
        </w:rPr>
      </w:pPr>
      <w:r>
        <w:rPr>
          <w:rFonts w:eastAsia="Times New Roman" w:cs="Times New Roman" w:ascii="Times New Roman" w:hAnsi="Times New Roman"/>
          <w:b/>
        </w:rPr>
      </w:r>
    </w:p>
    <w:p>
      <w:pPr>
        <w:pStyle w:val="Normal"/>
        <w:spacing w:lineRule="atLeast" w:line="0"/>
        <w:ind w:start="360" w:end="0"/>
        <w:rPr>
          <w:rFonts w:ascii="Arial" w:hAnsi="Arial" w:eastAsia="Arial" w:cs="Arial"/>
        </w:rPr>
      </w:pPr>
      <w:r>
        <w:rPr>
          <w:rFonts w:eastAsia="Arial" w:cs="Arial" w:ascii="Arial" w:hAnsi="Arial"/>
        </w:rPr>
        <w:t>Masonların görüşü ise şu şekildedir: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start="360" w:end="360"/>
        <w:jc w:val="both"/>
        <w:rPr/>
      </w:pPr>
      <w:r>
        <w:rPr>
          <w:rFonts w:eastAsia="Times New Roman" w:cs="Times New Roman" w:ascii="Times New Roman" w:hAnsi="Times New Roman"/>
        </w:rPr>
        <w:t>"Bugü</w:t>
      </w:r>
      <w:r>
        <w:rPr>
          <w:rFonts w:eastAsia="Arial" w:cs="Arial" w:ascii="Arial" w:hAnsi="Arial"/>
        </w:rPr>
        <w:t>n, artık en uygar ülkelerden, en geri kalmışlarına kadar tek geçerli bilimsel</w:t>
      </w:r>
      <w:r>
        <w:rPr>
          <w:rFonts w:eastAsia="Times New Roman" w:cs="Times New Roman" w:ascii="Times New Roman" w:hAnsi="Times New Roman"/>
        </w:rPr>
        <w:t xml:space="preserve"> </w:t>
      </w:r>
      <w:r>
        <w:rPr>
          <w:rFonts w:eastAsia="Arial" w:cs="Arial" w:ascii="Arial" w:hAnsi="Arial"/>
        </w:rPr>
        <w:t>Kuram Darwin'in ve onun yolunu izleyenlerinkidir. Ama kilise de batmadı, diğer dinler de. Yine dinsel öğreti olarak kutsal kitaplardaki Adem ile Havva efsanesi öğretiliyor"</w:t>
      </w:r>
    </w:p>
    <w:p>
      <w:pPr>
        <w:pStyle w:val="Normal"/>
        <w:spacing w:lineRule="exact" w:line="13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pPr>
      <w:r>
        <w:rPr>
          <w:rFonts w:eastAsia="Arial" w:cs="Arial" w:ascii="Arial" w:hAnsi="Arial"/>
        </w:rPr>
        <w:t>Darwin'in evrim (tekamül) kuramı (nazariyesi) doğada oluşan pek çok olayın Tanrı işi olmadığını gösterdi.</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Materyalistler ise teori hakkındaki düşüncelerini masonlarınkinden daha cesur bir şekilde belirtmişlerdir: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pPr>
      <w:r>
        <w:rPr>
          <w:rFonts w:eastAsia="Arial" w:cs="Arial" w:ascii="Arial" w:hAnsi="Arial"/>
        </w:rPr>
        <w:t>"Darwin Evrim Teorisi, tabiata ilişkin idealist görüşlere öldürücü darbe indirmiş ve diyalektik materyalist görüşün temeli olmuştur."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start="360" w:end="360"/>
        <w:jc w:val="both"/>
        <w:rPr/>
      </w:pPr>
      <w:r>
        <w:rPr>
          <w:rFonts w:eastAsia="Times New Roman" w:cs="Times New Roman" w:ascii="Times New Roman" w:hAnsi="Times New Roman"/>
        </w:rPr>
        <w:t>"Darwinizm, Marksis</w:t>
      </w:r>
      <w:r>
        <w:rPr>
          <w:rFonts w:eastAsia="Arial" w:cs="Arial" w:ascii="Arial" w:hAnsi="Arial"/>
        </w:rPr>
        <w:t>t felsefeyi destekleyen, gerçekliğini kanıtlayan ve geliştiren bir dizi</w:t>
      </w:r>
      <w:r>
        <w:rPr>
          <w:rFonts w:eastAsia="Times New Roman" w:cs="Times New Roman" w:ascii="Times New Roman" w:hAnsi="Times New Roman"/>
        </w:rPr>
        <w:t xml:space="preserve"> </w:t>
      </w:r>
      <w:r>
        <w:rPr>
          <w:rFonts w:eastAsia="Arial" w:cs="Arial" w:ascii="Arial" w:hAnsi="Arial"/>
        </w:rPr>
        <w:t>gerçeği takdim etti. Darwinist evrimci fikirlerin yayılması, toplumda bir bütün olarak Marksist düşüncelerin emekçi halk tarafından kavranılması için elverişli zemin yarattı... Marks, Engels ve Lenin, Darwin'in düşüncelerine büyük değer verdiler ve bunların taşıdığı büyük bilimsel öneme işaret ettiler, böylelikle bu düşüncelerin yaygınlaşmasına hız kazandırdılar."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firstLine="708" w:start="360" w:end="360"/>
        <w:jc w:val="both"/>
        <w:rPr>
          <w:rFonts w:ascii="Arial" w:hAnsi="Arial" w:eastAsia="Arial" w:cs="Arial"/>
        </w:rPr>
      </w:pPr>
      <w:r>
        <w:rPr>
          <w:rFonts w:eastAsia="Arial" w:cs="Arial" w:ascii="Arial" w:hAnsi="Arial"/>
        </w:rPr>
        <w:t>Masonların evrim teorisi ile ilgili yazılarını incelerken bir nokta dikkatimizi çekmektedir. Her vesileyle "olumlu bilim" den bahseden bir tıp doktoru, nasıl olup da sahteliği kitabının basım tarihinden 13 sene önce anlaşılan bir kafatasını evrime bilimsel bir delil olarak gösterilebilmektedir. Gerçekte bilimselliği kendilerine prensip edindiklerini iddia eden masonlar kafatası sahtekarlığı yapan C. Dawson ile aynı sahtekarlığı paylaşmaktadırlar.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rPr>
      </w:pPr>
      <w:r>
        <w:rPr>
          <w:rFonts w:eastAsia="Arial" w:cs="Arial" w:ascii="Arial" w:hAnsi="Arial"/>
        </w:rPr>
        <w:t>Dr. Selami Işındağ şunları söylemektedir: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360" w:end="360"/>
        <w:jc w:val="both"/>
        <w:rPr/>
        <w:sectPr>
          <w:type w:val="nextPage"/>
          <w:pgSz w:w="12240" w:h="15840"/>
          <w:pgMar w:left="1440" w:right="1440" w:gutter="0" w:header="0" w:top="1440" w:footer="0" w:bottom="1112"/>
          <w:pgNumType w:fmt="decimal"/>
          <w:formProt w:val="false"/>
          <w:textDirection w:val="lrTb"/>
          <w:docGrid w:type="default" w:linePitch="360" w:charSpace="0"/>
        </w:sectPr>
      </w:pPr>
      <w:r>
        <w:rPr>
          <w:rFonts w:eastAsia="Arial" w:cs="Arial" w:ascii="Arial" w:hAnsi="Arial"/>
        </w:rPr>
        <w:t>"Araştırmalara göre, XIX. asrın sonları ile XX. asrın başlarında İngiltere’nin Sussax Kontluğunda ve Piltdown bölgesinde bulunan iskeletler, insan ile maymun arasında bir taslak mevcuda aittir. Bu taslağa, iki ayak üzerinde yürüdüğünden (Ayakta duran insan maymun-Pitocantrus erektus) ismi verilmiştir. Yani evvela yüksek maymunlar, sonra da Tantativ Men ve sonrada insan, gelmiş gibi görülmektedir."</w:t>
      </w:r>
    </w:p>
    <w:p>
      <w:pPr>
        <w:pStyle w:val="Normal"/>
        <w:spacing w:lineRule="auto" w:line="288"/>
        <w:ind w:firstLine="708" w:start="360" w:end="360"/>
        <w:jc w:val="both"/>
        <w:rPr>
          <w:rFonts w:ascii="Arial" w:hAnsi="Arial" w:eastAsia="Arial" w:cs="Arial"/>
        </w:rPr>
      </w:pPr>
      <w:bookmarkStart w:id="88" w:name="page72"/>
      <w:bookmarkEnd w:id="88"/>
      <w:r>
        <w:rPr>
          <w:rFonts w:eastAsia="Arial" w:cs="Arial" w:ascii="Arial" w:hAnsi="Arial"/>
        </w:rPr>
        <w:t>1912 de sansasyonel bir haber olarak ilim dünyasına takdim edilen Piltdown adamının profesyonel bir sahtekarlık mahsulü olduğu ancak 41 sene sonra, 1953 Kasımında anlaşıldı: Meydan Larousse'un Piltdown bahsinde şöyle denmektedir:</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360" w:end="360"/>
        <w:jc w:val="both"/>
        <w:rPr>
          <w:rFonts w:ascii="Arial" w:hAnsi="Arial" w:eastAsia="Arial" w:cs="Arial"/>
        </w:rPr>
      </w:pPr>
      <w:r>
        <w:rPr>
          <w:rFonts w:eastAsia="Arial" w:cs="Arial" w:ascii="Arial" w:hAnsi="Arial"/>
        </w:rPr>
        <w:t>“</w:t>
      </w:r>
      <w:r>
        <w:rPr>
          <w:rFonts w:eastAsia="Arial" w:cs="Arial" w:ascii="Arial" w:hAnsi="Arial"/>
        </w:rPr>
        <w:t>Nihayet flor metoduna dayanılarak yapılan son kronolojik araştırmalar kafatasının ancak birkaç bin yıllık olduğunu ortaya çıkardı. Orangutana ait çene kemiğindeki dişlerin ise suni olarak aşındırıldığı, fosillerin yanında bulunan ilkel araçların, çelik aletlerle yontulmuş adi birer taklit olduğu anlaşıldı. Bu sahtekarlığı yapan muhtemelen Dawson'dur".</w:t>
      </w:r>
    </w:p>
    <w:p>
      <w:pPr>
        <w:pStyle w:val="Normal"/>
        <w:spacing w:lineRule="exact" w:line="35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sz w:val="24"/>
        </w:rPr>
      </w:pPr>
      <w:r>
        <w:rPr>
          <w:rFonts w:eastAsia="Arial" w:cs="Arial" w:ascii="Arial" w:hAnsi="Arial"/>
          <w:b/>
          <w:sz w:val="24"/>
        </w:rPr>
        <w:t>Diyalektik Materyalizme Olan Sadakatları</w:t>
      </w:r>
    </w:p>
    <w:p>
      <w:pPr>
        <w:pStyle w:val="Normal"/>
        <w:spacing w:lineRule="exact" w:line="253"/>
        <w:rPr>
          <w:rFonts w:ascii="Times New Roman" w:hAnsi="Times New Roman" w:eastAsia="Times New Roman" w:cs="Times New Roman"/>
          <w:b/>
          <w:sz w:val="24"/>
        </w:rPr>
      </w:pPr>
      <w:r>
        <w:rPr>
          <w:rFonts w:eastAsia="Times New Roman" w:cs="Times New Roman" w:ascii="Times New Roman" w:hAnsi="Times New Roman"/>
          <w:b/>
          <w:sz w:val="24"/>
        </w:rPr>
      </w:r>
    </w:p>
    <w:p>
      <w:pPr>
        <w:pStyle w:val="Normal"/>
        <w:spacing w:lineRule="auto" w:line="278"/>
        <w:ind w:firstLine="708" w:start="360" w:end="360"/>
        <w:jc w:val="both"/>
        <w:rPr>
          <w:rFonts w:ascii="Arial" w:hAnsi="Arial" w:eastAsia="Arial" w:cs="Arial"/>
        </w:rPr>
      </w:pPr>
      <w:r>
        <w:rPr>
          <w:rFonts w:eastAsia="Arial" w:cs="Arial" w:ascii="Arial" w:hAnsi="Arial"/>
        </w:rPr>
        <w:t>Diğer hususlarda olduğu gibi, toplumun evrimi izahında da materyalist izahlarla masonik izahlar arasında tam bir paralellik göze çarpmaktadır. Marksist Felsefenin Kurucularından Engels ile bir masonun aşağıdaki izahlarını birbirinden ayırt etmek imkansız;</w:t>
      </w:r>
    </w:p>
    <w:p>
      <w:pPr>
        <w:pStyle w:val="Normal"/>
        <w:spacing w:lineRule="exact" w:line="3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start="360" w:end="360"/>
        <w:jc w:val="both"/>
        <w:rPr>
          <w:rFonts w:ascii="Arial" w:hAnsi="Arial" w:eastAsia="Arial" w:cs="Arial"/>
        </w:rPr>
      </w:pPr>
      <w:r>
        <w:rPr>
          <w:rFonts w:eastAsia="Arial" w:cs="Arial" w:ascii="Arial" w:hAnsi="Arial"/>
        </w:rPr>
        <w:t>"Bilinç, toplumsal bir üründür ve dil'e sımsıkı bağımlıdır. Dil olmaksızın bilinç de olmaz. Çünkü dil başkaları için gerçeklesen pratik bilinçtir. Ön ayakların elleşmesi ve ellerin emekte kullanılmasıyla başlayan insanlaşma, zorunlu toplumsallaşma olgusundan geçerek, Dil-Bilinç olgusunu meydana getirmiştir."</w:t>
      </w:r>
    </w:p>
    <w:p>
      <w:pPr>
        <w:pStyle w:val="Normal"/>
        <w:spacing w:lineRule="exact" w:line="14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Engels'de kitabının "Maymundan İnsana Geçişte Emeğin Rolü" adli bölümünde şunları söylemekte:</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start="360" w:end="360"/>
        <w:jc w:val="both"/>
        <w:rPr>
          <w:rFonts w:ascii="Arial" w:hAnsi="Arial" w:eastAsia="Arial" w:cs="Arial"/>
        </w:rPr>
      </w:pPr>
      <w:r>
        <w:rPr>
          <w:rFonts w:eastAsia="Arial" w:cs="Arial" w:ascii="Arial" w:hAnsi="Arial"/>
        </w:rPr>
        <w:t>"Doğa üzerindeki egemenlik, elin gelişmesiyle, emek ile başladı ve her yeni ilerleme de, insanoğlunun ufkunu genişletti... Önce emek, sonra onunla birlikte dil, bir maymunun beynini etkileyen ve en önemli iki dürtü bunlardır."</w:t>
      </w:r>
    </w:p>
    <w:p>
      <w:pPr>
        <w:pStyle w:val="Normal"/>
        <w:spacing w:lineRule="exact" w:line="9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i/>
          <w:sz w:val="24"/>
        </w:rPr>
      </w:pPr>
      <w:r>
        <w:rPr>
          <w:rFonts w:eastAsia="Arial" w:cs="Arial" w:ascii="Arial" w:hAnsi="Arial"/>
          <w:b/>
          <w:i/>
          <w:sz w:val="24"/>
        </w:rPr>
        <w:t>DİNLERİN EVRİM GEÇİRDİĞİ İNANCI</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57"/>
        <w:ind w:firstLine="708" w:start="360" w:end="360"/>
        <w:jc w:val="both"/>
        <w:rPr>
          <w:rFonts w:ascii="Arial" w:hAnsi="Arial" w:eastAsia="Arial" w:cs="Arial"/>
        </w:rPr>
      </w:pPr>
      <w:r>
        <w:rPr>
          <w:rFonts w:eastAsia="Arial" w:cs="Arial" w:ascii="Arial" w:hAnsi="Arial"/>
        </w:rPr>
        <w:t>Masonlar, insanın biyolojik evrimine inandıkları gibi, dinlerin de toplumla beraber evrimleştiğine inanırlar. Bu inançlarına göre, ilkel insanlar (!) sebebini bilmedikleri tabiat olayları karşısında bu güçleri ilahlaştırmış, belli nesnelere ilâhlık isnat etmişlerdir. Zamanla ilah mefhumu soyutlaşmış ve ilahlar da bire inmiştir. Masonlar tarihi bir seyir içinde gerçekleştiğini zannettikleri dinler hakkında ki bu tür bir inanışı kabul ederler. "Biz bütün dinlere inanıyoruz" derlerken, aslında onları bu çerçeve içinde, reddedilmez bir sosyolojik gerçek olarak kabul ettiklerini ifade etmektedirler. Oysa gerçekte, ilk insandan itibaren var olan, insanin kendi uydurması olmayıp, vahiyle sabit tevhit akidesinin varlığı reddetmeleri, birçok masonun İslam dinini kabul etmediğini bu yönden de ortaya koymaktadır. Bütün peygamberlerin tevhit inancı getirdiklerine delil bir ayet-i kerimede şöyle buyurulmaktadır:</w:t>
      </w:r>
    </w:p>
    <w:p>
      <w:pPr>
        <w:pStyle w:val="Normal"/>
        <w:spacing w:lineRule="exact" w:line="400"/>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139"/>
        </w:numPr>
        <w:tabs>
          <w:tab w:val="clear" w:pos="720"/>
          <w:tab w:val="left" w:pos="1338" w:leader="none"/>
        </w:tabs>
        <w:spacing w:lineRule="auto" w:line="300"/>
        <w:ind w:hanging="10" w:start="1080" w:end="360"/>
        <w:jc w:val="both"/>
        <w:rPr>
          <w:rFonts w:ascii="Arial" w:hAnsi="Arial" w:eastAsia="Arial" w:cs="Arial"/>
          <w:b/>
        </w:rPr>
      </w:pPr>
      <w:r>
        <w:rPr>
          <w:rFonts w:eastAsia="Arial" w:cs="Arial" w:ascii="Arial" w:hAnsi="Arial"/>
          <w:b/>
        </w:rPr>
        <w:t>Senden önce hiç bir elçi göndermedik ki, ona şunu vahyetmiş olmayalım: “Benden başka ilah yoktur, öyleyse bana ibadet edin.”(Enbiya Suresi, 25)</w:t>
      </w:r>
    </w:p>
    <w:p>
      <w:pPr>
        <w:pStyle w:val="Normal"/>
        <w:spacing w:lineRule="exact" w:line="373"/>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324"/>
        <w:ind w:start="360" w:end="360"/>
        <w:jc w:val="both"/>
        <w:rPr>
          <w:rFonts w:ascii="Arial" w:hAnsi="Arial" w:eastAsia="Arial" w:cs="Arial"/>
        </w:rPr>
      </w:pPr>
      <w:r>
        <w:rPr>
          <w:rFonts w:eastAsia="Arial" w:cs="Arial" w:ascii="Arial" w:hAnsi="Arial"/>
        </w:rPr>
        <w:t>Materyalist tarih anlayışında ise İnsanın Evrimi Kabulüne Bağlı Olarak dinin evrimi savunulmaktadır.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start="360" w:end="360"/>
        <w:jc w:val="both"/>
        <w:rPr>
          <w:rFonts w:ascii="Arial" w:hAnsi="Arial" w:eastAsia="Arial" w:cs="Arial"/>
        </w:rPr>
        <w:sectPr>
          <w:type w:val="nextPage"/>
          <w:pgSz w:w="12240" w:h="15840"/>
          <w:pgMar w:left="1440" w:right="1440" w:gutter="0" w:header="0" w:top="1398" w:footer="0" w:bottom="843"/>
          <w:pgNumType w:fmt="decimal"/>
          <w:formProt w:val="false"/>
          <w:textDirection w:val="lrTb"/>
          <w:docGrid w:type="default" w:linePitch="360" w:charSpace="0"/>
        </w:sectPr>
      </w:pPr>
      <w:r>
        <w:rPr>
          <w:rFonts w:eastAsia="Arial" w:cs="Arial" w:ascii="Arial" w:hAnsi="Arial"/>
        </w:rPr>
        <w:t>"Dinin belirleyici temel karakteristiği, tabiatüstüne inançtır. Marksizm, Dini, sosyal bakımdan şartlandırılmış, geçici bir fenomen olarak görür. Uzun bir tarihsel dönem boyunca, insanlar din nedir bilmiyorlardı. Din, İlkel Komün sisteminin gelişmesinin belirli bir evresinde, kavranılmayan bazı tabiat güçleri önünde insanın güçsüzlüğünün</w:t>
      </w:r>
    </w:p>
    <w:p>
      <w:pPr>
        <w:pStyle w:val="Normal"/>
        <w:spacing w:lineRule="atLeast" w:line="0"/>
        <w:ind w:start="360" w:end="0"/>
        <w:rPr>
          <w:rFonts w:ascii="Arial" w:hAnsi="Arial" w:eastAsia="Arial" w:cs="Arial"/>
        </w:rPr>
      </w:pPr>
      <w:bookmarkStart w:id="89" w:name="page73"/>
      <w:bookmarkEnd w:id="89"/>
      <w:r>
        <w:rPr>
          <w:rFonts w:eastAsia="Arial" w:cs="Arial" w:ascii="Arial" w:hAnsi="Arial"/>
        </w:rPr>
        <w:t>bir yansısı olarak vücut bulmuştur."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Masonlar ise, dinlerin geçirdiği evrim sonucu insanların tek ilah fikrine nasıl vardıklarını (!) söyle anlatmaktadır.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pPr>
      <w:r>
        <w:rPr>
          <w:rFonts w:eastAsia="Arial" w:cs="Arial" w:ascii="Arial" w:hAnsi="Arial"/>
        </w:rPr>
        <w:t>"Din: İlkel insanlar, doğa olaylarının gücüne ve büyüklüğüne bakarak doğa üstü güce inanmış ve böylece ilkel dinler olmuştur.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pPr>
      <w:r>
        <w:rPr>
          <w:rFonts w:eastAsia="Times New Roman" w:cs="Times New Roman" w:ascii="Times New Roman" w:hAnsi="Times New Roman"/>
        </w:rPr>
        <w:t>Görülüyor ki, goril ti</w:t>
      </w:r>
      <w:r>
        <w:rPr>
          <w:rFonts w:eastAsia="Arial" w:cs="Arial" w:ascii="Arial" w:hAnsi="Arial"/>
        </w:rPr>
        <w:t>pi Cava adamından ve bir milyon yıldan beri inanç akimi süreci</w:t>
      </w:r>
      <w:r>
        <w:rPr>
          <w:rFonts w:eastAsia="Times New Roman" w:cs="Times New Roman" w:ascii="Times New Roman" w:hAnsi="Times New Roman"/>
        </w:rPr>
        <w:t xml:space="preserve"> </w:t>
      </w:r>
      <w:r>
        <w:rPr>
          <w:rFonts w:eastAsia="Arial" w:cs="Arial" w:ascii="Arial" w:hAnsi="Arial"/>
        </w:rPr>
        <w:t>bakımından gele gele tek Tanrı kavramına ulaşmış bulunmaktayız."</w:t>
      </w:r>
    </w:p>
    <w:p>
      <w:pPr>
        <w:pStyle w:val="Normal"/>
        <w:spacing w:lineRule="exact" w:line="9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rFonts w:ascii="Arial" w:hAnsi="Arial" w:eastAsia="Arial" w:cs="Arial"/>
        </w:rPr>
      </w:pPr>
      <w:r>
        <w:rPr>
          <w:rFonts w:eastAsia="Arial" w:cs="Arial" w:ascii="Arial" w:hAnsi="Arial"/>
        </w:rPr>
        <w:t>Bu hususta Cumhuriyet gazetesi ile masonların tam bir dayanışma içinde olduklarını görmekteyiz. Cumhuriyet gazetesi kurucusu Yunus Nadi'nin de mason olduğunu hatırlatmakta fayda görüyoruz.(Bkz. Mason Gazeteciler Bölümü)</w:t>
      </w:r>
    </w:p>
    <w:p>
      <w:pPr>
        <w:pStyle w:val="Normal"/>
        <w:spacing w:lineRule="exact" w:line="9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i/>
          <w:sz w:val="24"/>
        </w:rPr>
      </w:pPr>
      <w:r>
        <w:rPr>
          <w:rFonts w:eastAsia="Arial" w:cs="Arial" w:ascii="Arial" w:hAnsi="Arial"/>
          <w:b/>
          <w:i/>
          <w:sz w:val="24"/>
        </w:rPr>
        <w:t>VAHYİN ve PEYGAMBERLİĞİN İNKARI</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88"/>
        <w:ind w:start="360" w:end="360"/>
        <w:jc w:val="both"/>
        <w:rPr>
          <w:rFonts w:ascii="Arial" w:hAnsi="Arial" w:eastAsia="Arial" w:cs="Arial"/>
        </w:rPr>
      </w:pPr>
      <w:r>
        <w:rPr>
          <w:rFonts w:eastAsia="Arial" w:cs="Arial" w:ascii="Arial" w:hAnsi="Arial"/>
        </w:rPr>
        <w:t>“</w:t>
      </w:r>
      <w:r>
        <w:rPr>
          <w:rFonts w:eastAsia="Arial" w:cs="Arial" w:ascii="Arial" w:hAnsi="Arial"/>
        </w:rPr>
        <w:t>İsa, prensiplerini, bütün yukarda belirtilen fikirlerin kaynaşarak yaşadığı Güney Doğu Anadolu ile Mezopotamya bölgesinden derlemedi mi? Muhammed İslamiyetin esaslarını aynı bölgeden ilham alarak tespit etmedi mi?"</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rFonts w:ascii="Arial" w:hAnsi="Arial" w:eastAsia="Arial" w:cs="Arial"/>
        </w:rPr>
      </w:pPr>
      <w:r>
        <w:rPr>
          <w:rFonts w:eastAsia="Arial" w:cs="Arial" w:ascii="Arial" w:hAnsi="Arial"/>
        </w:rPr>
        <w:t>Bu izahdan, masonların, İslamın esaslarının vahiy kökenli değil de çok zeki bir zatın bölge meselelerinden ilham alarak getirdiği prensipler olduğunu ileri sürdükleri görülüyor. Bir başka yerde ise şöyle denmekte:</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start="360" w:end="360"/>
        <w:jc w:val="both"/>
        <w:rPr/>
      </w:pPr>
      <w:r>
        <w:rPr>
          <w:rFonts w:eastAsia="Arial" w:cs="Arial" w:ascii="Arial" w:hAnsi="Arial"/>
        </w:rPr>
        <w:t>"İncil’de açıklanan hakikatlerin devamında kalmayı seçen, İslam’ın Peygamberi, Kur'an'ın 'Kitaba İnananlar' diye tanımladığı kimselerle hoşgörülük, dürüstlük ve hatta dostluk münasebetleri kurmaya çalışmıştır"</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firstLine="708" w:start="360" w:end="360"/>
        <w:jc w:val="both"/>
        <w:rPr/>
      </w:pPr>
      <w:r>
        <w:rPr>
          <w:rFonts w:eastAsia="Arial" w:cs="Arial" w:ascii="Arial" w:hAnsi="Arial"/>
        </w:rPr>
        <w:t>Peygamberler hakikatleri Allah cellecelaluhu'dan alırlar. Oysa masonlar Peygamber Efendimiz aleyhisselam'ın İncil’den ilham aldığını ve istediği hakikati oradan seçip Kur'an'ı yazdığını ileri sürmekteler. Üstat masonlardan Cemil Sena bu tür iddiaları ispatlamak için sayfalarca yazdıktan sonra adeta kendince Müslümanları teselli mahiyetinde şunları söylemekte:</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02"/>
        <w:ind w:start="360" w:end="360"/>
        <w:jc w:val="both"/>
        <w:rPr/>
      </w:pPr>
      <w:r>
        <w:rPr>
          <w:rFonts w:eastAsia="Times New Roman" w:cs="Times New Roman" w:ascii="Times New Roman" w:hAnsi="Times New Roman"/>
        </w:rPr>
        <w:t xml:space="preserve">"Bu itibarla Hz. Muhammed'in </w:t>
      </w:r>
      <w:r>
        <w:rPr>
          <w:rFonts w:eastAsia="Arial" w:cs="Arial" w:ascii="Arial" w:hAnsi="Arial"/>
        </w:rPr>
        <w:t>yüce mistik dehasının gerçeklendirdiği büyük dinsel ve</w:t>
      </w:r>
      <w:r>
        <w:rPr>
          <w:rFonts w:eastAsia="Times New Roman" w:cs="Times New Roman" w:ascii="Times New Roman" w:hAnsi="Times New Roman"/>
        </w:rPr>
        <w:t xml:space="preserve"> </w:t>
      </w:r>
      <w:r>
        <w:rPr>
          <w:rFonts w:eastAsia="Arial" w:cs="Arial" w:ascii="Arial" w:hAnsi="Arial"/>
        </w:rPr>
        <w:t>uygarsal devrimin kaynağı Tanrısal olmasa bile, onun kutsal büyüklüğü asla küçülmez."</w:t>
      </w:r>
    </w:p>
    <w:p>
      <w:pPr>
        <w:pStyle w:val="Normal"/>
        <w:spacing w:lineRule="exact" w:line="343"/>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i/>
          <w:sz w:val="24"/>
        </w:rPr>
      </w:pPr>
      <w:r>
        <w:rPr>
          <w:rFonts w:eastAsia="Arial" w:cs="Arial" w:ascii="Arial" w:hAnsi="Arial"/>
          <w:b/>
          <w:i/>
          <w:sz w:val="24"/>
        </w:rPr>
        <w:t>AYETLERİ AÇIKÇA YALANLAMALARI</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78"/>
        <w:ind w:firstLine="708" w:start="360" w:end="360"/>
        <w:jc w:val="both"/>
        <w:rPr/>
      </w:pPr>
      <w:r>
        <w:rPr>
          <w:rFonts w:eastAsia="Times New Roman" w:cs="Times New Roman" w:ascii="Times New Roman" w:hAnsi="Times New Roman"/>
        </w:rPr>
        <w:t xml:space="preserve">Bu hususa bir örnek </w:t>
      </w:r>
      <w:r>
        <w:rPr>
          <w:rFonts w:eastAsia="Arial" w:cs="Arial" w:ascii="Arial" w:hAnsi="Arial"/>
        </w:rPr>
        <w:t>vermekle yetineceğiz. Kur’an’ı Kerim'i, iftira ederek bir insan</w:t>
      </w:r>
      <w:r>
        <w:rPr>
          <w:rFonts w:eastAsia="Times New Roman" w:cs="Times New Roman" w:ascii="Times New Roman" w:hAnsi="Times New Roman"/>
        </w:rPr>
        <w:t xml:space="preserve"> </w:t>
      </w:r>
      <w:r>
        <w:rPr>
          <w:rFonts w:eastAsia="Arial" w:cs="Arial" w:ascii="Arial" w:hAnsi="Arial"/>
        </w:rPr>
        <w:t>sözü olarak kabul eden masonlar, aşağıda görüleceği gibi, Allah'ın açık hükümlerini sözde yerel bir kültürün etkisiyle ortaya çıkmış kurallar gibi göstermeye çalışmaktadırlar.</w:t>
      </w:r>
    </w:p>
    <w:p>
      <w:pPr>
        <w:pStyle w:val="Normal"/>
        <w:spacing w:lineRule="exact" w:line="39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1"/>
        <w:ind w:firstLine="708" w:start="360" w:end="360"/>
        <w:jc w:val="both"/>
        <w:rPr/>
      </w:pPr>
      <w:r>
        <w:rPr>
          <w:rFonts w:eastAsia="Times New Roman" w:cs="Times New Roman" w:ascii="Times New Roman" w:hAnsi="Times New Roman"/>
        </w:rPr>
        <w:t>Domuz etinin h</w:t>
      </w:r>
      <w:r>
        <w:rPr>
          <w:rFonts w:eastAsia="Arial" w:cs="Arial" w:ascii="Arial" w:hAnsi="Arial"/>
        </w:rPr>
        <w:t>aram olduğunu bildiren ayet-i kerimelerden birinde şöyle</w:t>
      </w:r>
      <w:r>
        <w:rPr>
          <w:rFonts w:eastAsia="Times New Roman" w:cs="Times New Roman" w:ascii="Times New Roman" w:hAnsi="Times New Roman"/>
        </w:rPr>
        <w:t xml:space="preserve"> </w:t>
      </w:r>
      <w:r>
        <w:rPr>
          <w:rFonts w:eastAsia="Arial" w:cs="Arial" w:ascii="Arial" w:hAnsi="Arial"/>
        </w:rPr>
        <w:t>buyurulmaktadır: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1"/>
        <w:ind w:start="1080" w:end="360"/>
        <w:jc w:val="both"/>
        <w:rPr/>
        <w:sectPr>
          <w:type w:val="nextPage"/>
          <w:pgSz w:w="12240" w:h="15840"/>
          <w:pgMar w:left="1440" w:right="1440" w:gutter="0" w:header="0" w:top="1398" w:footer="0" w:bottom="1072"/>
          <w:pgNumType w:fmt="decimal"/>
          <w:formProt w:val="false"/>
          <w:textDirection w:val="lrTb"/>
          <w:docGrid w:type="default" w:linePitch="360" w:charSpace="0"/>
        </w:sectPr>
      </w:pPr>
      <w:r>
        <w:rPr>
          <w:rFonts w:eastAsia="Arial" w:cs="Arial" w:ascii="Arial" w:hAnsi="Arial"/>
          <w:b/>
        </w:rPr>
        <w:t>“</w:t>
      </w:r>
      <w:r>
        <w:rPr>
          <w:rFonts w:eastAsia="Arial" w:cs="Arial" w:ascii="Arial" w:hAnsi="Arial"/>
          <w:b/>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w:t>
      </w:r>
    </w:p>
    <w:p>
      <w:pPr>
        <w:pStyle w:val="Normal"/>
        <w:spacing w:lineRule="auto" w:line="331"/>
        <w:ind w:start="1080" w:end="360"/>
        <w:rPr/>
      </w:pPr>
      <w:bookmarkStart w:id="90" w:name="page74"/>
      <w:bookmarkEnd w:id="90"/>
      <w:r>
        <w:rPr>
          <w:rFonts w:eastAsia="Arial" w:cs="Arial" w:ascii="Arial" w:hAnsi="Arial"/>
          <w:b/>
        </w:rPr>
        <w:t>sayılanlardan ölmeyecek kadar yiyebilir). Şüphesiz senin Rabbin bağışlayandır, esirgeyendir. (En’am Suresi,145</w:t>
      </w:r>
      <w:r>
        <w:rPr>
          <w:rFonts w:eastAsia="Times New Roman" w:cs="Times New Roman" w:ascii="Times New Roman" w:hAnsi="Times New Roman"/>
          <w:b/>
        </w:rPr>
        <w:t>)</w:t>
      </w:r>
    </w:p>
    <w:p>
      <w:pPr>
        <w:pStyle w:val="Normal"/>
        <w:spacing w:lineRule="exact" w:line="82"/>
        <w:rPr>
          <w:rFonts w:ascii="Times New Roman" w:hAnsi="Times New Roman" w:eastAsia="Times New Roman" w:cs="Times New Roman"/>
          <w:b/>
        </w:rPr>
      </w:pPr>
      <w:r>
        <w:rPr>
          <w:rFonts w:eastAsia="Times New Roman" w:cs="Times New Roman" w:ascii="Times New Roman" w:hAnsi="Times New Roman"/>
          <w:b/>
        </w:rPr>
      </w:r>
    </w:p>
    <w:p>
      <w:pPr>
        <w:pStyle w:val="Normal"/>
        <w:spacing w:lineRule="atLeast" w:line="0"/>
        <w:ind w:start="1080" w:end="0"/>
        <w:rPr>
          <w:rFonts w:ascii="Arial" w:hAnsi="Arial" w:eastAsia="Arial" w:cs="Arial"/>
        </w:rPr>
      </w:pPr>
      <w:r>
        <w:rPr>
          <w:rFonts w:eastAsia="Arial" w:cs="Arial" w:ascii="Arial" w:hAnsi="Arial"/>
        </w:rPr>
        <w:t>Masonlar ise şu şekilde düşünmektedirler: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start="360" w:end="360"/>
        <w:jc w:val="both"/>
        <w:rPr>
          <w:rFonts w:ascii="Arial" w:hAnsi="Arial" w:eastAsia="Arial" w:cs="Arial"/>
        </w:rPr>
      </w:pPr>
      <w:r>
        <w:rPr>
          <w:rFonts w:eastAsia="Arial" w:cs="Arial" w:ascii="Arial" w:hAnsi="Arial"/>
        </w:rPr>
        <w:t>"Kybele'nin bir de kocası vardı ve o da Tanrılar'dandı. Adı; Anis, Adon, Adonay veya Adonis idi. Bitkisel hayatın mevsimlere göre canlanıp ölmesini yönetirdi. Her ilkbaharda doğar, kış başlarında ölürdü. Suriye toplumlarındaki inanca göre, Anis'i bir yabani domuz öldürdü. İşte "Sami" ırklarda domuz eti yemenin haram telakki edilmesi, Anis'i öldüren domuza karşı duyulan kin ve nefretten kalmış ve İslam dinine kadar gelebilmiştir."</w:t>
      </w:r>
    </w:p>
    <w:p>
      <w:pPr>
        <w:pStyle w:val="Normal"/>
        <w:spacing w:lineRule="exact" w:line="22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firstLine="708" w:start="360" w:end="360"/>
        <w:jc w:val="both"/>
        <w:rPr>
          <w:rFonts w:ascii="Arial" w:hAnsi="Arial" w:eastAsia="Arial" w:cs="Arial"/>
        </w:rPr>
      </w:pPr>
      <w:r>
        <w:rPr>
          <w:rFonts w:eastAsia="Arial" w:cs="Arial" w:ascii="Arial" w:hAnsi="Arial"/>
        </w:rPr>
        <w:t>Bu iddianın asılsız ve saçma olduğu çok aşikardır. Kuran"ı Kerim'de, o dönemin toplumlarında yerleşik olan pek çok yanlış inanç, gelenek, adet ve uygulama ortadan kaldırılmış, yerine hep Allah'ın insanlar için seçtiği güzel ahlak ve hak din hükümleri getirilmiştir. Gerçek bu iken Kuran ile dönemin kültürleri arasında ilişki kurmaya çalışmak, sadece art niyetin ve cehaletin bir sonucu olabilir.</w:t>
      </w:r>
    </w:p>
    <w:p>
      <w:pPr>
        <w:pStyle w:val="Normal"/>
        <w:spacing w:lineRule="exact" w:line="151"/>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rPr>
      </w:pPr>
      <w:r>
        <w:rPr>
          <w:rFonts w:eastAsia="Arial" w:cs="Arial" w:ascii="Arial" w:hAnsi="Arial"/>
        </w:rPr>
        <w:t>Bu bölümle ilgili son sözü Kur'an-ı Kerim'e bırakıyoruz:</w:t>
      </w:r>
    </w:p>
    <w:p>
      <w:pPr>
        <w:pStyle w:val="Normal"/>
        <w:spacing w:lineRule="exact" w:line="24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1"/>
        <w:ind w:start="1080" w:end="360"/>
        <w:jc w:val="both"/>
        <w:rPr/>
      </w:pPr>
      <w:r>
        <w:rPr>
          <w:rFonts w:eastAsia="Times New Roman" w:cs="Times New Roman" w:ascii="Times New Roman" w:hAnsi="Times New Roman"/>
          <w:b/>
        </w:rPr>
        <w:t>“</w:t>
      </w:r>
      <w:r>
        <w:rPr>
          <w:rFonts w:eastAsia="Times New Roman" w:cs="Times New Roman" w:ascii="Times New Roman" w:hAnsi="Times New Roman"/>
          <w:b/>
        </w:rPr>
        <w:t xml:space="preserve">Yoksa: “Onu kendisi uydurdu” </w:t>
      </w:r>
      <w:r>
        <w:rPr>
          <w:rFonts w:eastAsia="Arial" w:cs="Arial" w:ascii="Arial" w:hAnsi="Arial"/>
          <w:b/>
        </w:rPr>
        <w:t>mu diyorlar? De ki: “Haydi siz, yalan üzere</w:t>
      </w:r>
      <w:r>
        <w:rPr>
          <w:rFonts w:eastAsia="Times New Roman" w:cs="Times New Roman" w:ascii="Times New Roman" w:hAnsi="Times New Roman"/>
          <w:b/>
        </w:rPr>
        <w:t xml:space="preserve"> </w:t>
      </w:r>
      <w:r>
        <w:rPr>
          <w:rFonts w:eastAsia="Arial" w:cs="Arial" w:ascii="Arial" w:hAnsi="Arial"/>
          <w:b/>
        </w:rPr>
        <w:t>uydurulmuş olarak onun benzeri on sûre getirin ve eğer doğru sözlüyseniz, Allah’tan başka çağırabildiklerinizi çağırın.”(Hud Suresi,13)</w:t>
      </w:r>
    </w:p>
    <w:p>
      <w:pPr>
        <w:pStyle w:val="Normal"/>
        <w:spacing w:lineRule="exact" w:line="387"/>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310"/>
        <w:ind w:start="1080" w:end="360"/>
        <w:jc w:val="both"/>
        <w:rPr/>
      </w:pPr>
      <w:r>
        <w:rPr>
          <w:rFonts w:eastAsia="Arial" w:cs="Arial" w:ascii="Arial" w:hAnsi="Arial"/>
          <w:b/>
        </w:rPr>
        <w:t>“</w:t>
      </w:r>
      <w:r>
        <w:rPr>
          <w:rFonts w:eastAsia="Arial" w:cs="Arial" w:ascii="Arial" w:hAnsi="Arial"/>
          <w:b/>
        </w:rPr>
        <w:t>Eğer seni yalanlarlarsa, senden önce apaçık belgeler, Zeburlar ve aydınlık kitapla gelen elçileri de yalanlamışlardır. (Al’i İmran Suresi,184)</w:t>
      </w:r>
    </w:p>
    <w:p>
      <w:pPr>
        <w:pStyle w:val="Normal"/>
        <w:spacing w:lineRule="exact" w:line="367"/>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324"/>
        <w:ind w:start="360" w:end="360"/>
        <w:rPr>
          <w:rFonts w:ascii="Arial" w:hAnsi="Arial" w:eastAsia="Arial" w:cs="Arial"/>
        </w:rPr>
      </w:pPr>
      <w:r>
        <w:rPr>
          <w:rFonts w:eastAsia="Arial" w:cs="Arial" w:ascii="Arial" w:hAnsi="Arial"/>
        </w:rPr>
        <w:t>"Bir dinin tesirinden hala kendini kurtaramayan masonik prensip ve hakikatleri kavrayamayan masonların bol miktarda mevcudiyeti çok üzücüdür."</w:t>
      </w:r>
    </w:p>
    <w:p>
      <w:pPr>
        <w:pStyle w:val="Normal"/>
        <w:spacing w:lineRule="exact" w:line="6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pPr>
      <w:r>
        <w:rPr>
          <w:rFonts w:eastAsia="Arial" w:cs="Arial" w:ascii="Arial" w:hAnsi="Arial"/>
          <w:b/>
          <w:i/>
          <w:sz w:val="24"/>
        </w:rPr>
        <w:t>MELEKLERİN İNK</w:t>
      </w:r>
      <w:r>
        <w:rPr>
          <w:rFonts w:eastAsia="Times New Roman" w:cs="Times New Roman" w:ascii="Times New Roman" w:hAnsi="Times New Roman"/>
          <w:b/>
          <w:i/>
          <w:sz w:val="24"/>
        </w:rPr>
        <w:t>ARI</w:t>
      </w:r>
    </w:p>
    <w:p>
      <w:pPr>
        <w:pStyle w:val="Normal"/>
        <w:spacing w:lineRule="exact" w:line="239"/>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360" w:end="0"/>
        <w:rPr>
          <w:rFonts w:ascii="Arial" w:hAnsi="Arial" w:eastAsia="Arial" w:cs="Arial"/>
        </w:rPr>
      </w:pPr>
      <w:r>
        <w:rPr>
          <w:rFonts w:eastAsia="Arial" w:cs="Arial" w:ascii="Arial" w:hAnsi="Arial"/>
        </w:rPr>
        <w:t>Meleklere iman hakkında bir ayet-i kerimede söyle buyurulmaktadır:</w:t>
      </w:r>
    </w:p>
    <w:p>
      <w:pPr>
        <w:pStyle w:val="Normal"/>
        <w:spacing w:lineRule="exact" w:line="24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1"/>
        <w:ind w:start="1080" w:end="360"/>
        <w:jc w:val="both"/>
        <w:rPr/>
      </w:pPr>
      <w:r>
        <w:rPr>
          <w:rFonts w:eastAsia="Arial" w:cs="Arial" w:ascii="Arial" w:hAnsi="Arial"/>
          <w:b/>
        </w:rPr>
        <w:t>“</w:t>
      </w:r>
      <w:r>
        <w:rPr>
          <w:rFonts w:eastAsia="Arial" w:cs="Arial" w:ascii="Arial" w:hAnsi="Arial"/>
          <w:b/>
        </w:rPr>
        <w:t>Elçi, kendisine Rabbinden indirilene iman etti, mü’minler de. Tümü, Allah’a, meleklerine, Kitaplarına ve elçilerine inandı. “O’nun elçileri arasında hiç birini (diğerinden) ayırdetmeyiz. İşittik ve itaat ettik. Rabbimiz bağışlamanı (dileriz). Varış ancak Sana’dır” dediler.” (Bakara Suresi,285)</w:t>
      </w:r>
    </w:p>
    <w:p>
      <w:pPr>
        <w:pStyle w:val="Normal"/>
        <w:spacing w:lineRule="exact" w:line="395"/>
        <w:rPr>
          <w:rFonts w:ascii="Times New Roman" w:hAnsi="Times New Roman" w:eastAsia="Times New Roman" w:cs="Times New Roman"/>
          <w:b/>
        </w:rPr>
      </w:pPr>
      <w:r>
        <w:rPr>
          <w:rFonts w:eastAsia="Times New Roman" w:cs="Times New Roman" w:ascii="Times New Roman" w:hAnsi="Times New Roman"/>
          <w:b/>
        </w:rPr>
      </w:r>
    </w:p>
    <w:p>
      <w:pPr>
        <w:pStyle w:val="Normal"/>
        <w:spacing w:lineRule="atLeast" w:line="0"/>
        <w:ind w:start="360" w:end="0"/>
        <w:rPr>
          <w:rFonts w:ascii="Arial" w:hAnsi="Arial" w:eastAsia="Arial" w:cs="Arial"/>
        </w:rPr>
      </w:pPr>
      <w:r>
        <w:rPr>
          <w:rFonts w:eastAsia="Arial" w:cs="Arial" w:ascii="Arial" w:hAnsi="Arial"/>
        </w:rPr>
        <w:t>Bu hususta bir masonun görüşü ise şu şekildedir: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start="360" w:end="360"/>
        <w:jc w:val="both"/>
        <w:rPr>
          <w:rFonts w:ascii="Arial" w:hAnsi="Arial" w:eastAsia="Arial" w:cs="Arial"/>
        </w:rPr>
      </w:pPr>
      <w:r>
        <w:rPr>
          <w:rFonts w:eastAsia="Arial" w:cs="Arial" w:ascii="Arial" w:hAnsi="Arial"/>
        </w:rPr>
        <w:t>"Vermiş olduğumuz bu kısa bilgiler bile, melek denilen, peygamberler döneminden sonra artık kimseye görünmeyen sözde varlıkların, hemen bütün dinlerde, birbirine benzeyen ya da birbirini andıran sembolik tasarımlardan ibaret oldukları anlaşılmaktadır."</w:t>
      </w:r>
    </w:p>
    <w:p>
      <w:pPr>
        <w:pStyle w:val="Normal"/>
        <w:spacing w:lineRule="exact" w:line="359"/>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i/>
          <w:sz w:val="24"/>
        </w:rPr>
      </w:pPr>
      <w:r>
        <w:rPr>
          <w:rFonts w:eastAsia="Arial" w:cs="Arial" w:ascii="Arial" w:hAnsi="Arial"/>
          <w:b/>
          <w:i/>
          <w:sz w:val="24"/>
        </w:rPr>
        <w:t>RUHUN ÖLMEZLİĞİNİN, AHİRET HAYATININ İNKARI</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tLeast" w:line="0"/>
        <w:ind w:start="360" w:end="0"/>
        <w:rPr/>
      </w:pPr>
      <w:r>
        <w:rPr>
          <w:rFonts w:eastAsia="Times New Roman" w:cs="Times New Roman" w:ascii="Times New Roman" w:hAnsi="Times New Roman"/>
        </w:rPr>
        <w:t xml:space="preserve">Ruh ve Ahiret </w:t>
      </w:r>
      <w:r>
        <w:rPr>
          <w:rFonts w:eastAsia="Arial" w:cs="Arial" w:ascii="Arial" w:hAnsi="Arial"/>
        </w:rPr>
        <w:t>hakkında ayet-i kerimelerde şöyle buyurulmaktadır:</w:t>
      </w:r>
    </w:p>
    <w:p>
      <w:pPr>
        <w:pStyle w:val="Normal"/>
        <w:spacing w:lineRule="exact" w:line="24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6"/>
        <w:ind w:start="1080" w:end="360"/>
        <w:rPr/>
        <w:sectPr>
          <w:type w:val="nextPage"/>
          <w:pgSz w:w="12240" w:h="15840"/>
          <w:pgMar w:left="1440" w:right="1440" w:gutter="0" w:header="0" w:top="1397" w:footer="0" w:bottom="776"/>
          <w:pgNumType w:fmt="decimal"/>
          <w:formProt w:val="false"/>
          <w:textDirection w:val="lrTb"/>
          <w:docGrid w:type="default" w:linePitch="360" w:charSpace="0"/>
        </w:sectPr>
      </w:pPr>
      <w:r>
        <w:rPr>
          <w:rFonts w:eastAsia="Arial" w:cs="Arial" w:ascii="Arial" w:hAnsi="Arial"/>
          <w:b/>
        </w:rPr>
        <w:t>“</w:t>
      </w:r>
      <w:r>
        <w:rPr>
          <w:rFonts w:eastAsia="Arial" w:cs="Arial" w:ascii="Arial" w:hAnsi="Arial"/>
          <w:b/>
        </w:rPr>
        <w:t>Sana ruh’tan sorarlar; de ki: “Ruh, Rabbimin emrindendir, size ilimden yalnızca az bir şey verilmiştir.”(İsra Suresi, 85)</w:t>
      </w:r>
    </w:p>
    <w:p>
      <w:pPr>
        <w:pStyle w:val="Normal"/>
        <w:spacing w:lineRule="exact" w:line="193"/>
        <w:rPr>
          <w:rFonts w:ascii="Times New Roman" w:hAnsi="Times New Roman" w:eastAsia="Times New Roman" w:cs="Times New Roman"/>
          <w:b/>
        </w:rPr>
      </w:pPr>
      <w:r>
        <w:rPr>
          <w:rFonts w:eastAsia="Times New Roman" w:cs="Times New Roman" w:ascii="Times New Roman" w:hAnsi="Times New Roman"/>
          <w:b/>
        </w:rPr>
      </w:r>
      <w:bookmarkStart w:id="91" w:name="page75"/>
      <w:bookmarkStart w:id="92" w:name="page75"/>
      <w:bookmarkEnd w:id="92"/>
    </w:p>
    <w:p>
      <w:pPr>
        <w:pStyle w:val="Normal"/>
        <w:spacing w:lineRule="auto" w:line="247"/>
        <w:ind w:start="1080" w:end="360"/>
        <w:jc w:val="both"/>
        <w:rPr/>
      </w:pPr>
      <w:r>
        <w:rPr>
          <w:rFonts w:eastAsia="Times New Roman" w:cs="Times New Roman" w:ascii="Times New Roman" w:hAnsi="Times New Roman"/>
          <w:b/>
        </w:rPr>
        <w:t>“</w:t>
      </w:r>
      <w:r>
        <w:rPr>
          <w:rFonts w:eastAsia="Times New Roman" w:cs="Times New Roman" w:ascii="Times New Roman" w:hAnsi="Times New Roman"/>
          <w:b/>
        </w:rPr>
        <w:t xml:space="preserve">Sonra onu ‘düzeltip bir biçime soktu’ ve ona ruhundan üfledi. Sizin için de k </w:t>
      </w:r>
      <w:r>
        <w:rPr>
          <w:rFonts w:eastAsia="Arial" w:cs="Arial" w:ascii="Arial" w:hAnsi="Arial"/>
          <w:b/>
        </w:rPr>
        <w:t>ulak,</w:t>
      </w:r>
      <w:r>
        <w:rPr>
          <w:rFonts w:eastAsia="Times New Roman" w:cs="Times New Roman" w:ascii="Times New Roman" w:hAnsi="Times New Roman"/>
          <w:b/>
        </w:rPr>
        <w:t xml:space="preserve"> </w:t>
      </w:r>
      <w:r>
        <w:rPr>
          <w:rFonts w:eastAsia="Arial" w:cs="Arial" w:ascii="Arial" w:hAnsi="Arial"/>
          <w:b/>
        </w:rPr>
        <w:t>gözler ve gönüller var etti. Ne az şükrediyorsunuz? Dediler ki: “Biz yer (toprağın için) de yok olup gittikten sonra, gerçekten biz mi yeniden yaratılmış olacağız?” Hayır, onlar Rablerine kavuşmayı inkar</w:t>
      </w:r>
    </w:p>
    <w:p>
      <w:pPr>
        <w:pStyle w:val="Normal"/>
        <w:spacing w:lineRule="exact" w:line="3"/>
        <w:rPr>
          <w:rFonts w:ascii="Times New Roman" w:hAnsi="Times New Roman" w:eastAsia="Times New Roman" w:cs="Times New Roman"/>
          <w:b/>
        </w:rPr>
      </w:pPr>
      <w:r>
        <w:rPr>
          <w:rFonts w:eastAsia="Times New Roman" w:cs="Times New Roman" w:ascii="Times New Roman" w:hAnsi="Times New Roman"/>
          <w:b/>
        </w:rPr>
      </w:r>
    </w:p>
    <w:p>
      <w:pPr>
        <w:pStyle w:val="Normal"/>
        <w:spacing w:lineRule="atLeast" w:line="0"/>
        <w:ind w:start="1080" w:end="0"/>
        <w:rPr/>
      </w:pPr>
      <w:r>
        <w:rPr>
          <w:rFonts w:eastAsia="Arial" w:cs="Arial" w:ascii="Arial" w:hAnsi="Arial"/>
          <w:b/>
        </w:rPr>
        <w:t>edenlerdir</w:t>
      </w:r>
      <w:r>
        <w:rPr>
          <w:rFonts w:eastAsia="Times New Roman" w:cs="Times New Roman" w:ascii="Times New Roman" w:hAnsi="Times New Roman"/>
          <w:b/>
          <w:sz w:val="24"/>
        </w:rPr>
        <w:t>.”</w:t>
      </w:r>
      <w:r>
        <w:rPr>
          <w:rFonts w:eastAsia="Arial" w:cs="Arial" w:ascii="Arial" w:hAnsi="Arial"/>
          <w:b/>
        </w:rPr>
        <w:t xml:space="preserve"> </w:t>
      </w:r>
      <w:r>
        <w:rPr>
          <w:rFonts w:eastAsia="Times New Roman" w:cs="Times New Roman" w:ascii="Times New Roman" w:hAnsi="Times New Roman"/>
          <w:b/>
        </w:rPr>
        <w:t>(Secde Suresi,9-10)</w:t>
      </w:r>
    </w:p>
    <w:p>
      <w:pPr>
        <w:pStyle w:val="Normal"/>
        <w:spacing w:lineRule="exact" w:line="22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tLeast" w:line="0"/>
        <w:ind w:start="360" w:end="0"/>
        <w:rPr>
          <w:rFonts w:ascii="Arial" w:hAnsi="Arial" w:eastAsia="Arial" w:cs="Arial"/>
        </w:rPr>
      </w:pPr>
      <w:r>
        <w:rPr>
          <w:rFonts w:eastAsia="Arial" w:cs="Arial" w:ascii="Arial" w:hAnsi="Arial"/>
        </w:rPr>
        <w:t>Bazı masonların ise bu hususta fikirleri şu şekildedir: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"Ruhun ölmezliği dogması, Tanrı'nın varlığı dogması kadar eskidir."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"Ölümden sonra hayat var mı? İnsanoğlu bu sorunun cevabını henüz vermiş değil"</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"Ruhun ölmezliğine inanmak, imgeye (hayal) kapılmaktır."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02"/>
        <w:ind w:start="360" w:end="360"/>
        <w:jc w:val="both"/>
        <w:rPr>
          <w:rFonts w:ascii="Arial" w:hAnsi="Arial" w:eastAsia="Arial" w:cs="Arial"/>
        </w:rPr>
      </w:pPr>
      <w:r>
        <w:rPr>
          <w:rFonts w:eastAsia="Arial" w:cs="Arial" w:ascii="Arial" w:hAnsi="Arial"/>
        </w:rPr>
        <w:t>Beşeriyet de RUH fikri, ölüm korkusundan, daha doğrusu birden bire 'YOK OLUŞUN' kabul edilememesi, bu korkunun elem ve azabının hafifletilmesi düşüncelerinden doğmuştur."</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pPr>
      <w:r>
        <w:rPr>
          <w:rFonts w:eastAsia="Arial" w:cs="Arial" w:ascii="Arial" w:hAnsi="Arial"/>
        </w:rPr>
        <w:t>"Tamamıyla rasyonalist ve pozitivist olan Masonluğun ölüm sonrasında bir alem kabul etmesine imkan yoktur."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Masonlar maddeden bağımsız, metafizik manada bir ruhun varlığını kabul etmemektedirler. Yukarıdaki izahlar böyle bir maddeci zihniyetin yansımasıdır. İlmi bir değer ifade etmemekte fakat masonların materyalist felsefeye olan bağlılıklarını sergilemeleri açısından anlam taşımaktadırlar.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Ruh hakkındaki masonik görüşler "Masonluk, Diyalektik Materyalizm İlişkisi" adlı bölümde karşılaştırmalı olarak tekrar ele alınmıştır.</w:t>
      </w:r>
    </w:p>
    <w:p>
      <w:pPr>
        <w:pStyle w:val="Normal"/>
        <w:spacing w:lineRule="exact" w:line="6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i/>
          <w:sz w:val="24"/>
        </w:rPr>
      </w:pPr>
      <w:r>
        <w:rPr>
          <w:rFonts w:eastAsia="Arial" w:cs="Arial" w:ascii="Arial" w:hAnsi="Arial"/>
          <w:b/>
          <w:i/>
          <w:sz w:val="24"/>
        </w:rPr>
        <w:t>CENNET ve CEHENNEMIN İNKARI</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88"/>
        <w:ind w:start="360" w:end="360"/>
        <w:jc w:val="both"/>
        <w:rPr>
          <w:rFonts w:ascii="Arial" w:hAnsi="Arial" w:eastAsia="Arial" w:cs="Arial"/>
        </w:rPr>
      </w:pPr>
      <w:r>
        <w:rPr>
          <w:rFonts w:eastAsia="Arial" w:cs="Arial" w:ascii="Arial" w:hAnsi="Arial"/>
        </w:rPr>
        <w:t>"Ve sonra külli ve ilahi iradenin kabulü , daha birçok mistik inançlarında kabulünü icap ettirir. Bilinmeyen, müşahede ve ispat edilmeyen Ahiren alemi, dinlerin kabulünü emrettiği bu mevhum alem, bunların arasındadır.</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rFonts w:ascii="Arial" w:hAnsi="Arial" w:eastAsia="Arial" w:cs="Arial"/>
        </w:rPr>
      </w:pPr>
      <w:r>
        <w:rPr>
          <w:rFonts w:eastAsia="Arial" w:cs="Arial" w:ascii="Arial" w:hAnsi="Arial"/>
        </w:rPr>
        <w:t>Burada, eğer 'külli ve ilahi' irade kabul edilirse, peşinden hangi inaçların geleceği hatırlatılmış, görüldüğü gibi cennet ve cehennem için "mevhum" (hayal mahsulü, var sanılan) tabiri kullanılmış, açıkça reddine gidilmiştir.</w:t>
      </w:r>
    </w:p>
    <w:p>
      <w:pPr>
        <w:pStyle w:val="Normal"/>
        <w:spacing w:lineRule="exact" w:line="1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10"/>
        <w:ind w:start="1080" w:end="360"/>
        <w:jc w:val="both"/>
        <w:rPr/>
      </w:pPr>
      <w:r>
        <w:rPr>
          <w:rFonts w:eastAsia="Arial" w:cs="Arial" w:ascii="Arial" w:hAnsi="Arial"/>
          <w:b/>
        </w:rPr>
        <w:t>“</w:t>
      </w:r>
      <w:r>
        <w:rPr>
          <w:rFonts w:eastAsia="Arial" w:cs="Arial" w:ascii="Arial" w:hAnsi="Arial"/>
          <w:b/>
        </w:rPr>
        <w:t>Sizin ilahınız tek bir ilahtır. Ahirete inanmayanların kalpleri ise inkarcıdır ve onlar müstekbir (büyüklenmekte) olanlardır.” (Nahl Suresi, 22)</w:t>
      </w:r>
    </w:p>
    <w:p>
      <w:pPr>
        <w:pStyle w:val="Normal"/>
        <w:spacing w:lineRule="exact" w:line="200"/>
        <w:rPr>
          <w:rFonts w:ascii="Times New Roman" w:hAnsi="Times New Roman" w:eastAsia="Times New Roman" w:cs="Times New Roman"/>
          <w:b/>
        </w:rPr>
      </w:pPr>
      <w:r>
        <w:rPr>
          <w:rFonts w:eastAsia="Times New Roman" w:cs="Times New Roman" w:ascii="Times New Roman" w:hAnsi="Times New Roman"/>
          <w:b/>
        </w:rPr>
      </w:r>
    </w:p>
    <w:p>
      <w:pPr>
        <w:pStyle w:val="Normal"/>
        <w:spacing w:lineRule="exact" w:line="37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i/>
          <w:sz w:val="24"/>
        </w:rPr>
      </w:pPr>
      <w:r>
        <w:rPr>
          <w:rFonts w:eastAsia="Arial" w:cs="Arial" w:ascii="Arial" w:hAnsi="Arial"/>
          <w:b/>
          <w:i/>
          <w:sz w:val="24"/>
        </w:rPr>
        <w:t>KADERİN İNKARI</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302"/>
        <w:ind w:firstLine="708" w:start="360" w:end="360"/>
        <w:jc w:val="both"/>
        <w:rPr>
          <w:rFonts w:ascii="Arial" w:hAnsi="Arial" w:eastAsia="Arial" w:cs="Arial"/>
        </w:rPr>
      </w:pPr>
      <w:r>
        <w:rPr>
          <w:rFonts w:eastAsia="Arial" w:cs="Arial" w:ascii="Arial" w:hAnsi="Arial"/>
        </w:rPr>
        <w:t>Asıl gayeleri kaderi terk etmek olan Masonlar "olumlu bilim" den ayrılmadıklarından, bu inanışın de sebeplerine (!) inmişler, kendilerince açıklamaya çalışmışlardır:</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start="360" w:end="360"/>
        <w:jc w:val="both"/>
        <w:rPr>
          <w:rFonts w:ascii="Arial" w:hAnsi="Arial" w:eastAsia="Arial" w:cs="Arial"/>
        </w:rPr>
        <w:sectPr>
          <w:type w:val="nextPage"/>
          <w:pgSz w:w="12240" w:h="15840"/>
          <w:pgMar w:left="1440" w:right="1440" w:gutter="0" w:header="0" w:top="1440" w:footer="0" w:bottom="1039"/>
          <w:pgNumType w:fmt="decimal"/>
          <w:formProt w:val="false"/>
          <w:textDirection w:val="lrTb"/>
          <w:docGrid w:type="default" w:linePitch="360" w:charSpace="0"/>
        </w:sectPr>
      </w:pPr>
      <w:r>
        <w:rPr>
          <w:rFonts w:eastAsia="Arial" w:cs="Arial" w:ascii="Arial" w:hAnsi="Arial"/>
        </w:rPr>
        <w:t>"Tesadüf diye adlandırılan olaylar insan yaşamında önemli yer tutar... bazı toplumlarda bu rastlantılar 'alın yazısı' 'kader' gibi ilahi anlamlarla bağlanmıştır... İnsan, doğal baskıların etkisinden kurtulabilmek amacıyla kader ve tesadüfün mistik</w:t>
      </w:r>
    </w:p>
    <w:p>
      <w:pPr>
        <w:pStyle w:val="Normal"/>
        <w:spacing w:lineRule="atLeast" w:line="0"/>
        <w:ind w:start="360" w:end="0"/>
        <w:rPr>
          <w:rFonts w:ascii="Arial" w:hAnsi="Arial" w:eastAsia="Arial" w:cs="Arial"/>
        </w:rPr>
      </w:pPr>
      <w:bookmarkStart w:id="93" w:name="page76"/>
      <w:bookmarkEnd w:id="93"/>
      <w:r>
        <w:rPr>
          <w:rFonts w:eastAsia="Arial" w:cs="Arial" w:ascii="Arial" w:hAnsi="Arial"/>
        </w:rPr>
        <w:t>kurtarıcılığına sığınmayı rahatlatıcı bulmuştur."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firstLine="708" w:start="360" w:end="360"/>
        <w:jc w:val="both"/>
        <w:rPr>
          <w:rFonts w:ascii="Arial" w:hAnsi="Arial" w:eastAsia="Arial" w:cs="Arial"/>
        </w:rPr>
      </w:pPr>
      <w:r>
        <w:rPr>
          <w:rFonts w:eastAsia="Arial" w:cs="Arial" w:ascii="Arial" w:hAnsi="Arial"/>
        </w:rPr>
        <w:t>Görüldüğü gibi masonik prensiplerin kabul ettiği hemen hemen hiç bir akaid bahsi kalmamıştır. (Kader hakkında ayrıntılı bilgi için bkz. Zamansızlık ve Kader Gerçeği) İşte bütün bu özelliklere sahip bir haricinin (henüz mason olmamış, aday şahıs) beyanı ve kendisini imtihan eden masonların takdirini toplayarak, "Nuru Ziyaya" kavuşması:</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start="360" w:end="360"/>
        <w:jc w:val="both"/>
        <w:rPr>
          <w:rFonts w:ascii="Arial" w:hAnsi="Arial" w:eastAsia="Arial" w:cs="Arial"/>
        </w:rPr>
      </w:pPr>
      <w:r>
        <w:rPr>
          <w:rFonts w:eastAsia="Arial" w:cs="Arial" w:ascii="Arial" w:hAnsi="Arial"/>
        </w:rPr>
        <w:t>"Muh. Mah.imizde niyabeten Teksiri icar edilen bir B. miz bu suale karşı: "Benden bir vazife isteyebilecek bir Halik tanımıyorum!" cevabını almıştı imtihanları esnasında hep gayrete geldik, kendisini sıkıştırdık. "Evet dedi, benim kainatta hüküm ferma olduğuna kanaat ettiğim Kudret'i Fatıra insanlarla görüşüp konuşmaz, kurallardan seçtiği vekiller vasıtasıyla bana yazılı kanunlar, kitaplar göndermez; benden vazife değil, yaptıklarından hiçbir şey beklemez. İnsanların vazifeleri ancak nefislerine ve birbirlerine karşıdır." Bu izahat üzerine hepimiz gayrete geldik, bu çok yüksek mefkureli biraderimizi Klisaya kurban etmekten kurtarmak için çok uğraşıldı ve nihayet N. ziyaya kavuşabildi."</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firstLine="708" w:start="360" w:end="360"/>
        <w:jc w:val="both"/>
        <w:rPr>
          <w:rFonts w:ascii="Arial" w:hAnsi="Arial" w:eastAsia="Arial" w:cs="Arial"/>
        </w:rPr>
      </w:pPr>
      <w:r>
        <w:rPr>
          <w:rFonts w:eastAsia="Arial" w:cs="Arial" w:ascii="Arial" w:hAnsi="Arial"/>
        </w:rPr>
        <w:t>Fakat masonların arasına her zaman "çok yüksek mefkureli" şahıslar girmeyebilir. Gerçi masonluk bünyesinde "yönlendirilebilir" nitelikte şahıslar olmaya dikkat eder, fakat yönlendirilmekte direnen şahıslar da çıkarılabilir. Bu iki husus masonlar tarafından aşağıdaki şekilde dile getirilmektedir:</w:t>
      </w:r>
    </w:p>
    <w:p>
      <w:pPr>
        <w:pStyle w:val="Normal"/>
        <w:spacing w:lineRule="exact" w:line="14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ind w:start="360" w:end="360"/>
        <w:jc w:val="both"/>
        <w:rPr>
          <w:rFonts w:ascii="Arial" w:hAnsi="Arial" w:eastAsia="Arial" w:cs="Arial"/>
        </w:rPr>
      </w:pPr>
      <w:r>
        <w:rPr>
          <w:rFonts w:eastAsia="Arial" w:cs="Arial" w:ascii="Arial" w:hAnsi="Arial"/>
        </w:rPr>
        <w:t>“</w:t>
      </w:r>
      <w:r>
        <w:rPr>
          <w:rFonts w:eastAsia="Arial" w:cs="Arial" w:ascii="Arial" w:hAnsi="Arial"/>
        </w:rPr>
        <w:t>Masonluk saliklerinden din, irk, mezhep, milliyet, felsefe ve siyasal kanaat farkını evvela gözetmez, fakat sonra bunların Masonik prensip ve doktrinlere uymayan taraflarını yontmak ve gidermekle (Ham taşı yontmak, mikap taşı cilalamak) bu farkları ortadan kaldırarak ilim, akil ve hikmete Tamamıyla intibak etmiş arifler, hakimler meydana getirmek ister. Fakat sonra bunlarda, Masonik ana prensiplere uygun, tahditler yapar. Masonluk saliklerine, kendi doktrinlerine uyan bir karakter sağlamak amacındadır ve Masonluğun bu doktrinler tarafından meydana getirilmiş prensipleri, sistemi ve özü vardır."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33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i/>
          <w:sz w:val="24"/>
        </w:rPr>
      </w:pPr>
      <w:r>
        <w:rPr>
          <w:rFonts w:eastAsia="Arial" w:cs="Arial" w:ascii="Arial" w:hAnsi="Arial"/>
          <w:b/>
          <w:i/>
          <w:sz w:val="24"/>
        </w:rPr>
        <w:t>İSLAMİYETE KARŞI TUTUMLARI</w:t>
      </w:r>
    </w:p>
    <w:p>
      <w:pPr>
        <w:pStyle w:val="Normal"/>
        <w:spacing w:lineRule="exact" w:line="240"/>
        <w:rPr>
          <w:rFonts w:ascii="Times New Roman" w:hAnsi="Times New Roman" w:eastAsia="Times New Roman" w:cs="Times New Roman"/>
          <w:b/>
          <w:i/>
          <w:sz w:val="24"/>
        </w:rPr>
      </w:pPr>
      <w:r>
        <w:rPr>
          <w:rFonts w:eastAsia="Times New Roman" w:cs="Times New Roman" w:ascii="Times New Roman" w:hAnsi="Times New Roman"/>
          <w:b/>
          <w:i/>
          <w:sz w:val="24"/>
        </w:rPr>
      </w:r>
    </w:p>
    <w:p>
      <w:pPr>
        <w:pStyle w:val="Normal"/>
        <w:spacing w:lineRule="auto" w:line="288"/>
        <w:ind w:firstLine="708" w:start="360" w:end="360"/>
        <w:jc w:val="both"/>
        <w:rPr>
          <w:rFonts w:ascii="Arial" w:hAnsi="Arial" w:eastAsia="Arial" w:cs="Arial"/>
        </w:rPr>
      </w:pPr>
      <w:r>
        <w:rPr>
          <w:rFonts w:eastAsia="Arial" w:cs="Arial" w:ascii="Arial" w:hAnsi="Arial"/>
        </w:rPr>
        <w:t>Masonik prensipler doğrultusunda bir din fikrine sahip olan, üst derecelerdeki Üstat masonlar, hak din olan islamiyete karşı bilinçli bir şekilde cephe almaktadırlar. Sadece üyelere mahsus bir broşürde "Büyük Üstat" şöyle seslenmekte:</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pPr>
      <w:r>
        <w:rPr>
          <w:rFonts w:eastAsia="Arial" w:cs="Arial" w:ascii="Arial" w:hAnsi="Arial"/>
        </w:rPr>
        <w:t>“</w:t>
      </w:r>
      <w:r>
        <w:rPr>
          <w:rFonts w:eastAsia="Arial" w:cs="Arial" w:ascii="Arial" w:hAnsi="Arial"/>
        </w:rPr>
        <w:t>Medreseler, minareler yıkılmadıkça, yani skolastik düşünceler dogmatik inanışlar ortadan kalkmadıkça fikirlerdeki esaret vicdanlardaki ızdırap da kalkmayacaktır."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"....nasıl ki Meclisi Millide, hiç münasebet almadığı halde camiin sıralarından yükselen</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start="360" w:end="360"/>
        <w:jc w:val="both"/>
        <w:rPr>
          <w:rFonts w:ascii="Arial" w:hAnsi="Arial" w:eastAsia="Arial" w:cs="Arial"/>
        </w:rPr>
      </w:pPr>
      <w:r>
        <w:rPr>
          <w:rFonts w:eastAsia="Arial" w:cs="Arial" w:ascii="Arial" w:hAnsi="Arial"/>
        </w:rPr>
        <w:t>ezan sesi: Ben yaşıyorum, ölmedim, ölmeyeceğim diyen onun "Essela"sından başka bir şey midir? Memleket münevverlerinin samiasını tahris eden bu ses, hepimize ikaz ve basiret vazifesini ihtar eden bir sayhadır."</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1"/>
        <w:ind w:start="360" w:end="360"/>
        <w:jc w:val="both"/>
        <w:rPr>
          <w:rFonts w:ascii="Arial" w:hAnsi="Arial" w:eastAsia="Arial" w:cs="Arial"/>
        </w:rPr>
      </w:pPr>
      <w:r>
        <w:rPr>
          <w:rFonts w:eastAsia="Arial" w:cs="Arial" w:ascii="Arial" w:hAnsi="Arial"/>
        </w:rPr>
        <w:t>Dinleyici sırlarından yükselen ezan sesinin masonlara azap verdiğini müşahede etmekteyiz.</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49"/>
        <w:rPr>
          <w:rFonts w:ascii="Times New Roman" w:hAnsi="Times New Roman" w:eastAsia="Times New Roman" w:cs="Times New Roman"/>
        </w:rPr>
      </w:pPr>
      <w:r>
        <w:rPr>
          <w:rFonts w:eastAsia="Times New Roman" w:cs="Times New Roman" w:ascii="Times New Roman" w:hAnsi="Times New Roman"/>
        </w:rPr>
      </w:r>
    </w:p>
    <w:p>
      <w:pPr>
        <w:pStyle w:val="Normal"/>
        <w:tabs>
          <w:tab w:val="clear" w:pos="720"/>
          <w:tab w:val="left" w:pos="160" w:leader="none"/>
          <w:tab w:val="left" w:pos="180" w:leader="none"/>
        </w:tabs>
        <w:spacing w:lineRule="atLeast" w:line="0"/>
        <w:jc w:val="center"/>
        <w:rPr/>
        <w:sectPr>
          <w:type w:val="nextPage"/>
          <w:pgSz w:w="12240" w:h="15840"/>
          <w:pgMar w:left="1440" w:right="1440" w:gutter="0" w:header="0" w:top="1398" w:footer="0" w:bottom="927"/>
          <w:pgNumType w:fmt="decimal"/>
          <w:formProt w:val="false"/>
          <w:textDirection w:val="lrTb"/>
          <w:docGrid w:type="default" w:linePitch="360" w:charSpace="0"/>
        </w:sectPr>
      </w:pPr>
      <w:r>
        <w:rPr>
          <w:rFonts w:eastAsia="Arial" w:cs="Arial" w:ascii="Arial" w:hAnsi="Arial"/>
        </w:rPr>
        <w:t>"Ben</w:t>
        <w:tab/>
        <w:t>yaşıyorum,</w:t>
        <w:tab/>
        <w:t>ölmedim"</w:t>
        <w:tab/>
        <w:t>diye</w:t>
        <w:tab/>
        <w:t>bahsedilen</w:t>
        <w:tab/>
        <w:t>ise</w:t>
        <w:tab/>
        <w:t>İslam</w:t>
        <w:tab/>
        <w:t>dinidir</w:t>
        <w:tab/>
        <w:t>ve</w:t>
        <w:tab/>
        <w:t>masonların</w:t>
      </w:r>
    </w:p>
    <w:p>
      <w:pPr>
        <w:pStyle w:val="Normal"/>
        <w:spacing w:lineRule="auto" w:line="324"/>
        <w:ind w:start="360" w:end="360"/>
        <w:jc w:val="both"/>
        <w:rPr>
          <w:rFonts w:ascii="Arial" w:hAnsi="Arial" w:eastAsia="Arial" w:cs="Arial"/>
        </w:rPr>
      </w:pPr>
      <w:bookmarkStart w:id="94" w:name="page77"/>
      <w:bookmarkEnd w:id="94"/>
      <w:r>
        <w:rPr>
          <w:rFonts w:eastAsia="Arial" w:cs="Arial" w:ascii="Arial" w:hAnsi="Arial"/>
        </w:rPr>
        <w:t>öldüremediklerinden yakındıkları "Essela" yani namaza davet de dinin en önemli sembollerindendir.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rFonts w:ascii="Arial" w:hAnsi="Arial" w:eastAsia="Arial" w:cs="Arial"/>
        </w:rPr>
      </w:pPr>
      <w:r>
        <w:rPr>
          <w:rFonts w:eastAsia="Arial" w:cs="Arial" w:ascii="Arial" w:hAnsi="Arial"/>
        </w:rPr>
        <w:t>Aynı şekilde, masonların günümüzdeki materyalistler de islama düşmandır. Her defasında başa geçtikleri zaman islamın ahkamını kaldıracaklarını ifade etmektedirler. Cumhuriyet Gazetesi yazarlarından Yalçın Küçük şöyle demektedir:</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6"/>
        <w:ind w:start="360" w:end="360"/>
        <w:jc w:val="both"/>
        <w:rPr/>
      </w:pPr>
      <w:r>
        <w:rPr>
          <w:rFonts w:eastAsia="Times New Roman" w:cs="Times New Roman" w:ascii="Times New Roman" w:hAnsi="Times New Roman"/>
        </w:rPr>
        <w:t>"Okul ve resmi dairelerdeki cami ve mescitlerin tü</w:t>
      </w:r>
      <w:r>
        <w:rPr>
          <w:rFonts w:eastAsia="Arial" w:cs="Arial" w:ascii="Arial" w:hAnsi="Arial"/>
        </w:rPr>
        <w:t>münü kapatacağımızdan kimsenin kuşkusu</w:t>
      </w:r>
      <w:r>
        <w:rPr>
          <w:rFonts w:eastAsia="Times New Roman" w:cs="Times New Roman" w:ascii="Times New Roman" w:hAnsi="Times New Roman"/>
        </w:rPr>
        <w:t xml:space="preserve"> </w:t>
      </w:r>
      <w:r>
        <w:rPr>
          <w:rFonts w:eastAsia="Arial" w:cs="Arial" w:ascii="Arial" w:hAnsi="Arial"/>
        </w:rPr>
        <w:t>olmasın... Sosyalist hükümetimizin ilk sahasında minarelerdeki tüm hoparlörleri sökeceğimizi şimdiden açıklamakta yarar buluyorum."</w:t>
      </w:r>
    </w:p>
    <w:p>
      <w:pPr>
        <w:pStyle w:val="Normal"/>
        <w:spacing w:lineRule="exact" w:line="133"/>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2"/>
        <w:ind w:start="360" w:end="360"/>
        <w:jc w:val="both"/>
        <w:rPr/>
      </w:pPr>
      <w:r>
        <w:rPr>
          <w:rFonts w:eastAsia="Times New Roman" w:cs="Times New Roman" w:ascii="Times New Roman" w:hAnsi="Times New Roman"/>
        </w:rPr>
        <w:t>"En feyizli, en verimli devr</w:t>
      </w:r>
      <w:r>
        <w:rPr>
          <w:rFonts w:eastAsia="Arial" w:cs="Arial" w:ascii="Arial" w:hAnsi="Arial"/>
        </w:rPr>
        <w:t>ini Türkiye Cumhuriyetinin sinesinde yaşamakta olan Türk</w:t>
      </w:r>
      <w:r>
        <w:rPr>
          <w:rFonts w:eastAsia="Times New Roman" w:cs="Times New Roman" w:ascii="Times New Roman" w:hAnsi="Times New Roman"/>
        </w:rPr>
        <w:t xml:space="preserve"> </w:t>
      </w:r>
      <w:r>
        <w:rPr>
          <w:rFonts w:eastAsia="Arial" w:cs="Arial" w:ascii="Arial" w:hAnsi="Arial"/>
        </w:rPr>
        <w:t>Mas...lugu, milli inkılâplarla hem ahenk bir şekilde yükselebilmek için eski devirlerin taassubuna, cehalete, zulmete karşı kendisini muhafaza maksadıyla büründüğü zırhlardan, engellerden, bu itila ve inkişafa mani bulunan ağırlıklardan ve zincirlerden artık kurtulmak vaziyetine gelmişti. Hala korkulu rüyalar görmek, hala (Ya hafız) levhalarının efsaneli ve efsunlu gölgelerine sığınmak bu terakki ve tekemmül asrında hiç de yakışık alamazdı."</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start="360" w:end="360"/>
        <w:jc w:val="both"/>
        <w:rPr>
          <w:rFonts w:ascii="Arial" w:hAnsi="Arial" w:eastAsia="Arial" w:cs="Arial"/>
        </w:rPr>
      </w:pPr>
      <w:r>
        <w:rPr>
          <w:rFonts w:eastAsia="Arial" w:cs="Arial" w:ascii="Arial" w:hAnsi="Arial"/>
        </w:rPr>
        <w:t>"zırhlardan" kurtulma safhasında masonların attıkları şeylerin başında "efsaneli ve efsunlu" yani masal ve büyülü "Ya hafız" levhaları gelmektedir. Daha açık bir ifadeyle, MASAL yerine konulan Allahu Tealanın güzel isimlerinden olan "hafız = Esirgeyen, koruyan" ismidir bu başlıca engel. (!)</w:t>
      </w:r>
    </w:p>
    <w:p>
      <w:pPr>
        <w:pStyle w:val="Normal"/>
        <w:spacing w:lineRule="exact" w:line="3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02"/>
        <w:ind w:firstLine="708" w:start="360" w:end="360"/>
        <w:jc w:val="both"/>
        <w:rPr>
          <w:rFonts w:ascii="Arial" w:hAnsi="Arial" w:eastAsia="Arial" w:cs="Arial"/>
        </w:rPr>
      </w:pPr>
      <w:r>
        <w:rPr>
          <w:rFonts w:eastAsia="Arial" w:cs="Arial" w:ascii="Arial" w:hAnsi="Arial"/>
        </w:rPr>
        <w:t>Masonlar, bölüm boyunca özetlemeye çalıştığımız din hakkındaki bu görüşlerini basına yansıtmamaya özen gösterirler. Nitekim, Nokta dergisine bu hususta verilen cevap şöyledir:</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pPr>
      <w:r>
        <w:rPr>
          <w:rFonts w:eastAsia="Times New Roman" w:cs="Times New Roman" w:ascii="Times New Roman" w:hAnsi="Times New Roman"/>
          <w:b/>
        </w:rPr>
        <w:t xml:space="preserve">Nokta: </w:t>
      </w:r>
      <w:r>
        <w:rPr>
          <w:rFonts w:eastAsia="Arial" w:cs="Arial" w:ascii="Arial" w:hAnsi="Arial"/>
        </w:rPr>
        <w:t>Toplumda "masonlar dinsizdir" diye bir kanı var?</w:t>
      </w:r>
    </w:p>
    <w:p>
      <w:pPr>
        <w:pStyle w:val="Normal"/>
        <w:spacing w:lineRule="exact" w:line="9"/>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360" w:end="360"/>
        <w:jc w:val="both"/>
        <w:rPr/>
      </w:pPr>
      <w:r>
        <w:rPr>
          <w:rFonts w:eastAsia="Times New Roman" w:cs="Times New Roman" w:ascii="Times New Roman" w:hAnsi="Times New Roman"/>
          <w:b/>
        </w:rPr>
        <w:t>MülküS</w:t>
      </w:r>
      <w:r>
        <w:rPr>
          <w:rFonts w:eastAsia="Arial" w:cs="Arial" w:ascii="Arial" w:hAnsi="Arial"/>
        </w:rPr>
        <w:t>: Evet, o çok ters bir müşahade, yanlış, tamamen yanlış bir müşahade. Biz bir</w:t>
      </w:r>
      <w:r>
        <w:rPr>
          <w:rFonts w:eastAsia="Times New Roman" w:cs="Times New Roman" w:ascii="Times New Roman" w:hAnsi="Times New Roman"/>
          <w:b/>
        </w:rPr>
        <w:t xml:space="preserve"> </w:t>
      </w:r>
      <w:r>
        <w:rPr>
          <w:rFonts w:eastAsia="Arial" w:cs="Arial" w:ascii="Arial" w:hAnsi="Arial"/>
        </w:rPr>
        <w:t>kimseyi mason olarak aramıza kabul edebilmek için ön şart Allah inancı ararız. Yani yüce bir kudrete inanmayan bizim için mason olamaz ama bu Hıristiyan olabilir, Musevi olabilir. Müslüman olabilir ama mutlaka bir inancı olmalıdır, yani ateist ise biz onu almayız."</w:t>
      </w:r>
    </w:p>
    <w:p>
      <w:pPr>
        <w:pStyle w:val="Normal"/>
        <w:spacing w:lineRule="exact" w:line="40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7"/>
        <w:ind w:firstLine="708" w:start="360" w:end="360"/>
        <w:jc w:val="both"/>
        <w:rPr/>
      </w:pPr>
      <w:r>
        <w:rPr>
          <w:rFonts w:eastAsia="Arial" w:cs="Arial" w:ascii="Arial" w:hAnsi="Arial"/>
        </w:rPr>
        <w:t>Bu cevap, masonların din deyince ne anladıklarına bağlıdır. Hiç şüphesiz masonlar arasında, gerçek manada dindarlar bulunabilir. Bu şahıslar, mahiyetini tam olarak bilemediklerinden mason olmuş olabilirler. Fakat nüfus cüzdanında `İslam' yazan ve kendisinde "İslamiyet’i kabul ediyorum" diyen bir mason, eğer onu, sadece sosyolojik bir olay ve bir şahsın ideolojisi olarak görüyorsa, ayrıca, Kur'an-ı Kerim'in izahlarının (muhtevasının), masonik yayınlarda yazılan ve yukarıda incelediğimiz gibi teşekkül ettiğine inanıyor ve iddia ediyorsa, şahadetinin manası olmadığı açıktır. Nitekim, Kur'an-i Kerim, mümin ve inkarcı arasında bir üçüncü zümrenin tarifini yapar ki, zahiren "kabul ettik" diyen bu şahıslar, aslında gizli olarak bütün ahkâmı (Kuran hükümlerini) çürütmeye çalışan münafıklar topluluğudur.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6"/>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pPr>
      <w:r>
        <w:rPr>
          <w:rFonts w:eastAsia="Times New Roman" w:cs="Times New Roman" w:ascii="Times New Roman" w:hAnsi="Times New Roman"/>
        </w:rPr>
        <w:t>Bu hus</w:t>
      </w:r>
      <w:r>
        <w:rPr>
          <w:rFonts w:eastAsia="Arial" w:cs="Arial" w:ascii="Arial" w:hAnsi="Arial"/>
        </w:rPr>
        <w:t>usa delil bazı Ayet-i kerimelerde şöyle buyurulmaktadır:</w:t>
      </w:r>
    </w:p>
    <w:p>
      <w:pPr>
        <w:pStyle w:val="Normal"/>
        <w:spacing w:lineRule="exact" w:line="24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34"/>
        <w:ind w:start="1080" w:end="360"/>
        <w:jc w:val="both"/>
        <w:rPr/>
      </w:pPr>
      <w:r>
        <w:rPr>
          <w:rFonts w:eastAsia="Arial" w:cs="Arial" w:ascii="Arial" w:hAnsi="Arial"/>
          <w:b/>
        </w:rPr>
        <w:t>“</w:t>
      </w:r>
      <w:r>
        <w:rPr>
          <w:rFonts w:eastAsia="Arial" w:cs="Arial" w:ascii="Arial" w:hAnsi="Arial"/>
          <w:b/>
        </w:rPr>
        <w:t>İnsanlardan öyleleri vardır ki: “Biz Allah’a ve ahiret gününe iman ettik” derler; oysa inanmış değillerdir. (Bakara Suresi, 8)</w:t>
      </w:r>
    </w:p>
    <w:p>
      <w:pPr>
        <w:pStyle w:val="Normal"/>
        <w:spacing w:lineRule="exact" w:line="8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310"/>
        <w:ind w:start="1080" w:end="360"/>
        <w:jc w:val="both"/>
        <w:rPr/>
        <w:sectPr>
          <w:type w:val="nextPage"/>
          <w:pgSz w:w="12240" w:h="15840"/>
          <w:pgMar w:left="1440" w:right="1440" w:gutter="0" w:header="0" w:top="1398" w:footer="0" w:bottom="1044"/>
          <w:pgNumType w:fmt="decimal"/>
          <w:formProt w:val="false"/>
          <w:textDirection w:val="lrTb"/>
          <w:docGrid w:type="default" w:linePitch="360" w:charSpace="0"/>
        </w:sectPr>
      </w:pPr>
      <w:r>
        <w:rPr>
          <w:rFonts w:eastAsia="Arial" w:cs="Arial" w:ascii="Arial" w:hAnsi="Arial"/>
          <w:b/>
        </w:rPr>
        <w:t>“</w:t>
      </w:r>
      <w:r>
        <w:rPr>
          <w:rFonts w:eastAsia="Arial" w:cs="Arial" w:ascii="Arial" w:hAnsi="Arial"/>
          <w:b/>
        </w:rPr>
        <w:t>Kalblerinde hastalık olanların ise, iğrençliklerine iğrençlik (murdarlık) ekleyip -arttırmış ve onlar kafir kimseler olarak ölmüşlerdir.” (Tevbe Suresi, 125)</w:t>
      </w:r>
    </w:p>
    <w:p>
      <w:pPr>
        <w:pStyle w:val="Normal"/>
        <w:spacing w:lineRule="exact" w:line="197"/>
        <w:rPr>
          <w:rFonts w:ascii="Times New Roman" w:hAnsi="Times New Roman" w:eastAsia="Times New Roman" w:cs="Times New Roman"/>
          <w:b/>
        </w:rPr>
      </w:pPr>
      <w:r>
        <w:rPr>
          <w:rFonts w:eastAsia="Times New Roman" w:cs="Times New Roman" w:ascii="Times New Roman" w:hAnsi="Times New Roman"/>
          <w:b/>
        </w:rPr>
      </w:r>
      <w:bookmarkStart w:id="95" w:name="page78"/>
      <w:bookmarkStart w:id="96" w:name="page78"/>
      <w:bookmarkEnd w:id="96"/>
    </w:p>
    <w:p>
      <w:pPr>
        <w:pStyle w:val="Normal"/>
        <w:spacing w:lineRule="auto" w:line="310"/>
        <w:ind w:start="1080" w:end="360"/>
        <w:jc w:val="both"/>
        <w:rPr/>
      </w:pPr>
      <w:r>
        <w:rPr>
          <w:rFonts w:eastAsia="Arial" w:cs="Arial" w:ascii="Arial" w:hAnsi="Arial"/>
          <w:b/>
        </w:rPr>
        <w:t>“</w:t>
      </w:r>
      <w:r>
        <w:rPr>
          <w:rFonts w:eastAsia="Arial" w:cs="Arial" w:ascii="Arial" w:hAnsi="Arial"/>
          <w:b/>
        </w:rPr>
        <w:t>Bu, onların iman etmeleri sonra inkar etmeleri dolayısıyla böyledir. Böylece kalplerinin üzerini mühürlemiştir, artık onlar kavrayamazlar.”(Münafikun Suresi, 3)</w:t>
      </w:r>
    </w:p>
    <w:p>
      <w:pPr>
        <w:pStyle w:val="Normal"/>
        <w:spacing w:lineRule="exact" w:line="200"/>
        <w:rPr>
          <w:rFonts w:ascii="Times New Roman" w:hAnsi="Times New Roman" w:eastAsia="Times New Roman" w:cs="Times New Roman"/>
          <w:b/>
        </w:rPr>
      </w:pPr>
      <w:r>
        <w:rPr>
          <w:rFonts w:eastAsia="Times New Roman" w:cs="Times New Roman" w:ascii="Times New Roman" w:hAnsi="Times New Roman"/>
          <w:b/>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68"/>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pPr>
      <w:r>
        <w:rPr>
          <w:rFonts w:eastAsia="Times New Roman" w:cs="Times New Roman" w:ascii="Times New Roman" w:hAnsi="Times New Roman"/>
          <w:b/>
          <w:sz w:val="34"/>
        </w:rPr>
        <w:t>Ma</w:t>
      </w:r>
      <w:r>
        <w:rPr>
          <w:rFonts w:eastAsia="Arial" w:cs="Arial" w:ascii="Arial" w:hAnsi="Arial"/>
          <w:b/>
          <w:sz w:val="34"/>
        </w:rPr>
        <w:t>sonluk, Diyalektik Materyalizm İlişkisi</w:t>
      </w:r>
    </w:p>
    <w:p>
      <w:pPr>
        <w:pStyle w:val="Normal"/>
        <w:spacing w:lineRule="exact" w:line="382"/>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uto" w:line="264"/>
        <w:ind w:firstLine="708" w:start="360" w:end="360"/>
        <w:jc w:val="both"/>
        <w:rPr>
          <w:rFonts w:ascii="Arial" w:hAnsi="Arial" w:eastAsia="Arial" w:cs="Arial"/>
        </w:rPr>
      </w:pPr>
      <w:r>
        <w:rPr>
          <w:rFonts w:eastAsia="Arial" w:cs="Arial" w:ascii="Arial" w:hAnsi="Arial"/>
        </w:rPr>
        <w:t>Masonluk ile diyalektik materyalist felsefe arasındaki benzerlikler açıkça görülmektedir Bu ikisi arasındaki münasebet aynı ideali paylaşmanın bir tezahürüdür. Toplumsal değer yargılarının tekamülünden bahseden aşağıdaki ifadeler, mason ve materyalistlerin kendi kaynaklarından derlenmiştir. Materyalizmin din hakkındaki düşünceleri açıkça bilinirken, masonların bu konuda materyalistler ile aynı görüşü paylaştıkları yaygın olarak bilinmektedir.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4"/>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rPr>
      </w:pPr>
      <w:r>
        <w:rPr>
          <w:rFonts w:eastAsia="Arial" w:cs="Arial" w:ascii="Arial" w:hAnsi="Arial"/>
          <w:b/>
        </w:rPr>
        <w:t>MASONLARIN GÖRÜŞLERİ VE MATERYALİSTLERİN GÖRÜŞLERİ</w:t>
      </w:r>
    </w:p>
    <w:p>
      <w:pPr>
        <w:pStyle w:val="Normal"/>
        <w:spacing w:lineRule="exact" w:line="252"/>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74"/>
        <w:ind w:start="360" w:end="360"/>
        <w:jc w:val="both"/>
        <w:rPr>
          <w:rFonts w:ascii="Arial" w:hAnsi="Arial" w:eastAsia="Arial" w:cs="Arial"/>
        </w:rPr>
      </w:pPr>
      <w:r>
        <w:rPr>
          <w:rFonts w:eastAsia="Arial" w:cs="Arial" w:ascii="Arial" w:hAnsi="Arial"/>
        </w:rPr>
        <w:t>"Zaten Masonluğun en doğru ve en güzel yanlarından biri de; hiçbir kuram, varsayım, düşünce ve hatta evren kanununu son ve kesin olarak kabullenmemesi, ve benimsememesi, zaman ve mekana göre bütün bunların değişebileceğine olurluk tanınması ve de ileriye, gerçeğe yönelik kalma ilkesini savunmasıdır."</w:t>
      </w:r>
    </w:p>
    <w:p>
      <w:pPr>
        <w:pStyle w:val="Normal"/>
        <w:spacing w:lineRule="exact" w:line="14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pPr>
      <w:r>
        <w:rPr>
          <w:rFonts w:eastAsia="Arial" w:cs="Arial" w:ascii="Arial" w:hAnsi="Arial"/>
        </w:rPr>
        <w:t>"Diyalektiğin ilk yasası, hiçbir şey olduğu gibi kalmaz, hiç bir şey olduğu yerde kalmaz (Engels) biçiminde dile getirilen bu temel yasadır.”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pPr>
      <w:r>
        <w:rPr>
          <w:rFonts w:eastAsia="Arial" w:cs="Arial" w:ascii="Arial" w:hAnsi="Arial"/>
        </w:rPr>
        <w:t>"Demek ki şunu hatırdan çıkarmamak gerekir: Bilim, tabiat ve toplum bir süreçler zinciri olarak ele alınmalıdır, ve bu zincirin motoru oto dinamizmdir."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360" w:end="360"/>
        <w:jc w:val="both"/>
        <w:rPr>
          <w:rFonts w:ascii="Arial" w:hAnsi="Arial" w:eastAsia="Arial" w:cs="Arial"/>
        </w:rPr>
      </w:pPr>
      <w:r>
        <w:rPr>
          <w:rFonts w:eastAsia="Arial" w:cs="Arial" w:ascii="Arial" w:hAnsi="Arial"/>
        </w:rPr>
        <w:t>"Hepimizin olumlu bilim, akla ve bilgeliğe dayanan gerçeklerden oluşmuş ilke ve öğretilere bağlanmamız gereklidir. Kamudaki inançların da evrime uyarak bu ilkelere bağlanması çok önemli bir koşuldur. Hele ülkemizin yönetiminde bütün toplumsal ve siyasal oluşumlar bu evrim yasalarına uyar ve bunu sağlayacak olan ahlak okulumuz ilkelerinin yüceliği benimsenirse, toplum uygarlığa ulaşmış olur."</w:t>
      </w:r>
    </w:p>
    <w:p>
      <w:pPr>
        <w:pStyle w:val="Normal"/>
        <w:spacing w:lineRule="exact" w:line="15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start="360" w:end="360"/>
        <w:jc w:val="both"/>
        <w:rPr/>
      </w:pPr>
      <w:r>
        <w:rPr>
          <w:rFonts w:eastAsia="Times New Roman" w:cs="Times New Roman" w:ascii="Times New Roman" w:hAnsi="Times New Roman"/>
        </w:rPr>
        <w:t>"Diyalektik için, nihai, mutlak, k</w:t>
      </w:r>
      <w:r>
        <w:rPr>
          <w:rFonts w:eastAsia="Arial" w:cs="Arial" w:ascii="Arial" w:hAnsi="Arial"/>
        </w:rPr>
        <w:t>utsal hiç bir şey yoktur. O, her şeyin geçiciliğini her şeydeki</w:t>
      </w:r>
      <w:r>
        <w:rPr>
          <w:rFonts w:eastAsia="Times New Roman" w:cs="Times New Roman" w:ascii="Times New Roman" w:hAnsi="Times New Roman"/>
        </w:rPr>
        <w:t xml:space="preserve"> </w:t>
      </w:r>
      <w:r>
        <w:rPr>
          <w:rFonts w:eastAsia="Arial" w:cs="Arial" w:ascii="Arial" w:hAnsi="Arial"/>
        </w:rPr>
        <w:t>geçiciliyi gösterir. Onun gözündeki oluş ve geçisin, aşağıdan yukarıya doğru sonsuzca yükselisin kesintisiz sürecinden gayri hiç bir şey yoktur ve zaten kendisi de bu sürecin düşünen beyindeki yansısından başka bir şey değildir."</w:t>
      </w:r>
    </w:p>
    <w:p>
      <w:pPr>
        <w:pStyle w:val="Normal"/>
        <w:spacing w:lineRule="exact" w:line="14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start="360" w:end="360"/>
        <w:jc w:val="both"/>
        <w:rPr/>
      </w:pPr>
      <w:r>
        <w:rPr>
          <w:rFonts w:eastAsia="Arial" w:cs="Arial" w:ascii="Arial" w:hAnsi="Arial"/>
        </w:rPr>
        <w:t>“</w:t>
      </w:r>
      <w:r>
        <w:rPr>
          <w:rFonts w:eastAsia="Arial" w:cs="Arial" w:ascii="Arial" w:hAnsi="Arial"/>
        </w:rPr>
        <w:t>İleride anlatmağa çalışacağımız dini ayinlerin içtimai ihtiyaçlardan doğduğunu göreceğiz. İlkel (=Primordial) insan tabiat unsurlarının kanunlarını ve mahiyetini idrak edemediği için, fırtınadan, şimşekten, ormanların uğultusundan, hasılı tabiatın sert tezahürlerinden korkmuş ve bunları Tanrı sanarak tapmıştır; kozmik cisimlerin ve suların tabiat üzerindeki feyizli tesiri ile besleyici maddeler hasıl olduğunu görerek onlara da tanrılık payesi vermiş ve çeşitli ayinler yapmıştır.”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360" w:end="360"/>
        <w:jc w:val="both"/>
        <w:rPr>
          <w:rFonts w:ascii="Arial" w:hAnsi="Arial" w:eastAsia="Arial" w:cs="Arial"/>
        </w:rPr>
        <w:sectPr>
          <w:type w:val="nextPage"/>
          <w:pgSz w:w="12240" w:h="15840"/>
          <w:pgMar w:left="1440" w:right="1440" w:gutter="0" w:header="0" w:top="1440" w:footer="0" w:bottom="994"/>
          <w:pgNumType w:fmt="decimal"/>
          <w:formProt w:val="false"/>
          <w:textDirection w:val="lrTb"/>
          <w:docGrid w:type="default" w:linePitch="360" w:charSpace="0"/>
        </w:sectPr>
      </w:pPr>
      <w:r>
        <w:rPr>
          <w:rFonts w:eastAsia="Arial" w:cs="Arial" w:ascii="Arial" w:hAnsi="Arial"/>
        </w:rPr>
        <w:t>"Yine bunun gibi, tabiat kuvvetleri, açıklayamadıkları ve teknik araçların önlemlerine ya da düzene koymalarına imkan vermediği olaylar,(fırtına, su baskını, vs.) insanları bütün bu kuvvetlerin arkasında her şeye gücü yeten ruhların, iyilik ya da kötülük yapmaktan hoşlanan kaprisli "Tanrılar"ın bulunduğunu düşünmeye götürdü. Tanrılara, insanlardan daha güçlü varlıklara inanılmakla birlikte, başlangıçta, bu varlıklar</w:t>
      </w:r>
    </w:p>
    <w:p>
      <w:pPr>
        <w:pStyle w:val="Normal"/>
        <w:spacing w:lineRule="auto" w:line="288"/>
        <w:ind w:start="360" w:end="360"/>
        <w:jc w:val="both"/>
        <w:rPr>
          <w:rFonts w:ascii="Arial" w:hAnsi="Arial" w:eastAsia="Arial" w:cs="Arial"/>
        </w:rPr>
      </w:pPr>
      <w:bookmarkStart w:id="97" w:name="page79"/>
      <w:bookmarkEnd w:id="97"/>
      <w:r>
        <w:rPr>
          <w:rFonts w:eastAsia="Arial" w:cs="Arial" w:ascii="Arial" w:hAnsi="Arial"/>
        </w:rPr>
        <w:t>hayvan ya da insan biçiminde maddesel varlıklar olarak tasavvur ediliyordu. Ruhlarla Tanrıların (Tanrıların yerini daha sonra tek Tanrı almıştır) saf ruh olarak tasavvur edilmeleri daha sonradan olmuştur."</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"Halbuki bizim, cevabını aradığımız başka bazı sualler de var: İnsan nasıl yaşıyor?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Nasıl yaşaması lazımdır?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start="360" w:end="360"/>
        <w:jc w:val="both"/>
        <w:rPr>
          <w:rFonts w:ascii="Arial" w:hAnsi="Arial" w:eastAsia="Arial" w:cs="Arial"/>
        </w:rPr>
      </w:pPr>
      <w:r>
        <w:rPr>
          <w:rFonts w:eastAsia="Arial" w:cs="Arial" w:ascii="Arial" w:hAnsi="Arial"/>
        </w:rPr>
        <w:t>Bu suallere, dinler koymuş oldukları ahlak prensipleri ile cevap vermeye çalışırlar. Fakat prensiplerini, Allah, cennet, cehennem ibadet gibi, metafizik kavramlara bağlarlar. İnsanların ise, anlamadan inanmalarını gerektiren metafizik problemlerini bulabilmeleri lazımdır."</w:t>
      </w:r>
    </w:p>
    <w:p>
      <w:pPr>
        <w:pStyle w:val="Normal"/>
        <w:spacing w:lineRule="exact" w:line="3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start="360" w:end="360"/>
        <w:jc w:val="both"/>
        <w:rPr>
          <w:rFonts w:ascii="Arial" w:hAnsi="Arial" w:eastAsia="Arial" w:cs="Arial"/>
        </w:rPr>
      </w:pPr>
      <w:r>
        <w:rPr>
          <w:rFonts w:eastAsia="Arial" w:cs="Arial" w:ascii="Arial" w:hAnsi="Arial"/>
        </w:rPr>
        <w:t>"...Metafizik adi verilen önemli bir bölüm vardır felsefede. Fakat bunun asıl önemi sadece Tanrı ve Ruhla uğrasan burjuva felsefesi bakımındandır. Bütün şeyler ölümsüz ve ebedidir. Çünkü değişmez ve özdeştir. Ruh da böyledir..."</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02"/>
        <w:ind w:start="360" w:end="360"/>
        <w:jc w:val="both"/>
        <w:rPr>
          <w:rFonts w:ascii="Arial" w:hAnsi="Arial" w:eastAsia="Arial" w:cs="Arial"/>
        </w:rPr>
      </w:pPr>
      <w:r>
        <w:rPr>
          <w:rFonts w:eastAsia="Arial" w:cs="Arial" w:ascii="Arial" w:hAnsi="Arial"/>
        </w:rPr>
        <w:t>"Masonluk Tanrı kavramını, evrenin ve insanların yaratıcısı ve yöneticisi, total buyrultu (irade) olarak değil, yüksek ülkü, evrimin son aşaması çalışma ve enerji şeklinde benimser."</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pPr>
      <w:r>
        <w:rPr>
          <w:rFonts w:eastAsia="Arial" w:cs="Arial" w:ascii="Arial" w:hAnsi="Arial"/>
        </w:rPr>
        <w:t>"Artık Allah’ı bir maksat, bir gaye olarak kabul edemeyiz! Biz bir ideal tesis ettik ki, o da Allah değil Beşeriyettir!"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4"/>
        <w:ind w:start="360" w:end="360"/>
        <w:jc w:val="both"/>
        <w:rPr>
          <w:rFonts w:ascii="Arial" w:hAnsi="Arial" w:eastAsia="Arial" w:cs="Arial"/>
        </w:rPr>
      </w:pPr>
      <w:r>
        <w:rPr>
          <w:rFonts w:eastAsia="Arial" w:cs="Arial" w:ascii="Arial" w:hAnsi="Arial"/>
        </w:rPr>
        <w:t>"...Dinlerin inandıkları gibi ruh ölümsüz değildir. İnsanlara iyilik yapmamışsak, uzun süre etkili olabilecek yapıtlar bırakmışsak, ruhumuz da bedenimizle birlikte kaybolup gidecektir. İşte bundan ötürü, bizim benimsediğimiz 'Liberal Masonuk'ta, dinlerdeki gibi ruhun ölümsüzlüğü, ölümden sonra dirilme inançları yoktur."</w:t>
      </w:r>
    </w:p>
    <w:p>
      <w:pPr>
        <w:pStyle w:val="Normal"/>
        <w:spacing w:lineRule="exact" w:line="14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start="360" w:end="360"/>
        <w:jc w:val="both"/>
        <w:rPr>
          <w:rFonts w:ascii="Arial" w:hAnsi="Arial" w:eastAsia="Arial" w:cs="Arial"/>
        </w:rPr>
      </w:pPr>
      <w:r>
        <w:rPr>
          <w:rFonts w:eastAsia="Arial" w:cs="Arial" w:ascii="Arial" w:hAnsi="Arial"/>
        </w:rPr>
        <w:t>“</w:t>
      </w:r>
      <w:r>
        <w:rPr>
          <w:rFonts w:eastAsia="Arial" w:cs="Arial" w:ascii="Arial" w:hAnsi="Arial"/>
        </w:rPr>
        <w:t>Masonluğa göre: insanları, Doğa dışı ilahi temellere dayanmış bir ahlaktan kurtararak, insani ahlaki,... kurmak gereklidir. Masonluk (ahlaki) ilkelerinde; insan organizmanın, eğilimlerini, gereksinimlerini, tatminlerini ve toplumsal yaşamın yasalarını göz önüne aldığı için, bütün toplumlarda insani ahlaki kurup geliştirmeyi amaç edinmiştir.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start="360" w:end="360"/>
        <w:jc w:val="both"/>
        <w:rPr>
          <w:rFonts w:ascii="Arial" w:hAnsi="Arial" w:eastAsia="Arial" w:cs="Arial"/>
        </w:rPr>
      </w:pPr>
      <w:r>
        <w:rPr>
          <w:rFonts w:eastAsia="Arial" w:cs="Arial" w:ascii="Arial" w:hAnsi="Arial"/>
        </w:rPr>
        <w:t>“</w:t>
      </w:r>
      <w:r>
        <w:rPr>
          <w:rFonts w:eastAsia="Arial" w:cs="Arial" w:ascii="Arial" w:hAnsi="Arial"/>
        </w:rPr>
        <w:t>Toplumumuzda, İslam medeniyetinden kalma ve onu tekrar o medeniyete bağlamaya çalışan gizli kuvvetler mevcuttur. Bunun mevcudiyetini kabul etmekten korkmamak lazımdır. Ama ONU EZECEK TEDBİRLERİ düşünmek ve tatbik etmek zaruridir.</w:t>
      </w:r>
    </w:p>
    <w:p>
      <w:pPr>
        <w:pStyle w:val="Normal"/>
        <w:spacing w:lineRule="exact" w:line="3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pPr>
      <w:r>
        <w:rPr>
          <w:rFonts w:eastAsia="Arial" w:cs="Arial" w:ascii="Arial" w:hAnsi="Arial"/>
        </w:rPr>
        <w:t>Cumhuriyet döneminin ünlü masonlarından Abdullah Cevdet’in 1909 yılında "İÇTİHAD" adlı dergide yayınladığı bir teklif yazısı oldukça ibret vericidir: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02"/>
        <w:ind w:start="360" w:end="360"/>
        <w:jc w:val="both"/>
        <w:rPr>
          <w:rFonts w:ascii="Arial" w:hAnsi="Arial" w:eastAsia="Arial" w:cs="Arial"/>
        </w:rPr>
      </w:pPr>
      <w:r>
        <w:rPr>
          <w:rFonts w:eastAsia="Arial" w:cs="Arial" w:ascii="Arial" w:hAnsi="Arial"/>
        </w:rPr>
        <w:t>“</w:t>
      </w:r>
      <w:r>
        <w:rPr>
          <w:rFonts w:eastAsia="Arial" w:cs="Arial" w:ascii="Arial" w:hAnsi="Arial"/>
        </w:rPr>
        <w:t>Bundan böyle kızlar, tahsilleri ve bekarlıkları müddetince, (Müslüman Boşnak ve Çerkezler için de geçerli olmak üzere) asla tesettür etmeyeceklerdir. (Yani başlarını örtmeyeceklerdir)".</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78"/>
        <w:ind w:start="360" w:end="360"/>
        <w:jc w:val="both"/>
        <w:rPr>
          <w:rFonts w:ascii="Arial" w:hAnsi="Arial" w:eastAsia="Arial" w:cs="Arial"/>
        </w:rPr>
      </w:pPr>
      <w:r>
        <w:rPr>
          <w:rFonts w:eastAsia="Arial" w:cs="Arial" w:ascii="Arial" w:hAnsi="Arial"/>
        </w:rPr>
        <w:t>"Gayet iyi anlaşılacağı gibi, masonluk gizli bir cemiyet değil, kapalı bir cemiyettir. Bu gizlilik, bu kapalılık, bütün insanların, bütün masonik sembolleri anlayacakları seviyeye ulaşmalarına kadar sürecek ve ancak insanlık bu mertebeye ulaştıkları gün Masonluğa ihtiyaç kalmayacaktır."</w:t>
      </w:r>
    </w:p>
    <w:p>
      <w:pPr>
        <w:sectPr>
          <w:type w:val="nextPage"/>
          <w:pgSz w:w="12240" w:h="15840"/>
          <w:pgMar w:left="1440" w:right="1440" w:gutter="0" w:header="0" w:top="1398" w:footer="0" w:bottom="1024"/>
          <w:pgNumType w:fmt="decimal"/>
          <w:formProt w:val="false"/>
          <w:textDirection w:val="lrTb"/>
          <w:docGrid w:type="default" w:linePitch="360" w:charSpace="0"/>
        </w:sectPr>
      </w:pPr>
    </w:p>
    <w:p>
      <w:pPr>
        <w:pStyle w:val="Normal"/>
        <w:spacing w:lineRule="exact" w:line="359"/>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1"/>
        <w:ind w:start="360" w:end="380"/>
        <w:rPr>
          <w:rFonts w:ascii="Arial" w:hAnsi="Arial" w:eastAsia="Arial" w:cs="Arial"/>
          <w:b/>
          <w:i/>
          <w:sz w:val="24"/>
        </w:rPr>
      </w:pPr>
      <w:r>
        <w:rPr>
          <w:rFonts w:eastAsia="Arial" w:cs="Arial" w:ascii="Arial" w:hAnsi="Arial"/>
          <w:b/>
          <w:i/>
          <w:sz w:val="24"/>
        </w:rPr>
        <w:t>MASONLUK ve DİYALEKTİK MATERYALİZMİN "RUH" HAKKINDAKİ GÖRÜŞLERİ</w:t>
      </w:r>
    </w:p>
    <w:p>
      <w:pPr>
        <w:sectPr>
          <w:type w:val="continuous"/>
          <w:pgSz w:w="12240" w:h="15840"/>
          <w:pgMar w:left="1440" w:right="1440" w:gutter="0" w:header="0" w:top="1398" w:footer="0" w:bottom="1024"/>
          <w:formProt w:val="false"/>
          <w:textDirection w:val="lrTb"/>
          <w:docGrid w:type="default" w:linePitch="360" w:charSpace="0"/>
        </w:sectPr>
      </w:pPr>
    </w:p>
    <w:p>
      <w:pPr>
        <w:pStyle w:val="Normal"/>
        <w:spacing w:lineRule="atLeast" w:line="0"/>
        <w:ind w:start="1080" w:end="0"/>
        <w:rPr>
          <w:rFonts w:ascii="Arial" w:hAnsi="Arial" w:eastAsia="Arial" w:cs="Arial"/>
        </w:rPr>
      </w:pPr>
      <w:bookmarkStart w:id="98" w:name="page80"/>
      <w:bookmarkEnd w:id="98"/>
      <w:r>
        <w:rPr>
          <w:rFonts w:eastAsia="Arial" w:cs="Arial" w:ascii="Arial" w:hAnsi="Arial"/>
        </w:rPr>
        <w:t>Masonluk ile Materyalizm ruh konusunda da aynı noktada birleşmektedir.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Ruhun, maddeci bir zihniyetle yapılan tanımı aşağıdaki ifadelerden de görülebilir.</w:t>
      </w:r>
    </w:p>
    <w:p>
      <w:pPr>
        <w:pStyle w:val="Normal"/>
        <w:spacing w:lineRule="exact" w:line="248"/>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b/>
        </w:rPr>
      </w:pPr>
      <w:r>
        <w:rPr>
          <w:rFonts w:eastAsia="Arial" w:cs="Arial" w:ascii="Arial" w:hAnsi="Arial"/>
          <w:b/>
        </w:rPr>
        <w:t>MASONLARIN GÖRÜŞLERİ VE MATERYALİSTLERİN GÖRÜŞLERİ</w:t>
      </w:r>
    </w:p>
    <w:p>
      <w:pPr>
        <w:pStyle w:val="Normal"/>
        <w:spacing w:lineRule="exact" w:line="252"/>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324"/>
        <w:ind w:start="360" w:end="360"/>
        <w:jc w:val="both"/>
        <w:rPr/>
      </w:pPr>
      <w:r>
        <w:rPr>
          <w:rFonts w:eastAsia="Times New Roman" w:cs="Times New Roman" w:ascii="Times New Roman" w:hAnsi="Times New Roman"/>
        </w:rPr>
        <w:t>“</w:t>
      </w:r>
      <w:r>
        <w:rPr>
          <w:rFonts w:eastAsia="Times New Roman" w:cs="Times New Roman" w:ascii="Times New Roman" w:hAnsi="Times New Roman"/>
        </w:rPr>
        <w:t>Psikoloji v</w:t>
      </w:r>
      <w:r>
        <w:rPr>
          <w:rFonts w:eastAsia="Arial" w:cs="Arial" w:ascii="Arial" w:hAnsi="Arial"/>
        </w:rPr>
        <w:t>e metafizik din etkisinden kurtuldu. İnsan ruhunun beyin kabuğu özel</w:t>
      </w:r>
      <w:r>
        <w:rPr>
          <w:rFonts w:eastAsia="Times New Roman" w:cs="Times New Roman" w:ascii="Times New Roman" w:hAnsi="Times New Roman"/>
        </w:rPr>
        <w:t xml:space="preserve"> </w:t>
      </w:r>
      <w:r>
        <w:rPr>
          <w:rFonts w:eastAsia="Arial" w:cs="Arial" w:ascii="Arial" w:hAnsi="Arial"/>
        </w:rPr>
        <w:t>fonksiyonu olduğu anlaşıldı ve saptandı."</w:t>
      </w:r>
    </w:p>
    <w:p>
      <w:pPr>
        <w:pStyle w:val="Normal"/>
        <w:spacing w:lineRule="exact" w:line="9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02"/>
        <w:ind w:start="360" w:end="360"/>
        <w:jc w:val="both"/>
        <w:rPr>
          <w:rFonts w:ascii="Arial" w:hAnsi="Arial" w:eastAsia="Arial" w:cs="Arial"/>
        </w:rPr>
      </w:pPr>
      <w:r>
        <w:rPr>
          <w:rFonts w:eastAsia="Arial" w:cs="Arial" w:ascii="Arial" w:hAnsi="Arial"/>
        </w:rPr>
        <w:t>“</w:t>
      </w:r>
      <w:r>
        <w:rPr>
          <w:rFonts w:eastAsia="Arial" w:cs="Arial" w:ascii="Arial" w:hAnsi="Arial"/>
        </w:rPr>
        <w:t>Bilincimiz ve düşüncemiz, bize ne derece aşkın (transcendante) görünürse görünsün, maddesel, cisimsel bir varlık olan beyin ürününden başka bir şey değildirler.</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pPr>
      <w:r>
        <w:rPr>
          <w:rFonts w:eastAsia="Arial" w:cs="Arial" w:ascii="Arial" w:hAnsi="Arial"/>
        </w:rPr>
        <w:t>“</w:t>
      </w:r>
      <w:r>
        <w:rPr>
          <w:rFonts w:eastAsia="Arial" w:cs="Arial" w:ascii="Arial" w:hAnsi="Arial"/>
        </w:rPr>
        <w:t>Ruh bir gerçektir, bir realite (se'niyyet)dir. Onu, eşyayı görür gibi görmemiz gereklidir. Ruh, beyindeki özel hücrelerin fonksiyonundan oluşur.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pPr>
      <w:r>
        <w:rPr>
          <w:rFonts w:eastAsia="Arial" w:cs="Arial" w:ascii="Arial" w:hAnsi="Arial"/>
        </w:rPr>
        <w:t>"Belirli beyin hücrelerinin özel fonksiyonu olan ruh, ölümden sonra kalıcı (ebedi), ölümsüz değildir."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"Ruh, maddenin yüksek bir ürününden başka bir şey değildir."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02"/>
        <w:ind w:start="360" w:end="360"/>
        <w:jc w:val="both"/>
        <w:rPr>
          <w:rFonts w:ascii="Arial" w:hAnsi="Arial" w:eastAsia="Arial" w:cs="Arial"/>
        </w:rPr>
      </w:pPr>
      <w:r>
        <w:rPr>
          <w:rFonts w:eastAsia="Arial" w:cs="Arial" w:ascii="Arial" w:hAnsi="Arial"/>
        </w:rPr>
        <w:t>"Masonluğunun kabul ettiği bilim verisi ruh, bedenin ölmezlik vasfına haiz değildir. Masonluğun, ruhun ölmezliği gibi, henüz halledilmemiş, bir problemi, benimsemesine imkan görmüyoruz."</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pPr>
      <w:r>
        <w:rPr>
          <w:rFonts w:eastAsia="Arial" w:cs="Arial" w:ascii="Arial" w:hAnsi="Arial"/>
        </w:rPr>
        <w:t>“</w:t>
      </w:r>
      <w:r>
        <w:rPr>
          <w:rFonts w:eastAsia="Arial" w:cs="Arial" w:ascii="Arial" w:hAnsi="Arial"/>
        </w:rPr>
        <w:t>Yaşamın diyalektik kavranışı bundan başka bir şey değildir. Ama bunu bir kez anlayan kişi için, ruhun ölümsüzlüğü ile ilgili bütün sözler değerini yitirir.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Bu iddiaların ne kadar yanlış oldukları "Masonların İddiaları ve Gerçekler" bölümünde, ilmi delillerle incelenecektir.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27"/>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b/>
          <w:sz w:val="34"/>
        </w:rPr>
      </w:pPr>
      <w:r>
        <w:rPr>
          <w:rFonts w:eastAsia="Times New Roman" w:cs="Times New Roman" w:ascii="Times New Roman" w:hAnsi="Times New Roman"/>
          <w:b/>
          <w:sz w:val="34"/>
        </w:rPr>
        <w:t>Masonluk Ve Ahlak</w:t>
      </w:r>
    </w:p>
    <w:p>
      <w:pPr>
        <w:pStyle w:val="Normal"/>
        <w:spacing w:lineRule="exact" w:line="301"/>
        <w:rPr>
          <w:rFonts w:ascii="Times New Roman" w:hAnsi="Times New Roman" w:eastAsia="Times New Roman" w:cs="Times New Roman"/>
          <w:b/>
          <w:sz w:val="34"/>
        </w:rPr>
      </w:pPr>
      <w:r>
        <w:rPr>
          <w:rFonts w:eastAsia="Times New Roman" w:cs="Times New Roman" w:ascii="Times New Roman" w:hAnsi="Times New Roman"/>
          <w:b/>
          <w:sz w:val="34"/>
        </w:rPr>
      </w:r>
    </w:p>
    <w:p>
      <w:pPr>
        <w:pStyle w:val="Normal"/>
        <w:spacing w:lineRule="auto" w:line="252"/>
        <w:ind w:firstLine="708" w:start="360" w:end="360"/>
        <w:jc w:val="both"/>
        <w:rPr>
          <w:rFonts w:ascii="Arial" w:hAnsi="Arial" w:eastAsia="Arial" w:cs="Arial"/>
        </w:rPr>
      </w:pPr>
      <w:r>
        <w:rPr>
          <w:rFonts w:eastAsia="Arial" w:cs="Arial" w:ascii="Arial" w:hAnsi="Arial"/>
        </w:rPr>
        <w:t>Masonluğun ahlak görüşünü incelemeden önce ahlakın tarifinin yapılmasında fayda vardır. İnsanların sahip olduğu davranış tarzı ve cemiyetlerde iyi sayılan değer hükümlerinin tümüne ahlak denmektedir. Bu tanımı kavrayabilmek için "iyi"nin ne olduğunun ve iyi ile bunun zıttı kötünün hangi kıstasa göre vasıflandıklarının bilinmesi gerekir.</w:t>
      </w:r>
    </w:p>
    <w:p>
      <w:pPr>
        <w:pStyle w:val="Normal"/>
        <w:spacing w:lineRule="exact" w:line="23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4"/>
        <w:ind w:firstLine="708" w:start="360" w:end="360"/>
        <w:jc w:val="both"/>
        <w:rPr/>
        <w:sectPr>
          <w:type w:val="nextPage"/>
          <w:pgSz w:w="12240" w:h="15840"/>
          <w:pgMar w:left="1440" w:right="1440" w:gutter="0" w:header="0" w:top="1398" w:footer="0" w:bottom="1440"/>
          <w:pgNumType w:fmt="decimal"/>
          <w:formProt w:val="false"/>
          <w:textDirection w:val="lrTb"/>
          <w:docGrid w:type="default" w:linePitch="360" w:charSpace="0"/>
        </w:sectPr>
      </w:pPr>
      <w:r>
        <w:rPr>
          <w:rFonts w:eastAsia="Times New Roman" w:cs="Times New Roman" w:ascii="Times New Roman" w:hAnsi="Times New Roman"/>
        </w:rPr>
        <w:t>Bu va</w:t>
      </w:r>
      <w:r>
        <w:rPr>
          <w:rFonts w:eastAsia="Arial" w:cs="Arial" w:ascii="Arial" w:hAnsi="Arial"/>
        </w:rPr>
        <w:t>sıflandırmayı toplumların kanaatine göre değerlendirirsek toplumlar</w:t>
      </w:r>
      <w:r>
        <w:rPr>
          <w:rFonts w:eastAsia="Times New Roman" w:cs="Times New Roman" w:ascii="Times New Roman" w:hAnsi="Times New Roman"/>
        </w:rPr>
        <w:t xml:space="preserve"> </w:t>
      </w:r>
      <w:r>
        <w:rPr>
          <w:rFonts w:eastAsia="Arial" w:cs="Arial" w:ascii="Arial" w:hAnsi="Arial"/>
        </w:rPr>
        <w:t>adedince iyi kıstasımız olacak ve bir toplumun iyisini diğerinin kötüsü olarak göreceğiz. Mesela, yamyamlara göre insan eti yemek ahlak dışı olmak bir yana, iyi bir davranıştır. Halbuki başka bir toplum için bu hal ahlaksızlık olarak nitelendirilir. Hangi tür davranışların iyi veya kötü olduğu, insanların ahlak kurallarına uymalarının gerekli olup olmadığı konusunda filozoflar da ortak bir fikre varamamışlardır. Hemen hepsi insanin belli bir kısım davranışlarını ahlakın çıkış kaynağı olarak ele aldılar. Kimileri Mutluluğu, kimileri menfaati, kimileri de vazifeyi ahlakin temeli olarak benimsediler Ve tarih boyunca çeşitli devrelerde bazı toplumları etkileri altına aldılar: Fakat çıkış noktaları yanlış veya eksik olduğu için zamanla etkinliklerini kaybettiler. Mesela, Aristippos ve Epicur'e göre iyi, haz veren şeylerdir: Spencer'e göre iyi, evrensel evrimin içinde saklıdır: Lock'a göre bu hoşnutluk duygusudur: Feuerbach'a göre ise, iyinin tanımı insanların bencilliğidir: Marksist anlayışa göre iyi ve kötünün kaynağı</w:t>
      </w:r>
    </w:p>
    <w:p>
      <w:pPr>
        <w:pStyle w:val="Normal"/>
        <w:spacing w:lineRule="atLeast" w:line="0"/>
        <w:ind w:start="360" w:end="0"/>
        <w:rPr>
          <w:rFonts w:ascii="Arial" w:hAnsi="Arial" w:eastAsia="Arial" w:cs="Arial"/>
        </w:rPr>
      </w:pPr>
      <w:bookmarkStart w:id="99" w:name="page81"/>
      <w:bookmarkEnd w:id="99"/>
      <w:r>
        <w:rPr>
          <w:rFonts w:eastAsia="Arial" w:cs="Arial" w:ascii="Arial" w:hAnsi="Arial"/>
        </w:rPr>
        <w:t>toplumsal gelişmelerdir, yani hiçbir zaman gerçek iyiye ulaşılmaz.</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2"/>
        <w:ind w:firstLine="708" w:start="360" w:end="360"/>
        <w:jc w:val="both"/>
        <w:rPr>
          <w:rFonts w:ascii="Arial" w:hAnsi="Arial" w:eastAsia="Arial" w:cs="Arial"/>
        </w:rPr>
      </w:pPr>
      <w:r>
        <w:rPr>
          <w:rFonts w:eastAsia="Arial" w:cs="Arial" w:ascii="Arial" w:hAnsi="Arial"/>
        </w:rPr>
        <w:t>Bu arada hak dinler, insanlık tarihinin başlangıcından (Hz. Adem aleyhisselamdan) bu yana ahlaki, toplumlardan toplumlara ve zamanla değişen yüzeysel ve keyfi kaideler yığını olarak değil, insanin varoluş nedeni ile birlikte köklü bir şekilde izah etmiş, Allah (cc)'in emirlerine uymayı ve gaye olarak da menfaatleri gözetmeden sadece Allah (cc) rızasını göstermiş, insanları kişisel ve toplumsal hatalardan, bencilliklerden daima korunmuştur.</w:t>
      </w:r>
    </w:p>
    <w:p>
      <w:pPr>
        <w:pStyle w:val="Normal"/>
        <w:spacing w:lineRule="exact" w:line="228"/>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Kainattaki her şeyin, canlılar içinde en kamil olan insanların varlığını tesadüflere bağlamanın mantıkla olduğu kadar, modern bilimin izahlarıyla ispatlarıyla da çeliştiği artık günümüzde aşikar hale gelmiştir.</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4"/>
        <w:ind w:firstLine="708" w:start="360" w:end="360"/>
        <w:jc w:val="both"/>
        <w:rPr>
          <w:rFonts w:ascii="Arial" w:hAnsi="Arial" w:eastAsia="Arial" w:cs="Arial"/>
        </w:rPr>
      </w:pPr>
      <w:r>
        <w:rPr>
          <w:rFonts w:eastAsia="Arial" w:cs="Arial" w:ascii="Arial" w:hAnsi="Arial"/>
        </w:rPr>
        <w:t>Varlığımız tesadüflerin değil de büyük hikmetleri ihtiva eden sanatlı bir yaratılışın neticesi olduğu için, bizi yaratanı bilmek tanımak hayatımıdaki en önemli isimiz olmalıdır. Bizi yaratan bizim için iyinin ve kötünün neler olacağını tabii ki bilecek ve bize bildirecektir.</w:t>
      </w:r>
    </w:p>
    <w:p>
      <w:pPr>
        <w:pStyle w:val="Normal"/>
        <w:spacing w:lineRule="exact" w:line="22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Evrensel anlamda ve yaratılışımıza en uygun ahlak kurallarının varlığından haberdar olduğumuz halde, kısa bir zaman sonra geçerliliklerini yitireceklerini bildiğimiz bir sürü izafi kaideler yığınını ne diye ahlak kuralları olarak benimseyelim?</w:t>
      </w:r>
    </w:p>
    <w:p>
      <w:pPr>
        <w:pStyle w:val="Normal"/>
        <w:spacing w:lineRule="exact" w:line="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9"/>
        <w:ind w:firstLine="708" w:start="360" w:end="360"/>
        <w:jc w:val="both"/>
        <w:rPr>
          <w:rFonts w:ascii="Arial" w:hAnsi="Arial" w:eastAsia="Arial" w:cs="Arial"/>
        </w:rPr>
      </w:pPr>
      <w:r>
        <w:rPr>
          <w:rFonts w:eastAsia="Arial" w:cs="Arial" w:ascii="Arial" w:hAnsi="Arial"/>
        </w:rPr>
        <w:t>Masonlara göre ahlâklı olmak için dine ihtiyaç yoktur. Varlığımızı tesadüflerin sonucu olarak izah eden bilimle bağdaşmayan demode olmayan masonik prensiplerdir. bunları kimin koyduğu malumdur. Bu anlayış da, diğer izafi ahlak telakkileri gibi zamanla geçerliliğini yitirecektir. Günümüz mason ahlakını yansıtan masonik görüşleri kendi eserlerinden inceleyelim:</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pPr>
      <w:r>
        <w:rPr>
          <w:rFonts w:eastAsia="Arial" w:cs="Arial" w:ascii="Arial" w:hAnsi="Arial"/>
        </w:rPr>
        <w:t>"Ruhun ölmezliğine inanmak imgeye (hayale) kapılmaktır. Zaten ruhun ölmezliği bize gerekli değildir. Böyle bir inanç bizi ancak korku ve umut ahlâkına götürür."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ind w:firstLine="708" w:start="360" w:end="360"/>
        <w:jc w:val="both"/>
        <w:rPr>
          <w:rFonts w:ascii="Arial" w:hAnsi="Arial" w:eastAsia="Arial" w:cs="Arial"/>
        </w:rPr>
      </w:pPr>
      <w:r>
        <w:rPr>
          <w:rFonts w:eastAsia="Arial" w:cs="Arial" w:ascii="Arial" w:hAnsi="Arial"/>
        </w:rPr>
        <w:t>Sahibinin mason olduğu bir yayınevinin toplumumuzda belli bir kesimin "cinsel ihtiyacını karşılamak için çıkarttığı(!)" ve gerçekte toplumun ahlakını bozan bir dergideki izahlar tesadüf olmayacak derecede aynı paralelliktedir.</w:t>
      </w:r>
    </w:p>
    <w:p>
      <w:pPr>
        <w:pStyle w:val="Normal"/>
        <w:spacing w:lineRule="exact" w:line="132"/>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pPr>
      <w:r>
        <w:rPr>
          <w:rFonts w:eastAsia="Arial" w:cs="Arial" w:ascii="Arial" w:hAnsi="Arial"/>
        </w:rPr>
        <w:t>"Tamam, artık her şeyi biliyorsunuz. ölümden sonra yaşam olabileceğini düşünmeyin, analığın kutsallığına kanmayın, cinselliği yasaklamayın."</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Masonların görüşlerine zıt olarak Allah (cc)'ın tariff ettiği şekilde din ahlakını yaşayanlar ise Mason Dergisi'nde şöyle nitelendirmektedir: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pPr>
      <w:r>
        <w:rPr>
          <w:rFonts w:eastAsia="Times New Roman" w:cs="Times New Roman" w:ascii="Times New Roman" w:hAnsi="Times New Roman"/>
        </w:rPr>
        <w:t>“</w:t>
      </w:r>
      <w:r>
        <w:rPr>
          <w:rFonts w:eastAsia="Times New Roman" w:cs="Times New Roman" w:ascii="Times New Roman" w:hAnsi="Times New Roman"/>
        </w:rPr>
        <w:t>Ahlak kaidelerine ge</w:t>
      </w:r>
      <w:r>
        <w:rPr>
          <w:rFonts w:eastAsia="Arial" w:cs="Arial" w:ascii="Arial" w:hAnsi="Arial"/>
        </w:rPr>
        <w:t>lince: Bu kaideleri yalnız din disiplini altında benimsemek için</w:t>
      </w:r>
      <w:r>
        <w:rPr>
          <w:rFonts w:eastAsia="Times New Roman" w:cs="Times New Roman" w:ascii="Times New Roman" w:hAnsi="Times New Roman"/>
        </w:rPr>
        <w:t xml:space="preserve"> </w:t>
      </w:r>
      <w:r>
        <w:rPr>
          <w:rFonts w:eastAsia="Arial" w:cs="Arial" w:ascii="Arial" w:hAnsi="Arial"/>
        </w:rPr>
        <w:t>insanın duygusuz ve cahil olması icap eder."</w:t>
      </w:r>
    </w:p>
    <w:p>
      <w:pPr>
        <w:pStyle w:val="Normal"/>
        <w:spacing w:lineRule="exact" w:line="9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firstLine="708" w:start="360" w:end="360"/>
        <w:jc w:val="both"/>
        <w:rPr>
          <w:rFonts w:ascii="Arial" w:hAnsi="Arial" w:eastAsia="Arial" w:cs="Arial"/>
        </w:rPr>
      </w:pPr>
      <w:r>
        <w:rPr>
          <w:rFonts w:eastAsia="Arial" w:cs="Arial" w:ascii="Arial" w:hAnsi="Arial"/>
        </w:rPr>
        <w:t>Din ahlâkına karşı açıkça yapılan bu saldırıların sebebi yine kendi izahlarından anlaşılmaktadır.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pPr>
      <w:r>
        <w:rPr>
          <w:rFonts w:eastAsia="Arial" w:cs="Arial" w:ascii="Arial" w:hAnsi="Arial"/>
        </w:rPr>
        <w:t>“</w:t>
      </w:r>
      <w:r>
        <w:rPr>
          <w:rFonts w:eastAsia="Arial" w:cs="Arial" w:ascii="Arial" w:hAnsi="Arial"/>
        </w:rPr>
        <w:t>Önerdiği ahlak evrimlere ayak uyduramamış ve dinin amaçladığı ahlâksallık ve mutluluk gelişememiştir."</w:t>
      </w:r>
    </w:p>
    <w:p>
      <w:pPr>
        <w:pStyle w:val="Normal"/>
        <w:spacing w:lineRule="exact" w:line="95"/>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64"/>
        <w:ind w:firstLine="708" w:start="360" w:end="360"/>
        <w:jc w:val="both"/>
        <w:rPr>
          <w:rFonts w:ascii="Arial" w:hAnsi="Arial" w:eastAsia="Arial" w:cs="Arial"/>
        </w:rPr>
      </w:pPr>
      <w:r>
        <w:rPr>
          <w:rFonts w:eastAsia="Arial" w:cs="Arial" w:ascii="Arial" w:hAnsi="Arial"/>
        </w:rPr>
        <w:t>Bir kere insanın biyolojik evrim geçirdiğine inanıldı mı artık ne din, ne din ahlakı uygulanabilir. Çünkü din ve önerdiği ahlak, evrim inancı ile bağdaşmamaktadır. Masonlara göre ahlak, günün şartlarına göre evrimlere, değişimlere uğramalıdır. Yani bugün ahlaksızlık olarak nitelendirilen bir olay yarın pekala ahlaklılık olarak adlandırılabilir. Esas masonik gaye cemiyete bu görüşün çok tabii olduğunu kabul ettirmek, ahlaki değerlerin yitirilmesini çabuklaştırmaktır.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06"/>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24"/>
        <w:ind w:start="360" w:end="360"/>
        <w:jc w:val="both"/>
        <w:rPr>
          <w:rFonts w:ascii="Arial" w:hAnsi="Arial" w:eastAsia="Arial" w:cs="Arial"/>
        </w:rPr>
        <w:sectPr>
          <w:type w:val="nextPage"/>
          <w:pgSz w:w="12240" w:h="15840"/>
          <w:pgMar w:left="1440" w:right="1440" w:gutter="0" w:header="0" w:top="1398" w:footer="0" w:bottom="772"/>
          <w:pgNumType w:fmt="decimal"/>
          <w:formProt w:val="false"/>
          <w:textDirection w:val="lrTb"/>
          <w:docGrid w:type="default" w:linePitch="360" w:charSpace="0"/>
        </w:sectPr>
      </w:pPr>
      <w:r>
        <w:rPr>
          <w:rFonts w:eastAsia="Arial" w:cs="Arial" w:ascii="Arial" w:hAnsi="Arial"/>
        </w:rPr>
        <w:t>"Geri kalmış, hele Müslüman ülkelerde, dogmatik ahlak, erkeğe serbesti tanırken, dişiye el dokunulmazlık istemektedir. Namus telakkisi bu kadarla da kalmamış tek bir</w:t>
      </w:r>
    </w:p>
    <w:p>
      <w:pPr>
        <w:pStyle w:val="Normal"/>
        <w:spacing w:lineRule="atLeast" w:line="0"/>
        <w:ind w:start="360" w:end="0"/>
        <w:rPr>
          <w:rFonts w:ascii="Arial" w:hAnsi="Arial" w:eastAsia="Arial" w:cs="Arial"/>
        </w:rPr>
      </w:pPr>
      <w:bookmarkStart w:id="100" w:name="page82"/>
      <w:bookmarkEnd w:id="100"/>
      <w:r>
        <w:rPr>
          <w:rFonts w:eastAsia="Arial" w:cs="Arial" w:ascii="Arial" w:hAnsi="Arial"/>
        </w:rPr>
        <w:t>söz veya hareket iffete taarruz sayılmıştır."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0"/>
        <w:ind w:firstLine="708" w:start="360" w:end="360"/>
        <w:jc w:val="both"/>
        <w:rPr>
          <w:rFonts w:ascii="Arial" w:hAnsi="Arial" w:eastAsia="Arial" w:cs="Arial"/>
        </w:rPr>
      </w:pPr>
      <w:r>
        <w:rPr>
          <w:rFonts w:eastAsia="Arial" w:cs="Arial" w:ascii="Arial" w:hAnsi="Arial"/>
        </w:rPr>
        <w:t>Görüldüğü gibi, Müslüman ülkelerin geri kalmalarına sebep, İslam ahlâkına sahip olmaları olarak gösterilmeye çalışmaktadır. "Tek bir söz veya hareket iffete taarruz sayılmıştır." cümlesinden anlaşılmaktadır ki bir hanıma laf atılması veya hakarette bulunulması masonlar için gayet normal bir davranıştır. Üstelik namus telakkisini ön plana alan din ahlakı ise masonlarca kınanmaktadır.</w:t>
      </w:r>
    </w:p>
    <w:p>
      <w:pPr>
        <w:pStyle w:val="Normal"/>
        <w:spacing w:lineRule="exact" w:line="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1080" w:end="0"/>
        <w:rPr>
          <w:rFonts w:ascii="Arial" w:hAnsi="Arial" w:eastAsia="Arial" w:cs="Arial"/>
        </w:rPr>
      </w:pPr>
      <w:r>
        <w:rPr>
          <w:rFonts w:eastAsia="Arial" w:cs="Arial" w:ascii="Arial" w:hAnsi="Arial"/>
        </w:rPr>
        <w:t>Yüksek dereceli mason Cemil Sena'nın Mason Dergisindeki "özgür düşünceler"</w:t>
      </w:r>
    </w:p>
    <w:p>
      <w:pPr>
        <w:pStyle w:val="Normal"/>
        <w:spacing w:lineRule="exact" w:line="1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Arial" w:hAnsi="Arial" w:eastAsia="Arial" w:cs="Arial"/>
        </w:rPr>
      </w:pPr>
      <w:r>
        <w:rPr>
          <w:rFonts w:eastAsia="Arial" w:cs="Arial" w:ascii="Arial" w:hAnsi="Arial"/>
        </w:rPr>
        <w:t>başlığı altında yaptığı izahlardan birinde, şu satırlara rastlanmaktadır:</w:t>
      </w:r>
    </w:p>
    <w:p>
      <w:pPr>
        <w:pStyle w:val="Normal"/>
        <w:spacing w:lineRule="exact" w:line="25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02"/>
        <w:ind w:start="360" w:end="360"/>
        <w:jc w:val="both"/>
        <w:rPr>
          <w:rFonts w:ascii="Arial" w:hAnsi="Arial" w:eastAsia="Arial" w:cs="Arial"/>
        </w:rPr>
      </w:pPr>
      <w:r>
        <w:rPr>
          <w:rFonts w:eastAsia="Arial" w:cs="Arial" w:ascii="Arial" w:hAnsi="Arial"/>
        </w:rPr>
        <w:t>“</w:t>
      </w:r>
      <w:r>
        <w:rPr>
          <w:rFonts w:eastAsia="Arial" w:cs="Arial" w:ascii="Arial" w:hAnsi="Arial"/>
        </w:rPr>
        <w:t>Köpek için kemiğin, domuz için dışkının çekici bir tadı olmasaydı, onlar bu maddelerle karınlarını doyurmak isterler miydi? Rezilliklerin her çeşidinden ayrı bir tat alan güçlü kişileri ayıplamayınız.</w:t>
      </w:r>
    </w:p>
    <w:p>
      <w:pPr>
        <w:pStyle w:val="Normal"/>
        <w:spacing w:lineRule="exact" w:line="37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7"/>
        <w:ind w:firstLine="708" w:start="360" w:end="360"/>
        <w:jc w:val="both"/>
        <w:rPr>
          <w:rFonts w:ascii="Arial" w:hAnsi="Arial" w:eastAsia="Arial" w:cs="Arial"/>
        </w:rPr>
      </w:pPr>
      <w:r>
        <w:rPr>
          <w:rFonts w:eastAsia="Arial" w:cs="Arial" w:ascii="Arial" w:hAnsi="Arial"/>
        </w:rPr>
        <w:t>Her türlü rezilliğin ve sapıklığın hoş görülmesi yolundaki fikirleri, Üstad mason Cemil Sena ve diğer Masonların ahlak anlayışları ve buna bağlı olarak yaptıkları faaliyetleri hakkında yeterli bilgi vermektedir. İnsanlar ahlak kavramını, ancak batıl karışmamış hak bir dinden kaynaklanan davranış şekillerinde görebilirler ve öğrenebilirler. Dini reddeden, dolayısıyla din kaynaklı ahlakı da kabul etmeyen bir görünüş tarzı ise, kişileri ahlaksızlığın en aşağı sınırlarına kadar ulaştırabilir. Çünkü bu zihniyette, ahlak dışı hareketlerin, vicdani sorumluluğu ve ileride bir muhasebesi söz konusu değildir. Nitekim Cemil Sena loca üyelerine yönelik izahlarında, köpek ve domuzu örnek vererek rezilliklerin her türlüsünü yapmayı zevk almak için meşru gibi göstermektedir. Bu arada Masonluğa giren şahısların dine olan inançları birinci dereceden itibaren uygulanan evrimci eğitim ile ortadan kaldırılmaya çalışılmaktadır.</w:t>
      </w:r>
    </w:p>
    <w:p>
      <w:pPr>
        <w:pStyle w:val="Normal"/>
        <w:spacing w:lineRule="exact" w:line="200"/>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22"/>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0"/>
        <w:ind w:start="360" w:end="0"/>
        <w:rPr>
          <w:rFonts w:ascii="Times New Roman" w:hAnsi="Times New Roman" w:eastAsia="Times New Roman" w:cs="Times New Roman"/>
          <w:b/>
        </w:rPr>
      </w:pPr>
      <w:r>
        <w:rPr>
          <w:rFonts w:eastAsia="Times New Roman" w:cs="Times New Roman" w:ascii="Times New Roman" w:hAnsi="Times New Roman"/>
          <w:b/>
        </w:rPr>
        <w:t>KAYNAKÇA</w:t>
      </w:r>
    </w:p>
    <w:sectPr>
      <w:type w:val="nextPage"/>
      <w:pgSz w:w="12240" w:h="15840"/>
      <w:pgMar w:left="1440" w:right="1440" w:gutter="0" w:header="0" w:top="1398"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Arial">
    <w:charset w:val="a2" w:characterSet="windows-1254"/>
    <w:family w:val="swiss"/>
    <w:pitch w:val="variable"/>
  </w:font>
  <w:font w:name="Verdana">
    <w:charset w:val="00" w:characterSet="windows-1252"/>
    <w:family w:val="swiss"/>
    <w:pitch w:val="variable"/>
  </w:font>
  <w:font w:name="OpenSymbol">
    <w:altName w:val="Arial Unicode M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bullet"/>
      <w:lvlText w:val="·"/>
      <w:lvlJc w:val="start"/>
      <w:pPr>
        <w:tabs>
          <w:tab w:val="num" w:pos="0"/>
        </w:tabs>
        <w:ind w:start="0" w:hanging="0"/>
      </w:pPr>
      <w:rPr>
        <w:rFonts w:ascii="OpenSymbol" w:hAnsi="OpenSymbol" w:cs="OpenSymbol" w:hint="default"/>
      </w:rPr>
    </w:lvl>
  </w:abstractNum>
  <w:abstractNum w:abstractNumId="3">
    <w:lvl w:ilvl="0">
      <w:start w:val="1"/>
      <w:numFmt w:val="bullet"/>
      <w:lvlText w:val="·"/>
      <w:lvlJc w:val="start"/>
      <w:pPr>
        <w:tabs>
          <w:tab w:val="num" w:pos="0"/>
        </w:tabs>
        <w:ind w:start="0" w:hanging="0"/>
      </w:pPr>
      <w:rPr>
        <w:rFonts w:ascii="OpenSymbol" w:hAnsi="OpenSymbol" w:cs="OpenSymbol" w:hint="default"/>
      </w:rPr>
    </w:lvl>
  </w:abstractNum>
  <w:abstractNum w:abstractNumId="4">
    <w:lvl w:ilvl="0">
      <w:start w:val="1"/>
      <w:numFmt w:val="bullet"/>
      <w:lvlText w:val="·"/>
      <w:lvlJc w:val="start"/>
      <w:pPr>
        <w:tabs>
          <w:tab w:val="num" w:pos="0"/>
        </w:tabs>
        <w:ind w:start="0" w:hanging="0"/>
      </w:pPr>
      <w:rPr>
        <w:rFonts w:ascii="OpenSymbol" w:hAnsi="OpenSymbol" w:cs="OpenSymbol" w:hint="default"/>
      </w:rPr>
    </w:lvl>
  </w:abstractNum>
  <w:abstractNum w:abstractNumId="5">
    <w:lvl w:ilvl="0">
      <w:start w:val="1"/>
      <w:numFmt w:val="bullet"/>
      <w:lvlText w:val="·"/>
      <w:lvlJc w:val="start"/>
      <w:pPr>
        <w:tabs>
          <w:tab w:val="num" w:pos="0"/>
        </w:tabs>
        <w:ind w:start="0" w:hanging="0"/>
      </w:pPr>
      <w:rPr>
        <w:rFonts w:ascii="OpenSymbol" w:hAnsi="OpenSymbol" w:cs="OpenSymbol" w:hint="default"/>
      </w:rPr>
    </w:lvl>
  </w:abstractNum>
  <w:abstractNum w:abstractNumId="6">
    <w:lvl w:ilvl="0">
      <w:start w:val="1"/>
      <w:numFmt w:val="bullet"/>
      <w:lvlText w:val="·"/>
      <w:lvlJc w:val="start"/>
      <w:pPr>
        <w:tabs>
          <w:tab w:val="num" w:pos="0"/>
        </w:tabs>
        <w:ind w:start="0" w:hanging="0"/>
      </w:pPr>
      <w:rPr>
        <w:rFonts w:ascii="OpenSymbol" w:hAnsi="OpenSymbol" w:cs="OpenSymbol" w:hint="default"/>
      </w:rPr>
    </w:lvl>
  </w:abstractNum>
  <w:abstractNum w:abstractNumId="7">
    <w:lvl w:ilvl="0">
      <w:start w:val="1"/>
      <w:numFmt w:val="bullet"/>
      <w:lvlText w:val="·"/>
      <w:lvlJc w:val="start"/>
      <w:pPr>
        <w:tabs>
          <w:tab w:val="num" w:pos="0"/>
        </w:tabs>
        <w:ind w:start="0" w:hanging="0"/>
      </w:pPr>
      <w:rPr>
        <w:rFonts w:ascii="OpenSymbol" w:hAnsi="OpenSymbol" w:cs="OpenSymbol" w:hint="default"/>
      </w:rPr>
    </w:lvl>
  </w:abstractNum>
  <w:abstractNum w:abstractNumId="8">
    <w:lvl w:ilvl="0">
      <w:start w:val="1"/>
      <w:numFmt w:val="bullet"/>
      <w:lvlText w:val="-"/>
      <w:lvlJc w:val="start"/>
      <w:pPr>
        <w:tabs>
          <w:tab w:val="num" w:pos="0"/>
        </w:tabs>
        <w:ind w:start="0" w:hanging="0"/>
      </w:pPr>
      <w:rPr>
        <w:rFonts w:ascii="OpenSymbol" w:hAnsi="OpenSymbol" w:cs="OpenSymbol" w:hint="default"/>
      </w:rPr>
    </w:lvl>
  </w:abstractNum>
  <w:abstractNum w:abstractNumId="9">
    <w:lvl w:ilvl="0">
      <w:start w:val="1"/>
      <w:numFmt w:val="bullet"/>
      <w:lvlText w:val="·"/>
      <w:lvlJc w:val="start"/>
      <w:pPr>
        <w:tabs>
          <w:tab w:val="num" w:pos="0"/>
        </w:tabs>
        <w:ind w:start="0" w:hanging="0"/>
      </w:pPr>
      <w:rPr>
        <w:rFonts w:ascii="OpenSymbol" w:hAnsi="OpenSymbol" w:cs="OpenSymbol" w:hint="default"/>
      </w:rPr>
    </w:lvl>
  </w:abstractNum>
  <w:abstractNum w:abstractNumId="10">
    <w:lvl w:ilvl="0">
      <w:start w:val="1"/>
      <w:numFmt w:val="bullet"/>
      <w:lvlText w:val="·"/>
      <w:lvlJc w:val="start"/>
      <w:pPr>
        <w:tabs>
          <w:tab w:val="num" w:pos="0"/>
        </w:tabs>
        <w:ind w:start="0" w:hanging="0"/>
      </w:pPr>
      <w:rPr>
        <w:rFonts w:ascii="OpenSymbol" w:hAnsi="OpenSymbol" w:cs="OpenSymbol" w:hint="default"/>
      </w:rPr>
    </w:lvl>
  </w:abstractNum>
  <w:abstractNum w:abstractNumId="11">
    <w:lvl w:ilvl="0">
      <w:start w:val="44"/>
      <w:numFmt w:val="decimal"/>
      <w:lvlText w:val="%1)"/>
      <w:lvlJc w:val="start"/>
      <w:pPr>
        <w:tabs>
          <w:tab w:val="num" w:pos="0"/>
        </w:tabs>
        <w:ind w:start="0" w:hanging="0"/>
      </w:pPr>
    </w:lvl>
  </w:abstractNum>
  <w:abstractNum w:abstractNumId="12">
    <w:lvl w:ilvl="0">
      <w:start w:val="19"/>
      <w:numFmt w:val="upperLetter"/>
      <w:lvlText w:val="%1:"/>
      <w:lvlJc w:val="start"/>
      <w:pPr>
        <w:tabs>
          <w:tab w:val="num" w:pos="0"/>
        </w:tabs>
        <w:ind w:start="0" w:hanging="0"/>
      </w:pPr>
    </w:lvl>
  </w:abstractNum>
  <w:abstractNum w:abstractNumId="13">
    <w:lvl w:ilvl="0">
      <w:start w:val="19"/>
      <w:numFmt w:val="upperLetter"/>
      <w:lvlText w:val="%1:"/>
      <w:lvlJc w:val="start"/>
      <w:pPr>
        <w:tabs>
          <w:tab w:val="num" w:pos="0"/>
        </w:tabs>
        <w:ind w:start="0" w:hanging="0"/>
      </w:pPr>
    </w:lvl>
  </w:abstractNum>
  <w:abstractNum w:abstractNumId="14">
    <w:lvl w:ilvl="0">
      <w:start w:val="19"/>
      <w:numFmt w:val="upperLetter"/>
      <w:lvlText w:val="%1:"/>
      <w:lvlJc w:val="start"/>
      <w:pPr>
        <w:tabs>
          <w:tab w:val="num" w:pos="0"/>
        </w:tabs>
        <w:ind w:start="0" w:hanging="0"/>
      </w:pPr>
    </w:lvl>
  </w:abstractNum>
  <w:abstractNum w:abstractNumId="15">
    <w:lvl w:ilvl="0">
      <w:start w:val="19"/>
      <w:numFmt w:val="upperLetter"/>
      <w:lvlText w:val="%1:"/>
      <w:lvlJc w:val="start"/>
      <w:pPr>
        <w:tabs>
          <w:tab w:val="num" w:pos="0"/>
        </w:tabs>
        <w:ind w:start="0" w:hanging="0"/>
      </w:pPr>
    </w:lvl>
  </w:abstractNum>
  <w:abstractNum w:abstractNumId="16">
    <w:lvl w:ilvl="0">
      <w:start w:val="19"/>
      <w:numFmt w:val="upperLetter"/>
      <w:lvlText w:val="%1:"/>
      <w:lvlJc w:val="start"/>
      <w:pPr>
        <w:tabs>
          <w:tab w:val="num" w:pos="0"/>
        </w:tabs>
        <w:ind w:start="0" w:hanging="0"/>
      </w:pPr>
    </w:lvl>
  </w:abstractNum>
  <w:abstractNum w:abstractNumId="17">
    <w:lvl w:ilvl="0">
      <w:start w:val="19"/>
      <w:numFmt w:val="upperLetter"/>
      <w:lvlText w:val="%1:"/>
      <w:lvlJc w:val="start"/>
      <w:pPr>
        <w:tabs>
          <w:tab w:val="num" w:pos="0"/>
        </w:tabs>
        <w:ind w:start="0" w:hanging="0"/>
      </w:pPr>
    </w:lvl>
  </w:abstractNum>
  <w:abstractNum w:abstractNumId="18">
    <w:lvl w:ilvl="0">
      <w:start w:val="19"/>
      <w:numFmt w:val="upperLetter"/>
      <w:lvlText w:val="%1:"/>
      <w:lvlJc w:val="start"/>
      <w:pPr>
        <w:tabs>
          <w:tab w:val="num" w:pos="0"/>
        </w:tabs>
        <w:ind w:start="0" w:hanging="0"/>
      </w:pPr>
    </w:lvl>
  </w:abstractNum>
  <w:abstractNum w:abstractNumId="19">
    <w:lvl w:ilvl="0">
      <w:start w:val="19"/>
      <w:numFmt w:val="upperLetter"/>
      <w:lvlText w:val="%1:"/>
      <w:lvlJc w:val="start"/>
      <w:pPr>
        <w:tabs>
          <w:tab w:val="num" w:pos="0"/>
        </w:tabs>
        <w:ind w:start="0" w:hanging="0"/>
      </w:pPr>
    </w:lvl>
  </w:abstractNum>
  <w:abstractNum w:abstractNumId="20">
    <w:lvl w:ilvl="0">
      <w:start w:val="19"/>
      <w:numFmt w:val="upperLetter"/>
      <w:lvlText w:val="%1:"/>
      <w:lvlJc w:val="start"/>
      <w:pPr>
        <w:tabs>
          <w:tab w:val="num" w:pos="0"/>
        </w:tabs>
        <w:ind w:start="0" w:hanging="0"/>
      </w:pPr>
    </w:lvl>
  </w:abstractNum>
  <w:abstractNum w:abstractNumId="21">
    <w:lvl w:ilvl="0">
      <w:start w:val="19"/>
      <w:numFmt w:val="upperLetter"/>
      <w:lvlText w:val="%1:"/>
      <w:lvlJc w:val="start"/>
      <w:pPr>
        <w:tabs>
          <w:tab w:val="num" w:pos="0"/>
        </w:tabs>
        <w:ind w:start="0" w:hanging="0"/>
      </w:pPr>
    </w:lvl>
  </w:abstractNum>
  <w:abstractNum w:abstractNumId="22">
    <w:lvl w:ilvl="0">
      <w:start w:val="19"/>
      <w:numFmt w:val="upperLetter"/>
      <w:lvlText w:val="%1:"/>
      <w:lvlJc w:val="start"/>
      <w:pPr>
        <w:tabs>
          <w:tab w:val="num" w:pos="0"/>
        </w:tabs>
        <w:ind w:start="0" w:hanging="0"/>
      </w:pPr>
    </w:lvl>
  </w:abstractNum>
  <w:abstractNum w:abstractNumId="23">
    <w:lvl w:ilvl="0">
      <w:start w:val="19"/>
      <w:numFmt w:val="upperLetter"/>
      <w:lvlText w:val="%1:"/>
      <w:lvlJc w:val="start"/>
      <w:pPr>
        <w:tabs>
          <w:tab w:val="num" w:pos="0"/>
        </w:tabs>
        <w:ind w:start="0" w:hanging="0"/>
      </w:pPr>
    </w:lvl>
  </w:abstractNum>
  <w:abstractNum w:abstractNumId="24">
    <w:lvl w:ilvl="0">
      <w:start w:val="19"/>
      <w:numFmt w:val="upperLetter"/>
      <w:lvlText w:val="%1:"/>
      <w:lvlJc w:val="start"/>
      <w:pPr>
        <w:tabs>
          <w:tab w:val="num" w:pos="0"/>
        </w:tabs>
        <w:ind w:start="0" w:hanging="0"/>
      </w:pPr>
    </w:lvl>
  </w:abstractNum>
  <w:abstractNum w:abstractNumId="25">
    <w:lvl w:ilvl="0">
      <w:start w:val="19"/>
      <w:numFmt w:val="upperLetter"/>
      <w:lvlText w:val="%1:"/>
      <w:lvlJc w:val="start"/>
      <w:pPr>
        <w:tabs>
          <w:tab w:val="num" w:pos="0"/>
        </w:tabs>
        <w:ind w:start="0" w:hanging="0"/>
      </w:pPr>
    </w:lvl>
  </w:abstractNum>
  <w:abstractNum w:abstractNumId="26">
    <w:lvl w:ilvl="0">
      <w:start w:val="19"/>
      <w:numFmt w:val="upperLetter"/>
      <w:lvlText w:val="%1:"/>
      <w:lvlJc w:val="start"/>
      <w:pPr>
        <w:tabs>
          <w:tab w:val="num" w:pos="0"/>
        </w:tabs>
        <w:ind w:start="0" w:hanging="0"/>
      </w:pPr>
    </w:lvl>
  </w:abstractNum>
  <w:abstractNum w:abstractNumId="27">
    <w:lvl w:ilvl="0">
      <w:start w:val="19"/>
      <w:numFmt w:val="upperLetter"/>
      <w:lvlText w:val="%1:"/>
      <w:lvlJc w:val="start"/>
      <w:pPr>
        <w:tabs>
          <w:tab w:val="num" w:pos="0"/>
        </w:tabs>
        <w:ind w:start="0" w:hanging="0"/>
      </w:pPr>
    </w:lvl>
  </w:abstractNum>
  <w:abstractNum w:abstractNumId="28">
    <w:lvl w:ilvl="0">
      <w:start w:val="19"/>
      <w:numFmt w:val="upperLetter"/>
      <w:lvlText w:val="%1:"/>
      <w:lvlJc w:val="start"/>
      <w:pPr>
        <w:tabs>
          <w:tab w:val="num" w:pos="0"/>
        </w:tabs>
        <w:ind w:start="0" w:hanging="0"/>
      </w:pPr>
    </w:lvl>
  </w:abstractNum>
  <w:abstractNum w:abstractNumId="29">
    <w:lvl w:ilvl="0">
      <w:start w:val="19"/>
      <w:numFmt w:val="upperLetter"/>
      <w:lvlText w:val="%1:"/>
      <w:lvlJc w:val="start"/>
      <w:pPr>
        <w:tabs>
          <w:tab w:val="num" w:pos="0"/>
        </w:tabs>
        <w:ind w:start="0" w:hanging="0"/>
      </w:pPr>
    </w:lvl>
  </w:abstractNum>
  <w:abstractNum w:abstractNumId="30">
    <w:lvl w:ilvl="0">
      <w:start w:val="19"/>
      <w:numFmt w:val="upperLetter"/>
      <w:lvlText w:val="%1:"/>
      <w:lvlJc w:val="start"/>
      <w:pPr>
        <w:tabs>
          <w:tab w:val="num" w:pos="0"/>
        </w:tabs>
        <w:ind w:start="0" w:hanging="0"/>
      </w:pPr>
    </w:lvl>
  </w:abstractNum>
  <w:abstractNum w:abstractNumId="31">
    <w:lvl w:ilvl="0">
      <w:start w:val="19"/>
      <w:numFmt w:val="upperLetter"/>
      <w:lvlText w:val="%1:"/>
      <w:lvlJc w:val="start"/>
      <w:pPr>
        <w:tabs>
          <w:tab w:val="num" w:pos="0"/>
        </w:tabs>
        <w:ind w:start="0" w:hanging="0"/>
      </w:pPr>
    </w:lvl>
  </w:abstractNum>
  <w:abstractNum w:abstractNumId="32">
    <w:lvl w:ilvl="0">
      <w:start w:val="19"/>
      <w:numFmt w:val="upperLetter"/>
      <w:lvlText w:val="%1:"/>
      <w:lvlJc w:val="start"/>
      <w:pPr>
        <w:tabs>
          <w:tab w:val="num" w:pos="0"/>
        </w:tabs>
        <w:ind w:start="0" w:hanging="0"/>
      </w:pPr>
    </w:lvl>
  </w:abstractNum>
  <w:abstractNum w:abstractNumId="33">
    <w:lvl w:ilvl="0">
      <w:start w:val="19"/>
      <w:numFmt w:val="upperLetter"/>
      <w:lvlText w:val="%1:"/>
      <w:lvlJc w:val="start"/>
      <w:pPr>
        <w:tabs>
          <w:tab w:val="num" w:pos="0"/>
        </w:tabs>
        <w:ind w:start="0" w:hanging="0"/>
      </w:pPr>
    </w:lvl>
  </w:abstractNum>
  <w:abstractNum w:abstractNumId="34">
    <w:lvl w:ilvl="0">
      <w:start w:val="19"/>
      <w:numFmt w:val="upperLetter"/>
      <w:lvlText w:val="%1:"/>
      <w:lvlJc w:val="start"/>
      <w:pPr>
        <w:tabs>
          <w:tab w:val="num" w:pos="0"/>
        </w:tabs>
        <w:ind w:start="0" w:hanging="0"/>
      </w:pPr>
    </w:lvl>
  </w:abstractNum>
  <w:abstractNum w:abstractNumId="35">
    <w:lvl w:ilvl="0">
      <w:start w:val="19"/>
      <w:numFmt w:val="upperLetter"/>
      <w:lvlText w:val="%1:"/>
      <w:lvlJc w:val="start"/>
      <w:pPr>
        <w:tabs>
          <w:tab w:val="num" w:pos="0"/>
        </w:tabs>
        <w:ind w:start="0" w:hanging="0"/>
      </w:pPr>
    </w:lvl>
  </w:abstractNum>
  <w:abstractNum w:abstractNumId="36">
    <w:lvl w:ilvl="0">
      <w:start w:val="19"/>
      <w:numFmt w:val="upperLetter"/>
      <w:lvlText w:val="%1:"/>
      <w:lvlJc w:val="start"/>
      <w:pPr>
        <w:tabs>
          <w:tab w:val="num" w:pos="0"/>
        </w:tabs>
        <w:ind w:start="0" w:hanging="0"/>
      </w:pPr>
    </w:lvl>
  </w:abstractNum>
  <w:abstractNum w:abstractNumId="37">
    <w:lvl w:ilvl="0">
      <w:start w:val="19"/>
      <w:numFmt w:val="upperLetter"/>
      <w:lvlText w:val="%1:"/>
      <w:lvlJc w:val="start"/>
      <w:pPr>
        <w:tabs>
          <w:tab w:val="num" w:pos="0"/>
        </w:tabs>
        <w:ind w:start="0" w:hanging="0"/>
      </w:pPr>
    </w:lvl>
  </w:abstractNum>
  <w:abstractNum w:abstractNumId="38">
    <w:lvl w:ilvl="0">
      <w:start w:val="19"/>
      <w:numFmt w:val="upperLetter"/>
      <w:lvlText w:val="%1:"/>
      <w:lvlJc w:val="start"/>
      <w:pPr>
        <w:tabs>
          <w:tab w:val="num" w:pos="0"/>
        </w:tabs>
        <w:ind w:start="0" w:hanging="0"/>
      </w:pPr>
    </w:lvl>
  </w:abstractNum>
  <w:abstractNum w:abstractNumId="39">
    <w:lvl w:ilvl="0">
      <w:start w:val="19"/>
      <w:numFmt w:val="upperLetter"/>
      <w:lvlText w:val="%1:"/>
      <w:lvlJc w:val="start"/>
      <w:pPr>
        <w:tabs>
          <w:tab w:val="num" w:pos="0"/>
        </w:tabs>
        <w:ind w:start="0" w:hanging="0"/>
      </w:pPr>
    </w:lvl>
  </w:abstractNum>
  <w:abstractNum w:abstractNumId="40">
    <w:lvl w:ilvl="0">
      <w:start w:val="19"/>
      <w:numFmt w:val="upperLetter"/>
      <w:lvlText w:val="%1:"/>
      <w:lvlJc w:val="start"/>
      <w:pPr>
        <w:tabs>
          <w:tab w:val="num" w:pos="0"/>
        </w:tabs>
        <w:ind w:start="0" w:hanging="0"/>
      </w:pPr>
    </w:lvl>
  </w:abstractNum>
  <w:abstractNum w:abstractNumId="41">
    <w:lvl w:ilvl="0">
      <w:start w:val="19"/>
      <w:numFmt w:val="upperLetter"/>
      <w:lvlText w:val="%1:"/>
      <w:lvlJc w:val="start"/>
      <w:pPr>
        <w:tabs>
          <w:tab w:val="num" w:pos="0"/>
        </w:tabs>
        <w:ind w:start="0" w:hanging="0"/>
      </w:pPr>
    </w:lvl>
  </w:abstractNum>
  <w:abstractNum w:abstractNumId="42">
    <w:lvl w:ilvl="0">
      <w:start w:val="19"/>
      <w:numFmt w:val="upperLetter"/>
      <w:lvlText w:val="%1:"/>
      <w:lvlJc w:val="start"/>
      <w:pPr>
        <w:tabs>
          <w:tab w:val="num" w:pos="0"/>
        </w:tabs>
        <w:ind w:start="0" w:hanging="0"/>
      </w:pPr>
    </w:lvl>
  </w:abstractNum>
  <w:abstractNum w:abstractNumId="43">
    <w:lvl w:ilvl="0">
      <w:start w:val="19"/>
      <w:numFmt w:val="upperLetter"/>
      <w:lvlText w:val="%1:"/>
      <w:lvlJc w:val="start"/>
      <w:pPr>
        <w:tabs>
          <w:tab w:val="num" w:pos="0"/>
        </w:tabs>
        <w:ind w:start="0" w:hanging="0"/>
      </w:pPr>
    </w:lvl>
  </w:abstractNum>
  <w:abstractNum w:abstractNumId="44">
    <w:lvl w:ilvl="0">
      <w:start w:val="19"/>
      <w:numFmt w:val="upperLetter"/>
      <w:lvlText w:val="%1:"/>
      <w:lvlJc w:val="start"/>
      <w:pPr>
        <w:tabs>
          <w:tab w:val="num" w:pos="0"/>
        </w:tabs>
        <w:ind w:start="0" w:hanging="0"/>
      </w:pPr>
    </w:lvl>
  </w:abstractNum>
  <w:abstractNum w:abstractNumId="45">
    <w:lvl w:ilvl="0">
      <w:start w:val="19"/>
      <w:numFmt w:val="upperLetter"/>
      <w:lvlText w:val="%1:"/>
      <w:lvlJc w:val="start"/>
      <w:pPr>
        <w:tabs>
          <w:tab w:val="num" w:pos="0"/>
        </w:tabs>
        <w:ind w:start="0" w:hanging="0"/>
      </w:pPr>
    </w:lvl>
  </w:abstractNum>
  <w:abstractNum w:abstractNumId="46">
    <w:lvl w:ilvl="0">
      <w:start w:val="19"/>
      <w:numFmt w:val="upperLetter"/>
      <w:lvlText w:val="%1:"/>
      <w:lvlJc w:val="start"/>
      <w:pPr>
        <w:tabs>
          <w:tab w:val="num" w:pos="0"/>
        </w:tabs>
        <w:ind w:start="0" w:hanging="0"/>
      </w:pPr>
    </w:lvl>
  </w:abstractNum>
  <w:abstractNum w:abstractNumId="47">
    <w:lvl w:ilvl="0">
      <w:start w:val="19"/>
      <w:numFmt w:val="upperLetter"/>
      <w:lvlText w:val="%1:"/>
      <w:lvlJc w:val="start"/>
      <w:pPr>
        <w:tabs>
          <w:tab w:val="num" w:pos="0"/>
        </w:tabs>
        <w:ind w:start="0" w:hanging="0"/>
      </w:pPr>
    </w:lvl>
  </w:abstractNum>
  <w:abstractNum w:abstractNumId="48">
    <w:lvl w:ilvl="0">
      <w:start w:val="19"/>
      <w:numFmt w:val="upperLetter"/>
      <w:lvlText w:val="%1:"/>
      <w:lvlJc w:val="start"/>
      <w:pPr>
        <w:tabs>
          <w:tab w:val="num" w:pos="0"/>
        </w:tabs>
        <w:ind w:start="0" w:hanging="0"/>
      </w:pPr>
    </w:lvl>
  </w:abstractNum>
  <w:abstractNum w:abstractNumId="49">
    <w:lvl w:ilvl="0">
      <w:start w:val="19"/>
      <w:numFmt w:val="upperLetter"/>
      <w:lvlText w:val="%1:"/>
      <w:lvlJc w:val="start"/>
      <w:pPr>
        <w:tabs>
          <w:tab w:val="num" w:pos="0"/>
        </w:tabs>
        <w:ind w:start="0" w:hanging="0"/>
      </w:pPr>
    </w:lvl>
  </w:abstractNum>
  <w:abstractNum w:abstractNumId="50">
    <w:lvl w:ilvl="0">
      <w:start w:val="19"/>
      <w:numFmt w:val="upperLetter"/>
      <w:lvlText w:val="%1:"/>
      <w:lvlJc w:val="start"/>
      <w:pPr>
        <w:tabs>
          <w:tab w:val="num" w:pos="0"/>
        </w:tabs>
        <w:ind w:start="0" w:hanging="0"/>
      </w:pPr>
    </w:lvl>
  </w:abstractNum>
  <w:abstractNum w:abstractNumId="51">
    <w:lvl w:ilvl="0">
      <w:start w:val="19"/>
      <w:numFmt w:val="upperLetter"/>
      <w:lvlText w:val="%1:"/>
      <w:lvlJc w:val="start"/>
      <w:pPr>
        <w:tabs>
          <w:tab w:val="num" w:pos="0"/>
        </w:tabs>
        <w:ind w:start="0" w:hanging="0"/>
      </w:pPr>
    </w:lvl>
  </w:abstractNum>
  <w:abstractNum w:abstractNumId="52">
    <w:lvl w:ilvl="0">
      <w:start w:val="19"/>
      <w:numFmt w:val="upperLetter"/>
      <w:lvlText w:val="%1:"/>
      <w:lvlJc w:val="start"/>
      <w:pPr>
        <w:tabs>
          <w:tab w:val="num" w:pos="0"/>
        </w:tabs>
        <w:ind w:start="0" w:hanging="0"/>
      </w:pPr>
    </w:lvl>
  </w:abstractNum>
  <w:abstractNum w:abstractNumId="53">
    <w:lvl w:ilvl="0">
      <w:start w:val="19"/>
      <w:numFmt w:val="upperLetter"/>
      <w:lvlText w:val="%1:"/>
      <w:lvlJc w:val="start"/>
      <w:pPr>
        <w:tabs>
          <w:tab w:val="num" w:pos="0"/>
        </w:tabs>
        <w:ind w:start="0" w:hanging="0"/>
      </w:pPr>
    </w:lvl>
  </w:abstractNum>
  <w:abstractNum w:abstractNumId="54">
    <w:lvl w:ilvl="0">
      <w:start w:val="19"/>
      <w:numFmt w:val="upperLetter"/>
      <w:lvlText w:val="%1:"/>
      <w:lvlJc w:val="start"/>
      <w:pPr>
        <w:tabs>
          <w:tab w:val="num" w:pos="0"/>
        </w:tabs>
        <w:ind w:start="0" w:hanging="0"/>
      </w:pPr>
    </w:lvl>
  </w:abstractNum>
  <w:abstractNum w:abstractNumId="55">
    <w:lvl w:ilvl="0">
      <w:start w:val="1"/>
      <w:numFmt w:val="bullet"/>
      <w:lvlText w:val=""/>
      <w:lvlJc w:val="start"/>
      <w:pPr>
        <w:tabs>
          <w:tab w:val="num" w:pos="0"/>
        </w:tabs>
        <w:ind w:start="0" w:hanging="0"/>
      </w:pPr>
      <w:rPr>
        <w:rFonts w:ascii="Symbol" w:hAnsi="Symbol" w:cs="Symbol" w:hint="default"/>
      </w:rPr>
    </w:lvl>
    <w:lvl w:ilvl="1">
      <w:start w:val="19"/>
      <w:numFmt w:val="decimal"/>
      <w:lvlText w:val="%2."/>
      <w:lvlJc w:val="start"/>
      <w:pPr>
        <w:tabs>
          <w:tab w:val="num" w:pos="0"/>
        </w:tabs>
        <w:ind w:start="0" w:hanging="0"/>
      </w:pPr>
    </w:lvl>
    <w:lvl w:ilvl="2">
      <w:start w:val="1"/>
      <w:numFmt w:val="bullet"/>
      <w:lvlText w:val=""/>
      <w:lvlJc w:val="start"/>
      <w:pPr>
        <w:tabs>
          <w:tab w:val="num" w:pos="0"/>
        </w:tabs>
        <w:ind w:start="0" w:hanging="0"/>
      </w:pPr>
      <w:rPr>
        <w:rFonts w:ascii="Symbol" w:hAnsi="Symbol" w:cs="Symbol" w:hint="default"/>
      </w:rPr>
    </w:lvl>
    <w:lvl w:ilvl="3">
      <w:start w:val="1"/>
      <w:numFmt w:val="bullet"/>
      <w:lvlText w:val=""/>
      <w:lvlJc w:val="start"/>
      <w:pPr>
        <w:tabs>
          <w:tab w:val="num" w:pos="0"/>
        </w:tabs>
        <w:ind w:start="0" w:hanging="0"/>
      </w:pPr>
      <w:rPr>
        <w:rFonts w:ascii="Symbol" w:hAnsi="Symbol" w:cs="Symbol" w:hint="default"/>
      </w:rPr>
    </w:lvl>
    <w:lvl w:ilvl="4">
      <w:start w:val="1"/>
      <w:numFmt w:val="bullet"/>
      <w:lvlText w:val=""/>
      <w:lvlJc w:val="start"/>
      <w:pPr>
        <w:tabs>
          <w:tab w:val="num" w:pos="0"/>
        </w:tabs>
        <w:ind w:start="0" w:hanging="0"/>
      </w:pPr>
      <w:rPr>
        <w:rFonts w:ascii="Symbol" w:hAnsi="Symbol" w:cs="Symbol" w:hint="default"/>
      </w:rPr>
    </w:lvl>
    <w:lvl w:ilvl="5">
      <w:start w:val="1"/>
      <w:numFmt w:val="bullet"/>
      <w:lvlText w:val=""/>
      <w:lvlJc w:val="start"/>
      <w:pPr>
        <w:tabs>
          <w:tab w:val="num" w:pos="0"/>
        </w:tabs>
        <w:ind w:start="0" w:hanging="0"/>
      </w:pPr>
      <w:rPr>
        <w:rFonts w:ascii="Symbol" w:hAnsi="Symbol" w:cs="Symbol" w:hint="default"/>
      </w:rPr>
    </w:lvl>
    <w:lvl w:ilvl="6">
      <w:start w:val="1"/>
      <w:numFmt w:val="bullet"/>
      <w:lvlText w:val=""/>
      <w:lvlJc w:val="start"/>
      <w:pPr>
        <w:tabs>
          <w:tab w:val="num" w:pos="0"/>
        </w:tabs>
        <w:ind w:start="0" w:hanging="0"/>
      </w:pPr>
      <w:rPr>
        <w:rFonts w:ascii="Symbol" w:hAnsi="Symbol" w:cs="Symbol" w:hint="default"/>
      </w:rPr>
    </w:lvl>
    <w:lvl w:ilvl="7">
      <w:start w:val="1"/>
      <w:numFmt w:val="bullet"/>
      <w:lvlText w:val=""/>
      <w:lvlJc w:val="start"/>
      <w:pPr>
        <w:tabs>
          <w:tab w:val="num" w:pos="0"/>
        </w:tabs>
        <w:ind w:start="0" w:hanging="0"/>
      </w:pPr>
      <w:rPr>
        <w:rFonts w:ascii="Symbol" w:hAnsi="Symbol" w:cs="Symbol" w:hint="default"/>
      </w:rPr>
    </w:lvl>
    <w:lvl w:ilvl="8">
      <w:start w:val="1"/>
      <w:numFmt w:val="bullet"/>
      <w:lvlText w:val=""/>
      <w:lvlJc w:val="start"/>
      <w:pPr>
        <w:tabs>
          <w:tab w:val="num" w:pos="0"/>
        </w:tabs>
        <w:ind w:start="0" w:hanging="0"/>
      </w:pPr>
      <w:rPr>
        <w:rFonts w:ascii="Symbol" w:hAnsi="Symbol" w:cs="Symbol" w:hint="default"/>
      </w:rPr>
    </w:lvl>
  </w:abstractNum>
  <w:abstractNum w:abstractNumId="56">
    <w:lvl w:ilvl="0">
      <w:start w:val="1"/>
      <w:numFmt w:val="bullet"/>
      <w:lvlText w:val=""/>
      <w:lvlJc w:val="start"/>
      <w:pPr>
        <w:tabs>
          <w:tab w:val="num" w:pos="0"/>
        </w:tabs>
        <w:ind w:start="0" w:hanging="0"/>
      </w:pPr>
      <w:rPr>
        <w:rFonts w:ascii="Symbol" w:hAnsi="Symbol" w:cs="Symbol" w:hint="default"/>
      </w:rPr>
    </w:lvl>
  </w:abstractNum>
  <w:abstractNum w:abstractNumId="57">
    <w:lvl w:ilvl="0">
      <w:start w:val="1"/>
      <w:numFmt w:val="bullet"/>
      <w:lvlText w:val=""/>
      <w:lvlJc w:val="start"/>
      <w:pPr>
        <w:tabs>
          <w:tab w:val="num" w:pos="0"/>
        </w:tabs>
        <w:ind w:start="0" w:hanging="0"/>
      </w:pPr>
      <w:rPr>
        <w:rFonts w:ascii="Symbol" w:hAnsi="Symbol" w:cs="Symbol" w:hint="default"/>
      </w:rPr>
    </w:lvl>
  </w:abstractNum>
  <w:abstractNum w:abstractNumId="58">
    <w:lvl w:ilvl="0">
      <w:start w:val="1"/>
      <w:numFmt w:val="bullet"/>
      <w:lvlText w:val=""/>
      <w:lvlJc w:val="start"/>
      <w:pPr>
        <w:tabs>
          <w:tab w:val="num" w:pos="0"/>
        </w:tabs>
        <w:ind w:start="0" w:hanging="0"/>
      </w:pPr>
      <w:rPr>
        <w:rFonts w:ascii="Symbol" w:hAnsi="Symbol" w:cs="Symbol" w:hint="default"/>
      </w:rPr>
    </w:lvl>
  </w:abstractNum>
  <w:abstractNum w:abstractNumId="59">
    <w:lvl w:ilvl="0">
      <w:start w:val="1"/>
      <w:numFmt w:val="bullet"/>
      <w:lvlText w:val=""/>
      <w:lvlJc w:val="start"/>
      <w:pPr>
        <w:tabs>
          <w:tab w:val="num" w:pos="0"/>
        </w:tabs>
        <w:ind w:start="0" w:hanging="0"/>
      </w:pPr>
      <w:rPr>
        <w:rFonts w:ascii="Symbol" w:hAnsi="Symbol" w:cs="Symbol" w:hint="default"/>
      </w:rPr>
    </w:lvl>
  </w:abstractNum>
  <w:abstractNum w:abstractNumId="60">
    <w:lvl w:ilvl="0">
      <w:start w:val="283"/>
      <w:numFmt w:val="decimal"/>
      <w:lvlText w:val="%1"/>
      <w:lvlJc w:val="start"/>
      <w:pPr>
        <w:tabs>
          <w:tab w:val="num" w:pos="0"/>
        </w:tabs>
        <w:ind w:start="0" w:hanging="0"/>
      </w:pPr>
    </w:lvl>
  </w:abstractNum>
  <w:abstractNum w:abstractNumId="61">
    <w:lvl w:ilvl="0">
      <w:start w:val="1"/>
      <w:numFmt w:val="bullet"/>
      <w:lvlText w:val="&quot;"/>
      <w:lvlJc w:val="start"/>
      <w:pPr>
        <w:tabs>
          <w:tab w:val="num" w:pos="0"/>
        </w:tabs>
        <w:ind w:start="0" w:hanging="0"/>
      </w:pPr>
      <w:rPr>
        <w:rFonts w:ascii="OpenSymbol" w:hAnsi="OpenSymbol" w:cs="OpenSymbol" w:hint="default"/>
      </w:rPr>
    </w:lvl>
  </w:abstractNum>
  <w:abstractNum w:abstractNumId="62">
    <w:lvl w:ilvl="0">
      <w:start w:val="19"/>
      <w:numFmt w:val="upperLetter"/>
      <w:lvlText w:val="%1:"/>
      <w:lvlJc w:val="start"/>
      <w:pPr>
        <w:tabs>
          <w:tab w:val="num" w:pos="0"/>
        </w:tabs>
        <w:ind w:start="0" w:hanging="0"/>
      </w:pPr>
    </w:lvl>
  </w:abstractNum>
  <w:abstractNum w:abstractNumId="63">
    <w:lvl w:ilvl="0">
      <w:start w:val="19"/>
      <w:numFmt w:val="upperLetter"/>
      <w:lvlText w:val="%1:"/>
      <w:lvlJc w:val="start"/>
      <w:pPr>
        <w:tabs>
          <w:tab w:val="num" w:pos="0"/>
        </w:tabs>
        <w:ind w:start="0" w:hanging="0"/>
      </w:pPr>
    </w:lvl>
  </w:abstractNum>
  <w:abstractNum w:abstractNumId="64">
    <w:lvl w:ilvl="0">
      <w:start w:val="19"/>
      <w:numFmt w:val="upperLetter"/>
      <w:lvlText w:val="%1:"/>
      <w:lvlJc w:val="start"/>
      <w:pPr>
        <w:tabs>
          <w:tab w:val="num" w:pos="0"/>
        </w:tabs>
        <w:ind w:start="0" w:hanging="0"/>
      </w:pPr>
    </w:lvl>
  </w:abstractNum>
  <w:abstractNum w:abstractNumId="65">
    <w:lvl w:ilvl="0">
      <w:start w:val="19"/>
      <w:numFmt w:val="upperLetter"/>
      <w:lvlText w:val="%1:"/>
      <w:lvlJc w:val="start"/>
      <w:pPr>
        <w:tabs>
          <w:tab w:val="num" w:pos="0"/>
        </w:tabs>
        <w:ind w:start="0" w:hanging="0"/>
      </w:pPr>
    </w:lvl>
  </w:abstractNum>
  <w:abstractNum w:abstractNumId="66">
    <w:lvl w:ilvl="0">
      <w:start w:val="19"/>
      <w:numFmt w:val="upperLetter"/>
      <w:lvlText w:val="%1:"/>
      <w:lvlJc w:val="start"/>
      <w:pPr>
        <w:tabs>
          <w:tab w:val="num" w:pos="0"/>
        </w:tabs>
        <w:ind w:start="0" w:hanging="0"/>
      </w:pPr>
    </w:lvl>
  </w:abstractNum>
  <w:abstractNum w:abstractNumId="67">
    <w:lvl w:ilvl="0">
      <w:start w:val="1"/>
      <w:numFmt w:val="decimal"/>
      <w:lvlText w:val="(%1)"/>
      <w:lvlJc w:val="start"/>
      <w:pPr>
        <w:tabs>
          <w:tab w:val="num" w:pos="0"/>
        </w:tabs>
        <w:ind w:start="0" w:hanging="0"/>
      </w:pPr>
    </w:lvl>
  </w:abstractNum>
  <w:abstractNum w:abstractNumId="68">
    <w:lvl w:ilvl="0">
      <w:start w:val="19"/>
      <w:numFmt w:val="upperLetter"/>
      <w:lvlText w:val="%1:"/>
      <w:lvlJc w:val="start"/>
      <w:pPr>
        <w:tabs>
          <w:tab w:val="num" w:pos="0"/>
        </w:tabs>
        <w:ind w:start="0" w:hanging="0"/>
      </w:pPr>
    </w:lvl>
  </w:abstractNum>
  <w:abstractNum w:abstractNumId="69">
    <w:lvl w:ilvl="0">
      <w:start w:val="19"/>
      <w:numFmt w:val="upperLetter"/>
      <w:lvlText w:val="%1:"/>
      <w:lvlJc w:val="start"/>
      <w:pPr>
        <w:tabs>
          <w:tab w:val="num" w:pos="0"/>
        </w:tabs>
        <w:ind w:start="0" w:hanging="0"/>
      </w:pPr>
    </w:lvl>
  </w:abstractNum>
  <w:abstractNum w:abstractNumId="70">
    <w:lvl w:ilvl="0">
      <w:start w:val="19"/>
      <w:numFmt w:val="upperLetter"/>
      <w:lvlText w:val="%1:"/>
      <w:lvlJc w:val="start"/>
      <w:pPr>
        <w:tabs>
          <w:tab w:val="num" w:pos="0"/>
        </w:tabs>
        <w:ind w:start="0" w:hanging="0"/>
      </w:pPr>
    </w:lvl>
  </w:abstractNum>
  <w:abstractNum w:abstractNumId="71">
    <w:lvl w:ilvl="0">
      <w:start w:val="19"/>
      <w:numFmt w:val="upperLetter"/>
      <w:lvlText w:val="%1:"/>
      <w:lvlJc w:val="start"/>
      <w:pPr>
        <w:tabs>
          <w:tab w:val="num" w:pos="0"/>
        </w:tabs>
        <w:ind w:start="0" w:hanging="0"/>
      </w:pPr>
    </w:lvl>
  </w:abstractNum>
  <w:abstractNum w:abstractNumId="72">
    <w:lvl w:ilvl="0">
      <w:start w:val="19"/>
      <w:numFmt w:val="upperLetter"/>
      <w:lvlText w:val="%1:"/>
      <w:lvlJc w:val="start"/>
      <w:pPr>
        <w:tabs>
          <w:tab w:val="num" w:pos="0"/>
        </w:tabs>
        <w:ind w:start="0" w:hanging="0"/>
      </w:pPr>
    </w:lvl>
  </w:abstractNum>
  <w:abstractNum w:abstractNumId="73">
    <w:lvl w:ilvl="0">
      <w:start w:val="19"/>
      <w:numFmt w:val="upperLetter"/>
      <w:lvlText w:val="%1:"/>
      <w:lvlJc w:val="start"/>
      <w:pPr>
        <w:tabs>
          <w:tab w:val="num" w:pos="0"/>
        </w:tabs>
        <w:ind w:start="0" w:hanging="0"/>
      </w:pPr>
    </w:lvl>
  </w:abstractNum>
  <w:abstractNum w:abstractNumId="74">
    <w:lvl w:ilvl="0">
      <w:start w:val="19"/>
      <w:numFmt w:val="upperLetter"/>
      <w:lvlText w:val="%1:"/>
      <w:lvlJc w:val="start"/>
      <w:pPr>
        <w:tabs>
          <w:tab w:val="num" w:pos="0"/>
        </w:tabs>
        <w:ind w:start="0" w:hanging="0"/>
      </w:pPr>
    </w:lvl>
  </w:abstractNum>
  <w:abstractNum w:abstractNumId="75">
    <w:lvl w:ilvl="0">
      <w:start w:val="19"/>
      <w:numFmt w:val="upperLetter"/>
      <w:lvlText w:val="%1:"/>
      <w:lvlJc w:val="start"/>
      <w:pPr>
        <w:tabs>
          <w:tab w:val="num" w:pos="0"/>
        </w:tabs>
        <w:ind w:start="0" w:hanging="0"/>
      </w:pPr>
    </w:lvl>
  </w:abstractNum>
  <w:abstractNum w:abstractNumId="76">
    <w:lvl w:ilvl="0">
      <w:start w:val="19"/>
      <w:numFmt w:val="upperLetter"/>
      <w:lvlText w:val="%1:"/>
      <w:lvlJc w:val="start"/>
      <w:pPr>
        <w:tabs>
          <w:tab w:val="num" w:pos="0"/>
        </w:tabs>
        <w:ind w:start="0" w:hanging="0"/>
      </w:pPr>
    </w:lvl>
  </w:abstractNum>
  <w:abstractNum w:abstractNumId="77">
    <w:lvl w:ilvl="0">
      <w:start w:val="19"/>
      <w:numFmt w:val="upperLetter"/>
      <w:lvlText w:val="%1:"/>
      <w:lvlJc w:val="start"/>
      <w:pPr>
        <w:tabs>
          <w:tab w:val="num" w:pos="0"/>
        </w:tabs>
        <w:ind w:start="0" w:hanging="0"/>
      </w:pPr>
    </w:lvl>
  </w:abstractNum>
  <w:abstractNum w:abstractNumId="78">
    <w:lvl w:ilvl="0">
      <w:start w:val="19"/>
      <w:numFmt w:val="upperLetter"/>
      <w:lvlText w:val="%1:"/>
      <w:lvlJc w:val="start"/>
      <w:pPr>
        <w:tabs>
          <w:tab w:val="num" w:pos="0"/>
        </w:tabs>
        <w:ind w:start="0" w:hanging="0"/>
      </w:pPr>
    </w:lvl>
  </w:abstractNum>
  <w:abstractNum w:abstractNumId="79">
    <w:lvl w:ilvl="0">
      <w:start w:val="19"/>
      <w:numFmt w:val="upperLetter"/>
      <w:lvlText w:val="%1:"/>
      <w:lvlJc w:val="start"/>
      <w:pPr>
        <w:tabs>
          <w:tab w:val="num" w:pos="0"/>
        </w:tabs>
        <w:ind w:start="0" w:hanging="0"/>
      </w:pPr>
    </w:lvl>
  </w:abstractNum>
  <w:abstractNum w:abstractNumId="80">
    <w:lvl w:ilvl="0">
      <w:start w:val="19"/>
      <w:numFmt w:val="upperLetter"/>
      <w:lvlText w:val="%1:"/>
      <w:lvlJc w:val="start"/>
      <w:pPr>
        <w:tabs>
          <w:tab w:val="num" w:pos="0"/>
        </w:tabs>
        <w:ind w:start="0" w:hanging="0"/>
      </w:pPr>
    </w:lvl>
  </w:abstractNum>
  <w:abstractNum w:abstractNumId="81">
    <w:lvl w:ilvl="0">
      <w:start w:val="19"/>
      <w:numFmt w:val="upperLetter"/>
      <w:lvlText w:val="%1:"/>
      <w:lvlJc w:val="start"/>
      <w:pPr>
        <w:tabs>
          <w:tab w:val="num" w:pos="0"/>
        </w:tabs>
        <w:ind w:start="0" w:hanging="0"/>
      </w:pPr>
    </w:lvl>
  </w:abstractNum>
  <w:abstractNum w:abstractNumId="82">
    <w:lvl w:ilvl="0">
      <w:start w:val="19"/>
      <w:numFmt w:val="upperLetter"/>
      <w:lvlText w:val="%1:"/>
      <w:lvlJc w:val="start"/>
      <w:pPr>
        <w:tabs>
          <w:tab w:val="num" w:pos="0"/>
        </w:tabs>
        <w:ind w:start="0" w:hanging="0"/>
      </w:pPr>
    </w:lvl>
  </w:abstractNum>
  <w:abstractNum w:abstractNumId="83">
    <w:lvl w:ilvl="0">
      <w:start w:val="19"/>
      <w:numFmt w:val="upperLetter"/>
      <w:lvlText w:val="%1:"/>
      <w:lvlJc w:val="start"/>
      <w:pPr>
        <w:tabs>
          <w:tab w:val="num" w:pos="0"/>
        </w:tabs>
        <w:ind w:start="0" w:hanging="0"/>
      </w:pPr>
    </w:lvl>
  </w:abstractNum>
  <w:abstractNum w:abstractNumId="84">
    <w:lvl w:ilvl="0">
      <w:start w:val="19"/>
      <w:numFmt w:val="upperLetter"/>
      <w:lvlText w:val="%1:"/>
      <w:lvlJc w:val="start"/>
      <w:pPr>
        <w:tabs>
          <w:tab w:val="num" w:pos="0"/>
        </w:tabs>
        <w:ind w:start="0" w:hanging="0"/>
      </w:pPr>
    </w:lvl>
  </w:abstractNum>
  <w:abstractNum w:abstractNumId="85">
    <w:lvl w:ilvl="0">
      <w:start w:val="19"/>
      <w:numFmt w:val="upperLetter"/>
      <w:lvlText w:val="%1:"/>
      <w:lvlJc w:val="start"/>
      <w:pPr>
        <w:tabs>
          <w:tab w:val="num" w:pos="0"/>
        </w:tabs>
        <w:ind w:start="0" w:hanging="0"/>
      </w:pPr>
    </w:lvl>
  </w:abstractNum>
  <w:abstractNum w:abstractNumId="86">
    <w:lvl w:ilvl="0">
      <w:start w:val="19"/>
      <w:numFmt w:val="upperLetter"/>
      <w:lvlText w:val="%1:"/>
      <w:lvlJc w:val="start"/>
      <w:pPr>
        <w:tabs>
          <w:tab w:val="num" w:pos="0"/>
        </w:tabs>
        <w:ind w:start="0" w:hanging="0"/>
      </w:pPr>
    </w:lvl>
  </w:abstractNum>
  <w:abstractNum w:abstractNumId="87">
    <w:lvl w:ilvl="0">
      <w:start w:val="19"/>
      <w:numFmt w:val="upperLetter"/>
      <w:lvlText w:val="%1:"/>
      <w:lvlJc w:val="start"/>
      <w:pPr>
        <w:tabs>
          <w:tab w:val="num" w:pos="0"/>
        </w:tabs>
        <w:ind w:start="0" w:hanging="0"/>
      </w:pPr>
    </w:lvl>
  </w:abstractNum>
  <w:abstractNum w:abstractNumId="88">
    <w:lvl w:ilvl="0">
      <w:start w:val="19"/>
      <w:numFmt w:val="upperLetter"/>
      <w:lvlText w:val="%1:"/>
      <w:lvlJc w:val="start"/>
      <w:pPr>
        <w:tabs>
          <w:tab w:val="num" w:pos="0"/>
        </w:tabs>
        <w:ind w:start="0" w:hanging="0"/>
      </w:pPr>
    </w:lvl>
  </w:abstractNum>
  <w:abstractNum w:abstractNumId="89">
    <w:lvl w:ilvl="0">
      <w:start w:val="19"/>
      <w:numFmt w:val="upperLetter"/>
      <w:lvlText w:val="%1:"/>
      <w:lvlJc w:val="start"/>
      <w:pPr>
        <w:tabs>
          <w:tab w:val="num" w:pos="0"/>
        </w:tabs>
        <w:ind w:start="0" w:hanging="0"/>
      </w:pPr>
    </w:lvl>
  </w:abstractNum>
  <w:abstractNum w:abstractNumId="90">
    <w:lvl w:ilvl="0">
      <w:start w:val="19"/>
      <w:numFmt w:val="upperLetter"/>
      <w:lvlText w:val="%1:"/>
      <w:lvlJc w:val="start"/>
      <w:pPr>
        <w:tabs>
          <w:tab w:val="num" w:pos="0"/>
        </w:tabs>
        <w:ind w:start="0" w:hanging="0"/>
      </w:pPr>
    </w:lvl>
  </w:abstractNum>
  <w:abstractNum w:abstractNumId="91">
    <w:lvl w:ilvl="0">
      <w:start w:val="19"/>
      <w:numFmt w:val="upperLetter"/>
      <w:lvlText w:val="%1:"/>
      <w:lvlJc w:val="start"/>
      <w:pPr>
        <w:tabs>
          <w:tab w:val="num" w:pos="0"/>
        </w:tabs>
        <w:ind w:start="0" w:hanging="0"/>
      </w:pPr>
    </w:lvl>
  </w:abstractNum>
  <w:abstractNum w:abstractNumId="92">
    <w:lvl w:ilvl="0">
      <w:start w:val="19"/>
      <w:numFmt w:val="upperLetter"/>
      <w:lvlText w:val="%1:"/>
      <w:lvlJc w:val="start"/>
      <w:pPr>
        <w:tabs>
          <w:tab w:val="num" w:pos="0"/>
        </w:tabs>
        <w:ind w:start="0" w:hanging="0"/>
      </w:pPr>
    </w:lvl>
  </w:abstractNum>
  <w:abstractNum w:abstractNumId="93">
    <w:lvl w:ilvl="0">
      <w:start w:val="19"/>
      <w:numFmt w:val="upperLetter"/>
      <w:lvlText w:val="%1:"/>
      <w:lvlJc w:val="start"/>
      <w:pPr>
        <w:tabs>
          <w:tab w:val="num" w:pos="0"/>
        </w:tabs>
        <w:ind w:start="0" w:hanging="0"/>
      </w:pPr>
    </w:lvl>
  </w:abstractNum>
  <w:abstractNum w:abstractNumId="94">
    <w:lvl w:ilvl="0">
      <w:start w:val="19"/>
      <w:numFmt w:val="upperLetter"/>
      <w:lvlText w:val="%1:"/>
      <w:lvlJc w:val="start"/>
      <w:pPr>
        <w:tabs>
          <w:tab w:val="num" w:pos="0"/>
        </w:tabs>
        <w:ind w:start="0" w:hanging="0"/>
      </w:pPr>
    </w:lvl>
  </w:abstractNum>
  <w:abstractNum w:abstractNumId="95">
    <w:lvl w:ilvl="0">
      <w:start w:val="19"/>
      <w:numFmt w:val="upperLetter"/>
      <w:lvlText w:val="%1:"/>
      <w:lvlJc w:val="start"/>
      <w:pPr>
        <w:tabs>
          <w:tab w:val="num" w:pos="0"/>
        </w:tabs>
        <w:ind w:start="0" w:hanging="0"/>
      </w:pPr>
    </w:lvl>
  </w:abstractNum>
  <w:abstractNum w:abstractNumId="96">
    <w:lvl w:ilvl="0">
      <w:start w:val="19"/>
      <w:numFmt w:val="upperLetter"/>
      <w:lvlText w:val="%1:"/>
      <w:lvlJc w:val="start"/>
      <w:pPr>
        <w:tabs>
          <w:tab w:val="num" w:pos="0"/>
        </w:tabs>
        <w:ind w:start="0" w:hanging="0"/>
      </w:pPr>
    </w:lvl>
  </w:abstractNum>
  <w:abstractNum w:abstractNumId="97">
    <w:lvl w:ilvl="0">
      <w:start w:val="19"/>
      <w:numFmt w:val="upperLetter"/>
      <w:lvlText w:val="%1:"/>
      <w:lvlJc w:val="start"/>
      <w:pPr>
        <w:tabs>
          <w:tab w:val="num" w:pos="0"/>
        </w:tabs>
        <w:ind w:start="0" w:hanging="0"/>
      </w:pPr>
    </w:lvl>
  </w:abstractNum>
  <w:abstractNum w:abstractNumId="98">
    <w:lvl w:ilvl="0">
      <w:start w:val="19"/>
      <w:numFmt w:val="upperLetter"/>
      <w:lvlText w:val="%1:"/>
      <w:lvlJc w:val="start"/>
      <w:pPr>
        <w:tabs>
          <w:tab w:val="num" w:pos="0"/>
        </w:tabs>
        <w:ind w:start="0" w:hanging="0"/>
      </w:pPr>
    </w:lvl>
  </w:abstractNum>
  <w:abstractNum w:abstractNumId="99">
    <w:lvl w:ilvl="0">
      <w:start w:val="19"/>
      <w:numFmt w:val="upperLetter"/>
      <w:lvlText w:val="%1:"/>
      <w:lvlJc w:val="start"/>
      <w:pPr>
        <w:tabs>
          <w:tab w:val="num" w:pos="0"/>
        </w:tabs>
        <w:ind w:start="0" w:hanging="0"/>
      </w:pPr>
    </w:lvl>
  </w:abstractNum>
  <w:abstractNum w:abstractNumId="100">
    <w:lvl w:ilvl="0">
      <w:start w:val="19"/>
      <w:numFmt w:val="upperLetter"/>
      <w:lvlText w:val="%1:"/>
      <w:lvlJc w:val="start"/>
      <w:pPr>
        <w:tabs>
          <w:tab w:val="num" w:pos="0"/>
        </w:tabs>
        <w:ind w:start="0" w:hanging="0"/>
      </w:pPr>
    </w:lvl>
  </w:abstractNum>
  <w:abstractNum w:abstractNumId="101">
    <w:lvl w:ilvl="0">
      <w:start w:val="19"/>
      <w:numFmt w:val="upperLetter"/>
      <w:lvlText w:val="%1:"/>
      <w:lvlJc w:val="start"/>
      <w:pPr>
        <w:tabs>
          <w:tab w:val="num" w:pos="0"/>
        </w:tabs>
        <w:ind w:start="0" w:hanging="0"/>
      </w:pPr>
    </w:lvl>
  </w:abstractNum>
  <w:abstractNum w:abstractNumId="102">
    <w:lvl w:ilvl="0">
      <w:start w:val="19"/>
      <w:numFmt w:val="upperLetter"/>
      <w:lvlText w:val="%1:"/>
      <w:lvlJc w:val="start"/>
      <w:pPr>
        <w:tabs>
          <w:tab w:val="num" w:pos="0"/>
        </w:tabs>
        <w:ind w:start="0" w:hanging="0"/>
      </w:pPr>
    </w:lvl>
  </w:abstractNum>
  <w:abstractNum w:abstractNumId="103">
    <w:lvl w:ilvl="0">
      <w:start w:val="19"/>
      <w:numFmt w:val="upperLetter"/>
      <w:lvlText w:val="%1:"/>
      <w:lvlJc w:val="start"/>
      <w:pPr>
        <w:tabs>
          <w:tab w:val="num" w:pos="0"/>
        </w:tabs>
        <w:ind w:start="0" w:hanging="0"/>
      </w:pPr>
    </w:lvl>
  </w:abstractNum>
  <w:abstractNum w:abstractNumId="104">
    <w:lvl w:ilvl="0">
      <w:start w:val="19"/>
      <w:numFmt w:val="upperLetter"/>
      <w:lvlText w:val="%1:"/>
      <w:lvlJc w:val="start"/>
      <w:pPr>
        <w:tabs>
          <w:tab w:val="num" w:pos="0"/>
        </w:tabs>
        <w:ind w:start="0" w:hanging="0"/>
      </w:pPr>
    </w:lvl>
  </w:abstractNum>
  <w:abstractNum w:abstractNumId="105">
    <w:lvl w:ilvl="0">
      <w:start w:val="19"/>
      <w:numFmt w:val="upperLetter"/>
      <w:lvlText w:val="%1:"/>
      <w:lvlJc w:val="start"/>
      <w:pPr>
        <w:tabs>
          <w:tab w:val="num" w:pos="0"/>
        </w:tabs>
        <w:ind w:start="0" w:hanging="0"/>
      </w:pPr>
    </w:lvl>
  </w:abstractNum>
  <w:abstractNum w:abstractNumId="106">
    <w:lvl w:ilvl="0">
      <w:start w:val="19"/>
      <w:numFmt w:val="upperLetter"/>
      <w:lvlText w:val="%1:"/>
      <w:lvlJc w:val="start"/>
      <w:pPr>
        <w:tabs>
          <w:tab w:val="num" w:pos="0"/>
        </w:tabs>
        <w:ind w:start="0" w:hanging="0"/>
      </w:pPr>
    </w:lvl>
  </w:abstractNum>
  <w:abstractNum w:abstractNumId="107">
    <w:lvl w:ilvl="0">
      <w:start w:val="19"/>
      <w:numFmt w:val="upperLetter"/>
      <w:lvlText w:val="%1:"/>
      <w:lvlJc w:val="start"/>
      <w:pPr>
        <w:tabs>
          <w:tab w:val="num" w:pos="0"/>
        </w:tabs>
        <w:ind w:start="0" w:hanging="0"/>
      </w:pPr>
    </w:lvl>
  </w:abstractNum>
  <w:abstractNum w:abstractNumId="108">
    <w:lvl w:ilvl="0">
      <w:start w:val="19"/>
      <w:numFmt w:val="upperLetter"/>
      <w:lvlText w:val="%1:"/>
      <w:lvlJc w:val="start"/>
      <w:pPr>
        <w:tabs>
          <w:tab w:val="num" w:pos="0"/>
        </w:tabs>
        <w:ind w:start="0" w:hanging="0"/>
      </w:pPr>
    </w:lvl>
  </w:abstractNum>
  <w:abstractNum w:abstractNumId="109">
    <w:lvl w:ilvl="0">
      <w:start w:val="19"/>
      <w:numFmt w:val="upperLetter"/>
      <w:lvlText w:val="%1:"/>
      <w:lvlJc w:val="start"/>
      <w:pPr>
        <w:tabs>
          <w:tab w:val="num" w:pos="0"/>
        </w:tabs>
        <w:ind w:start="0" w:hanging="0"/>
      </w:pPr>
    </w:lvl>
  </w:abstractNum>
  <w:abstractNum w:abstractNumId="110">
    <w:lvl w:ilvl="0">
      <w:start w:val="19"/>
      <w:numFmt w:val="upperLetter"/>
      <w:lvlText w:val="%1:"/>
      <w:lvlJc w:val="start"/>
      <w:pPr>
        <w:tabs>
          <w:tab w:val="num" w:pos="0"/>
        </w:tabs>
        <w:ind w:start="0" w:hanging="0"/>
      </w:pPr>
    </w:lvl>
  </w:abstractNum>
  <w:abstractNum w:abstractNumId="111">
    <w:lvl w:ilvl="0">
      <w:start w:val="19"/>
      <w:numFmt w:val="upperLetter"/>
      <w:lvlText w:val="%1:"/>
      <w:lvlJc w:val="start"/>
      <w:pPr>
        <w:tabs>
          <w:tab w:val="num" w:pos="0"/>
        </w:tabs>
        <w:ind w:start="0" w:hanging="0"/>
      </w:pPr>
    </w:lvl>
  </w:abstractNum>
  <w:abstractNum w:abstractNumId="112">
    <w:lvl w:ilvl="0">
      <w:start w:val="1"/>
      <w:numFmt w:val="bullet"/>
      <w:lvlText w:val="-"/>
      <w:lvlJc w:val="start"/>
      <w:pPr>
        <w:tabs>
          <w:tab w:val="num" w:pos="0"/>
        </w:tabs>
        <w:ind w:start="0" w:hanging="0"/>
      </w:pPr>
      <w:rPr>
        <w:rFonts w:ascii="OpenSymbol" w:hAnsi="OpenSymbol" w:cs="OpenSymbol" w:hint="default"/>
      </w:rPr>
    </w:lvl>
  </w:abstractNum>
  <w:abstractNum w:abstractNumId="113">
    <w:lvl w:ilvl="0">
      <w:start w:val="19"/>
      <w:numFmt w:val="upperLetter"/>
      <w:lvlText w:val="%1:"/>
      <w:lvlJc w:val="start"/>
      <w:pPr>
        <w:tabs>
          <w:tab w:val="num" w:pos="0"/>
        </w:tabs>
        <w:ind w:start="0" w:hanging="0"/>
      </w:pPr>
    </w:lvl>
  </w:abstractNum>
  <w:abstractNum w:abstractNumId="114">
    <w:lvl w:ilvl="0">
      <w:start w:val="19"/>
      <w:numFmt w:val="upperLetter"/>
      <w:lvlText w:val="%1:"/>
      <w:lvlJc w:val="start"/>
      <w:pPr>
        <w:tabs>
          <w:tab w:val="num" w:pos="0"/>
        </w:tabs>
        <w:ind w:start="0" w:hanging="0"/>
      </w:pPr>
    </w:lvl>
  </w:abstractNum>
  <w:abstractNum w:abstractNumId="115">
    <w:lvl w:ilvl="0">
      <w:start w:val="19"/>
      <w:numFmt w:val="upperLetter"/>
      <w:lvlText w:val="%1:"/>
      <w:lvlJc w:val="start"/>
      <w:pPr>
        <w:tabs>
          <w:tab w:val="num" w:pos="0"/>
        </w:tabs>
        <w:ind w:start="0" w:hanging="0"/>
      </w:pPr>
    </w:lvl>
  </w:abstractNum>
  <w:abstractNum w:abstractNumId="116">
    <w:lvl w:ilvl="0">
      <w:start w:val="19"/>
      <w:numFmt w:val="upperLetter"/>
      <w:lvlText w:val="%1:"/>
      <w:lvlJc w:val="start"/>
      <w:pPr>
        <w:tabs>
          <w:tab w:val="num" w:pos="0"/>
        </w:tabs>
        <w:ind w:start="0" w:hanging="0"/>
      </w:pPr>
    </w:lvl>
  </w:abstractNum>
  <w:abstractNum w:abstractNumId="117">
    <w:lvl w:ilvl="0">
      <w:start w:val="19"/>
      <w:numFmt w:val="upperLetter"/>
      <w:lvlText w:val="%1:"/>
      <w:lvlJc w:val="start"/>
      <w:pPr>
        <w:tabs>
          <w:tab w:val="num" w:pos="0"/>
        </w:tabs>
        <w:ind w:start="0" w:hanging="0"/>
      </w:pPr>
    </w:lvl>
  </w:abstractNum>
  <w:abstractNum w:abstractNumId="118">
    <w:lvl w:ilvl="0">
      <w:start w:val="19"/>
      <w:numFmt w:val="upperLetter"/>
      <w:lvlText w:val="%1:"/>
      <w:lvlJc w:val="start"/>
      <w:pPr>
        <w:tabs>
          <w:tab w:val="num" w:pos="0"/>
        </w:tabs>
        <w:ind w:start="0" w:hanging="0"/>
      </w:pPr>
    </w:lvl>
  </w:abstractNum>
  <w:abstractNum w:abstractNumId="119">
    <w:lvl w:ilvl="0">
      <w:start w:val="19"/>
      <w:numFmt w:val="upperLetter"/>
      <w:lvlText w:val="%1:"/>
      <w:lvlJc w:val="start"/>
      <w:pPr>
        <w:tabs>
          <w:tab w:val="num" w:pos="0"/>
        </w:tabs>
        <w:ind w:start="0" w:hanging="0"/>
      </w:pPr>
    </w:lvl>
  </w:abstractNum>
  <w:abstractNum w:abstractNumId="120">
    <w:lvl w:ilvl="0">
      <w:start w:val="19"/>
      <w:numFmt w:val="upperLetter"/>
      <w:lvlText w:val="%1:"/>
      <w:lvlJc w:val="start"/>
      <w:pPr>
        <w:tabs>
          <w:tab w:val="num" w:pos="0"/>
        </w:tabs>
        <w:ind w:start="0" w:hanging="0"/>
      </w:pPr>
    </w:lvl>
  </w:abstractNum>
  <w:abstractNum w:abstractNumId="121">
    <w:lvl w:ilvl="0">
      <w:start w:val="19"/>
      <w:numFmt w:val="upperLetter"/>
      <w:lvlText w:val="%1:"/>
      <w:lvlJc w:val="start"/>
      <w:pPr>
        <w:tabs>
          <w:tab w:val="num" w:pos="0"/>
        </w:tabs>
        <w:ind w:start="0" w:hanging="0"/>
      </w:pPr>
    </w:lvl>
  </w:abstractNum>
  <w:abstractNum w:abstractNumId="122">
    <w:lvl w:ilvl="0">
      <w:start w:val="19"/>
      <w:numFmt w:val="upperLetter"/>
      <w:lvlText w:val="%1:"/>
      <w:lvlJc w:val="start"/>
      <w:pPr>
        <w:tabs>
          <w:tab w:val="num" w:pos="0"/>
        </w:tabs>
        <w:ind w:start="0" w:hanging="0"/>
      </w:pPr>
    </w:lvl>
  </w:abstractNum>
  <w:abstractNum w:abstractNumId="123">
    <w:lvl w:ilvl="0">
      <w:start w:val="19"/>
      <w:numFmt w:val="upperLetter"/>
      <w:lvlText w:val="%1:"/>
      <w:lvlJc w:val="start"/>
      <w:pPr>
        <w:tabs>
          <w:tab w:val="num" w:pos="0"/>
        </w:tabs>
        <w:ind w:start="0" w:hanging="0"/>
      </w:pPr>
    </w:lvl>
  </w:abstractNum>
  <w:abstractNum w:abstractNumId="124">
    <w:lvl w:ilvl="0">
      <w:start w:val="1"/>
      <w:numFmt w:val="bullet"/>
      <w:lvlText w:val="-"/>
      <w:lvlJc w:val="start"/>
      <w:pPr>
        <w:tabs>
          <w:tab w:val="num" w:pos="0"/>
        </w:tabs>
        <w:ind w:start="0" w:hanging="0"/>
      </w:pPr>
      <w:rPr>
        <w:rFonts w:ascii="OpenSymbol" w:hAnsi="OpenSymbol" w:cs="OpenSymbol" w:hint="default"/>
      </w:rPr>
    </w:lvl>
  </w:abstractNum>
  <w:abstractNum w:abstractNumId="125">
    <w:lvl w:ilvl="0">
      <w:start w:val="1"/>
      <w:numFmt w:val="decimal"/>
      <w:lvlText w:val="%1."/>
      <w:lvlJc w:val="start"/>
      <w:pPr>
        <w:tabs>
          <w:tab w:val="num" w:pos="0"/>
        </w:tabs>
        <w:ind w:start="0" w:hanging="0"/>
      </w:pPr>
    </w:lvl>
  </w:abstractNum>
  <w:abstractNum w:abstractNumId="126">
    <w:lvl w:ilvl="0">
      <w:start w:val="19"/>
      <w:numFmt w:val="upperLetter"/>
      <w:lvlText w:val="%1:"/>
      <w:lvlJc w:val="start"/>
      <w:pPr>
        <w:tabs>
          <w:tab w:val="num" w:pos="0"/>
        </w:tabs>
        <w:ind w:start="0" w:hanging="0"/>
      </w:pPr>
    </w:lvl>
  </w:abstractNum>
  <w:abstractNum w:abstractNumId="127">
    <w:lvl w:ilvl="0">
      <w:start w:val="19"/>
      <w:numFmt w:val="upperLetter"/>
      <w:lvlText w:val="%1:"/>
      <w:lvlJc w:val="start"/>
      <w:pPr>
        <w:tabs>
          <w:tab w:val="num" w:pos="0"/>
        </w:tabs>
        <w:ind w:start="0" w:hanging="0"/>
      </w:pPr>
    </w:lvl>
  </w:abstractNum>
  <w:abstractNum w:abstractNumId="128">
    <w:lvl w:ilvl="0">
      <w:start w:val="19"/>
      <w:numFmt w:val="upperLetter"/>
      <w:lvlText w:val="%1:"/>
      <w:lvlJc w:val="start"/>
      <w:pPr>
        <w:tabs>
          <w:tab w:val="num" w:pos="0"/>
        </w:tabs>
        <w:ind w:start="0" w:hanging="0"/>
      </w:pPr>
    </w:lvl>
  </w:abstractNum>
  <w:abstractNum w:abstractNumId="129">
    <w:lvl w:ilvl="0">
      <w:start w:val="19"/>
      <w:numFmt w:val="upperLetter"/>
      <w:lvlText w:val="%1:"/>
      <w:lvlJc w:val="start"/>
      <w:pPr>
        <w:tabs>
          <w:tab w:val="num" w:pos="0"/>
        </w:tabs>
        <w:ind w:start="0" w:hanging="0"/>
      </w:pPr>
    </w:lvl>
  </w:abstractNum>
  <w:abstractNum w:abstractNumId="130">
    <w:lvl w:ilvl="0">
      <w:start w:val="19"/>
      <w:numFmt w:val="upperLetter"/>
      <w:lvlText w:val="%1:"/>
      <w:lvlJc w:val="start"/>
      <w:pPr>
        <w:tabs>
          <w:tab w:val="num" w:pos="0"/>
        </w:tabs>
        <w:ind w:start="0" w:hanging="0"/>
      </w:pPr>
    </w:lvl>
  </w:abstractNum>
  <w:abstractNum w:abstractNumId="131">
    <w:lvl w:ilvl="0">
      <w:start w:val="33"/>
      <w:numFmt w:val="decimal"/>
      <w:lvlText w:val="%1."/>
      <w:lvlJc w:val="start"/>
      <w:pPr>
        <w:tabs>
          <w:tab w:val="num" w:pos="0"/>
        </w:tabs>
        <w:ind w:start="0" w:hanging="0"/>
      </w:pPr>
    </w:lvl>
  </w:abstractNum>
  <w:abstractNum w:abstractNumId="132">
    <w:lvl w:ilvl="0">
      <w:start w:val="1"/>
      <w:numFmt w:val="bullet"/>
      <w:lvlText w:val="-"/>
      <w:lvlJc w:val="start"/>
      <w:pPr>
        <w:tabs>
          <w:tab w:val="num" w:pos="0"/>
        </w:tabs>
        <w:ind w:start="0" w:hanging="0"/>
      </w:pPr>
      <w:rPr>
        <w:rFonts w:ascii="OpenSymbol" w:hAnsi="OpenSymbol" w:cs="OpenSymbol" w:hint="default"/>
      </w:rPr>
    </w:lvl>
  </w:abstractNum>
  <w:abstractNum w:abstractNumId="133">
    <w:lvl w:ilvl="0">
      <w:start w:val="19"/>
      <w:numFmt w:val="upperLetter"/>
      <w:lvlText w:val="%1:"/>
      <w:lvlJc w:val="start"/>
      <w:pPr>
        <w:tabs>
          <w:tab w:val="num" w:pos="0"/>
        </w:tabs>
        <w:ind w:start="0" w:hanging="0"/>
      </w:pPr>
    </w:lvl>
  </w:abstractNum>
  <w:abstractNum w:abstractNumId="134">
    <w:lvl w:ilvl="0">
      <w:start w:val="1"/>
      <w:numFmt w:val="lowerLetter"/>
      <w:lvlText w:val="(%1)"/>
      <w:lvlJc w:val="start"/>
      <w:pPr>
        <w:tabs>
          <w:tab w:val="num" w:pos="0"/>
        </w:tabs>
        <w:ind w:start="0" w:hanging="0"/>
      </w:pPr>
    </w:lvl>
  </w:abstractNum>
  <w:abstractNum w:abstractNumId="135">
    <w:lvl w:ilvl="0">
      <w:start w:val="1"/>
      <w:numFmt w:val="bullet"/>
      <w:lvlText w:val="-"/>
      <w:lvlJc w:val="start"/>
      <w:pPr>
        <w:tabs>
          <w:tab w:val="num" w:pos="0"/>
        </w:tabs>
        <w:ind w:start="0" w:hanging="0"/>
      </w:pPr>
      <w:rPr>
        <w:rFonts w:ascii="OpenSymbol" w:hAnsi="OpenSymbol" w:cs="OpenSymbol" w:hint="default"/>
      </w:rPr>
    </w:lvl>
  </w:abstractNum>
  <w:abstractNum w:abstractNumId="136">
    <w:lvl w:ilvl="0">
      <w:start w:val="1"/>
      <w:numFmt w:val="decimal"/>
      <w:lvlText w:val="%1)"/>
      <w:lvlJc w:val="start"/>
      <w:pPr>
        <w:tabs>
          <w:tab w:val="num" w:pos="0"/>
        </w:tabs>
        <w:ind w:start="0" w:hanging="0"/>
      </w:pPr>
    </w:lvl>
  </w:abstractNum>
  <w:abstractNum w:abstractNumId="137">
    <w:lvl w:ilvl="0">
      <w:start w:val="1"/>
      <w:numFmt w:val="lowerLetter"/>
      <w:lvlText w:val="%1)"/>
      <w:lvlJc w:val="start"/>
      <w:pPr>
        <w:tabs>
          <w:tab w:val="num" w:pos="0"/>
        </w:tabs>
        <w:ind w:start="0" w:hanging="0"/>
      </w:pPr>
    </w:lvl>
  </w:abstractNum>
  <w:abstractNum w:abstractNumId="138">
    <w:lvl w:ilvl="0">
      <w:start w:val="19"/>
      <w:numFmt w:val="decimal"/>
      <w:lvlText w:val="%1."/>
      <w:lvlJc w:val="start"/>
      <w:pPr>
        <w:tabs>
          <w:tab w:val="num" w:pos="0"/>
        </w:tabs>
        <w:ind w:start="0" w:hanging="0"/>
      </w:pPr>
    </w:lvl>
  </w:abstractNum>
  <w:abstractNum w:abstractNumId="139">
    <w:lvl w:ilvl="0">
      <w:start w:val="1"/>
      <w:numFmt w:val="bullet"/>
      <w:lvlText w:val="&quot;"/>
      <w:lvlJc w:val="start"/>
      <w:pPr>
        <w:tabs>
          <w:tab w:val="num" w:pos="0"/>
        </w:tabs>
        <w:ind w:start="0" w:hanging="0"/>
      </w:pPr>
      <w:rPr>
        <w:rFonts w:ascii="OpenSymbol" w:hAnsi="OpenSymbol" w:cs="OpenSymbol" w:hint="default"/>
      </w:rPr>
    </w:lvl>
  </w:abstractNum>
  <w:abstractNum w:abstractNumId="14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Calibri" w:hAnsi="Calibri" w:eastAsia="Calibri" w:cs="Arial"/>
      <w:color w:val="auto"/>
      <w:sz w:val="20"/>
      <w:szCs w:val="20"/>
      <w:lang w:val="tr-TR"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 w:type="numbering" w:styleId="WW8Num97">
    <w:name w:val="WW8Num97"/>
    <w:qFormat/>
  </w:style>
  <w:style w:type="numbering" w:styleId="WW8Num98">
    <w:name w:val="WW8Num98"/>
    <w:qFormat/>
  </w:style>
  <w:style w:type="numbering" w:styleId="WW8Num99">
    <w:name w:val="WW8Num99"/>
    <w:qFormat/>
  </w:style>
  <w:style w:type="numbering" w:styleId="WW8Num100">
    <w:name w:val="WW8Num100"/>
    <w:qFormat/>
  </w:style>
  <w:style w:type="numbering" w:styleId="WW8Num101">
    <w:name w:val="WW8Num101"/>
    <w:qFormat/>
  </w:style>
  <w:style w:type="numbering" w:styleId="WW8Num102">
    <w:name w:val="WW8Num102"/>
    <w:qFormat/>
  </w:style>
  <w:style w:type="numbering" w:styleId="WW8Num103">
    <w:name w:val="WW8Num103"/>
    <w:qFormat/>
  </w:style>
  <w:style w:type="numbering" w:styleId="WW8Num104">
    <w:name w:val="WW8Num104"/>
    <w:qFormat/>
  </w:style>
  <w:style w:type="numbering" w:styleId="WW8Num105">
    <w:name w:val="WW8Num105"/>
    <w:qFormat/>
  </w:style>
  <w:style w:type="numbering" w:styleId="WW8Num106">
    <w:name w:val="WW8Num106"/>
    <w:qFormat/>
  </w:style>
  <w:style w:type="numbering" w:styleId="WW8Num107">
    <w:name w:val="WW8Num107"/>
    <w:qFormat/>
  </w:style>
  <w:style w:type="numbering" w:styleId="WW8Num108">
    <w:name w:val="WW8Num108"/>
    <w:qFormat/>
  </w:style>
  <w:style w:type="numbering" w:styleId="WW8Num109">
    <w:name w:val="WW8Num109"/>
    <w:qFormat/>
  </w:style>
  <w:style w:type="numbering" w:styleId="WW8Num110">
    <w:name w:val="WW8Num110"/>
    <w:qFormat/>
  </w:style>
  <w:style w:type="numbering" w:styleId="WW8Num111">
    <w:name w:val="WW8Num111"/>
    <w:qFormat/>
  </w:style>
  <w:style w:type="numbering" w:styleId="WW8Num112">
    <w:name w:val="WW8Num112"/>
    <w:qFormat/>
  </w:style>
  <w:style w:type="numbering" w:styleId="WW8Num113">
    <w:name w:val="WW8Num113"/>
    <w:qFormat/>
  </w:style>
  <w:style w:type="numbering" w:styleId="WW8Num114">
    <w:name w:val="WW8Num114"/>
    <w:qFormat/>
  </w:style>
  <w:style w:type="numbering" w:styleId="WW8Num115">
    <w:name w:val="WW8Num115"/>
    <w:qFormat/>
  </w:style>
  <w:style w:type="numbering" w:styleId="WW8Num116">
    <w:name w:val="WW8Num116"/>
    <w:qFormat/>
  </w:style>
  <w:style w:type="numbering" w:styleId="WW8Num117">
    <w:name w:val="WW8Num117"/>
    <w:qFormat/>
  </w:style>
  <w:style w:type="numbering" w:styleId="WW8Num118">
    <w:name w:val="WW8Num118"/>
    <w:qFormat/>
  </w:style>
  <w:style w:type="numbering" w:styleId="WW8Num119">
    <w:name w:val="WW8Num119"/>
    <w:qFormat/>
  </w:style>
  <w:style w:type="numbering" w:styleId="WW8Num120">
    <w:name w:val="WW8Num120"/>
    <w:qFormat/>
  </w:style>
  <w:style w:type="numbering" w:styleId="WW8Num121">
    <w:name w:val="WW8Num121"/>
    <w:qFormat/>
  </w:style>
  <w:style w:type="numbering" w:styleId="WW8Num122">
    <w:name w:val="WW8Num122"/>
    <w:qFormat/>
  </w:style>
  <w:style w:type="numbering" w:styleId="WW8Num123">
    <w:name w:val="WW8Num123"/>
    <w:qFormat/>
  </w:style>
  <w:style w:type="numbering" w:styleId="WW8Num124">
    <w:name w:val="WW8Num124"/>
    <w:qFormat/>
  </w:style>
  <w:style w:type="numbering" w:styleId="WW8Num125">
    <w:name w:val="WW8Num125"/>
    <w:qFormat/>
  </w:style>
  <w:style w:type="numbering" w:styleId="WW8Num126">
    <w:name w:val="WW8Num126"/>
    <w:qFormat/>
  </w:style>
  <w:style w:type="numbering" w:styleId="WW8Num127">
    <w:name w:val="WW8Num127"/>
    <w:qFormat/>
  </w:style>
  <w:style w:type="numbering" w:styleId="WW8Num128">
    <w:name w:val="WW8Num128"/>
    <w:qFormat/>
  </w:style>
  <w:style w:type="numbering" w:styleId="WW8Num129">
    <w:name w:val="WW8Num129"/>
    <w:qFormat/>
  </w:style>
  <w:style w:type="numbering" w:styleId="WW8Num130">
    <w:name w:val="WW8Num130"/>
    <w:qFormat/>
  </w:style>
  <w:style w:type="numbering" w:styleId="WW8Num131">
    <w:name w:val="WW8Num131"/>
    <w:qFormat/>
  </w:style>
  <w:style w:type="numbering" w:styleId="WW8Num132">
    <w:name w:val="WW8Num132"/>
    <w:qFormat/>
  </w:style>
  <w:style w:type="numbering" w:styleId="WW8Num133">
    <w:name w:val="WW8Num133"/>
    <w:qFormat/>
  </w:style>
  <w:style w:type="numbering" w:styleId="WW8Num134">
    <w:name w:val="WW8Num134"/>
    <w:qFormat/>
  </w:style>
  <w:style w:type="numbering" w:styleId="WW8Num135">
    <w:name w:val="WW8Num135"/>
    <w:qFormat/>
  </w:style>
  <w:style w:type="numbering" w:styleId="WW8Num136">
    <w:name w:val="WW8Num136"/>
    <w:qFormat/>
  </w:style>
  <w:style w:type="numbering" w:styleId="WW8Num137">
    <w:name w:val="WW8Num137"/>
    <w:qFormat/>
  </w:style>
  <w:style w:type="numbering" w:styleId="WW8Num138">
    <w:name w:val="WW8Num138"/>
    <w:qFormat/>
  </w:style>
  <w:style w:type="numbering" w:styleId="WW8Num139">
    <w:name w:val="WW8Num1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jewsnotzionists.or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cp:revision>0</cp:revision>
  <dc:subject/>
  <dc:title/>
</cp:coreProperties>
</file>