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C0A688" w14:textId="77777777" w:rsidR="004A6E0B" w:rsidRDefault="004A6E0B">
      <w:pPr>
        <w:jc w:val="center"/>
        <w:rPr>
          <w:rFonts w:ascii="Open Sans" w:eastAsia="Aptos" w:hAnsi="Open Sans" w:cs="Open Sans"/>
          <w:b/>
          <w:bCs/>
          <w:sz w:val="40"/>
          <w:szCs w:val="40"/>
          <w:u w:val="single"/>
          <w:shd w:val="clear" w:color="auto" w:fill="FFFFFF"/>
        </w:rPr>
      </w:pPr>
    </w:p>
    <w:p w14:paraId="28C1ADD0" w14:textId="77777777" w:rsidR="004A6E0B" w:rsidRDefault="004A6E0B">
      <w:pPr>
        <w:jc w:val="center"/>
        <w:rPr>
          <w:rFonts w:ascii="Open Sans" w:eastAsia="Aptos" w:hAnsi="Open Sans" w:cs="Open Sans"/>
          <w:b/>
          <w:bCs/>
          <w:sz w:val="40"/>
          <w:szCs w:val="40"/>
          <w:u w:val="single"/>
          <w:shd w:val="clear" w:color="auto" w:fill="FFFFFF"/>
        </w:rPr>
      </w:pPr>
    </w:p>
    <w:p w14:paraId="2935C886" w14:textId="77777777" w:rsidR="004A6E0B" w:rsidRDefault="004A6E0B">
      <w:pPr>
        <w:jc w:val="center"/>
        <w:rPr>
          <w:rFonts w:ascii="Open Sans" w:eastAsia="Aptos" w:hAnsi="Open Sans" w:cs="Open Sans"/>
          <w:b/>
          <w:bCs/>
          <w:sz w:val="40"/>
          <w:szCs w:val="40"/>
          <w:u w:val="single"/>
          <w:shd w:val="clear" w:color="auto" w:fill="FFFFFF"/>
        </w:rPr>
      </w:pPr>
    </w:p>
    <w:p w14:paraId="0F5A8CDB" w14:textId="77777777" w:rsidR="004A6E0B" w:rsidRDefault="004A6E0B">
      <w:pPr>
        <w:jc w:val="center"/>
        <w:rPr>
          <w:rFonts w:ascii="Open Sans" w:eastAsia="Aptos" w:hAnsi="Open Sans" w:cs="Open Sans"/>
          <w:b/>
          <w:bCs/>
          <w:sz w:val="40"/>
          <w:szCs w:val="40"/>
          <w:u w:val="single"/>
          <w:shd w:val="clear" w:color="auto" w:fill="FFFFFF"/>
        </w:rPr>
      </w:pPr>
    </w:p>
    <w:p w14:paraId="1FDA6EAC" w14:textId="77777777" w:rsidR="004A6E0B" w:rsidRDefault="004A6E0B">
      <w:pPr>
        <w:jc w:val="center"/>
        <w:rPr>
          <w:rFonts w:ascii="Open Sans" w:eastAsia="Aptos" w:hAnsi="Open Sans" w:cs="Open Sans"/>
          <w:b/>
          <w:bCs/>
          <w:sz w:val="40"/>
          <w:szCs w:val="40"/>
          <w:u w:val="single"/>
          <w:shd w:val="clear" w:color="auto" w:fill="FFFFFF"/>
        </w:rPr>
      </w:pPr>
    </w:p>
    <w:p w14:paraId="19D49068" w14:textId="77777777" w:rsidR="004A6E0B" w:rsidRDefault="00000000">
      <w:pPr>
        <w:ind w:firstLineChars="500" w:firstLine="2008"/>
        <w:jc w:val="both"/>
        <w:rPr>
          <w:rFonts w:ascii="Open Sans" w:eastAsia="Aptos" w:hAnsi="Open Sans" w:cs="Open Sans"/>
          <w:b/>
          <w:bCs/>
          <w:sz w:val="40"/>
          <w:szCs w:val="40"/>
          <w:u w:val="single"/>
          <w:shd w:val="clear" w:color="auto" w:fill="FFFFFF"/>
        </w:rPr>
      </w:pPr>
      <w:r>
        <w:rPr>
          <w:rFonts w:ascii="Open Sans" w:eastAsia="Aptos" w:hAnsi="Open Sans" w:cs="Open Sans"/>
          <w:b/>
          <w:bCs/>
          <w:sz w:val="40"/>
          <w:szCs w:val="40"/>
          <w:u w:val="single"/>
          <w:shd w:val="clear" w:color="auto" w:fill="FFFFFF"/>
        </w:rPr>
        <w:t>DAY-1 LOS Assignment</w:t>
      </w:r>
    </w:p>
    <w:p w14:paraId="0AB4AA0B" w14:textId="77777777" w:rsidR="004A6E0B" w:rsidRDefault="004A6E0B">
      <w:pPr>
        <w:jc w:val="both"/>
        <w:rPr>
          <w:rFonts w:ascii="Open Sans" w:eastAsia="Aptos" w:hAnsi="Open Sans" w:cs="Open Sans"/>
          <w:b/>
          <w:bCs/>
          <w:sz w:val="40"/>
          <w:szCs w:val="40"/>
          <w:u w:val="single"/>
          <w:shd w:val="clear" w:color="auto" w:fill="FFFFFF"/>
        </w:rPr>
      </w:pPr>
    </w:p>
    <w:p w14:paraId="4FEC2DAE" w14:textId="7B7C7B0A" w:rsidR="004A6E0B" w:rsidRDefault="00000000">
      <w:pPr>
        <w:ind w:firstLineChars="150" w:firstLine="602"/>
        <w:jc w:val="both"/>
        <w:rPr>
          <w:rFonts w:ascii="Open Sans" w:eastAsia="Aptos" w:hAnsi="Open Sans" w:cs="Open Sans"/>
          <w:b/>
          <w:bCs/>
          <w:sz w:val="40"/>
          <w:szCs w:val="40"/>
          <w:shd w:val="clear" w:color="auto" w:fill="FFFFFF"/>
        </w:rPr>
      </w:pPr>
      <w:r>
        <w:rPr>
          <w:rFonts w:ascii="Open Sans" w:eastAsia="Aptos" w:hAnsi="Open Sans" w:cs="Open Sans"/>
          <w:b/>
          <w:bCs/>
          <w:sz w:val="40"/>
          <w:szCs w:val="40"/>
          <w:u w:val="single"/>
          <w:shd w:val="clear" w:color="auto" w:fill="FFFFFF"/>
        </w:rPr>
        <w:t>Name:</w:t>
      </w:r>
      <w:r>
        <w:rPr>
          <w:rFonts w:ascii="Open Sans" w:eastAsia="Aptos" w:hAnsi="Open Sans" w:cs="Open Sans"/>
          <w:b/>
          <w:bCs/>
          <w:sz w:val="40"/>
          <w:szCs w:val="40"/>
          <w:shd w:val="clear" w:color="auto" w:fill="FFFFFF"/>
        </w:rPr>
        <w:t xml:space="preserve">       </w:t>
      </w:r>
      <w:r w:rsidR="008E3A6A">
        <w:rPr>
          <w:rFonts w:ascii="Open Sans" w:eastAsia="Aptos" w:hAnsi="Open Sans" w:cs="Open Sans"/>
          <w:b/>
          <w:bCs/>
          <w:sz w:val="40"/>
          <w:szCs w:val="40"/>
          <w:shd w:val="clear" w:color="auto" w:fill="FFFFFF"/>
        </w:rPr>
        <w:t>Hymha N Raj</w:t>
      </w:r>
    </w:p>
    <w:p w14:paraId="32A14334" w14:textId="77777777" w:rsidR="004A6E0B" w:rsidRDefault="00000000">
      <w:pPr>
        <w:ind w:firstLineChars="150" w:firstLine="602"/>
        <w:jc w:val="both"/>
        <w:rPr>
          <w:rFonts w:ascii="Open Sans" w:eastAsia="Aptos" w:hAnsi="Open Sans" w:cs="Open Sans"/>
          <w:b/>
          <w:bCs/>
          <w:sz w:val="40"/>
          <w:szCs w:val="40"/>
          <w:shd w:val="clear" w:color="auto" w:fill="FFFFFF"/>
        </w:rPr>
      </w:pPr>
      <w:r>
        <w:rPr>
          <w:rFonts w:ascii="Open Sans" w:eastAsia="Aptos" w:hAnsi="Open Sans" w:cs="Open Sans"/>
          <w:b/>
          <w:bCs/>
          <w:sz w:val="40"/>
          <w:szCs w:val="40"/>
          <w:u w:val="single"/>
          <w:shd w:val="clear" w:color="auto" w:fill="FFFFFF"/>
        </w:rPr>
        <w:t>Program</w:t>
      </w:r>
      <w:r>
        <w:rPr>
          <w:rFonts w:ascii="Open Sans" w:eastAsia="Aptos" w:hAnsi="Open Sans" w:cs="Open Sans"/>
          <w:b/>
          <w:bCs/>
          <w:sz w:val="40"/>
          <w:szCs w:val="40"/>
          <w:shd w:val="clear" w:color="auto" w:fill="FFFFFF"/>
        </w:rPr>
        <w:t>:  M.E in Cyber Security</w:t>
      </w:r>
    </w:p>
    <w:p w14:paraId="6F9BF74E" w14:textId="2F45B0B0" w:rsidR="004A6E0B" w:rsidRDefault="00000000">
      <w:pPr>
        <w:ind w:firstLineChars="150" w:firstLine="602"/>
        <w:jc w:val="both"/>
        <w:rPr>
          <w:rFonts w:ascii="Open Sans" w:eastAsia="Aptos" w:hAnsi="Open Sans" w:cs="Open Sans"/>
          <w:b/>
          <w:bCs/>
          <w:sz w:val="40"/>
          <w:szCs w:val="40"/>
          <w:shd w:val="clear" w:color="auto" w:fill="FFFFFF"/>
        </w:rPr>
      </w:pPr>
      <w:r>
        <w:rPr>
          <w:rFonts w:ascii="Open Sans" w:eastAsia="Aptos" w:hAnsi="Open Sans" w:cs="Open Sans"/>
          <w:b/>
          <w:bCs/>
          <w:sz w:val="40"/>
          <w:szCs w:val="40"/>
          <w:u w:val="single"/>
          <w:shd w:val="clear" w:color="auto" w:fill="FFFFFF"/>
        </w:rPr>
        <w:t>Subject:</w:t>
      </w:r>
      <w:r>
        <w:rPr>
          <w:rFonts w:ascii="Open Sans" w:eastAsia="Aptos" w:hAnsi="Open Sans" w:cs="Open Sans"/>
          <w:b/>
          <w:bCs/>
          <w:sz w:val="40"/>
          <w:szCs w:val="40"/>
          <w:shd w:val="clear" w:color="auto" w:fill="FFFFFF"/>
        </w:rPr>
        <w:t xml:space="preserve"> Linux Operating and Scripting</w:t>
      </w:r>
    </w:p>
    <w:p w14:paraId="4D6B6E3C" w14:textId="37EAB148" w:rsidR="004A6E0B" w:rsidRDefault="00000000">
      <w:pPr>
        <w:ind w:firstLineChars="150" w:firstLine="602"/>
        <w:jc w:val="both"/>
        <w:rPr>
          <w:rFonts w:ascii="Open Sans" w:eastAsia="Aptos" w:hAnsi="Open Sans" w:cs="Open Sans"/>
          <w:b/>
          <w:bCs/>
          <w:sz w:val="40"/>
          <w:szCs w:val="40"/>
          <w:shd w:val="clear" w:color="auto" w:fill="FFFFFF"/>
        </w:rPr>
        <w:sectPr w:rsidR="004A6E0B">
          <w:pgSz w:w="11906" w:h="16838"/>
          <w:pgMar w:top="1440" w:right="1800" w:bottom="1440" w:left="1800" w:header="708" w:footer="708" w:gutter="0"/>
          <w:pgBorders>
            <w:top w:val="thinThickSmallGap" w:sz="12" w:space="1" w:color="auto"/>
            <w:left w:val="thinThickSmallGap" w:sz="12" w:space="4" w:color="auto"/>
            <w:bottom w:val="thinThickSmallGap" w:sz="12" w:space="1" w:color="auto"/>
            <w:right w:val="thinThickSmallGap" w:sz="12" w:space="4" w:color="auto"/>
          </w:pgBorders>
          <w:cols w:space="708"/>
          <w:docGrid w:linePitch="360"/>
        </w:sectPr>
      </w:pPr>
      <w:r>
        <w:rPr>
          <w:rFonts w:ascii="Open Sans" w:eastAsia="Aptos" w:hAnsi="Open Sans" w:cs="Open Sans"/>
          <w:b/>
          <w:bCs/>
          <w:sz w:val="40"/>
          <w:szCs w:val="40"/>
          <w:u w:val="single"/>
          <w:shd w:val="clear" w:color="auto" w:fill="FFFFFF"/>
        </w:rPr>
        <w:t>Roll No:</w:t>
      </w:r>
      <w:r>
        <w:rPr>
          <w:rFonts w:ascii="Open Sans" w:eastAsia="Aptos" w:hAnsi="Open Sans" w:cs="Open Sans"/>
          <w:b/>
          <w:bCs/>
          <w:sz w:val="40"/>
          <w:szCs w:val="40"/>
          <w:shd w:val="clear" w:color="auto" w:fill="FFFFFF"/>
        </w:rPr>
        <w:t xml:space="preserve">   2410590</w:t>
      </w:r>
      <w:r w:rsidR="008E3A6A">
        <w:rPr>
          <w:rFonts w:ascii="Open Sans" w:eastAsia="Aptos" w:hAnsi="Open Sans" w:cs="Open Sans"/>
          <w:b/>
          <w:bCs/>
          <w:sz w:val="40"/>
          <w:szCs w:val="40"/>
          <w:shd w:val="clear" w:color="auto" w:fill="FFFFFF"/>
        </w:rPr>
        <w:t>52</w:t>
      </w:r>
      <w:r>
        <w:rPr>
          <w:rFonts w:ascii="Open Sans" w:eastAsia="Aptos" w:hAnsi="Open Sans" w:cs="Open Sans"/>
          <w:b/>
          <w:bCs/>
          <w:sz w:val="40"/>
          <w:szCs w:val="40"/>
          <w:shd w:val="clear" w:color="auto" w:fill="FFFFFF"/>
        </w:rPr>
        <w:t xml:space="preserve"> </w:t>
      </w:r>
    </w:p>
    <w:p w14:paraId="2D70DA3A" w14:textId="77777777" w:rsidR="004A6E0B" w:rsidRDefault="00000000">
      <w:pPr>
        <w:jc w:val="center"/>
        <w:rPr>
          <w:rFonts w:ascii="Open Sans" w:eastAsia="Aptos" w:hAnsi="Open Sans" w:cs="Open Sans"/>
          <w:b/>
          <w:bCs/>
          <w:sz w:val="40"/>
          <w:szCs w:val="40"/>
          <w:u w:val="single"/>
          <w:shd w:val="clear" w:color="auto" w:fill="FFFFFF"/>
          <w:lang w:val="en-US"/>
        </w:rPr>
      </w:pPr>
      <w:r>
        <w:rPr>
          <w:rFonts w:ascii="Open Sans" w:eastAsia="Aptos" w:hAnsi="Open Sans" w:cs="Open Sans"/>
          <w:b/>
          <w:bCs/>
          <w:sz w:val="40"/>
          <w:szCs w:val="40"/>
          <w:u w:val="single"/>
          <w:shd w:val="clear" w:color="auto" w:fill="FFFFFF"/>
          <w:lang w:val="en-US"/>
        </w:rPr>
        <w:lastRenderedPageBreak/>
        <w:t>Definition of operating system</w:t>
      </w:r>
    </w:p>
    <w:p w14:paraId="5D70A229" w14:textId="2BAA076A" w:rsidR="004A6E0B" w:rsidRDefault="008E3A6A">
      <w:pPr>
        <w:rPr>
          <w:rFonts w:asciiTheme="minorHAnsi" w:eastAsia="Aptos" w:hAnsiTheme="minorHAnsi" w:cstheme="minorHAnsi"/>
          <w:sz w:val="30"/>
          <w:szCs w:val="30"/>
          <w:shd w:val="clear" w:color="auto" w:fill="FFFFFF"/>
          <w:lang w:val="en-US"/>
        </w:rPr>
      </w:pPr>
      <w:r>
        <w:rPr>
          <w:rFonts w:asciiTheme="minorHAnsi" w:eastAsia="Aptos" w:hAnsiTheme="minorHAnsi" w:cstheme="minorHAnsi"/>
          <w:sz w:val="30"/>
          <w:szCs w:val="30"/>
          <w:shd w:val="clear" w:color="auto" w:fill="FFFFFF"/>
          <w:lang w:val="en-US"/>
        </w:rPr>
        <w:t>O</w:t>
      </w:r>
      <w:r w:rsidR="00000000">
        <w:rPr>
          <w:rFonts w:asciiTheme="minorHAnsi" w:eastAsia="Aptos" w:hAnsiTheme="minorHAnsi" w:cstheme="minorHAnsi"/>
          <w:sz w:val="30"/>
          <w:szCs w:val="30"/>
          <w:shd w:val="clear" w:color="auto" w:fill="FFFFFF"/>
          <w:lang w:val="en-US"/>
        </w:rPr>
        <w:t>perating system is an intermediate between people and the machine, making available a user interface and supporting running of programs. It manages hardware and software resources on a computer or other devices</w:t>
      </w:r>
    </w:p>
    <w:p w14:paraId="4509D67C" w14:textId="77777777" w:rsidR="004A6E0B" w:rsidRDefault="00000000">
      <w:pPr>
        <w:jc w:val="center"/>
        <w:rPr>
          <w:rFonts w:ascii="Open Sans" w:eastAsia="Aptos" w:hAnsi="Open Sans" w:cs="Open Sans"/>
          <w:b/>
          <w:bCs/>
          <w:sz w:val="40"/>
          <w:szCs w:val="40"/>
          <w:u w:val="single"/>
          <w:shd w:val="clear" w:color="auto" w:fill="FFFFFF"/>
        </w:rPr>
      </w:pPr>
      <w:r>
        <w:rPr>
          <w:rFonts w:ascii="Open Sans" w:eastAsia="Aptos" w:hAnsi="Open Sans" w:cs="Open Sans"/>
          <w:b/>
          <w:bCs/>
          <w:sz w:val="40"/>
          <w:szCs w:val="40"/>
          <w:u w:val="single"/>
          <w:shd w:val="clear" w:color="auto" w:fill="FFFFFF"/>
        </w:rPr>
        <w:t xml:space="preserve">Operating </w:t>
      </w:r>
      <w:r>
        <w:rPr>
          <w:rFonts w:ascii="Open Sans" w:eastAsia="Aptos" w:hAnsi="Open Sans" w:cs="Open Sans"/>
          <w:b/>
          <w:bCs/>
          <w:sz w:val="42"/>
          <w:szCs w:val="42"/>
          <w:u w:val="single"/>
          <w:shd w:val="clear" w:color="auto" w:fill="FFFFFF"/>
        </w:rPr>
        <w:t>systems</w:t>
      </w:r>
      <w:r>
        <w:rPr>
          <w:rFonts w:ascii="Open Sans" w:eastAsia="Aptos" w:hAnsi="Open Sans" w:cs="Open Sans"/>
          <w:b/>
          <w:bCs/>
          <w:sz w:val="40"/>
          <w:szCs w:val="40"/>
          <w:u w:val="single"/>
          <w:shd w:val="clear" w:color="auto" w:fill="FFFFFF"/>
        </w:rPr>
        <w:t xml:space="preserve"> used in Cyber Security</w:t>
      </w:r>
    </w:p>
    <w:p w14:paraId="43961BC3" w14:textId="362C60BF" w:rsidR="004A6E0B" w:rsidRPr="008E3A6A" w:rsidRDefault="00000000" w:rsidP="008E3A6A">
      <w:pPr>
        <w:pStyle w:val="ListParagraph"/>
        <w:numPr>
          <w:ilvl w:val="0"/>
          <w:numId w:val="1"/>
        </w:numPr>
        <w:spacing w:after="100" w:afterAutospacing="1"/>
        <w:rPr>
          <w:rFonts w:ascii="Calibri" w:hAnsi="Calibri" w:cs="Calibri"/>
          <w:kern w:val="0"/>
          <w:sz w:val="32"/>
          <w:szCs w:val="32"/>
        </w:rPr>
      </w:pPr>
      <w:r>
        <w:rPr>
          <w:rFonts w:ascii="Calibri" w:hAnsi="Calibri" w:cs="Calibri"/>
          <w:b/>
          <w:bCs/>
          <w:kern w:val="0"/>
          <w:sz w:val="36"/>
          <w:szCs w:val="36"/>
        </w:rPr>
        <w:t>Kali Linux</w:t>
      </w:r>
      <w:r>
        <w:rPr>
          <w:rFonts w:ascii="Calibri" w:hAnsi="Calibri" w:cs="Calibri"/>
          <w:kern w:val="0"/>
          <w:sz w:val="36"/>
          <w:szCs w:val="36"/>
        </w:rPr>
        <w:t>:</w:t>
      </w:r>
    </w:p>
    <w:p w14:paraId="70B3F130" w14:textId="77777777" w:rsidR="004A6E0B" w:rsidRDefault="00000000">
      <w:pPr>
        <w:pStyle w:val="ListParagraph"/>
        <w:numPr>
          <w:ilvl w:val="0"/>
          <w:numId w:val="2"/>
        </w:numPr>
        <w:spacing w:after="100" w:afterAutospacing="1"/>
        <w:rPr>
          <w:rFonts w:ascii="Calibri" w:hAnsi="Calibri" w:cs="Calibri"/>
          <w:kern w:val="0"/>
          <w:sz w:val="30"/>
          <w:szCs w:val="30"/>
        </w:rPr>
      </w:pPr>
      <w:r>
        <w:rPr>
          <w:rFonts w:ascii="Calibri" w:hAnsi="Calibri" w:cs="Calibri"/>
          <w:b/>
          <w:bCs/>
          <w:kern w:val="0"/>
          <w:sz w:val="30"/>
          <w:szCs w:val="30"/>
        </w:rPr>
        <w:t>What It Does</w:t>
      </w:r>
      <w:r>
        <w:rPr>
          <w:rFonts w:ascii="Calibri" w:hAnsi="Calibri" w:cs="Calibri"/>
          <w:kern w:val="0"/>
          <w:sz w:val="30"/>
          <w:szCs w:val="30"/>
        </w:rPr>
        <w:t>: It's like a toolbox for security experts.</w:t>
      </w:r>
    </w:p>
    <w:p w14:paraId="4238A71D" w14:textId="77777777" w:rsidR="004A6E0B" w:rsidRDefault="00000000">
      <w:pPr>
        <w:pStyle w:val="ListParagraph"/>
        <w:numPr>
          <w:ilvl w:val="0"/>
          <w:numId w:val="2"/>
        </w:numPr>
        <w:spacing w:after="100" w:afterAutospacing="1"/>
        <w:rPr>
          <w:rFonts w:ascii="Calibri" w:hAnsi="Calibri" w:cs="Calibri"/>
          <w:kern w:val="0"/>
          <w:sz w:val="30"/>
          <w:szCs w:val="30"/>
        </w:rPr>
      </w:pPr>
      <w:r>
        <w:rPr>
          <w:rFonts w:ascii="Calibri" w:hAnsi="Calibri" w:cs="Calibri"/>
          <w:b/>
          <w:bCs/>
          <w:kern w:val="0"/>
          <w:sz w:val="30"/>
          <w:szCs w:val="30"/>
        </w:rPr>
        <w:t>Why It’s Used</w:t>
      </w:r>
      <w:r>
        <w:rPr>
          <w:rFonts w:ascii="Calibri" w:hAnsi="Calibri" w:cs="Calibri"/>
          <w:kern w:val="0"/>
          <w:sz w:val="30"/>
          <w:szCs w:val="30"/>
        </w:rPr>
        <w:t>: Comes with everything you need for testing and fixing security issues—kind of like having all the right tools for a job right in one place.</w:t>
      </w:r>
    </w:p>
    <w:p w14:paraId="126FD3F0" w14:textId="77777777" w:rsidR="004A6E0B" w:rsidRDefault="00000000">
      <w:pPr>
        <w:pStyle w:val="NormalWeb"/>
        <w:numPr>
          <w:ilvl w:val="0"/>
          <w:numId w:val="2"/>
        </w:numPr>
        <w:shd w:val="clear" w:color="auto" w:fill="FFFFFF"/>
        <w:spacing w:before="0" w:beforeAutospacing="0" w:after="0" w:afterAutospacing="0"/>
        <w:textAlignment w:val="baseline"/>
        <w:rPr>
          <w:rFonts w:asciiTheme="majorHAnsi" w:hAnsiTheme="majorHAnsi" w:cstheme="majorHAnsi"/>
          <w:color w:val="000000" w:themeColor="text1"/>
          <w:sz w:val="30"/>
          <w:szCs w:val="30"/>
          <w14:shadow w14:blurRad="38100" w14:dist="19050" w14:dir="2700000" w14:sx="100000" w14:sy="100000" w14:kx="0" w14:ky="0" w14:algn="tl">
            <w14:schemeClr w14:val="dk1">
              <w14:alpha w14:val="60000"/>
            </w14:schemeClr>
          </w14:shadow>
        </w:rPr>
      </w:pPr>
      <w:r>
        <w:rPr>
          <w:rStyle w:val="Strong"/>
          <w:rFonts w:asciiTheme="majorHAnsi" w:hAnsiTheme="majorHAnsi" w:cstheme="majorHAnsi"/>
          <w:b w:val="0"/>
          <w:color w:val="000000" w:themeColor="text1"/>
          <w:sz w:val="30"/>
          <w:szCs w:val="30"/>
          <w14:shadow w14:blurRad="38100" w14:dist="19050" w14:dir="2700000" w14:sx="100000" w14:sy="100000" w14:kx="0" w14:ky="0" w14:algn="tl">
            <w14:schemeClr w14:val="dk1">
              <w14:alpha w14:val="60000"/>
            </w14:schemeClr>
          </w14:shadow>
        </w:rPr>
        <w:t>Purpose</w:t>
      </w:r>
      <w:r>
        <w:rPr>
          <w:rFonts w:asciiTheme="majorHAnsi" w:hAnsiTheme="majorHAnsi" w:cstheme="majorHAnsi"/>
          <w:color w:val="000000" w:themeColor="text1"/>
          <w:sz w:val="30"/>
          <w:szCs w:val="30"/>
          <w14:shadow w14:blurRad="38100" w14:dist="19050" w14:dir="2700000" w14:sx="100000" w14:sy="100000" w14:kx="0" w14:ky="0" w14:algn="tl">
            <w14:schemeClr w14:val="dk1">
              <w14:alpha w14:val="60000"/>
            </w14:schemeClr>
          </w14:shadow>
        </w:rPr>
        <w:t>: Penetration testing and security research.</w:t>
      </w:r>
    </w:p>
    <w:p w14:paraId="2A111F07" w14:textId="4D5AC7C2" w:rsidR="004A6E0B" w:rsidRPr="008E3A6A" w:rsidRDefault="00000000" w:rsidP="008E3A6A">
      <w:pPr>
        <w:pStyle w:val="NormalWeb"/>
        <w:numPr>
          <w:ilvl w:val="0"/>
          <w:numId w:val="2"/>
        </w:numPr>
        <w:shd w:val="clear" w:color="auto" w:fill="FFFFFF"/>
        <w:spacing w:before="0" w:beforeAutospacing="0" w:after="0" w:afterAutospacing="0"/>
        <w:textAlignment w:val="baseline"/>
        <w:rPr>
          <w:rFonts w:asciiTheme="majorHAnsi" w:hAnsiTheme="majorHAnsi" w:cstheme="majorHAnsi"/>
          <w:color w:val="000000" w:themeColor="text1"/>
          <w:sz w:val="30"/>
          <w:szCs w:val="30"/>
          <w14:shadow w14:blurRad="38100" w14:dist="19050" w14:dir="2700000" w14:sx="100000" w14:sy="100000" w14:kx="0" w14:ky="0" w14:algn="tl">
            <w14:schemeClr w14:val="dk1">
              <w14:alpha w14:val="60000"/>
            </w14:schemeClr>
          </w14:shadow>
        </w:rPr>
      </w:pPr>
      <w:r>
        <w:rPr>
          <w:rStyle w:val="Strong"/>
          <w:rFonts w:asciiTheme="majorHAnsi" w:hAnsiTheme="majorHAnsi" w:cstheme="majorHAnsi"/>
          <w:b w:val="0"/>
          <w:color w:val="000000" w:themeColor="text1"/>
          <w:sz w:val="30"/>
          <w:szCs w:val="30"/>
          <w14:shadow w14:blurRad="38100" w14:dist="19050" w14:dir="2700000" w14:sx="100000" w14:sy="100000" w14:kx="0" w14:ky="0" w14:algn="tl">
            <w14:schemeClr w14:val="dk1">
              <w14:alpha w14:val="60000"/>
            </w14:schemeClr>
          </w14:shadow>
        </w:rPr>
        <w:t>Features</w:t>
      </w:r>
      <w:r>
        <w:rPr>
          <w:rFonts w:asciiTheme="majorHAnsi" w:hAnsiTheme="majorHAnsi" w:cstheme="majorHAnsi"/>
          <w:color w:val="000000" w:themeColor="text1"/>
          <w:sz w:val="30"/>
          <w:szCs w:val="30"/>
          <w14:shadow w14:blurRad="38100" w14:dist="19050" w14:dir="2700000" w14:sx="100000" w14:sy="100000" w14:kx="0" w14:ky="0" w14:algn="tl">
            <w14:schemeClr w14:val="dk1">
              <w14:alpha w14:val="60000"/>
            </w14:schemeClr>
          </w14:shadow>
        </w:rPr>
        <w:t xml:space="preserve">: Built with a wide range of tools for security testing including Metasploit, Nmap, and </w:t>
      </w:r>
      <w:proofErr w:type="spellStart"/>
      <w:r>
        <w:rPr>
          <w:rFonts w:asciiTheme="majorHAnsi" w:hAnsiTheme="majorHAnsi" w:cstheme="majorHAnsi"/>
          <w:color w:val="000000" w:themeColor="text1"/>
          <w:sz w:val="30"/>
          <w:szCs w:val="30"/>
          <w14:shadow w14:blurRad="38100" w14:dist="19050" w14:dir="2700000" w14:sx="100000" w14:sy="100000" w14:kx="0" w14:ky="0" w14:algn="tl">
            <w14:schemeClr w14:val="dk1">
              <w14:alpha w14:val="60000"/>
            </w14:schemeClr>
          </w14:shadow>
        </w:rPr>
        <w:t>WiresharK</w:t>
      </w:r>
      <w:proofErr w:type="spellEnd"/>
    </w:p>
    <w:p w14:paraId="6DE014ED" w14:textId="77777777" w:rsidR="004A6E0B" w:rsidRDefault="00000000">
      <w:pPr>
        <w:pStyle w:val="ListParagraph"/>
        <w:numPr>
          <w:ilvl w:val="0"/>
          <w:numId w:val="1"/>
        </w:numPr>
        <w:spacing w:after="100" w:afterAutospacing="1"/>
        <w:rPr>
          <w:rFonts w:ascii="Calibri" w:hAnsi="Calibri" w:cs="Calibri"/>
          <w:kern w:val="0"/>
          <w:sz w:val="30"/>
          <w:szCs w:val="30"/>
        </w:rPr>
      </w:pPr>
      <w:r>
        <w:rPr>
          <w:rFonts w:ascii="Calibri" w:hAnsi="Calibri" w:cs="Calibri"/>
          <w:b/>
          <w:bCs/>
          <w:kern w:val="0"/>
          <w:sz w:val="36"/>
          <w:szCs w:val="36"/>
        </w:rPr>
        <w:t>Parrot Security OS</w:t>
      </w:r>
      <w:r>
        <w:rPr>
          <w:rFonts w:ascii="Calibri" w:hAnsi="Calibri" w:cs="Calibri"/>
          <w:kern w:val="0"/>
          <w:sz w:val="36"/>
          <w:szCs w:val="36"/>
        </w:rPr>
        <w:t>:</w:t>
      </w:r>
    </w:p>
    <w:p w14:paraId="488FA994" w14:textId="77777777" w:rsidR="004A6E0B" w:rsidRDefault="00000000">
      <w:pPr>
        <w:numPr>
          <w:ilvl w:val="0"/>
          <w:numId w:val="3"/>
        </w:numPr>
        <w:spacing w:after="100" w:afterAutospacing="1"/>
        <w:rPr>
          <w:rFonts w:ascii="Calibri" w:hAnsi="Calibri" w:cs="Calibri"/>
          <w:kern w:val="0"/>
          <w:sz w:val="30"/>
          <w:szCs w:val="30"/>
        </w:rPr>
      </w:pPr>
      <w:r>
        <w:rPr>
          <w:rFonts w:ascii="Calibri" w:hAnsi="Calibri" w:cs="Calibri"/>
          <w:b/>
          <w:bCs/>
          <w:kern w:val="0"/>
          <w:sz w:val="30"/>
          <w:szCs w:val="30"/>
        </w:rPr>
        <w:t>What It Does</w:t>
      </w:r>
      <w:r>
        <w:rPr>
          <w:rFonts w:ascii="Calibri" w:hAnsi="Calibri" w:cs="Calibri"/>
          <w:kern w:val="0"/>
          <w:sz w:val="30"/>
          <w:szCs w:val="30"/>
        </w:rPr>
        <w:t>: It's like Kali’s laid-back sibling.</w:t>
      </w:r>
    </w:p>
    <w:p w14:paraId="4A6978BE" w14:textId="77777777" w:rsidR="004A6E0B" w:rsidRDefault="00000000">
      <w:pPr>
        <w:numPr>
          <w:ilvl w:val="0"/>
          <w:numId w:val="3"/>
        </w:numPr>
        <w:spacing w:after="100" w:afterAutospacing="1"/>
        <w:rPr>
          <w:rFonts w:ascii="Calibri" w:hAnsi="Calibri" w:cs="Calibri"/>
          <w:kern w:val="0"/>
          <w:sz w:val="30"/>
          <w:szCs w:val="30"/>
        </w:rPr>
      </w:pPr>
      <w:r>
        <w:rPr>
          <w:rFonts w:ascii="Calibri" w:hAnsi="Calibri" w:cs="Calibri"/>
          <w:b/>
          <w:bCs/>
          <w:kern w:val="0"/>
          <w:sz w:val="30"/>
          <w:szCs w:val="30"/>
        </w:rPr>
        <w:t>Why It’s Used</w:t>
      </w:r>
      <w:r>
        <w:rPr>
          <w:rFonts w:ascii="Calibri" w:hAnsi="Calibri" w:cs="Calibri"/>
          <w:kern w:val="0"/>
          <w:sz w:val="30"/>
          <w:szCs w:val="30"/>
        </w:rPr>
        <w:t>: Offers similar security tools but also focuses on keeping your privacy and doing forensic investigations—like having a multi-purpose gadget that’s great for various tasks.</w:t>
      </w:r>
    </w:p>
    <w:p w14:paraId="4B49F307" w14:textId="77777777" w:rsidR="004A6E0B" w:rsidRDefault="00000000">
      <w:pPr>
        <w:pStyle w:val="NormalWeb"/>
        <w:numPr>
          <w:ilvl w:val="0"/>
          <w:numId w:val="3"/>
        </w:numPr>
        <w:shd w:val="clear" w:color="auto" w:fill="FFFFFF"/>
        <w:spacing w:before="0" w:beforeAutospacing="0" w:after="0" w:afterAutospacing="0"/>
        <w:textAlignment w:val="baseline"/>
        <w:rPr>
          <w:rFonts w:asciiTheme="minorHAnsi" w:hAnsiTheme="minorHAnsi" w:cstheme="minorHAnsi"/>
          <w:bCs/>
          <w:sz w:val="30"/>
          <w:szCs w:val="30"/>
          <w14:shadow w14:blurRad="38100" w14:dist="25400" w14:dir="5400000" w14:sx="100000" w14:sy="100000" w14:kx="0" w14:ky="0" w14:algn="ctr">
            <w14:srgbClr w14:val="6E747A">
              <w14:alpha w14:val="57000"/>
            </w14:srgbClr>
          </w14:shadow>
          <w14:props3d w14:extrusionH="0" w14:contourW="0" w14:prstMaterial="clear"/>
        </w:rPr>
      </w:pPr>
      <w:r>
        <w:rPr>
          <w:rStyle w:val="Strong"/>
          <w:rFonts w:asciiTheme="minorHAnsi" w:hAnsiTheme="minorHAnsi" w:cstheme="minorHAnsi"/>
          <w:b w:val="0"/>
          <w:sz w:val="30"/>
          <w:szCs w:val="30"/>
          <w14:shadow w14:blurRad="38100" w14:dist="25400" w14:dir="5400000" w14:sx="100000" w14:sy="100000" w14:kx="0" w14:ky="0" w14:algn="ctr">
            <w14:srgbClr w14:val="6E747A">
              <w14:alpha w14:val="57000"/>
            </w14:srgbClr>
          </w14:shadow>
          <w14:props3d w14:extrusionH="0" w14:contourW="0" w14:prstMaterial="clear"/>
        </w:rPr>
        <w:t>Purpose</w:t>
      </w:r>
      <w:r>
        <w:rPr>
          <w:rFonts w:asciiTheme="minorHAnsi" w:hAnsiTheme="minorHAnsi" w:cstheme="minorHAnsi"/>
          <w:bCs/>
          <w:sz w:val="30"/>
          <w:szCs w:val="30"/>
          <w14:shadow w14:blurRad="38100" w14:dist="25400" w14:dir="5400000" w14:sx="100000" w14:sy="100000" w14:kx="0" w14:ky="0" w14:algn="ctr">
            <w14:srgbClr w14:val="6E747A">
              <w14:alpha w14:val="57000"/>
            </w14:srgbClr>
          </w14:shadow>
          <w14:props3d w14:extrusionH="0" w14:contourW="0" w14:prstMaterial="clear"/>
        </w:rPr>
        <w:t>: Penetration testing, digital forensics, and development.</w:t>
      </w:r>
    </w:p>
    <w:p w14:paraId="6EFD43DC" w14:textId="77777777" w:rsidR="004A6E0B" w:rsidRDefault="00000000">
      <w:pPr>
        <w:pStyle w:val="NormalWeb"/>
        <w:numPr>
          <w:ilvl w:val="0"/>
          <w:numId w:val="3"/>
        </w:numPr>
        <w:shd w:val="clear" w:color="auto" w:fill="FFFFFF"/>
        <w:spacing w:before="0" w:beforeAutospacing="0" w:after="0" w:afterAutospacing="0"/>
        <w:textAlignment w:val="baseline"/>
        <w:rPr>
          <w:rFonts w:asciiTheme="minorHAnsi" w:hAnsiTheme="minorHAnsi" w:cstheme="minorHAnsi"/>
          <w:bCs/>
          <w14:shadow w14:blurRad="38100" w14:dist="25400" w14:dir="5400000" w14:sx="100000" w14:sy="100000" w14:kx="0" w14:ky="0" w14:algn="ctr">
            <w14:srgbClr w14:val="6E747A">
              <w14:alpha w14:val="57000"/>
            </w14:srgbClr>
          </w14:shadow>
          <w14:props3d w14:extrusionH="0" w14:contourW="0" w14:prstMaterial="clear"/>
        </w:rPr>
      </w:pPr>
      <w:r>
        <w:rPr>
          <w:rStyle w:val="Strong"/>
          <w:rFonts w:asciiTheme="minorHAnsi" w:hAnsiTheme="minorHAnsi" w:cstheme="minorHAnsi"/>
          <w:b w:val="0"/>
          <w:sz w:val="30"/>
          <w:szCs w:val="30"/>
          <w14:shadow w14:blurRad="38100" w14:dist="25400" w14:dir="5400000" w14:sx="100000" w14:sy="100000" w14:kx="0" w14:ky="0" w14:algn="ctr">
            <w14:srgbClr w14:val="6E747A">
              <w14:alpha w14:val="57000"/>
            </w14:srgbClr>
          </w14:shadow>
          <w14:props3d w14:extrusionH="0" w14:contourW="0" w14:prstMaterial="clear"/>
        </w:rPr>
        <w:t>Features</w:t>
      </w:r>
      <w:r>
        <w:rPr>
          <w:rFonts w:asciiTheme="minorHAnsi" w:hAnsiTheme="minorHAnsi" w:cstheme="minorHAnsi"/>
          <w:bCs/>
          <w:sz w:val="30"/>
          <w:szCs w:val="30"/>
          <w14:shadow w14:blurRad="38100" w14:dist="25400" w14:dir="5400000" w14:sx="100000" w14:sy="100000" w14:kx="0" w14:ky="0" w14:algn="ctr">
            <w14:srgbClr w14:val="6E747A">
              <w14:alpha w14:val="57000"/>
            </w14:srgbClr>
          </w14:shadow>
          <w14:props3d w14:extrusionH="0" w14:contourW="0" w14:prstMaterial="clear"/>
        </w:rPr>
        <w:t>: It has similar tools to Kali Linux but also emphasizes on privacy, anonymity and software development</w:t>
      </w:r>
      <w:r>
        <w:rPr>
          <w:rFonts w:asciiTheme="minorHAnsi" w:hAnsiTheme="minorHAnsi" w:cstheme="minorHAnsi"/>
          <w:bCs/>
          <w14:shadow w14:blurRad="38100" w14:dist="25400" w14:dir="5400000" w14:sx="100000" w14:sy="100000" w14:kx="0" w14:ky="0" w14:algn="ctr">
            <w14:srgbClr w14:val="6E747A">
              <w14:alpha w14:val="57000"/>
            </w14:srgbClr>
          </w14:shadow>
          <w14:props3d w14:extrusionH="0" w14:contourW="0" w14:prstMaterial="clear"/>
        </w:rPr>
        <w:t>.</w:t>
      </w:r>
    </w:p>
    <w:p w14:paraId="4892002F" w14:textId="77777777" w:rsidR="004A6E0B" w:rsidRDefault="00000000">
      <w:pPr>
        <w:pStyle w:val="ListParagraph"/>
        <w:numPr>
          <w:ilvl w:val="0"/>
          <w:numId w:val="1"/>
        </w:numPr>
        <w:spacing w:after="100" w:afterAutospacing="1"/>
        <w:rPr>
          <w:rFonts w:ascii="Calibri" w:hAnsi="Calibri" w:cs="Calibri"/>
          <w:kern w:val="0"/>
          <w:sz w:val="30"/>
          <w:szCs w:val="30"/>
        </w:rPr>
      </w:pPr>
      <w:proofErr w:type="spellStart"/>
      <w:r>
        <w:rPr>
          <w:rFonts w:ascii="Calibri" w:hAnsi="Calibri" w:cs="Calibri"/>
          <w:b/>
          <w:bCs/>
          <w:kern w:val="0"/>
          <w:sz w:val="36"/>
          <w:szCs w:val="36"/>
        </w:rPr>
        <w:t>BackBox</w:t>
      </w:r>
      <w:proofErr w:type="spellEnd"/>
      <w:r>
        <w:rPr>
          <w:rFonts w:ascii="Calibri" w:hAnsi="Calibri" w:cs="Calibri"/>
          <w:kern w:val="0"/>
          <w:sz w:val="36"/>
          <w:szCs w:val="36"/>
        </w:rPr>
        <w:t>:</w:t>
      </w:r>
    </w:p>
    <w:p w14:paraId="241DF912" w14:textId="77777777" w:rsidR="004A6E0B" w:rsidRDefault="00000000">
      <w:pPr>
        <w:pStyle w:val="ListParagraph"/>
        <w:numPr>
          <w:ilvl w:val="0"/>
          <w:numId w:val="4"/>
        </w:numPr>
        <w:spacing w:after="100" w:afterAutospacing="1"/>
        <w:rPr>
          <w:rFonts w:asciiTheme="minorHAnsi" w:hAnsiTheme="minorHAnsi" w:cstheme="minorHAnsi"/>
          <w:kern w:val="0"/>
          <w:sz w:val="30"/>
          <w:szCs w:val="30"/>
        </w:rPr>
      </w:pPr>
      <w:r>
        <w:rPr>
          <w:rFonts w:asciiTheme="minorHAnsi" w:hAnsiTheme="minorHAnsi" w:cstheme="minorHAnsi"/>
          <w:b/>
          <w:bCs/>
          <w:kern w:val="0"/>
          <w:sz w:val="30"/>
          <w:szCs w:val="30"/>
        </w:rPr>
        <w:t>What It Does</w:t>
      </w:r>
      <w:r>
        <w:rPr>
          <w:rFonts w:asciiTheme="minorHAnsi" w:hAnsiTheme="minorHAnsi" w:cstheme="minorHAnsi"/>
          <w:kern w:val="0"/>
          <w:sz w:val="30"/>
          <w:szCs w:val="30"/>
        </w:rPr>
        <w:t>: It’s a straightforward security assessment tool.</w:t>
      </w:r>
    </w:p>
    <w:p w14:paraId="2CE8F3E4" w14:textId="77777777" w:rsidR="004A6E0B" w:rsidRDefault="00000000">
      <w:pPr>
        <w:pStyle w:val="ListParagraph"/>
        <w:numPr>
          <w:ilvl w:val="0"/>
          <w:numId w:val="4"/>
        </w:numPr>
        <w:spacing w:after="100" w:afterAutospacing="1"/>
        <w:rPr>
          <w:rFonts w:asciiTheme="minorHAnsi" w:hAnsiTheme="minorHAnsi" w:cstheme="minorHAnsi"/>
          <w:kern w:val="0"/>
          <w:sz w:val="30"/>
          <w:szCs w:val="30"/>
        </w:rPr>
      </w:pPr>
      <w:r>
        <w:rPr>
          <w:rFonts w:asciiTheme="minorHAnsi" w:hAnsiTheme="minorHAnsi" w:cstheme="minorHAnsi"/>
          <w:b/>
          <w:bCs/>
          <w:kern w:val="0"/>
          <w:sz w:val="30"/>
          <w:szCs w:val="30"/>
        </w:rPr>
        <w:t>Why It’s Used</w:t>
      </w:r>
      <w:r>
        <w:rPr>
          <w:rFonts w:asciiTheme="minorHAnsi" w:hAnsiTheme="minorHAnsi" w:cstheme="minorHAnsi"/>
          <w:kern w:val="0"/>
          <w:sz w:val="30"/>
          <w:szCs w:val="30"/>
        </w:rPr>
        <w:t>: User-friendly and designed for easy network and vulnerability checking—think of it as a no-fuss option for keeping your system secure.</w:t>
      </w:r>
    </w:p>
    <w:p w14:paraId="7FE14F2F" w14:textId="77777777" w:rsidR="004A6E0B" w:rsidRDefault="00000000">
      <w:pPr>
        <w:pStyle w:val="ListParagraph"/>
        <w:numPr>
          <w:ilvl w:val="0"/>
          <w:numId w:val="4"/>
        </w:numPr>
        <w:spacing w:after="100" w:afterAutospacing="1"/>
        <w:rPr>
          <w:rFonts w:asciiTheme="minorHAnsi" w:hAnsiTheme="minorHAnsi" w:cstheme="minorHAnsi"/>
          <w:kern w:val="0"/>
          <w:sz w:val="30"/>
          <w:szCs w:val="30"/>
        </w:rPr>
      </w:pPr>
      <w:r>
        <w:rPr>
          <w:rStyle w:val="Strong"/>
          <w:rFonts w:asciiTheme="minorHAnsi" w:hAnsiTheme="minorHAnsi" w:cstheme="minorHAnsi"/>
          <w:sz w:val="30"/>
          <w:szCs w:val="30"/>
        </w:rPr>
        <w:t>Purpose</w:t>
      </w:r>
      <w:r>
        <w:rPr>
          <w:rFonts w:asciiTheme="minorHAnsi" w:hAnsiTheme="minorHAnsi" w:cstheme="minorHAnsi"/>
          <w:sz w:val="30"/>
          <w:szCs w:val="30"/>
        </w:rPr>
        <w:t>: Security assessment and vulnerability analysis.</w:t>
      </w:r>
    </w:p>
    <w:p w14:paraId="1D18A613" w14:textId="3D616624" w:rsidR="004A6E0B" w:rsidRPr="008E3A6A" w:rsidRDefault="00000000" w:rsidP="008E3A6A">
      <w:pPr>
        <w:pStyle w:val="NormalWeb"/>
        <w:numPr>
          <w:ilvl w:val="0"/>
          <w:numId w:val="4"/>
        </w:numPr>
        <w:shd w:val="clear" w:color="auto" w:fill="FFFFFF"/>
        <w:spacing w:before="0" w:beforeAutospacing="0" w:after="0" w:afterAutospacing="0"/>
        <w:textAlignment w:val="baseline"/>
        <w:rPr>
          <w:rFonts w:asciiTheme="minorHAnsi" w:hAnsiTheme="minorHAnsi" w:cstheme="minorHAnsi"/>
          <w:sz w:val="30"/>
          <w:szCs w:val="30"/>
        </w:rPr>
      </w:pPr>
      <w:r>
        <w:rPr>
          <w:rStyle w:val="Strong"/>
          <w:rFonts w:asciiTheme="minorHAnsi" w:hAnsiTheme="minorHAnsi" w:cstheme="minorHAnsi"/>
          <w:sz w:val="30"/>
          <w:szCs w:val="30"/>
        </w:rPr>
        <w:t>Features</w:t>
      </w:r>
      <w:r>
        <w:rPr>
          <w:rFonts w:asciiTheme="minorHAnsi" w:hAnsiTheme="minorHAnsi" w:cstheme="minorHAnsi"/>
          <w:sz w:val="30"/>
          <w:szCs w:val="30"/>
        </w:rPr>
        <w:t>: A collection of network analysis tools, vulnerability assessment etc.</w:t>
      </w:r>
    </w:p>
    <w:p w14:paraId="55A7E757" w14:textId="77777777" w:rsidR="004A6E0B" w:rsidRDefault="00000000">
      <w:pPr>
        <w:pStyle w:val="ListParagraph"/>
        <w:numPr>
          <w:ilvl w:val="0"/>
          <w:numId w:val="1"/>
        </w:numPr>
        <w:spacing w:after="100" w:afterAutospacing="1"/>
        <w:rPr>
          <w:rFonts w:ascii="Calibri" w:hAnsi="Calibri" w:cs="Calibri"/>
          <w:kern w:val="0"/>
          <w:sz w:val="30"/>
          <w:szCs w:val="30"/>
        </w:rPr>
      </w:pPr>
      <w:r>
        <w:rPr>
          <w:rFonts w:ascii="Calibri" w:hAnsi="Calibri" w:cs="Calibri"/>
          <w:b/>
          <w:bCs/>
          <w:kern w:val="0"/>
          <w:sz w:val="36"/>
          <w:szCs w:val="36"/>
        </w:rPr>
        <w:t>Tails</w:t>
      </w:r>
      <w:r>
        <w:rPr>
          <w:rFonts w:ascii="Calibri" w:hAnsi="Calibri" w:cs="Calibri"/>
          <w:kern w:val="0"/>
          <w:sz w:val="36"/>
          <w:szCs w:val="36"/>
        </w:rPr>
        <w:t>:</w:t>
      </w:r>
    </w:p>
    <w:p w14:paraId="2562E20A" w14:textId="77777777" w:rsidR="004A6E0B" w:rsidRDefault="00000000">
      <w:pPr>
        <w:numPr>
          <w:ilvl w:val="0"/>
          <w:numId w:val="5"/>
        </w:numPr>
        <w:spacing w:after="100" w:afterAutospacing="1"/>
        <w:rPr>
          <w:rFonts w:ascii="Calibri" w:hAnsi="Calibri" w:cs="Calibri"/>
          <w:kern w:val="0"/>
          <w:sz w:val="30"/>
          <w:szCs w:val="30"/>
        </w:rPr>
      </w:pPr>
      <w:r>
        <w:rPr>
          <w:rFonts w:ascii="Calibri" w:hAnsi="Calibri" w:cs="Calibri"/>
          <w:b/>
          <w:bCs/>
          <w:kern w:val="0"/>
          <w:sz w:val="30"/>
          <w:szCs w:val="30"/>
        </w:rPr>
        <w:t>What It Does</w:t>
      </w:r>
      <w:r>
        <w:rPr>
          <w:rFonts w:ascii="Calibri" w:hAnsi="Calibri" w:cs="Calibri"/>
          <w:kern w:val="0"/>
          <w:sz w:val="30"/>
          <w:szCs w:val="30"/>
        </w:rPr>
        <w:t>: Acts as a cloak of invisibility for your online activities.</w:t>
      </w:r>
    </w:p>
    <w:p w14:paraId="5D866B4E" w14:textId="77777777" w:rsidR="004A6E0B" w:rsidRDefault="00000000">
      <w:pPr>
        <w:numPr>
          <w:ilvl w:val="0"/>
          <w:numId w:val="5"/>
        </w:numPr>
        <w:spacing w:after="100" w:afterAutospacing="1"/>
        <w:rPr>
          <w:rFonts w:ascii="Calibri" w:hAnsi="Calibri" w:cs="Calibri"/>
          <w:kern w:val="0"/>
          <w:sz w:val="30"/>
          <w:szCs w:val="30"/>
        </w:rPr>
      </w:pPr>
      <w:r>
        <w:rPr>
          <w:rFonts w:ascii="Calibri" w:hAnsi="Calibri" w:cs="Calibri"/>
          <w:b/>
          <w:bCs/>
          <w:kern w:val="0"/>
          <w:sz w:val="30"/>
          <w:szCs w:val="30"/>
        </w:rPr>
        <w:t>Why It’s Used</w:t>
      </w:r>
      <w:r>
        <w:rPr>
          <w:rFonts w:ascii="Calibri" w:hAnsi="Calibri" w:cs="Calibri"/>
          <w:kern w:val="0"/>
          <w:sz w:val="30"/>
          <w:szCs w:val="30"/>
        </w:rPr>
        <w:t>: Helps you browse the web without leaving traces and keeps your identity anonymous—perfect for when you need to stay under the radar.</w:t>
      </w:r>
    </w:p>
    <w:p w14:paraId="08CF68BB" w14:textId="77777777" w:rsidR="004A6E0B" w:rsidRDefault="00000000">
      <w:pPr>
        <w:numPr>
          <w:ilvl w:val="0"/>
          <w:numId w:val="5"/>
        </w:numPr>
        <w:spacing w:after="100" w:afterAutospacing="1"/>
        <w:rPr>
          <w:rFonts w:ascii="Calibri" w:hAnsi="Calibri" w:cs="Calibri"/>
          <w:kern w:val="0"/>
          <w:sz w:val="30"/>
          <w:szCs w:val="30"/>
        </w:rPr>
      </w:pPr>
      <w:r>
        <w:rPr>
          <w:rStyle w:val="Strong"/>
          <w:rFonts w:asciiTheme="minorHAnsi" w:hAnsiTheme="minorHAnsi" w:cstheme="minorHAnsi"/>
          <w:sz w:val="30"/>
          <w:szCs w:val="30"/>
        </w:rPr>
        <w:t>Purpose</w:t>
      </w:r>
      <w:r>
        <w:rPr>
          <w:rFonts w:asciiTheme="minorHAnsi" w:hAnsiTheme="minorHAnsi" w:cstheme="minorHAnsi"/>
          <w:sz w:val="30"/>
          <w:szCs w:val="30"/>
        </w:rPr>
        <w:t>: Privacy and anonymity.</w:t>
      </w:r>
    </w:p>
    <w:p w14:paraId="2540DEDD" w14:textId="2E19CF05" w:rsidR="004A6E0B" w:rsidRPr="008E3A6A" w:rsidRDefault="00000000" w:rsidP="008E3A6A">
      <w:pPr>
        <w:numPr>
          <w:ilvl w:val="0"/>
          <w:numId w:val="5"/>
        </w:numPr>
        <w:spacing w:after="100" w:afterAutospacing="1"/>
        <w:rPr>
          <w:rFonts w:ascii="Calibri" w:hAnsi="Calibri" w:cs="Calibri"/>
          <w:kern w:val="0"/>
          <w:sz w:val="30"/>
          <w:szCs w:val="30"/>
        </w:rPr>
      </w:pPr>
      <w:r>
        <w:rPr>
          <w:rStyle w:val="Strong"/>
          <w:rFonts w:asciiTheme="minorHAnsi" w:hAnsiTheme="minorHAnsi" w:cstheme="minorHAnsi"/>
          <w:sz w:val="30"/>
          <w:szCs w:val="30"/>
        </w:rPr>
        <w:t>Features</w:t>
      </w:r>
      <w:r>
        <w:rPr>
          <w:rFonts w:asciiTheme="minorHAnsi" w:hAnsiTheme="minorHAnsi" w:cstheme="minorHAnsi"/>
          <w:sz w:val="30"/>
          <w:szCs w:val="30"/>
        </w:rPr>
        <w:t>: A live OS that ensures privacy and anonymity while using the internet; it routes traffic through Tor without leaving any trace on the machine.</w:t>
      </w:r>
    </w:p>
    <w:p w14:paraId="44B29043" w14:textId="77777777" w:rsidR="004A6E0B" w:rsidRDefault="00000000">
      <w:pPr>
        <w:pStyle w:val="ListParagraph"/>
        <w:numPr>
          <w:ilvl w:val="0"/>
          <w:numId w:val="1"/>
        </w:numPr>
        <w:spacing w:after="100" w:afterAutospacing="1"/>
        <w:rPr>
          <w:rFonts w:ascii="Calibri" w:hAnsi="Calibri" w:cs="Calibri"/>
          <w:kern w:val="0"/>
          <w:sz w:val="30"/>
          <w:szCs w:val="30"/>
        </w:rPr>
      </w:pPr>
      <w:proofErr w:type="spellStart"/>
      <w:r>
        <w:rPr>
          <w:rFonts w:ascii="Calibri" w:hAnsi="Calibri" w:cs="Calibri"/>
          <w:b/>
          <w:bCs/>
          <w:kern w:val="0"/>
          <w:sz w:val="36"/>
          <w:szCs w:val="36"/>
        </w:rPr>
        <w:t>Whonix</w:t>
      </w:r>
      <w:proofErr w:type="spellEnd"/>
      <w:r>
        <w:rPr>
          <w:rFonts w:ascii="Calibri" w:hAnsi="Calibri" w:cs="Calibri"/>
          <w:kern w:val="0"/>
          <w:sz w:val="36"/>
          <w:szCs w:val="36"/>
        </w:rPr>
        <w:t>:</w:t>
      </w:r>
    </w:p>
    <w:p w14:paraId="11553B3A" w14:textId="77777777" w:rsidR="004A6E0B" w:rsidRDefault="00000000">
      <w:pPr>
        <w:numPr>
          <w:ilvl w:val="0"/>
          <w:numId w:val="6"/>
        </w:numPr>
        <w:spacing w:after="100" w:afterAutospacing="1"/>
        <w:rPr>
          <w:rFonts w:ascii="Calibri" w:hAnsi="Calibri" w:cs="Calibri"/>
          <w:kern w:val="0"/>
          <w:sz w:val="30"/>
          <w:szCs w:val="30"/>
        </w:rPr>
      </w:pPr>
      <w:r>
        <w:rPr>
          <w:rFonts w:ascii="Calibri" w:hAnsi="Calibri" w:cs="Calibri"/>
          <w:b/>
          <w:bCs/>
          <w:kern w:val="0"/>
          <w:sz w:val="30"/>
          <w:szCs w:val="30"/>
        </w:rPr>
        <w:t>What It Does</w:t>
      </w:r>
      <w:r>
        <w:rPr>
          <w:rFonts w:ascii="Calibri" w:hAnsi="Calibri" w:cs="Calibri"/>
          <w:kern w:val="0"/>
          <w:sz w:val="30"/>
          <w:szCs w:val="30"/>
        </w:rPr>
        <w:t>: Provides double protection for your online actions.</w:t>
      </w:r>
    </w:p>
    <w:p w14:paraId="0DCDCE3B" w14:textId="77777777" w:rsidR="004A6E0B" w:rsidRDefault="00000000">
      <w:pPr>
        <w:numPr>
          <w:ilvl w:val="0"/>
          <w:numId w:val="6"/>
        </w:numPr>
        <w:spacing w:after="100" w:afterAutospacing="1"/>
        <w:rPr>
          <w:rFonts w:ascii="Calibri" w:hAnsi="Calibri" w:cs="Calibri"/>
          <w:kern w:val="0"/>
          <w:sz w:val="30"/>
          <w:szCs w:val="30"/>
        </w:rPr>
      </w:pPr>
      <w:r>
        <w:rPr>
          <w:rFonts w:ascii="Calibri" w:hAnsi="Calibri" w:cs="Calibri"/>
          <w:b/>
          <w:bCs/>
          <w:kern w:val="0"/>
          <w:sz w:val="30"/>
          <w:szCs w:val="30"/>
        </w:rPr>
        <w:t>Why It’s Used</w:t>
      </w:r>
      <w:r>
        <w:rPr>
          <w:rFonts w:ascii="Calibri" w:hAnsi="Calibri" w:cs="Calibri"/>
          <w:kern w:val="0"/>
          <w:sz w:val="30"/>
          <w:szCs w:val="30"/>
        </w:rPr>
        <w:t>: Uses two virtual machines to keep you safe and anonymous—one handles your internet connection through Tor, and the other takes care of your activities.</w:t>
      </w:r>
    </w:p>
    <w:p w14:paraId="2B6D5CB7" w14:textId="77777777" w:rsidR="004A6E0B" w:rsidRDefault="00000000">
      <w:pPr>
        <w:pStyle w:val="ListParagraph"/>
        <w:numPr>
          <w:ilvl w:val="0"/>
          <w:numId w:val="1"/>
        </w:numPr>
        <w:spacing w:after="100" w:afterAutospacing="1"/>
        <w:rPr>
          <w:rFonts w:ascii="Calibri" w:hAnsi="Calibri" w:cs="Calibri"/>
          <w:kern w:val="0"/>
          <w:sz w:val="30"/>
          <w:szCs w:val="30"/>
        </w:rPr>
      </w:pPr>
      <w:r>
        <w:rPr>
          <w:rFonts w:ascii="Calibri" w:hAnsi="Calibri" w:cs="Calibri"/>
          <w:b/>
          <w:bCs/>
          <w:kern w:val="0"/>
          <w:sz w:val="36"/>
          <w:szCs w:val="36"/>
        </w:rPr>
        <w:t>Qubes OS</w:t>
      </w:r>
      <w:r>
        <w:rPr>
          <w:rFonts w:ascii="Calibri" w:hAnsi="Calibri" w:cs="Calibri"/>
          <w:kern w:val="0"/>
          <w:sz w:val="36"/>
          <w:szCs w:val="36"/>
        </w:rPr>
        <w:t>:</w:t>
      </w:r>
    </w:p>
    <w:p w14:paraId="1D8AA390" w14:textId="77777777" w:rsidR="004A6E0B" w:rsidRDefault="00000000">
      <w:pPr>
        <w:numPr>
          <w:ilvl w:val="0"/>
          <w:numId w:val="7"/>
        </w:numPr>
        <w:spacing w:after="100" w:afterAutospacing="1"/>
        <w:rPr>
          <w:rFonts w:ascii="Calibri" w:hAnsi="Calibri" w:cs="Calibri"/>
          <w:kern w:val="0"/>
          <w:sz w:val="30"/>
          <w:szCs w:val="30"/>
        </w:rPr>
      </w:pPr>
      <w:r>
        <w:rPr>
          <w:rFonts w:ascii="Calibri" w:hAnsi="Calibri" w:cs="Calibri"/>
          <w:b/>
          <w:bCs/>
          <w:kern w:val="0"/>
          <w:sz w:val="30"/>
          <w:szCs w:val="30"/>
        </w:rPr>
        <w:t>What It Does</w:t>
      </w:r>
      <w:r>
        <w:rPr>
          <w:rFonts w:ascii="Calibri" w:hAnsi="Calibri" w:cs="Calibri"/>
          <w:kern w:val="0"/>
          <w:sz w:val="30"/>
          <w:szCs w:val="30"/>
        </w:rPr>
        <w:t>: Keeps different tasks and apps separated to boost security.</w:t>
      </w:r>
    </w:p>
    <w:p w14:paraId="6AB17EF0" w14:textId="77777777" w:rsidR="004A6E0B" w:rsidRDefault="00000000">
      <w:pPr>
        <w:numPr>
          <w:ilvl w:val="0"/>
          <w:numId w:val="7"/>
        </w:numPr>
        <w:spacing w:after="100" w:afterAutospacing="1"/>
        <w:rPr>
          <w:rFonts w:ascii="Calibri" w:hAnsi="Calibri" w:cs="Calibri"/>
          <w:kern w:val="0"/>
          <w:sz w:val="30"/>
          <w:szCs w:val="30"/>
        </w:rPr>
      </w:pPr>
      <w:r>
        <w:rPr>
          <w:rFonts w:ascii="Calibri" w:hAnsi="Calibri" w:cs="Calibri"/>
          <w:b/>
          <w:bCs/>
          <w:kern w:val="0"/>
          <w:sz w:val="30"/>
          <w:szCs w:val="30"/>
        </w:rPr>
        <w:t>Why It’s Used</w:t>
      </w:r>
      <w:r>
        <w:rPr>
          <w:rFonts w:ascii="Calibri" w:hAnsi="Calibri" w:cs="Calibri"/>
          <w:kern w:val="0"/>
          <w:sz w:val="30"/>
          <w:szCs w:val="30"/>
        </w:rPr>
        <w:t>: Like having separate rooms for different activities; if one room gets compromised, the others stay safe.</w:t>
      </w:r>
    </w:p>
    <w:p w14:paraId="365F9CCC" w14:textId="77777777" w:rsidR="004A6E0B" w:rsidRDefault="00000000">
      <w:pPr>
        <w:pStyle w:val="ListParagraph"/>
        <w:numPr>
          <w:ilvl w:val="0"/>
          <w:numId w:val="1"/>
        </w:numPr>
        <w:spacing w:after="100" w:afterAutospacing="1"/>
        <w:rPr>
          <w:rFonts w:ascii="Calibri" w:hAnsi="Calibri" w:cs="Calibri"/>
          <w:kern w:val="0"/>
          <w:sz w:val="30"/>
          <w:szCs w:val="30"/>
        </w:rPr>
      </w:pPr>
      <w:r>
        <w:rPr>
          <w:rFonts w:ascii="Calibri" w:hAnsi="Calibri" w:cs="Calibri"/>
          <w:b/>
          <w:bCs/>
          <w:kern w:val="0"/>
          <w:sz w:val="36"/>
          <w:szCs w:val="36"/>
        </w:rPr>
        <w:t>Ubuntu Server</w:t>
      </w:r>
      <w:r>
        <w:rPr>
          <w:rFonts w:ascii="Calibri" w:hAnsi="Calibri" w:cs="Calibri"/>
          <w:kern w:val="0"/>
          <w:sz w:val="36"/>
          <w:szCs w:val="36"/>
        </w:rPr>
        <w:t>:</w:t>
      </w:r>
    </w:p>
    <w:p w14:paraId="0D0F0F43" w14:textId="77777777" w:rsidR="004A6E0B" w:rsidRDefault="00000000">
      <w:pPr>
        <w:numPr>
          <w:ilvl w:val="0"/>
          <w:numId w:val="8"/>
        </w:numPr>
        <w:spacing w:after="100" w:afterAutospacing="1"/>
        <w:rPr>
          <w:rFonts w:ascii="Calibri" w:hAnsi="Calibri" w:cs="Calibri"/>
          <w:kern w:val="0"/>
          <w:sz w:val="30"/>
          <w:szCs w:val="30"/>
        </w:rPr>
      </w:pPr>
      <w:r>
        <w:rPr>
          <w:rFonts w:ascii="Calibri" w:hAnsi="Calibri" w:cs="Calibri"/>
          <w:b/>
          <w:bCs/>
          <w:kern w:val="0"/>
          <w:sz w:val="30"/>
          <w:szCs w:val="30"/>
        </w:rPr>
        <w:t>What It Does</w:t>
      </w:r>
      <w:r>
        <w:rPr>
          <w:rFonts w:ascii="Calibri" w:hAnsi="Calibri" w:cs="Calibri"/>
          <w:kern w:val="0"/>
          <w:sz w:val="30"/>
          <w:szCs w:val="30"/>
        </w:rPr>
        <w:t>: A reliable server platform you can customize.</w:t>
      </w:r>
    </w:p>
    <w:p w14:paraId="15C925F4" w14:textId="77777777" w:rsidR="004A6E0B" w:rsidRDefault="00000000">
      <w:pPr>
        <w:numPr>
          <w:ilvl w:val="0"/>
          <w:numId w:val="8"/>
        </w:numPr>
        <w:spacing w:after="100" w:afterAutospacing="1"/>
        <w:rPr>
          <w:rFonts w:ascii="Calibri" w:hAnsi="Calibri" w:cs="Calibri"/>
          <w:kern w:val="0"/>
          <w:sz w:val="30"/>
          <w:szCs w:val="30"/>
        </w:rPr>
      </w:pPr>
      <w:r>
        <w:rPr>
          <w:rFonts w:ascii="Calibri" w:hAnsi="Calibri" w:cs="Calibri"/>
          <w:b/>
          <w:bCs/>
          <w:kern w:val="0"/>
          <w:sz w:val="30"/>
          <w:szCs w:val="30"/>
        </w:rPr>
        <w:t>Why It’s Used</w:t>
      </w:r>
      <w:r>
        <w:rPr>
          <w:rFonts w:ascii="Calibri" w:hAnsi="Calibri" w:cs="Calibri"/>
          <w:kern w:val="0"/>
          <w:sz w:val="30"/>
          <w:szCs w:val="30"/>
        </w:rPr>
        <w:t>: It’s stable and widely used, and you can enhance its security for managing server operations—like having a dependable workhorse that you can tweak for extra security.</w:t>
      </w:r>
    </w:p>
    <w:p w14:paraId="60C1C659" w14:textId="77777777" w:rsidR="004A6E0B" w:rsidRDefault="00000000">
      <w:pPr>
        <w:pStyle w:val="ListParagraph"/>
        <w:numPr>
          <w:ilvl w:val="0"/>
          <w:numId w:val="1"/>
        </w:numPr>
        <w:spacing w:after="100" w:afterAutospacing="1"/>
        <w:rPr>
          <w:rFonts w:ascii="Calibri" w:hAnsi="Calibri" w:cs="Calibri"/>
          <w:kern w:val="0"/>
          <w:sz w:val="30"/>
          <w:szCs w:val="30"/>
        </w:rPr>
      </w:pPr>
      <w:r>
        <w:rPr>
          <w:rFonts w:ascii="Calibri" w:hAnsi="Calibri" w:cs="Calibri"/>
          <w:b/>
          <w:bCs/>
          <w:kern w:val="0"/>
          <w:sz w:val="36"/>
          <w:szCs w:val="36"/>
        </w:rPr>
        <w:t>Windows Server</w:t>
      </w:r>
      <w:r>
        <w:rPr>
          <w:rFonts w:ascii="Calibri" w:hAnsi="Calibri" w:cs="Calibri"/>
          <w:kern w:val="0"/>
          <w:sz w:val="36"/>
          <w:szCs w:val="36"/>
        </w:rPr>
        <w:t>:</w:t>
      </w:r>
    </w:p>
    <w:p w14:paraId="04E333D4" w14:textId="77777777" w:rsidR="004A6E0B" w:rsidRDefault="00000000">
      <w:pPr>
        <w:numPr>
          <w:ilvl w:val="0"/>
          <w:numId w:val="9"/>
        </w:numPr>
        <w:spacing w:after="100" w:afterAutospacing="1"/>
        <w:rPr>
          <w:rFonts w:ascii="Calibri" w:hAnsi="Calibri" w:cs="Calibri"/>
          <w:kern w:val="0"/>
          <w:sz w:val="30"/>
          <w:szCs w:val="30"/>
        </w:rPr>
      </w:pPr>
      <w:r>
        <w:rPr>
          <w:rFonts w:ascii="Calibri" w:hAnsi="Calibri" w:cs="Calibri"/>
          <w:b/>
          <w:bCs/>
          <w:kern w:val="0"/>
          <w:sz w:val="30"/>
          <w:szCs w:val="30"/>
        </w:rPr>
        <w:t>What It Does</w:t>
      </w:r>
      <w:r>
        <w:rPr>
          <w:rFonts w:ascii="Calibri" w:hAnsi="Calibri" w:cs="Calibri"/>
          <w:kern w:val="0"/>
          <w:sz w:val="30"/>
          <w:szCs w:val="30"/>
        </w:rPr>
        <w:t>: Manages and secures large IT environments.</w:t>
      </w:r>
    </w:p>
    <w:p w14:paraId="1B480A49" w14:textId="77777777" w:rsidR="004A6E0B" w:rsidRDefault="00000000">
      <w:pPr>
        <w:numPr>
          <w:ilvl w:val="0"/>
          <w:numId w:val="9"/>
        </w:numPr>
        <w:spacing w:after="100" w:afterAutospacing="1"/>
        <w:rPr>
          <w:rFonts w:ascii="Calibri" w:hAnsi="Calibri" w:cs="Calibri"/>
          <w:kern w:val="0"/>
          <w:sz w:val="30"/>
          <w:szCs w:val="30"/>
        </w:rPr>
      </w:pPr>
      <w:r>
        <w:rPr>
          <w:rFonts w:ascii="Calibri" w:hAnsi="Calibri" w:cs="Calibri"/>
          <w:b/>
          <w:bCs/>
          <w:kern w:val="0"/>
          <w:sz w:val="30"/>
          <w:szCs w:val="30"/>
        </w:rPr>
        <w:t>Why It’s Used</w:t>
      </w:r>
      <w:r>
        <w:rPr>
          <w:rFonts w:ascii="Calibri" w:hAnsi="Calibri" w:cs="Calibri"/>
          <w:kern w:val="0"/>
          <w:sz w:val="30"/>
          <w:szCs w:val="30"/>
        </w:rPr>
        <w:t>: Comes with built-in security tools and is commonly used in big businesses to handle everything from user permissions to network security.</w:t>
      </w:r>
    </w:p>
    <w:p w14:paraId="35BF43D3" w14:textId="77777777" w:rsidR="004A6E0B" w:rsidRDefault="00000000">
      <w:pPr>
        <w:pStyle w:val="ListParagraph"/>
        <w:numPr>
          <w:ilvl w:val="0"/>
          <w:numId w:val="1"/>
        </w:numPr>
        <w:spacing w:after="100" w:afterAutospacing="1"/>
        <w:rPr>
          <w:rFonts w:ascii="Calibri" w:hAnsi="Calibri" w:cs="Calibri"/>
          <w:kern w:val="0"/>
          <w:sz w:val="30"/>
          <w:szCs w:val="30"/>
        </w:rPr>
      </w:pPr>
      <w:r>
        <w:rPr>
          <w:rFonts w:ascii="Calibri" w:hAnsi="Calibri" w:cs="Calibri"/>
          <w:b/>
          <w:bCs/>
          <w:kern w:val="0"/>
          <w:sz w:val="36"/>
          <w:szCs w:val="36"/>
        </w:rPr>
        <w:t>OpenBSD</w:t>
      </w:r>
      <w:r>
        <w:rPr>
          <w:rFonts w:ascii="Calibri" w:hAnsi="Calibri" w:cs="Calibri"/>
          <w:kern w:val="0"/>
          <w:sz w:val="36"/>
          <w:szCs w:val="36"/>
        </w:rPr>
        <w:t>:</w:t>
      </w:r>
    </w:p>
    <w:p w14:paraId="0599BD10" w14:textId="77777777" w:rsidR="004A6E0B" w:rsidRDefault="00000000">
      <w:pPr>
        <w:numPr>
          <w:ilvl w:val="0"/>
          <w:numId w:val="10"/>
        </w:numPr>
        <w:spacing w:after="100" w:afterAutospacing="1"/>
        <w:rPr>
          <w:rFonts w:ascii="Calibri" w:hAnsi="Calibri" w:cs="Calibri"/>
          <w:kern w:val="0"/>
          <w:sz w:val="30"/>
          <w:szCs w:val="30"/>
        </w:rPr>
      </w:pPr>
      <w:r>
        <w:rPr>
          <w:rFonts w:ascii="Calibri" w:hAnsi="Calibri" w:cs="Calibri"/>
          <w:b/>
          <w:bCs/>
          <w:kern w:val="0"/>
          <w:sz w:val="30"/>
          <w:szCs w:val="30"/>
        </w:rPr>
        <w:t>What It Does</w:t>
      </w:r>
      <w:r>
        <w:rPr>
          <w:rFonts w:ascii="Calibri" w:hAnsi="Calibri" w:cs="Calibri"/>
          <w:kern w:val="0"/>
          <w:sz w:val="30"/>
          <w:szCs w:val="30"/>
        </w:rPr>
        <w:t>: Focuses on being super secure and reliable.</w:t>
      </w:r>
    </w:p>
    <w:p w14:paraId="75F6C642" w14:textId="77777777" w:rsidR="004A6E0B" w:rsidRDefault="00000000">
      <w:pPr>
        <w:numPr>
          <w:ilvl w:val="0"/>
          <w:numId w:val="10"/>
        </w:numPr>
        <w:spacing w:after="100" w:afterAutospacing="1"/>
        <w:rPr>
          <w:rFonts w:ascii="Calibri" w:hAnsi="Calibri" w:cs="Calibri"/>
          <w:kern w:val="0"/>
          <w:sz w:val="30"/>
          <w:szCs w:val="30"/>
        </w:rPr>
      </w:pPr>
      <w:r>
        <w:rPr>
          <w:rFonts w:ascii="Calibri" w:hAnsi="Calibri" w:cs="Calibri"/>
          <w:b/>
          <w:bCs/>
          <w:kern w:val="0"/>
          <w:sz w:val="30"/>
          <w:szCs w:val="30"/>
        </w:rPr>
        <w:t>Why It’s Used</w:t>
      </w:r>
      <w:r>
        <w:rPr>
          <w:rFonts w:ascii="Calibri" w:hAnsi="Calibri" w:cs="Calibri"/>
          <w:kern w:val="0"/>
          <w:sz w:val="30"/>
          <w:szCs w:val="30"/>
        </w:rPr>
        <w:t>: Known for its strong security measures and stable performance—like having a meticulous guardian to keep your systems safe.</w:t>
      </w:r>
    </w:p>
    <w:p w14:paraId="1720BBB4" w14:textId="77777777" w:rsidR="004A6E0B" w:rsidRDefault="00000000">
      <w:pPr>
        <w:pStyle w:val="ListParagraph"/>
        <w:numPr>
          <w:ilvl w:val="0"/>
          <w:numId w:val="1"/>
        </w:numPr>
        <w:spacing w:after="100" w:afterAutospacing="1"/>
        <w:rPr>
          <w:rFonts w:ascii="Calibri" w:hAnsi="Calibri" w:cs="Calibri"/>
          <w:kern w:val="0"/>
          <w:sz w:val="30"/>
          <w:szCs w:val="30"/>
        </w:rPr>
      </w:pPr>
      <w:r>
        <w:rPr>
          <w:rFonts w:ascii="Calibri" w:hAnsi="Calibri" w:cs="Calibri"/>
          <w:b/>
          <w:bCs/>
          <w:kern w:val="0"/>
          <w:sz w:val="36"/>
          <w:szCs w:val="36"/>
        </w:rPr>
        <w:t>Fedora Security Lab</w:t>
      </w:r>
      <w:r>
        <w:rPr>
          <w:rFonts w:ascii="Calibri" w:hAnsi="Calibri" w:cs="Calibri"/>
          <w:kern w:val="0"/>
          <w:sz w:val="36"/>
          <w:szCs w:val="36"/>
        </w:rPr>
        <w:t>:</w:t>
      </w:r>
    </w:p>
    <w:p w14:paraId="5DCDA741" w14:textId="77777777" w:rsidR="004A6E0B" w:rsidRDefault="00000000">
      <w:pPr>
        <w:numPr>
          <w:ilvl w:val="0"/>
          <w:numId w:val="11"/>
        </w:numPr>
        <w:spacing w:after="100" w:afterAutospacing="1"/>
        <w:rPr>
          <w:rFonts w:ascii="Calibri" w:hAnsi="Calibri" w:cs="Calibri"/>
          <w:kern w:val="0"/>
          <w:sz w:val="30"/>
          <w:szCs w:val="30"/>
        </w:rPr>
      </w:pPr>
      <w:r>
        <w:rPr>
          <w:rFonts w:ascii="Calibri" w:hAnsi="Calibri" w:cs="Calibri"/>
          <w:b/>
          <w:bCs/>
          <w:kern w:val="0"/>
          <w:sz w:val="30"/>
          <w:szCs w:val="30"/>
        </w:rPr>
        <w:t>What It Does</w:t>
      </w:r>
      <w:r>
        <w:rPr>
          <w:rFonts w:ascii="Calibri" w:hAnsi="Calibri" w:cs="Calibri"/>
          <w:kern w:val="0"/>
          <w:sz w:val="30"/>
          <w:szCs w:val="30"/>
        </w:rPr>
        <w:t>: A playground for security researchers.</w:t>
      </w:r>
    </w:p>
    <w:p w14:paraId="224055C2" w14:textId="053C0775" w:rsidR="004A6E0B" w:rsidRPr="008E3A6A" w:rsidRDefault="00000000" w:rsidP="008E3A6A">
      <w:pPr>
        <w:numPr>
          <w:ilvl w:val="0"/>
          <w:numId w:val="11"/>
        </w:numPr>
        <w:spacing w:after="100" w:afterAutospacing="1"/>
        <w:rPr>
          <w:rFonts w:ascii="Calibri" w:hAnsi="Calibri" w:cs="Calibri"/>
          <w:kern w:val="0"/>
          <w:sz w:val="30"/>
          <w:szCs w:val="30"/>
        </w:rPr>
      </w:pPr>
      <w:r>
        <w:rPr>
          <w:rFonts w:ascii="Calibri" w:hAnsi="Calibri" w:cs="Calibri"/>
          <w:b/>
          <w:bCs/>
          <w:kern w:val="0"/>
          <w:sz w:val="30"/>
          <w:szCs w:val="30"/>
        </w:rPr>
        <w:t>Why It’s Used</w:t>
      </w:r>
      <w:r>
        <w:rPr>
          <w:rFonts w:ascii="Calibri" w:hAnsi="Calibri" w:cs="Calibri"/>
          <w:kern w:val="0"/>
          <w:sz w:val="30"/>
          <w:szCs w:val="30"/>
        </w:rPr>
        <w:t>: Packed with tools for testing and exploring security issues—think of it as a specialized workshop for diving into cybersecurity challenges.</w:t>
      </w:r>
    </w:p>
    <w:p w14:paraId="457B9D2B" w14:textId="77777777" w:rsidR="008E7FD2" w:rsidRDefault="008E7FD2">
      <w:pPr>
        <w:spacing w:after="100" w:afterAutospacing="1"/>
        <w:jc w:val="center"/>
        <w:rPr>
          <w:rFonts w:ascii="Calibri" w:hAnsi="Calibri" w:cs="Calibri"/>
          <w:b/>
          <w:bCs/>
          <w:kern w:val="0"/>
          <w:sz w:val="42"/>
          <w:szCs w:val="42"/>
          <w:u w:val="single"/>
        </w:rPr>
      </w:pPr>
    </w:p>
    <w:p w14:paraId="1926C108" w14:textId="66B4E9D6" w:rsidR="004A6E0B" w:rsidRDefault="00000000">
      <w:pPr>
        <w:spacing w:after="100" w:afterAutospacing="1"/>
        <w:jc w:val="center"/>
      </w:pPr>
      <w:r>
        <w:rPr>
          <w:rFonts w:ascii="Calibri" w:hAnsi="Calibri" w:cs="Calibri"/>
          <w:b/>
          <w:bCs/>
          <w:kern w:val="0"/>
          <w:sz w:val="42"/>
          <w:szCs w:val="42"/>
          <w:u w:val="single"/>
        </w:rPr>
        <w:t>Installation Process of Ubuntu</w:t>
      </w:r>
    </w:p>
    <w:p w14:paraId="7EC8034E" w14:textId="77777777" w:rsidR="004A6E0B" w:rsidRDefault="00000000">
      <w:pPr>
        <w:rPr>
          <w:rFonts w:ascii="Calibri" w:eastAsia="Aptos" w:hAnsi="Calibri" w:cs="Calibri"/>
          <w:b/>
          <w:bCs/>
          <w:sz w:val="30"/>
          <w:szCs w:val="30"/>
        </w:rPr>
      </w:pPr>
      <w:r>
        <w:rPr>
          <w:rFonts w:ascii="Calibri" w:eastAsia="Aptos" w:hAnsi="Calibri" w:cs="Calibri"/>
          <w:b/>
          <w:bCs/>
          <w:sz w:val="36"/>
          <w:szCs w:val="36"/>
        </w:rPr>
        <w:t>Prerequisites:</w:t>
      </w:r>
    </w:p>
    <w:p w14:paraId="5A33B867" w14:textId="77777777" w:rsidR="004A6E0B" w:rsidRDefault="00000000">
      <w:pPr>
        <w:pStyle w:val="ListParagraph"/>
        <w:numPr>
          <w:ilvl w:val="0"/>
          <w:numId w:val="12"/>
        </w:numPr>
        <w:rPr>
          <w:rFonts w:ascii="Calibri" w:eastAsia="Aptos" w:hAnsi="Calibri" w:cs="Calibri"/>
          <w:sz w:val="30"/>
          <w:szCs w:val="30"/>
        </w:rPr>
      </w:pPr>
      <w:r>
        <w:rPr>
          <w:rFonts w:ascii="Calibri" w:eastAsia="Aptos" w:hAnsi="Calibri" w:cs="Calibri"/>
          <w:sz w:val="30"/>
          <w:szCs w:val="30"/>
        </w:rPr>
        <w:t>A computer with virtualization support (Intel VT-x/AMD-V)</w:t>
      </w:r>
    </w:p>
    <w:p w14:paraId="0D362502" w14:textId="77777777" w:rsidR="004A6E0B" w:rsidRDefault="00000000">
      <w:pPr>
        <w:pStyle w:val="ListParagraph"/>
        <w:numPr>
          <w:ilvl w:val="0"/>
          <w:numId w:val="12"/>
        </w:numPr>
        <w:rPr>
          <w:rFonts w:ascii="Calibri" w:eastAsia="Aptos" w:hAnsi="Calibri" w:cs="Calibri"/>
          <w:sz w:val="30"/>
          <w:szCs w:val="30"/>
        </w:rPr>
      </w:pPr>
      <w:r>
        <w:rPr>
          <w:rFonts w:asciiTheme="minorHAnsi" w:hAnsiTheme="minorHAnsi" w:cstheme="minorHAnsi"/>
          <w:kern w:val="0"/>
          <w:sz w:val="30"/>
          <w:szCs w:val="30"/>
        </w:rPr>
        <w:t>A laptop or PC with at least 25GB of storage space.</w:t>
      </w:r>
    </w:p>
    <w:p w14:paraId="71366C2E" w14:textId="77777777" w:rsidR="004A6E0B" w:rsidRDefault="00000000">
      <w:pPr>
        <w:pStyle w:val="ListParagraph"/>
        <w:numPr>
          <w:ilvl w:val="0"/>
          <w:numId w:val="12"/>
        </w:numPr>
        <w:rPr>
          <w:rFonts w:ascii="Calibri" w:eastAsia="Aptos" w:hAnsi="Calibri" w:cs="Calibri"/>
          <w:sz w:val="30"/>
          <w:szCs w:val="30"/>
        </w:rPr>
      </w:pPr>
      <w:r>
        <w:rPr>
          <w:rFonts w:asciiTheme="minorHAnsi" w:hAnsiTheme="minorHAnsi" w:cstheme="minorHAnsi"/>
          <w:kern w:val="0"/>
          <w:sz w:val="30"/>
          <w:szCs w:val="30"/>
        </w:rPr>
        <w:t>A flash drive (12GB or above recommended).</w:t>
      </w:r>
    </w:p>
    <w:p w14:paraId="4FE1123A" w14:textId="77777777" w:rsidR="004A6E0B" w:rsidRDefault="00000000">
      <w:pPr>
        <w:pStyle w:val="ListParagraph"/>
        <w:numPr>
          <w:ilvl w:val="0"/>
          <w:numId w:val="12"/>
        </w:numPr>
        <w:rPr>
          <w:rFonts w:ascii="Calibri" w:eastAsia="Aptos" w:hAnsi="Calibri" w:cs="Calibri"/>
          <w:sz w:val="30"/>
          <w:szCs w:val="30"/>
        </w:rPr>
      </w:pPr>
      <w:r>
        <w:rPr>
          <w:rFonts w:ascii="Calibri" w:eastAsia="Aptos" w:hAnsi="Calibri" w:cs="Calibri"/>
          <w:sz w:val="30"/>
          <w:szCs w:val="30"/>
        </w:rPr>
        <w:t>At least 4GB of RAM (8GB or more recommended)</w:t>
      </w:r>
    </w:p>
    <w:p w14:paraId="08851C1B" w14:textId="77777777" w:rsidR="004A6E0B" w:rsidRDefault="00000000">
      <w:pPr>
        <w:pStyle w:val="ListParagraph"/>
        <w:numPr>
          <w:ilvl w:val="0"/>
          <w:numId w:val="12"/>
        </w:numPr>
        <w:rPr>
          <w:rFonts w:ascii="Calibri" w:eastAsia="Aptos" w:hAnsi="Calibri" w:cs="Calibri"/>
          <w:sz w:val="30"/>
          <w:szCs w:val="30"/>
        </w:rPr>
      </w:pPr>
      <w:r>
        <w:rPr>
          <w:rFonts w:ascii="Calibri" w:eastAsia="Aptos" w:hAnsi="Calibri" w:cs="Calibri"/>
          <w:sz w:val="30"/>
          <w:szCs w:val="30"/>
        </w:rPr>
        <w:t>30GB of free disk space</w:t>
      </w:r>
    </w:p>
    <w:p w14:paraId="7593F3E6" w14:textId="77777777" w:rsidR="004A6E0B" w:rsidRDefault="00000000">
      <w:pPr>
        <w:pStyle w:val="ListParagraph"/>
        <w:numPr>
          <w:ilvl w:val="0"/>
          <w:numId w:val="12"/>
        </w:numPr>
        <w:rPr>
          <w:rFonts w:ascii="Calibri" w:eastAsia="Aptos" w:hAnsi="Calibri" w:cs="Calibri"/>
          <w:sz w:val="30"/>
          <w:szCs w:val="30"/>
        </w:rPr>
      </w:pPr>
      <w:r>
        <w:rPr>
          <w:rFonts w:ascii="Calibri" w:eastAsia="Aptos" w:hAnsi="Calibri" w:cs="Calibri"/>
          <w:sz w:val="30"/>
          <w:szCs w:val="30"/>
        </w:rPr>
        <w:t>Internet access</w:t>
      </w:r>
    </w:p>
    <w:p w14:paraId="4800B252" w14:textId="77777777" w:rsidR="004A6E0B" w:rsidRDefault="00000000">
      <w:pPr>
        <w:rPr>
          <w:rFonts w:ascii="Calibri" w:eastAsia="Aptos" w:hAnsi="Calibri" w:cs="Calibri"/>
          <w:sz w:val="30"/>
          <w:szCs w:val="30"/>
        </w:rPr>
      </w:pPr>
      <w:r>
        <w:rPr>
          <w:rFonts w:ascii="Calibri" w:eastAsia="Aptos" w:hAnsi="Calibri" w:cs="Calibri"/>
          <w:b/>
          <w:bCs/>
          <w:sz w:val="30"/>
          <w:szCs w:val="30"/>
        </w:rPr>
        <w:t>Step 1:</w:t>
      </w:r>
      <w:r>
        <w:rPr>
          <w:rFonts w:ascii="Calibri" w:eastAsia="Aptos" w:hAnsi="Calibri" w:cs="Calibri"/>
          <w:sz w:val="30"/>
          <w:szCs w:val="30"/>
        </w:rPr>
        <w:t xml:space="preserve"> </w:t>
      </w:r>
      <w:r>
        <w:rPr>
          <w:rFonts w:ascii="Calibri" w:eastAsia="Aptos" w:hAnsi="Calibri" w:cs="Calibri"/>
          <w:b/>
          <w:bCs/>
          <w:sz w:val="30"/>
          <w:szCs w:val="30"/>
        </w:rPr>
        <w:t>Install VirtualBox</w:t>
      </w:r>
    </w:p>
    <w:p w14:paraId="5DC5BFB1" w14:textId="77777777" w:rsidR="004A6E0B" w:rsidRDefault="00000000">
      <w:pPr>
        <w:rPr>
          <w:rFonts w:ascii="Calibri" w:eastAsia="Aptos" w:hAnsi="Calibri" w:cs="Calibri"/>
          <w:sz w:val="30"/>
          <w:szCs w:val="30"/>
        </w:rPr>
      </w:pPr>
      <w:r>
        <w:rPr>
          <w:rFonts w:ascii="Calibri" w:eastAsia="Aptos" w:hAnsi="Calibri" w:cs="Calibri"/>
          <w:sz w:val="30"/>
          <w:szCs w:val="30"/>
        </w:rPr>
        <w:t>Visit the official VirtualBox website (</w:t>
      </w:r>
      <w:hyperlink r:id="rId7" w:history="1">
        <w:r>
          <w:rPr>
            <w:rStyle w:val="Hyperlink"/>
            <w:rFonts w:ascii="Calibri" w:eastAsia="Aptos" w:hAnsi="Calibri" w:cs="Calibri"/>
            <w:sz w:val="30"/>
            <w:szCs w:val="30"/>
          </w:rPr>
          <w:t>https://www.virtualbox.org</w:t>
        </w:r>
      </w:hyperlink>
      <w:r>
        <w:rPr>
          <w:rFonts w:ascii="Calibri" w:eastAsia="Aptos" w:hAnsi="Calibri" w:cs="Calibri"/>
          <w:sz w:val="30"/>
          <w:szCs w:val="30"/>
        </w:rPr>
        <w:t>) and download the latest version compatible with your operating system.</w:t>
      </w:r>
    </w:p>
    <w:p w14:paraId="0657C338" w14:textId="77777777" w:rsidR="004A6E0B" w:rsidRDefault="00000000">
      <w:pPr>
        <w:rPr>
          <w:rFonts w:ascii="Calibri" w:eastAsia="Aptos" w:hAnsi="Calibri" w:cs="Calibri"/>
          <w:sz w:val="30"/>
          <w:szCs w:val="30"/>
        </w:rPr>
      </w:pPr>
      <w:r>
        <w:rPr>
          <w:rFonts w:ascii="Calibri" w:eastAsia="Aptos" w:hAnsi="Calibri" w:cs="Calibri"/>
          <w:sz w:val="30"/>
          <w:szCs w:val="30"/>
        </w:rPr>
        <w:t>Run the installer and follow the on-screen instructions to complete the installation.</w:t>
      </w:r>
    </w:p>
    <w:p w14:paraId="6FE8ED9E" w14:textId="77777777" w:rsidR="004A6E0B" w:rsidRDefault="00000000">
      <w:pPr>
        <w:rPr>
          <w:rFonts w:ascii="Calibri" w:eastAsia="Aptos" w:hAnsi="Calibri" w:cs="Calibri"/>
          <w:sz w:val="30"/>
          <w:szCs w:val="30"/>
        </w:rPr>
      </w:pPr>
      <w:r>
        <w:rPr>
          <w:rFonts w:ascii="Calibri" w:eastAsia="Aptos" w:hAnsi="Calibri" w:cs="Calibri"/>
          <w:b/>
          <w:bCs/>
          <w:sz w:val="30"/>
          <w:szCs w:val="30"/>
        </w:rPr>
        <w:t>Step 2:</w:t>
      </w:r>
      <w:r>
        <w:rPr>
          <w:rFonts w:ascii="Calibri" w:eastAsia="Aptos" w:hAnsi="Calibri" w:cs="Calibri"/>
          <w:sz w:val="30"/>
          <w:szCs w:val="30"/>
        </w:rPr>
        <w:t xml:space="preserve"> </w:t>
      </w:r>
      <w:r>
        <w:rPr>
          <w:rFonts w:ascii="Calibri" w:eastAsia="Aptos" w:hAnsi="Calibri" w:cs="Calibri"/>
          <w:b/>
          <w:bCs/>
          <w:sz w:val="30"/>
          <w:szCs w:val="30"/>
        </w:rPr>
        <w:t xml:space="preserve">Download </w:t>
      </w:r>
      <w:r>
        <w:rPr>
          <w:rFonts w:ascii="Calibri" w:hAnsi="Calibri" w:cs="Calibri"/>
          <w:b/>
          <w:bCs/>
          <w:kern w:val="0"/>
          <w:sz w:val="30"/>
          <w:szCs w:val="30"/>
        </w:rPr>
        <w:t>Ubuntu</w:t>
      </w:r>
    </w:p>
    <w:p w14:paraId="55F0C207" w14:textId="77777777" w:rsidR="004A6E0B" w:rsidRDefault="00000000">
      <w:pPr>
        <w:rPr>
          <w:rFonts w:ascii="Calibri" w:eastAsia="Aptos" w:hAnsi="Calibri" w:cs="Calibri"/>
          <w:sz w:val="30"/>
          <w:szCs w:val="30"/>
        </w:rPr>
      </w:pPr>
      <w:r>
        <w:rPr>
          <w:rFonts w:ascii="Calibri" w:eastAsia="Aptos" w:hAnsi="Calibri" w:cs="Calibri"/>
          <w:sz w:val="30"/>
          <w:szCs w:val="30"/>
        </w:rPr>
        <w:t>Visit the official Ubuntu website (https://ubuntu.com/) and navigate to the "Download" section.</w:t>
      </w:r>
    </w:p>
    <w:p w14:paraId="10507BA9" w14:textId="77777777" w:rsidR="004A6E0B" w:rsidRDefault="00000000">
      <w:pPr>
        <w:rPr>
          <w:rFonts w:ascii="Calibri" w:eastAsia="Aptos" w:hAnsi="Calibri" w:cs="Calibri"/>
          <w:sz w:val="30"/>
          <w:szCs w:val="30"/>
        </w:rPr>
      </w:pPr>
      <w:r>
        <w:rPr>
          <w:rFonts w:ascii="Calibri" w:eastAsia="Aptos" w:hAnsi="Calibri" w:cs="Calibri"/>
          <w:sz w:val="30"/>
          <w:szCs w:val="30"/>
        </w:rPr>
        <w:t>Download the Ubuntu Gateway and Ubuntu Workstation virtual machine images (OVAs) to a location of your choice.</w:t>
      </w:r>
    </w:p>
    <w:p w14:paraId="7AA4B232" w14:textId="77777777" w:rsidR="004A6E0B" w:rsidRDefault="00000000">
      <w:pPr>
        <w:rPr>
          <w:rFonts w:ascii="Calibri" w:eastAsia="Aptos" w:hAnsi="Calibri" w:cs="Calibri"/>
          <w:sz w:val="30"/>
          <w:szCs w:val="30"/>
        </w:rPr>
      </w:pPr>
      <w:r>
        <w:rPr>
          <w:rFonts w:ascii="Calibri" w:eastAsia="Aptos" w:hAnsi="Calibri" w:cs="Calibri"/>
          <w:noProof/>
          <w:sz w:val="30"/>
          <w:szCs w:val="30"/>
          <w14:ligatures w14:val="standardContextual"/>
        </w:rPr>
        <w:drawing>
          <wp:inline distT="0" distB="0" distL="0" distR="0" wp14:anchorId="5A8883DB" wp14:editId="2B573B31">
            <wp:extent cx="5283200" cy="2078990"/>
            <wp:effectExtent l="0" t="0" r="0" b="0"/>
            <wp:docPr id="50134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3481" name="Picture 3"/>
                    <pic:cNvPicPr>
                      <a:picLocks noChangeAspect="1"/>
                    </pic:cNvPicPr>
                  </pic:nvPicPr>
                  <pic:blipFill rotWithShape="1">
                    <a:blip r:embed="rId8" cstate="print">
                      <a:extLst>
                        <a:ext uri="{28A0092B-C50C-407E-A947-70E740481C1C}">
                          <a14:useLocalDpi xmlns:a14="http://schemas.microsoft.com/office/drawing/2010/main" val="0"/>
                        </a:ext>
                      </a:extLst>
                    </a:blip>
                    <a:srcRect b="6184"/>
                    <a:stretch/>
                  </pic:blipFill>
                  <pic:spPr bwMode="auto">
                    <a:xfrm>
                      <a:off x="0" y="0"/>
                      <a:ext cx="5283462" cy="2079093"/>
                    </a:xfrm>
                    <a:prstGeom prst="rect">
                      <a:avLst/>
                    </a:prstGeom>
                    <a:ln>
                      <a:noFill/>
                    </a:ln>
                    <a:extLst>
                      <a:ext uri="{53640926-AAD7-44D8-BBD7-CCE9431645EC}">
                        <a14:shadowObscured xmlns:a14="http://schemas.microsoft.com/office/drawing/2010/main"/>
                      </a:ext>
                    </a:extLst>
                  </pic:spPr>
                </pic:pic>
              </a:graphicData>
            </a:graphic>
          </wp:inline>
        </w:drawing>
      </w:r>
    </w:p>
    <w:p w14:paraId="1B552406" w14:textId="77777777" w:rsidR="004A6E0B" w:rsidRDefault="00000000">
      <w:pPr>
        <w:rPr>
          <w:rFonts w:ascii="Calibri" w:eastAsia="Aptos" w:hAnsi="Calibri" w:cs="Calibri"/>
          <w:sz w:val="30"/>
          <w:szCs w:val="30"/>
        </w:rPr>
      </w:pPr>
      <w:r>
        <w:rPr>
          <w:rFonts w:ascii="Calibri" w:eastAsia="Aptos" w:hAnsi="Calibri" w:cs="Calibri"/>
          <w:b/>
          <w:bCs/>
          <w:sz w:val="30"/>
          <w:szCs w:val="30"/>
        </w:rPr>
        <w:t>Step 3:</w:t>
      </w:r>
      <w:r>
        <w:rPr>
          <w:rFonts w:ascii="Calibri" w:eastAsia="Aptos" w:hAnsi="Calibri" w:cs="Calibri"/>
          <w:sz w:val="30"/>
          <w:szCs w:val="30"/>
        </w:rPr>
        <w:t xml:space="preserve"> </w:t>
      </w:r>
      <w:r>
        <w:rPr>
          <w:rFonts w:ascii="Calibri" w:eastAsia="Aptos" w:hAnsi="Calibri" w:cs="Calibri"/>
          <w:b/>
          <w:bCs/>
          <w:sz w:val="30"/>
          <w:szCs w:val="30"/>
        </w:rPr>
        <w:t xml:space="preserve">Boot from USB flash drive </w:t>
      </w:r>
    </w:p>
    <w:p w14:paraId="2C53B766" w14:textId="77777777" w:rsidR="004A6E0B" w:rsidRDefault="00000000">
      <w:pPr>
        <w:rPr>
          <w:rFonts w:asciiTheme="minorHAnsi" w:eastAsia="Aptos" w:hAnsiTheme="minorHAnsi" w:cstheme="minorHAnsi"/>
          <w:sz w:val="30"/>
          <w:szCs w:val="30"/>
        </w:rPr>
      </w:pPr>
      <w:r>
        <w:rPr>
          <w:rFonts w:asciiTheme="minorHAnsi" w:hAnsiTheme="minorHAnsi" w:cstheme="minorHAnsi"/>
          <w:color w:val="000000"/>
          <w:sz w:val="30"/>
          <w:szCs w:val="30"/>
          <w:shd w:val="clear" w:color="auto" w:fill="FFFFFF"/>
        </w:rPr>
        <w:t>Insert the USB flash drive into the laptop or PC you want to use to install Ubuntu and boot or restart the device. It should recognise the installation media automatically. If not, try holding F12 during startup and selecting the USB device from the system-specific boot menu.</w:t>
      </w:r>
    </w:p>
    <w:p w14:paraId="22AF86E5" w14:textId="77777777" w:rsidR="004A6E0B" w:rsidRDefault="00000000">
      <w:pPr>
        <w:rPr>
          <w:rFonts w:asciiTheme="minorHAnsi" w:eastAsia="Aptos" w:hAnsiTheme="minorHAnsi" w:cstheme="minorHAnsi"/>
          <w:sz w:val="30"/>
          <w:szCs w:val="30"/>
        </w:rPr>
      </w:pPr>
      <w:r>
        <w:rPr>
          <w:rFonts w:asciiTheme="minorHAnsi" w:eastAsia="Aptos" w:hAnsiTheme="minorHAnsi" w:cstheme="minorHAnsi"/>
          <w:noProof/>
          <w:sz w:val="30"/>
          <w:szCs w:val="30"/>
          <w14:ligatures w14:val="standardContextual"/>
        </w:rPr>
        <w:drawing>
          <wp:inline distT="0" distB="0" distL="0" distR="0" wp14:anchorId="5EFD9D93" wp14:editId="3A2CDCF7">
            <wp:extent cx="5314950" cy="1935591"/>
            <wp:effectExtent l="0" t="0" r="0" b="7620"/>
            <wp:docPr id="10896585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658538" name="Picture 4"/>
                    <pic:cNvPicPr>
                      <a:picLocks noChangeAspect="1"/>
                    </pic:cNvPicPr>
                  </pic:nvPicPr>
                  <pic:blipFill rotWithShape="1">
                    <a:blip r:embed="rId9" cstate="print">
                      <a:extLst>
                        <a:ext uri="{28A0092B-C50C-407E-A947-70E740481C1C}">
                          <a14:useLocalDpi xmlns:a14="http://schemas.microsoft.com/office/drawing/2010/main" val="0"/>
                        </a:ext>
                      </a:extLst>
                    </a:blip>
                    <a:srcRect b="6498"/>
                    <a:stretch/>
                  </pic:blipFill>
                  <pic:spPr bwMode="auto">
                    <a:xfrm>
                      <a:off x="0" y="0"/>
                      <a:ext cx="5504259" cy="2004533"/>
                    </a:xfrm>
                    <a:prstGeom prst="rect">
                      <a:avLst/>
                    </a:prstGeom>
                    <a:ln>
                      <a:noFill/>
                    </a:ln>
                    <a:extLst>
                      <a:ext uri="{53640926-AAD7-44D8-BBD7-CCE9431645EC}">
                        <a14:shadowObscured xmlns:a14="http://schemas.microsoft.com/office/drawing/2010/main"/>
                      </a:ext>
                    </a:extLst>
                  </pic:spPr>
                </pic:pic>
              </a:graphicData>
            </a:graphic>
          </wp:inline>
        </w:drawing>
      </w:r>
    </w:p>
    <w:p w14:paraId="42D6B391" w14:textId="77777777" w:rsidR="004A6E0B" w:rsidRDefault="00000000">
      <w:pPr>
        <w:rPr>
          <w:rFonts w:asciiTheme="minorHAnsi" w:eastAsia="Aptos" w:hAnsiTheme="minorHAnsi" w:cstheme="minorHAnsi"/>
          <w:sz w:val="30"/>
          <w:szCs w:val="30"/>
        </w:rPr>
      </w:pPr>
      <w:r>
        <w:rPr>
          <w:rFonts w:asciiTheme="minorHAnsi" w:eastAsia="Aptos" w:hAnsiTheme="minorHAnsi" w:cstheme="minorHAnsi"/>
          <w:noProof/>
          <w:sz w:val="30"/>
          <w:szCs w:val="30"/>
          <w14:ligatures w14:val="standardContextual"/>
        </w:rPr>
        <w:drawing>
          <wp:inline distT="0" distB="0" distL="0" distR="0" wp14:anchorId="1D8F4BE4" wp14:editId="4E49C02A">
            <wp:extent cx="5314950" cy="2062406"/>
            <wp:effectExtent l="0" t="0" r="0" b="0"/>
            <wp:docPr id="14903156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315677" name="Picture 5"/>
                    <pic:cNvPicPr>
                      <a:picLocks noChangeAspect="1"/>
                    </pic:cNvPicPr>
                  </pic:nvPicPr>
                  <pic:blipFill rotWithShape="1">
                    <a:blip r:embed="rId10" cstate="print">
                      <a:extLst>
                        <a:ext uri="{28A0092B-C50C-407E-A947-70E740481C1C}">
                          <a14:useLocalDpi xmlns:a14="http://schemas.microsoft.com/office/drawing/2010/main" val="0"/>
                        </a:ext>
                      </a:extLst>
                    </a:blip>
                    <a:srcRect b="6401"/>
                    <a:stretch/>
                  </pic:blipFill>
                  <pic:spPr bwMode="auto">
                    <a:xfrm>
                      <a:off x="0" y="0"/>
                      <a:ext cx="5314950" cy="2062406"/>
                    </a:xfrm>
                    <a:prstGeom prst="rect">
                      <a:avLst/>
                    </a:prstGeom>
                    <a:ln>
                      <a:noFill/>
                    </a:ln>
                    <a:extLst>
                      <a:ext uri="{53640926-AAD7-44D8-BBD7-CCE9431645EC}">
                        <a14:shadowObscured xmlns:a14="http://schemas.microsoft.com/office/drawing/2010/main"/>
                      </a:ext>
                    </a:extLst>
                  </pic:spPr>
                </pic:pic>
              </a:graphicData>
            </a:graphic>
          </wp:inline>
        </w:drawing>
      </w:r>
    </w:p>
    <w:p w14:paraId="41B39A3E" w14:textId="77777777" w:rsidR="004A6E0B" w:rsidRDefault="00000000">
      <w:pPr>
        <w:rPr>
          <w:rFonts w:asciiTheme="minorHAnsi" w:eastAsia="Aptos" w:hAnsiTheme="minorHAnsi" w:cstheme="minorHAnsi"/>
          <w:sz w:val="30"/>
          <w:szCs w:val="30"/>
        </w:rPr>
      </w:pPr>
      <w:r>
        <w:rPr>
          <w:rFonts w:asciiTheme="minorHAnsi" w:eastAsia="Aptos" w:hAnsiTheme="minorHAnsi" w:cstheme="minorHAnsi"/>
          <w:noProof/>
          <w:sz w:val="30"/>
          <w:szCs w:val="30"/>
          <w14:ligatures w14:val="standardContextual"/>
        </w:rPr>
        <w:drawing>
          <wp:inline distT="0" distB="0" distL="0" distR="0" wp14:anchorId="661C1DAF" wp14:editId="05B5C587">
            <wp:extent cx="5308600" cy="2282663"/>
            <wp:effectExtent l="0" t="0" r="6350" b="3810"/>
            <wp:docPr id="9346513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651315" name="Picture 6"/>
                    <pic:cNvPicPr>
                      <a:picLocks noChangeAspect="1"/>
                    </pic:cNvPicPr>
                  </pic:nvPicPr>
                  <pic:blipFill rotWithShape="1">
                    <a:blip r:embed="rId11" cstate="print">
                      <a:extLst>
                        <a:ext uri="{28A0092B-C50C-407E-A947-70E740481C1C}">
                          <a14:useLocalDpi xmlns:a14="http://schemas.microsoft.com/office/drawing/2010/main" val="0"/>
                        </a:ext>
                      </a:extLst>
                    </a:blip>
                    <a:srcRect b="7113"/>
                    <a:stretch/>
                  </pic:blipFill>
                  <pic:spPr bwMode="auto">
                    <a:xfrm>
                      <a:off x="0" y="0"/>
                      <a:ext cx="5308600" cy="2282663"/>
                    </a:xfrm>
                    <a:prstGeom prst="rect">
                      <a:avLst/>
                    </a:prstGeom>
                    <a:ln>
                      <a:noFill/>
                    </a:ln>
                    <a:extLst>
                      <a:ext uri="{53640926-AAD7-44D8-BBD7-CCE9431645EC}">
                        <a14:shadowObscured xmlns:a14="http://schemas.microsoft.com/office/drawing/2010/main"/>
                      </a:ext>
                    </a:extLst>
                  </pic:spPr>
                </pic:pic>
              </a:graphicData>
            </a:graphic>
          </wp:inline>
        </w:drawing>
      </w:r>
    </w:p>
    <w:p w14:paraId="22310AD3" w14:textId="77777777" w:rsidR="004A6E0B" w:rsidRDefault="00000000">
      <w:pPr>
        <w:rPr>
          <w:rFonts w:asciiTheme="minorHAnsi" w:eastAsia="Aptos" w:hAnsiTheme="minorHAnsi" w:cstheme="minorHAnsi"/>
          <w:sz w:val="30"/>
          <w:szCs w:val="30"/>
        </w:rPr>
      </w:pPr>
      <w:r>
        <w:rPr>
          <w:rFonts w:ascii="Calibri" w:eastAsia="Aptos" w:hAnsi="Calibri" w:cs="Calibri"/>
          <w:b/>
          <w:bCs/>
          <w:sz w:val="30"/>
          <w:szCs w:val="30"/>
        </w:rPr>
        <w:t>Step 4:</w:t>
      </w:r>
      <w:r>
        <w:rPr>
          <w:rFonts w:ascii="Calibri" w:eastAsia="Aptos" w:hAnsi="Calibri" w:cs="Calibri"/>
          <w:sz w:val="30"/>
          <w:szCs w:val="30"/>
        </w:rPr>
        <w:t xml:space="preserve"> </w:t>
      </w:r>
      <w:r>
        <w:rPr>
          <w:rFonts w:ascii="Calibri" w:eastAsia="Aptos" w:hAnsi="Calibri" w:cs="Calibri"/>
          <w:b/>
          <w:bCs/>
          <w:sz w:val="30"/>
          <w:szCs w:val="30"/>
        </w:rPr>
        <w:t>Installation Setup</w:t>
      </w:r>
    </w:p>
    <w:p w14:paraId="4E79135F" w14:textId="77777777" w:rsidR="004A6E0B" w:rsidRDefault="00000000">
      <w:pPr>
        <w:rPr>
          <w:rFonts w:asciiTheme="minorHAnsi" w:eastAsia="Aptos" w:hAnsiTheme="minorHAnsi" w:cstheme="minorHAnsi"/>
          <w:b/>
          <w:bCs/>
          <w:sz w:val="30"/>
          <w:szCs w:val="30"/>
        </w:rPr>
      </w:pPr>
      <w:r>
        <w:rPr>
          <w:rFonts w:asciiTheme="minorHAnsi" w:hAnsiTheme="minorHAnsi" w:cstheme="minorHAnsi"/>
          <w:color w:val="000000"/>
          <w:sz w:val="30"/>
          <w:szCs w:val="30"/>
          <w:shd w:val="clear" w:color="auto" w:fill="FFFFFF"/>
        </w:rPr>
        <w:t>You will be prompted to choose between </w:t>
      </w:r>
      <w:r>
        <w:rPr>
          <w:rStyle w:val="Strong"/>
          <w:rFonts w:asciiTheme="minorHAnsi" w:hAnsiTheme="minorHAnsi" w:cstheme="minorHAnsi"/>
          <w:color w:val="000000"/>
          <w:sz w:val="30"/>
          <w:szCs w:val="30"/>
          <w:shd w:val="clear" w:color="auto" w:fill="FFFFFF"/>
        </w:rPr>
        <w:t>Interactive installation</w:t>
      </w:r>
      <w:r>
        <w:rPr>
          <w:rFonts w:asciiTheme="minorHAnsi" w:hAnsiTheme="minorHAnsi" w:cstheme="minorHAnsi"/>
          <w:color w:val="000000"/>
          <w:sz w:val="30"/>
          <w:szCs w:val="30"/>
          <w:shd w:val="clear" w:color="auto" w:fill="FFFFFF"/>
        </w:rPr>
        <w:t> and </w:t>
      </w:r>
      <w:r>
        <w:rPr>
          <w:rStyle w:val="Strong"/>
          <w:rFonts w:asciiTheme="minorHAnsi" w:hAnsiTheme="minorHAnsi" w:cstheme="minorHAnsi"/>
          <w:color w:val="000000"/>
          <w:sz w:val="30"/>
          <w:szCs w:val="30"/>
          <w:shd w:val="clear" w:color="auto" w:fill="FFFFFF"/>
        </w:rPr>
        <w:t>Automated Installation</w:t>
      </w:r>
      <w:r>
        <w:rPr>
          <w:rFonts w:asciiTheme="minorHAnsi" w:hAnsiTheme="minorHAnsi" w:cstheme="minorHAnsi"/>
          <w:color w:val="000000"/>
          <w:sz w:val="30"/>
          <w:szCs w:val="30"/>
          <w:shd w:val="clear" w:color="auto" w:fill="FFFFFF"/>
        </w:rPr>
        <w:t>. The interactive option is the standard route, but more advanced users can use the automated installation option to import a configuration file from a web server to standardise multiple installs and add further customisations. </w:t>
      </w:r>
      <w:r>
        <w:rPr>
          <w:rFonts w:asciiTheme="minorHAnsi" w:eastAsia="Aptos" w:hAnsiTheme="minorHAnsi" w:cstheme="minorHAnsi"/>
          <w:b/>
          <w:bCs/>
          <w:sz w:val="30"/>
          <w:szCs w:val="30"/>
        </w:rPr>
        <w:t xml:space="preserve"> </w:t>
      </w:r>
    </w:p>
    <w:p w14:paraId="15E911BC" w14:textId="77777777" w:rsidR="004A6E0B" w:rsidRDefault="00000000">
      <w:pPr>
        <w:rPr>
          <w:rFonts w:asciiTheme="minorHAnsi" w:eastAsia="Aptos" w:hAnsiTheme="minorHAnsi" w:cstheme="minorHAnsi"/>
          <w:b/>
          <w:bCs/>
          <w:sz w:val="30"/>
          <w:szCs w:val="30"/>
        </w:rPr>
      </w:pPr>
      <w:r>
        <w:rPr>
          <w:rFonts w:asciiTheme="minorHAnsi" w:eastAsia="Aptos" w:hAnsiTheme="minorHAnsi" w:cstheme="minorHAnsi"/>
          <w:b/>
          <w:bCs/>
          <w:noProof/>
          <w:sz w:val="30"/>
          <w:szCs w:val="30"/>
          <w14:ligatures w14:val="standardContextual"/>
        </w:rPr>
        <w:drawing>
          <wp:inline distT="0" distB="0" distL="0" distR="0" wp14:anchorId="5AEC0302" wp14:editId="10976A7C">
            <wp:extent cx="5308600" cy="2262505"/>
            <wp:effectExtent l="0" t="0" r="6350" b="4445"/>
            <wp:docPr id="518763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76347" name="Picture 7"/>
                    <pic:cNvPicPr>
                      <a:picLocks noChangeAspect="1"/>
                    </pic:cNvPicPr>
                  </pic:nvPicPr>
                  <pic:blipFill rotWithShape="1">
                    <a:blip r:embed="rId12" cstate="print">
                      <a:extLst>
                        <a:ext uri="{28A0092B-C50C-407E-A947-70E740481C1C}">
                          <a14:useLocalDpi xmlns:a14="http://schemas.microsoft.com/office/drawing/2010/main" val="0"/>
                        </a:ext>
                      </a:extLst>
                    </a:blip>
                    <a:srcRect b="6477"/>
                    <a:stretch/>
                  </pic:blipFill>
                  <pic:spPr bwMode="auto">
                    <a:xfrm>
                      <a:off x="0" y="0"/>
                      <a:ext cx="5308915" cy="2262639"/>
                    </a:xfrm>
                    <a:prstGeom prst="rect">
                      <a:avLst/>
                    </a:prstGeom>
                    <a:ln>
                      <a:noFill/>
                    </a:ln>
                    <a:extLst>
                      <a:ext uri="{53640926-AAD7-44D8-BBD7-CCE9431645EC}">
                        <a14:shadowObscured xmlns:a14="http://schemas.microsoft.com/office/drawing/2010/main"/>
                      </a:ext>
                    </a:extLst>
                  </pic:spPr>
                </pic:pic>
              </a:graphicData>
            </a:graphic>
          </wp:inline>
        </w:drawing>
      </w:r>
    </w:p>
    <w:p w14:paraId="295A1431" w14:textId="77777777" w:rsidR="004A6E0B" w:rsidRDefault="00000000">
      <w:pPr>
        <w:rPr>
          <w:rFonts w:ascii="Calibri" w:eastAsia="Aptos" w:hAnsi="Calibri" w:cs="Calibri"/>
          <w:sz w:val="30"/>
          <w:szCs w:val="30"/>
        </w:rPr>
      </w:pPr>
      <w:r>
        <w:rPr>
          <w:rFonts w:ascii="Calibri" w:eastAsia="Aptos" w:hAnsi="Calibri" w:cs="Calibri"/>
          <w:b/>
          <w:bCs/>
          <w:sz w:val="30"/>
          <w:szCs w:val="30"/>
        </w:rPr>
        <w:t>Step 5: Configure Ubuntu Workstation</w:t>
      </w:r>
    </w:p>
    <w:p w14:paraId="7FC56CCB" w14:textId="77777777" w:rsidR="004A6E0B" w:rsidRDefault="00000000">
      <w:pPr>
        <w:rPr>
          <w:rFonts w:ascii="Calibri" w:eastAsia="Aptos" w:hAnsi="Calibri" w:cs="Calibri"/>
          <w:sz w:val="30"/>
          <w:szCs w:val="30"/>
        </w:rPr>
      </w:pPr>
      <w:r>
        <w:rPr>
          <w:rFonts w:ascii="Calibri" w:eastAsia="Aptos" w:hAnsi="Calibri" w:cs="Calibri"/>
          <w:sz w:val="30"/>
          <w:szCs w:val="30"/>
        </w:rPr>
        <w:t>Select the imported Ubuntu Workstation virtual machine from the VirtualBox Manager.</w:t>
      </w:r>
    </w:p>
    <w:p w14:paraId="53EBB582" w14:textId="77777777" w:rsidR="004A6E0B" w:rsidRDefault="00000000">
      <w:pPr>
        <w:rPr>
          <w:rFonts w:ascii="Calibri" w:eastAsia="Aptos" w:hAnsi="Calibri" w:cs="Calibri"/>
          <w:sz w:val="30"/>
          <w:szCs w:val="30"/>
        </w:rPr>
      </w:pPr>
      <w:r>
        <w:rPr>
          <w:rFonts w:ascii="Calibri" w:eastAsia="Aptos" w:hAnsi="Calibri" w:cs="Calibri"/>
          <w:sz w:val="30"/>
          <w:szCs w:val="30"/>
        </w:rPr>
        <w:t>Click on "Settings" and navigate to the "Network" section.</w:t>
      </w:r>
    </w:p>
    <w:p w14:paraId="149F2F8B" w14:textId="77777777" w:rsidR="004A6E0B" w:rsidRDefault="00000000">
      <w:pPr>
        <w:rPr>
          <w:rFonts w:ascii="Calibri" w:eastAsia="Aptos" w:hAnsi="Calibri" w:cs="Calibri"/>
          <w:sz w:val="30"/>
          <w:szCs w:val="30"/>
        </w:rPr>
      </w:pPr>
      <w:r>
        <w:rPr>
          <w:rFonts w:ascii="Calibri" w:eastAsia="Aptos" w:hAnsi="Calibri" w:cs="Calibri"/>
          <w:sz w:val="30"/>
          <w:szCs w:val="30"/>
        </w:rPr>
        <w:t>In the "Adapter 1" tab, select "Internal Network" from the "Attached to" dropdown menu. Enter the same internal network name used in the previous step ("Ubuntu-</w:t>
      </w:r>
      <w:proofErr w:type="spellStart"/>
      <w:r>
        <w:rPr>
          <w:rFonts w:ascii="Calibri" w:eastAsia="Aptos" w:hAnsi="Calibri" w:cs="Calibri"/>
          <w:sz w:val="30"/>
          <w:szCs w:val="30"/>
        </w:rPr>
        <w:t>intnet</w:t>
      </w:r>
      <w:proofErr w:type="spellEnd"/>
      <w:r>
        <w:rPr>
          <w:rFonts w:ascii="Calibri" w:eastAsia="Aptos" w:hAnsi="Calibri" w:cs="Calibri"/>
          <w:sz w:val="30"/>
          <w:szCs w:val="30"/>
        </w:rPr>
        <w:t>").</w:t>
      </w:r>
    </w:p>
    <w:p w14:paraId="39EFAFE1" w14:textId="77777777" w:rsidR="004A6E0B" w:rsidRDefault="00000000">
      <w:pPr>
        <w:rPr>
          <w:rFonts w:ascii="Calibri" w:eastAsia="Aptos" w:hAnsi="Calibri" w:cs="Calibri"/>
          <w:sz w:val="30"/>
          <w:szCs w:val="30"/>
        </w:rPr>
      </w:pPr>
      <w:r>
        <w:rPr>
          <w:rFonts w:ascii="Calibri" w:eastAsia="Aptos" w:hAnsi="Calibri" w:cs="Calibri"/>
          <w:sz w:val="30"/>
          <w:szCs w:val="30"/>
        </w:rPr>
        <w:t>Click "OK" to save the changes.</w:t>
      </w:r>
    </w:p>
    <w:p w14:paraId="3B3B100C" w14:textId="77777777" w:rsidR="004A6E0B" w:rsidRDefault="00000000">
      <w:pPr>
        <w:rPr>
          <w:rFonts w:ascii="Calibri" w:eastAsia="Aptos" w:hAnsi="Calibri" w:cs="Calibri"/>
          <w:sz w:val="30"/>
          <w:szCs w:val="30"/>
        </w:rPr>
      </w:pPr>
      <w:r>
        <w:rPr>
          <w:rFonts w:ascii="Calibri" w:eastAsia="Aptos" w:hAnsi="Calibri" w:cs="Calibri"/>
          <w:b/>
          <w:bCs/>
          <w:sz w:val="30"/>
          <w:szCs w:val="30"/>
        </w:rPr>
        <w:t>Step 6:</w:t>
      </w:r>
      <w:r>
        <w:rPr>
          <w:rFonts w:ascii="Calibri" w:eastAsia="Aptos" w:hAnsi="Calibri" w:cs="Calibri"/>
          <w:sz w:val="30"/>
          <w:szCs w:val="30"/>
        </w:rPr>
        <w:t xml:space="preserve"> </w:t>
      </w:r>
      <w:r>
        <w:rPr>
          <w:rFonts w:ascii="Calibri" w:eastAsia="Aptos" w:hAnsi="Calibri" w:cs="Calibri"/>
          <w:b/>
          <w:bCs/>
          <w:sz w:val="30"/>
          <w:szCs w:val="30"/>
        </w:rPr>
        <w:t>Start Ubuntu</w:t>
      </w:r>
    </w:p>
    <w:p w14:paraId="63E376DF" w14:textId="77777777" w:rsidR="004A6E0B" w:rsidRDefault="00000000">
      <w:pPr>
        <w:rPr>
          <w:rFonts w:ascii="Calibri" w:eastAsia="Aptos" w:hAnsi="Calibri" w:cs="Calibri"/>
          <w:sz w:val="30"/>
          <w:szCs w:val="30"/>
        </w:rPr>
      </w:pPr>
      <w:r>
        <w:rPr>
          <w:rFonts w:ascii="Calibri" w:eastAsia="Aptos" w:hAnsi="Calibri" w:cs="Calibri"/>
          <w:sz w:val="30"/>
          <w:szCs w:val="30"/>
        </w:rPr>
        <w:t>Start the Ubuntu Gateway virtual machine first by selecting it and clicking on the "Start" button.</w:t>
      </w:r>
    </w:p>
    <w:p w14:paraId="28543309" w14:textId="77777777" w:rsidR="004A6E0B" w:rsidRDefault="00000000">
      <w:pPr>
        <w:rPr>
          <w:rFonts w:ascii="Calibri" w:eastAsia="Aptos" w:hAnsi="Calibri" w:cs="Calibri"/>
          <w:sz w:val="30"/>
          <w:szCs w:val="30"/>
        </w:rPr>
      </w:pPr>
      <w:r>
        <w:rPr>
          <w:rFonts w:ascii="Calibri" w:eastAsia="Aptos" w:hAnsi="Calibri" w:cs="Calibri"/>
          <w:sz w:val="30"/>
          <w:szCs w:val="30"/>
        </w:rPr>
        <w:t>Once the Ubuntu Gateway is running, start the Ubuntu Workstation by selecting it and clicking on the "Start" button.</w:t>
      </w:r>
    </w:p>
    <w:p w14:paraId="4136BAEF" w14:textId="77777777" w:rsidR="004A6E0B" w:rsidRDefault="00000000">
      <w:pPr>
        <w:rPr>
          <w:rFonts w:ascii="Calibri" w:eastAsia="Aptos" w:hAnsi="Calibri" w:cs="Calibri"/>
          <w:sz w:val="30"/>
          <w:szCs w:val="30"/>
        </w:rPr>
      </w:pPr>
      <w:r>
        <w:rPr>
          <w:rFonts w:ascii="Calibri" w:eastAsia="Aptos" w:hAnsi="Calibri" w:cs="Calibri"/>
          <w:noProof/>
          <w:sz w:val="30"/>
          <w:szCs w:val="30"/>
          <w14:ligatures w14:val="standardContextual"/>
        </w:rPr>
        <w:drawing>
          <wp:inline distT="0" distB="0" distL="0" distR="0" wp14:anchorId="42184994" wp14:editId="5E94E163">
            <wp:extent cx="5276850" cy="2449195"/>
            <wp:effectExtent l="0" t="0" r="0" b="8255"/>
            <wp:docPr id="1512927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92712" name="Picture 8"/>
                    <pic:cNvPicPr>
                      <a:picLocks noChangeAspect="1"/>
                    </pic:cNvPicPr>
                  </pic:nvPicPr>
                  <pic:blipFill rotWithShape="1">
                    <a:blip r:embed="rId13" cstate="print">
                      <a:extLst>
                        <a:ext uri="{28A0092B-C50C-407E-A947-70E740481C1C}">
                          <a14:useLocalDpi xmlns:a14="http://schemas.microsoft.com/office/drawing/2010/main" val="0"/>
                        </a:ext>
                      </a:extLst>
                    </a:blip>
                    <a:srcRect b="6575"/>
                    <a:stretch/>
                  </pic:blipFill>
                  <pic:spPr bwMode="auto">
                    <a:xfrm>
                      <a:off x="0" y="0"/>
                      <a:ext cx="5278824" cy="2450111"/>
                    </a:xfrm>
                    <a:prstGeom prst="rect">
                      <a:avLst/>
                    </a:prstGeom>
                    <a:ln>
                      <a:noFill/>
                    </a:ln>
                    <a:extLst>
                      <a:ext uri="{53640926-AAD7-44D8-BBD7-CCE9431645EC}">
                        <a14:shadowObscured xmlns:a14="http://schemas.microsoft.com/office/drawing/2010/main"/>
                      </a:ext>
                    </a:extLst>
                  </pic:spPr>
                </pic:pic>
              </a:graphicData>
            </a:graphic>
          </wp:inline>
        </w:drawing>
      </w:r>
    </w:p>
    <w:p w14:paraId="6BAE346B" w14:textId="77777777" w:rsidR="004A6E0B" w:rsidRDefault="00000000">
      <w:pPr>
        <w:rPr>
          <w:rFonts w:ascii="Calibri" w:eastAsia="Aptos" w:hAnsi="Calibri" w:cs="Calibri"/>
          <w:sz w:val="30"/>
          <w:szCs w:val="30"/>
          <w14:ligatures w14:val="standardContextual"/>
        </w:rPr>
      </w:pPr>
      <w:r>
        <w:rPr>
          <w:rFonts w:ascii="Calibri" w:eastAsia="Aptos" w:hAnsi="Calibri" w:cs="Calibri"/>
          <w:noProof/>
          <w:sz w:val="30"/>
          <w:szCs w:val="30"/>
          <w14:ligatures w14:val="standardContextual"/>
        </w:rPr>
        <w:drawing>
          <wp:inline distT="0" distB="0" distL="0" distR="0" wp14:anchorId="751739E2" wp14:editId="4C867DCC">
            <wp:extent cx="5276850" cy="2571750"/>
            <wp:effectExtent l="0" t="0" r="0" b="0"/>
            <wp:docPr id="19322753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75330" name="Picture 9"/>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6850" cy="2571750"/>
                    </a:xfrm>
                    <a:prstGeom prst="rect">
                      <a:avLst/>
                    </a:prstGeom>
                  </pic:spPr>
                </pic:pic>
              </a:graphicData>
            </a:graphic>
          </wp:inline>
        </w:drawing>
      </w:r>
    </w:p>
    <w:p w14:paraId="7551EA93" w14:textId="48121CA2" w:rsidR="008E3A6A" w:rsidRPr="008E3A6A" w:rsidRDefault="008E3A6A" w:rsidP="008E3A6A">
      <w:pPr>
        <w:rPr>
          <w:rFonts w:ascii="Calibri" w:eastAsia="Aptos" w:hAnsi="Calibri" w:cs="Calibri"/>
          <w:sz w:val="30"/>
          <w:szCs w:val="30"/>
          <w14:ligatures w14:val="standardContextual"/>
        </w:rPr>
      </w:pPr>
      <w:r w:rsidRPr="008E3A6A">
        <w:rPr>
          <w:rFonts w:ascii="Calibri" w:eastAsia="Aptos" w:hAnsi="Calibri" w:cs="Calibri"/>
          <w:sz w:val="30"/>
          <w:szCs w:val="30"/>
          <w14:ligatures w14:val="standardContextual"/>
        </w:rPr>
        <w:drawing>
          <wp:inline distT="0" distB="0" distL="0" distR="0" wp14:anchorId="065B3D78" wp14:editId="419FEF6C">
            <wp:extent cx="5274310" cy="2736850"/>
            <wp:effectExtent l="0" t="0" r="2540" b="6350"/>
            <wp:docPr id="143129085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290855" name="Picture 2" descr="A screenshot of a computer&#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7709"/>
                    <a:stretch/>
                  </pic:blipFill>
                  <pic:spPr bwMode="auto">
                    <a:xfrm>
                      <a:off x="0" y="0"/>
                      <a:ext cx="5274310" cy="2736850"/>
                    </a:xfrm>
                    <a:prstGeom prst="rect">
                      <a:avLst/>
                    </a:prstGeom>
                    <a:noFill/>
                    <a:ln>
                      <a:noFill/>
                    </a:ln>
                    <a:extLst>
                      <a:ext uri="{53640926-AAD7-44D8-BBD7-CCE9431645EC}">
                        <a14:shadowObscured xmlns:a14="http://schemas.microsoft.com/office/drawing/2010/main"/>
                      </a:ext>
                    </a:extLst>
                  </pic:spPr>
                </pic:pic>
              </a:graphicData>
            </a:graphic>
          </wp:inline>
        </w:drawing>
      </w:r>
    </w:p>
    <w:p w14:paraId="151DE5A9" w14:textId="34EB3BCF" w:rsidR="004A6E0B" w:rsidRDefault="004A6E0B">
      <w:pPr>
        <w:rPr>
          <w:rFonts w:ascii="Calibri" w:eastAsia="Aptos" w:hAnsi="Calibri" w:cs="Calibri"/>
          <w:sz w:val="30"/>
          <w:szCs w:val="30"/>
          <w14:ligatures w14:val="standardContextual"/>
        </w:rPr>
      </w:pPr>
    </w:p>
    <w:p w14:paraId="37003061" w14:textId="77777777" w:rsidR="004A6E0B" w:rsidRDefault="00000000">
      <w:pPr>
        <w:rPr>
          <w:rFonts w:ascii="Calibri" w:eastAsia="Aptos" w:hAnsi="Calibri" w:cs="Calibri"/>
        </w:rPr>
      </w:pPr>
      <w:r>
        <w:rPr>
          <w:rFonts w:ascii="Calibri" w:eastAsia="Aptos" w:hAnsi="Calibri" w:cs="Calibri"/>
          <w:b/>
          <w:bCs/>
          <w:sz w:val="36"/>
          <w:szCs w:val="36"/>
        </w:rPr>
        <w:t>Conclusion:</w:t>
      </w:r>
      <w:r>
        <w:rPr>
          <w:rFonts w:ascii="Calibri" w:eastAsia="Aptos" w:hAnsi="Calibri" w:cs="Calibri"/>
          <w:sz w:val="30"/>
          <w:szCs w:val="30"/>
        </w:rPr>
        <w:br/>
        <w:t>Setting up Ubuntu provides an effective way to enhance your internet privacy and maintain anonymity while browsing the web. By following the step-by-step instructions outlined in this guide, you can establish a secure environment that routes all network traffic through the Tor network. Remember to exercise caution and adhere to best privacy practices to maximize your online privacy and security. Stay informed and stay safe!</w:t>
      </w:r>
    </w:p>
    <w:p w14:paraId="1D4CC49E" w14:textId="77777777" w:rsidR="004A6E0B" w:rsidRDefault="00000000">
      <w:pPr>
        <w:spacing w:after="100" w:afterAutospacing="1"/>
        <w:rPr>
          <w:rFonts w:ascii="Calibri" w:hAnsi="Calibri" w:cs="Calibri"/>
          <w:b/>
          <w:bCs/>
          <w:color w:val="FFFFFF"/>
          <w:kern w:val="0"/>
          <w:sz w:val="42"/>
          <w:szCs w:val="42"/>
          <w:u w:val="single"/>
        </w:rPr>
      </w:pPr>
      <w:r>
        <w:rPr>
          <w:rFonts w:ascii="Calibri" w:hAnsi="Calibri" w:cs="Calibri"/>
          <w:b/>
          <w:bCs/>
          <w:color w:val="FFFFFF"/>
          <w:kern w:val="0"/>
          <w:sz w:val="42"/>
          <w:szCs w:val="42"/>
          <w:u w:val="single"/>
        </w:rPr>
        <w:t xml:space="preserve"> </w:t>
      </w:r>
    </w:p>
    <w:p w14:paraId="251FB0E6" w14:textId="77777777" w:rsidR="004A6E0B" w:rsidRDefault="004A6E0B">
      <w:pPr>
        <w:rPr>
          <w:lang w:val="en-US"/>
        </w:rPr>
      </w:pPr>
    </w:p>
    <w:p w14:paraId="4BD236AE" w14:textId="77777777" w:rsidR="004A6E0B" w:rsidRDefault="004A6E0B"/>
    <w:sectPr w:rsidR="004A6E0B">
      <w:pgSz w:w="11906" w:h="16838"/>
      <w:pgMar w:top="1440" w:right="1800" w:bottom="1440" w:left="1800" w:header="708" w:footer="708" w:gutter="0"/>
      <w:pgBorders>
        <w:top w:val="thinThickSmallGap" w:sz="12" w:space="1" w:color="auto"/>
        <w:left w:val="thinThickSmallGap" w:sz="12" w:space="4" w:color="auto"/>
        <w:bottom w:val="thinThickSmallGap" w:sz="12" w:space="1" w:color="auto"/>
        <w:right w:val="thinThickSmallGap" w:sz="12" w:space="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066B01" w14:textId="77777777" w:rsidR="000D227F" w:rsidRDefault="000D227F">
      <w:pPr>
        <w:spacing w:line="240" w:lineRule="auto"/>
      </w:pPr>
      <w:r>
        <w:separator/>
      </w:r>
    </w:p>
  </w:endnote>
  <w:endnote w:type="continuationSeparator" w:id="0">
    <w:p w14:paraId="4494AE0C" w14:textId="77777777" w:rsidR="000D227F" w:rsidRDefault="000D22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Open Sans">
    <w:altName w:val="Times New Roman"/>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496AB3" w14:textId="77777777" w:rsidR="000D227F" w:rsidRDefault="000D227F">
      <w:pPr>
        <w:spacing w:before="0" w:after="0"/>
      </w:pPr>
      <w:r>
        <w:separator/>
      </w:r>
    </w:p>
  </w:footnote>
  <w:footnote w:type="continuationSeparator" w:id="0">
    <w:p w14:paraId="675A2DA1" w14:textId="77777777" w:rsidR="000D227F" w:rsidRDefault="000D227F">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527A3"/>
    <w:multiLevelType w:val="multilevel"/>
    <w:tmpl w:val="01B527A3"/>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1" w15:restartNumberingAfterBreak="0">
    <w:nsid w:val="13403DBD"/>
    <w:multiLevelType w:val="multilevel"/>
    <w:tmpl w:val="13403DBD"/>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2" w15:restartNumberingAfterBreak="0">
    <w:nsid w:val="207F6D39"/>
    <w:multiLevelType w:val="multilevel"/>
    <w:tmpl w:val="207F6D3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28870700"/>
    <w:multiLevelType w:val="multilevel"/>
    <w:tmpl w:val="28870700"/>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4" w15:restartNumberingAfterBreak="0">
    <w:nsid w:val="2C0D2DE6"/>
    <w:multiLevelType w:val="multilevel"/>
    <w:tmpl w:val="2C0D2DE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2DA70BE7"/>
    <w:multiLevelType w:val="multilevel"/>
    <w:tmpl w:val="2DA70BE7"/>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6" w15:restartNumberingAfterBreak="0">
    <w:nsid w:val="4D9F0B4C"/>
    <w:multiLevelType w:val="multilevel"/>
    <w:tmpl w:val="4D9F0B4C"/>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7" w15:restartNumberingAfterBreak="0">
    <w:nsid w:val="4EB718BE"/>
    <w:multiLevelType w:val="multilevel"/>
    <w:tmpl w:val="4EB718BE"/>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8" w15:restartNumberingAfterBreak="0">
    <w:nsid w:val="51F434E1"/>
    <w:multiLevelType w:val="multilevel"/>
    <w:tmpl w:val="51F434E1"/>
    <w:lvl w:ilvl="0">
      <w:start w:val="1"/>
      <w:numFmt w:val="decimal"/>
      <w:suff w:val="space"/>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9" w15:restartNumberingAfterBreak="0">
    <w:nsid w:val="555E3120"/>
    <w:multiLevelType w:val="multilevel"/>
    <w:tmpl w:val="555E3120"/>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10" w15:restartNumberingAfterBreak="0">
    <w:nsid w:val="5CE765A2"/>
    <w:multiLevelType w:val="multilevel"/>
    <w:tmpl w:val="5CE765A2"/>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11" w15:restartNumberingAfterBreak="0">
    <w:nsid w:val="776E0CCF"/>
    <w:multiLevelType w:val="multilevel"/>
    <w:tmpl w:val="776E0CC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65707930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22700512">
    <w:abstractNumId w:val="2"/>
  </w:num>
  <w:num w:numId="3" w16cid:durableId="1195387145">
    <w:abstractNumId w:val="0"/>
  </w:num>
  <w:num w:numId="4" w16cid:durableId="827205803">
    <w:abstractNumId w:val="11"/>
  </w:num>
  <w:num w:numId="5" w16cid:durableId="611327277">
    <w:abstractNumId w:val="9"/>
  </w:num>
  <w:num w:numId="6" w16cid:durableId="1502352854">
    <w:abstractNumId w:val="1"/>
  </w:num>
  <w:num w:numId="7" w16cid:durableId="743646546">
    <w:abstractNumId w:val="7"/>
  </w:num>
  <w:num w:numId="8" w16cid:durableId="2043019427">
    <w:abstractNumId w:val="6"/>
  </w:num>
  <w:num w:numId="9" w16cid:durableId="930049746">
    <w:abstractNumId w:val="5"/>
  </w:num>
  <w:num w:numId="10" w16cid:durableId="423453122">
    <w:abstractNumId w:val="10"/>
  </w:num>
  <w:num w:numId="11" w16cid:durableId="492187472">
    <w:abstractNumId w:val="3"/>
  </w:num>
  <w:num w:numId="12" w16cid:durableId="16131555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566A"/>
    <w:rsid w:val="000D227F"/>
    <w:rsid w:val="00493782"/>
    <w:rsid w:val="004A6E0B"/>
    <w:rsid w:val="00575A95"/>
    <w:rsid w:val="006A079B"/>
    <w:rsid w:val="007A0828"/>
    <w:rsid w:val="008E3A6A"/>
    <w:rsid w:val="008E7FD2"/>
    <w:rsid w:val="0094566A"/>
    <w:rsid w:val="00A5295D"/>
    <w:rsid w:val="1BF74DA3"/>
    <w:rsid w:val="1E081FAD"/>
    <w:rsid w:val="327E4D2E"/>
    <w:rsid w:val="536D79E2"/>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52389"/>
  <w15:docId w15:val="{604E4B3D-AA28-434C-B7BE-D9341FFCD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00" w:beforeAutospacing="1" w:after="160" w:line="276" w:lineRule="auto"/>
    </w:pPr>
    <w:rPr>
      <w:rFonts w:ascii="Aptos" w:eastAsia="Times New Roman" w:hAnsi="Aptos" w:cs="Times New Roman"/>
      <w:kern w:val="2"/>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unhideWhenUsed/>
    <w:qFormat/>
    <w:pPr>
      <w:spacing w:after="100" w:afterAutospacing="1" w:line="240" w:lineRule="auto"/>
    </w:pPr>
    <w:rPr>
      <w:rFonts w:ascii="Times New Roman" w:hAnsi="Times New Roman"/>
      <w:kern w:val="0"/>
    </w:rPr>
  </w:style>
  <w:style w:type="character" w:styleId="Strong">
    <w:name w:val="Strong"/>
    <w:basedOn w:val="DefaultParagraphFont"/>
    <w:uiPriority w:val="22"/>
    <w:qFormat/>
    <w:rPr>
      <w:b/>
      <w:bCs/>
    </w:rPr>
  </w:style>
  <w:style w:type="paragraph" w:styleId="ListParagraph">
    <w:name w:val="List Paragraph"/>
    <w:basedOn w:val="Normal"/>
    <w:uiPriority w:val="99"/>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4113798">
      <w:bodyDiv w:val="1"/>
      <w:marLeft w:val="0"/>
      <w:marRight w:val="0"/>
      <w:marTop w:val="0"/>
      <w:marBottom w:val="0"/>
      <w:divBdr>
        <w:top w:val="none" w:sz="0" w:space="0" w:color="auto"/>
        <w:left w:val="none" w:sz="0" w:space="0" w:color="auto"/>
        <w:bottom w:val="none" w:sz="0" w:space="0" w:color="auto"/>
        <w:right w:val="none" w:sz="0" w:space="0" w:color="auto"/>
      </w:divBdr>
    </w:div>
    <w:div w:id="14408749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www.virtualbox.org/?ref=techiemike.com"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TotalTime>
  <Pages>9</Pages>
  <Words>888</Words>
  <Characters>5063</Characters>
  <Application>Microsoft Office Word</Application>
  <DocSecurity>0</DocSecurity>
  <Lines>42</Lines>
  <Paragraphs>11</Paragraphs>
  <ScaleCrop>false</ScaleCrop>
  <Company/>
  <LinksUpToDate>false</LinksUpToDate>
  <CharactersWithSpaces>5940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jeevitha SU</dc:creator>
  <cp:lastModifiedBy>Hymha N Raj - 241059052 - MSISMPL</cp:lastModifiedBy>
  <cp:revision>8</cp:revision>
  <dcterms:created xsi:type="dcterms:W3CDTF">2024-08-05T01:38:00Z</dcterms:created>
  <dcterms:modified xsi:type="dcterms:W3CDTF">2024-11-09T18:23:00Z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829422D7B0F94586866834BFEB84A054_13</vt:lpwstr>
  </property>
</Properties>
</file>