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22" w:rsidRPr="007F3344" w:rsidRDefault="00E94D22" w:rsidP="00E94D22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7F3344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E94D22" w:rsidRDefault="00E94D22" w:rsidP="00E94D22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E94D22" w:rsidRDefault="00E94D22" w:rsidP="00E94D2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BBB6B9" wp14:editId="605DCBB8">
            <wp:extent cx="5941600" cy="2276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eli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25" cy="22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22" w:rsidRPr="003B6B90" w:rsidRDefault="00E94D22" w:rsidP="00E9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A3D68">
        <w:rPr>
          <w:rFonts w:ascii="Times New Roman" w:hAnsi="Times New Roman" w:cs="Times New Roman"/>
          <w:sz w:val="24"/>
          <w:szCs w:val="24"/>
        </w:rPr>
        <w:t>Fig 4.1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3B6B90">
        <w:rPr>
          <w:rFonts w:ascii="Times New Roman" w:hAnsi="Times New Roman" w:cs="Times New Roman"/>
          <w:sz w:val="24"/>
          <w:szCs w:val="24"/>
        </w:rPr>
        <w:t>Total Sentiment Score of all Tweets</w:t>
      </w:r>
    </w:p>
    <w:p w:rsidR="00E94D22" w:rsidRDefault="00E94D22" w:rsidP="00E94D2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94D22" w:rsidRPr="00741AC9" w:rsidRDefault="00E94D22" w:rsidP="00E94D22">
      <w:pPr>
        <w:jc w:val="both"/>
        <w:rPr>
          <w:rFonts w:ascii="Times New Roman" w:hAnsi="Times New Roman" w:cs="Times New Roman"/>
          <w:sz w:val="24"/>
          <w:szCs w:val="24"/>
        </w:rPr>
      </w:pPr>
      <w:r w:rsidRPr="00741AC9">
        <w:rPr>
          <w:rFonts w:ascii="Times New Roman" w:hAnsi="Times New Roman" w:cs="Times New Roman"/>
          <w:sz w:val="24"/>
          <w:szCs w:val="24"/>
        </w:rPr>
        <w:t xml:space="preserve">This bar graph shows the sentiment score of </w:t>
      </w:r>
      <w:proofErr w:type="spellStart"/>
      <w:r w:rsidRPr="00741AC9">
        <w:rPr>
          <w:rFonts w:ascii="Times New Roman" w:hAnsi="Times New Roman" w:cs="Times New Roman"/>
          <w:b/>
          <w:sz w:val="24"/>
          <w:szCs w:val="24"/>
        </w:rPr>
        <w:t>Virat</w:t>
      </w:r>
      <w:proofErr w:type="spellEnd"/>
      <w:r w:rsidRPr="00741A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1AC9">
        <w:rPr>
          <w:rFonts w:ascii="Times New Roman" w:hAnsi="Times New Roman" w:cs="Times New Roman"/>
          <w:b/>
          <w:sz w:val="24"/>
          <w:szCs w:val="24"/>
        </w:rPr>
        <w:t>kohli’s</w:t>
      </w:r>
      <w:proofErr w:type="spellEnd"/>
      <w:r w:rsidRPr="00741AC9">
        <w:rPr>
          <w:rFonts w:ascii="Times New Roman" w:hAnsi="Times New Roman" w:cs="Times New Roman"/>
          <w:sz w:val="24"/>
          <w:szCs w:val="24"/>
        </w:rPr>
        <w:t xml:space="preserve"> Tweets. It describes the percentage of emotion expressed in his tweets. From the graph it is seen that most of his tweets are positive and there are very less </w:t>
      </w:r>
      <w:proofErr w:type="gramStart"/>
      <w:r w:rsidRPr="00741AC9">
        <w:rPr>
          <w:rFonts w:ascii="Times New Roman" w:hAnsi="Times New Roman" w:cs="Times New Roman"/>
          <w:sz w:val="24"/>
          <w:szCs w:val="24"/>
        </w:rPr>
        <w:t>number  of</w:t>
      </w:r>
      <w:proofErr w:type="gramEnd"/>
      <w:r w:rsidRPr="00741AC9">
        <w:rPr>
          <w:rFonts w:ascii="Times New Roman" w:hAnsi="Times New Roman" w:cs="Times New Roman"/>
          <w:sz w:val="24"/>
          <w:szCs w:val="24"/>
        </w:rPr>
        <w:t xml:space="preserve"> tweets which express sadness and moderate would  be trust and anticipatio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E94D22" w:rsidRDefault="00E94D22" w:rsidP="00E94D2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E94D22" w:rsidRDefault="00E94D22" w:rsidP="00E94D2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94D22" w:rsidRDefault="00E94D22" w:rsidP="00E94D22">
      <w:pPr>
        <w:rPr>
          <w:rFonts w:ascii="Times New Roman" w:hAnsi="Times New Roman" w:cs="Times New Roman"/>
          <w:sz w:val="20"/>
          <w:szCs w:val="20"/>
        </w:rPr>
      </w:pPr>
    </w:p>
    <w:p w:rsidR="00E94D22" w:rsidRDefault="00E94D22" w:rsidP="00E94D22">
      <w:pPr>
        <w:rPr>
          <w:rFonts w:ascii="Times New Roman" w:hAnsi="Times New Roman" w:cs="Times New Roman"/>
          <w:sz w:val="20"/>
          <w:szCs w:val="20"/>
        </w:rPr>
      </w:pPr>
    </w:p>
    <w:p w:rsidR="00E94D22" w:rsidRDefault="00E94D22" w:rsidP="00E94D22">
      <w:pPr>
        <w:rPr>
          <w:rFonts w:ascii="Times New Roman" w:hAnsi="Times New Roman" w:cs="Times New Roman"/>
          <w:sz w:val="20"/>
          <w:szCs w:val="20"/>
        </w:rPr>
      </w:pPr>
    </w:p>
    <w:p w:rsidR="00E94D22" w:rsidRDefault="00E94D22" w:rsidP="00E94D22">
      <w:pPr>
        <w:rPr>
          <w:rFonts w:ascii="Times New Roman" w:hAnsi="Times New Roman" w:cs="Times New Roman"/>
          <w:sz w:val="20"/>
          <w:szCs w:val="20"/>
        </w:rPr>
      </w:pPr>
    </w:p>
    <w:p w:rsidR="00E94D22" w:rsidRDefault="00E94D22" w:rsidP="00E94D22">
      <w:pPr>
        <w:rPr>
          <w:rFonts w:ascii="Times New Roman" w:hAnsi="Times New Roman" w:cs="Times New Roman"/>
          <w:sz w:val="20"/>
          <w:szCs w:val="20"/>
        </w:rPr>
      </w:pPr>
    </w:p>
    <w:p w:rsidR="00E94D22" w:rsidRPr="00FD0C5B" w:rsidRDefault="00E94D22" w:rsidP="00E94D2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510692099"/>
      <w:bookmarkStart w:id="2" w:name="_Toc510692171"/>
      <w:bookmarkStart w:id="3" w:name="_Toc51069220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95D3D12" wp14:editId="58FC8C3E">
            <wp:simplePos x="914400" y="2382592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24765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s senti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 w:rsidRPr="00FD0C5B">
        <w:rPr>
          <w:rFonts w:ascii="Times New Roman" w:hAnsi="Times New Roman" w:cs="Times New Roman"/>
          <w:color w:val="auto"/>
          <w:sz w:val="24"/>
          <w:szCs w:val="24"/>
        </w:rPr>
        <w:t>Fig 4.2 Tweets by sentiment score</w:t>
      </w:r>
      <w:bookmarkEnd w:id="1"/>
      <w:bookmarkEnd w:id="2"/>
      <w:bookmarkEnd w:id="3"/>
      <w:r w:rsidRPr="00FD0C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</w:t>
      </w:r>
    </w:p>
    <w:p w:rsidR="00E94D22" w:rsidRPr="00741AC9" w:rsidRDefault="00E94D22" w:rsidP="00E94D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41AC9">
        <w:rPr>
          <w:rFonts w:ascii="Times New Roman" w:hAnsi="Times New Roman" w:cs="Times New Roman"/>
          <w:sz w:val="24"/>
          <w:szCs w:val="24"/>
        </w:rPr>
        <w:t xml:space="preserve">The score in the graph shows that the maximum </w:t>
      </w:r>
      <w:proofErr w:type="gramStart"/>
      <w:r w:rsidRPr="00741AC9">
        <w:rPr>
          <w:rFonts w:ascii="Times New Roman" w:hAnsi="Times New Roman" w:cs="Times New Roman"/>
          <w:sz w:val="24"/>
          <w:szCs w:val="24"/>
        </w:rPr>
        <w:t>tweets  that</w:t>
      </w:r>
      <w:proofErr w:type="gramEnd"/>
      <w:r w:rsidRPr="00741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C9">
        <w:rPr>
          <w:rFonts w:ascii="Times New Roman" w:hAnsi="Times New Roman" w:cs="Times New Roman"/>
          <w:sz w:val="24"/>
          <w:szCs w:val="24"/>
        </w:rPr>
        <w:t>Virat</w:t>
      </w:r>
      <w:proofErr w:type="spellEnd"/>
      <w:r w:rsidRPr="00741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C9">
        <w:rPr>
          <w:rFonts w:ascii="Times New Roman" w:hAnsi="Times New Roman" w:cs="Times New Roman"/>
          <w:sz w:val="24"/>
          <w:szCs w:val="24"/>
        </w:rPr>
        <w:t>Kohli</w:t>
      </w:r>
      <w:proofErr w:type="spellEnd"/>
      <w:r w:rsidRPr="00741AC9">
        <w:rPr>
          <w:rFonts w:ascii="Times New Roman" w:hAnsi="Times New Roman" w:cs="Times New Roman"/>
          <w:sz w:val="24"/>
          <w:szCs w:val="24"/>
        </w:rPr>
        <w:t xml:space="preserve"> tweeted are positive</w:t>
      </w:r>
    </w:p>
    <w:p w:rsidR="00E94D22" w:rsidRPr="00CD1636" w:rsidRDefault="00E94D22" w:rsidP="00E94D2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br w:type="textWrapping" w:clear="all"/>
        <w:t xml:space="preserve">                </w:t>
      </w:r>
    </w:p>
    <w:p w:rsidR="00E94D22" w:rsidRPr="00FD0C5B" w:rsidRDefault="00E94D22" w:rsidP="00E94D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B9D02E8" wp14:editId="01857D10">
            <wp:extent cx="5943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s p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27" cy="20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5B">
        <w:rPr>
          <w:rStyle w:val="Heading2Char"/>
          <w:rFonts w:ascii="Times New Roman" w:hAnsi="Times New Roman" w:cs="Times New Roman"/>
          <w:sz w:val="24"/>
          <w:szCs w:val="24"/>
        </w:rPr>
        <w:t xml:space="preserve">Fig 4.3 Tweets </w:t>
      </w:r>
      <w:proofErr w:type="gramStart"/>
      <w:r w:rsidRPr="00FD0C5B">
        <w:rPr>
          <w:rStyle w:val="Heading2Char"/>
          <w:rFonts w:ascii="Times New Roman" w:hAnsi="Times New Roman" w:cs="Times New Roman"/>
          <w:sz w:val="24"/>
          <w:szCs w:val="24"/>
        </w:rPr>
        <w:t>By</w:t>
      </w:r>
      <w:proofErr w:type="gramEnd"/>
      <w:r w:rsidRPr="00FD0C5B">
        <w:rPr>
          <w:rStyle w:val="Heading2Char"/>
          <w:rFonts w:ascii="Times New Roman" w:hAnsi="Times New Roman" w:cs="Times New Roman"/>
          <w:sz w:val="24"/>
          <w:szCs w:val="24"/>
        </w:rPr>
        <w:t xml:space="preserve"> Sentiment</w:t>
      </w:r>
    </w:p>
    <w:p w:rsidR="00E94D22" w:rsidRPr="00355BE2" w:rsidRDefault="00E94D22" w:rsidP="00E94D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graph shows the percentage of positive tweets is high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tweets which are negative is very low and the moderate one is neutral.</w:t>
      </w:r>
    </w:p>
    <w:p w:rsidR="00E94D22" w:rsidRPr="00A36205" w:rsidRDefault="00E94D22" w:rsidP="00E94D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D22" w:rsidRDefault="00E94D22" w:rsidP="00E94D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91B8F2C" wp14:editId="31508C50">
            <wp:extent cx="5943600" cy="403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22" w:rsidRPr="00FD0C5B" w:rsidRDefault="00E94D22" w:rsidP="00E94D2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E4301">
        <w:t xml:space="preserve">                                              </w:t>
      </w:r>
      <w:r w:rsidRPr="00FD0C5B">
        <w:rPr>
          <w:rFonts w:ascii="Times New Roman" w:hAnsi="Times New Roman" w:cs="Times New Roman"/>
          <w:color w:val="auto"/>
          <w:sz w:val="24"/>
          <w:szCs w:val="24"/>
        </w:rPr>
        <w:t xml:space="preserve">          </w:t>
      </w:r>
      <w:bookmarkStart w:id="4" w:name="_Toc510692100"/>
      <w:bookmarkStart w:id="5" w:name="_Toc510692172"/>
      <w:bookmarkStart w:id="6" w:name="_Toc510692202"/>
      <w:r w:rsidRPr="00FD0C5B">
        <w:rPr>
          <w:rFonts w:ascii="Times New Roman" w:hAnsi="Times New Roman" w:cs="Times New Roman"/>
          <w:color w:val="auto"/>
          <w:sz w:val="24"/>
          <w:szCs w:val="24"/>
        </w:rPr>
        <w:t>Fig 4.4   Word cloud</w:t>
      </w:r>
      <w:bookmarkEnd w:id="4"/>
      <w:bookmarkEnd w:id="5"/>
      <w:bookmarkEnd w:id="6"/>
    </w:p>
    <w:p w:rsidR="00E94D22" w:rsidRPr="00023EC2" w:rsidRDefault="00E94D22" w:rsidP="00E94D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EC2">
        <w:rPr>
          <w:rFonts w:ascii="Times New Roman" w:hAnsi="Times New Roman" w:cs="Times New Roman"/>
          <w:sz w:val="24"/>
          <w:szCs w:val="24"/>
        </w:rPr>
        <w:t xml:space="preserve">The word cloud represents the words which are used frequently and “thanks” is the word which appeared maximum number of times in </w:t>
      </w:r>
      <w:proofErr w:type="spellStart"/>
      <w:r w:rsidRPr="00023EC2">
        <w:rPr>
          <w:rFonts w:ascii="Times New Roman" w:hAnsi="Times New Roman" w:cs="Times New Roman"/>
          <w:b/>
          <w:sz w:val="24"/>
          <w:szCs w:val="24"/>
        </w:rPr>
        <w:t>Virat</w:t>
      </w:r>
      <w:proofErr w:type="spellEnd"/>
      <w:r w:rsidRPr="00023E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EC2">
        <w:rPr>
          <w:rFonts w:ascii="Times New Roman" w:hAnsi="Times New Roman" w:cs="Times New Roman"/>
          <w:b/>
          <w:sz w:val="24"/>
          <w:szCs w:val="24"/>
        </w:rPr>
        <w:t>Kohli’s</w:t>
      </w:r>
      <w:proofErr w:type="spellEnd"/>
      <w:r w:rsidRPr="00023EC2">
        <w:rPr>
          <w:rFonts w:ascii="Times New Roman" w:hAnsi="Times New Roman" w:cs="Times New Roman"/>
          <w:sz w:val="24"/>
          <w:szCs w:val="24"/>
        </w:rPr>
        <w:t xml:space="preserve">   tweets and hence its size is greater compared to the other words. Here the size of the word represents its frequency</w:t>
      </w:r>
    </w:p>
    <w:p w:rsidR="00A34D3F" w:rsidRDefault="00A34D3F"/>
    <w:sectPr w:rsidR="00A3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22"/>
    <w:rsid w:val="00A34D3F"/>
    <w:rsid w:val="00E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2018-06-20T06:10:00Z</dcterms:created>
  <dcterms:modified xsi:type="dcterms:W3CDTF">2018-06-20T06:11:00Z</dcterms:modified>
</cp:coreProperties>
</file>