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25141" w14:textId="77777777" w:rsidR="00402592" w:rsidRPr="00402592" w:rsidRDefault="00402592" w:rsidP="00402592">
      <w:pPr>
        <w:spacing w:after="0" w:line="240" w:lineRule="auto"/>
        <w:rPr>
          <w:rFonts w:ascii="Arial" w:eastAsia="Times New Roman" w:hAnsi="Arial" w:cs="Arial"/>
          <w:color w:val="0F172A"/>
          <w:kern w:val="0"/>
          <w:sz w:val="27"/>
          <w:szCs w:val="27"/>
          <w14:ligatures w14:val="none"/>
        </w:rPr>
      </w:pPr>
      <w:r w:rsidRPr="00402592">
        <w:rPr>
          <w:rFonts w:ascii="Arial" w:eastAsia="Times New Roman" w:hAnsi="Arial" w:cs="Arial"/>
          <w:color w:val="0F172A"/>
          <w:kern w:val="0"/>
          <w:sz w:val="27"/>
          <w:szCs w:val="27"/>
          <w14:ligatures w14:val="none"/>
        </w:rPr>
        <w:t xml:space="preserve">Permanency Overview Initial Safety Assessment Safety concerns that will form the basis for child welfare involvement are identified through the Safety Assessment (7.107.11, 7.107.14) Its p </w:t>
      </w:r>
      <w:proofErr w:type="spellStart"/>
      <w:r w:rsidRPr="00402592">
        <w:rPr>
          <w:rFonts w:ascii="Arial" w:eastAsia="Times New Roman" w:hAnsi="Arial" w:cs="Arial"/>
          <w:color w:val="0F172A"/>
          <w:kern w:val="0"/>
          <w:sz w:val="27"/>
          <w:szCs w:val="27"/>
          <w14:ligatures w14:val="none"/>
        </w:rPr>
        <w:t>urpose</w:t>
      </w:r>
      <w:proofErr w:type="spellEnd"/>
      <w:r w:rsidRPr="00402592">
        <w:rPr>
          <w:rFonts w:ascii="Arial" w:eastAsia="Times New Roman" w:hAnsi="Arial" w:cs="Arial"/>
          <w:color w:val="0F172A"/>
          <w:kern w:val="0"/>
          <w:sz w:val="27"/>
          <w:szCs w:val="27"/>
          <w14:ligatures w14:val="none"/>
        </w:rPr>
        <w:t xml:space="preserve"> is to create a consistent, balanced, and detailed assessment of child safety, using input from all available family members to help inform decisions. Planning for Permanency 1. Set Permanency Plan - 2. Develop Treatment Plan to address concerns - 3. Support progress towards goals Permanency Plan </w:t>
      </w:r>
      <w:proofErr w:type="gramStart"/>
      <w:r w:rsidRPr="00402592">
        <w:rPr>
          <w:rFonts w:ascii="Arial" w:eastAsia="Times New Roman" w:hAnsi="Arial" w:cs="Arial"/>
          <w:color w:val="0F172A"/>
          <w:kern w:val="0"/>
          <w:sz w:val="27"/>
          <w:szCs w:val="27"/>
          <w14:ligatures w14:val="none"/>
        </w:rPr>
        <w:t>Purpose :</w:t>
      </w:r>
      <w:proofErr w:type="gramEnd"/>
      <w:r w:rsidRPr="00402592">
        <w:rPr>
          <w:rFonts w:ascii="Arial" w:eastAsia="Times New Roman" w:hAnsi="Arial" w:cs="Arial"/>
          <w:color w:val="0F172A"/>
          <w:kern w:val="0"/>
          <w:sz w:val="27"/>
          <w:szCs w:val="27"/>
          <w14:ligatures w14:val="none"/>
        </w:rPr>
        <w:t xml:space="preserve"> To set a clear, shared understanding of the long -term goal for where a child will </w:t>
      </w:r>
      <w:proofErr w:type="gramStart"/>
      <w:r w:rsidRPr="00402592">
        <w:rPr>
          <w:rFonts w:ascii="Arial" w:eastAsia="Times New Roman" w:hAnsi="Arial" w:cs="Arial"/>
          <w:color w:val="0F172A"/>
          <w:kern w:val="0"/>
          <w:sz w:val="27"/>
          <w:szCs w:val="27"/>
          <w14:ligatures w14:val="none"/>
        </w:rPr>
        <w:t>reside .</w:t>
      </w:r>
      <w:proofErr w:type="gramEnd"/>
      <w:r w:rsidRPr="00402592">
        <w:rPr>
          <w:rFonts w:ascii="Arial" w:eastAsia="Times New Roman" w:hAnsi="Arial" w:cs="Arial"/>
          <w:color w:val="0F172A"/>
          <w:kern w:val="0"/>
          <w:sz w:val="27"/>
          <w:szCs w:val="27"/>
          <w14:ligatures w14:val="none"/>
        </w:rPr>
        <w:t xml:space="preserve"> Initial permanency goal : With very few exceptions, the initial permanency goal for all out-of-home cases will be return home (7.301.24,O, 1) The initial permanency goal needs to be set within 60 days of out -of-home placement (Item 5, OSRI) Ongoing permanency goal : Permanency goals need to match what is happening in the case and efforts need to be made to achieve each goal listed. We should work to achieve our permanency goals inside the following federal timeframes: Reunification=12 months, Guardianship=18 months, Adoption=24 months (Item 6, OSRI) When a child is in out -of-home care for 15/22 months, a 15/22 needs to document why parental rights have not been terminated or to note that a motion for termination of parental rights will be filed. (7.301.24, O) Treatment plan (7.301.2) Purpose: To provide the best plan possible for resolving the safety concerns identified and achieving the permanency goal The plan must be created within 60 days of the referral date but can be adjusted/amended in court when a new participant or service need is identified. The safety concerns identified in the safety assessment must be the basis for the plan and services to be provided should resolve those concerns when completed successfully. The Treatment Plan Overview provides a detailed look at treatment plan expectations and best practice. Keys to s </w:t>
      </w:r>
      <w:proofErr w:type="spellStart"/>
      <w:r w:rsidRPr="00402592">
        <w:rPr>
          <w:rFonts w:ascii="Arial" w:eastAsia="Times New Roman" w:hAnsi="Arial" w:cs="Arial"/>
          <w:color w:val="0F172A"/>
          <w:kern w:val="0"/>
          <w:sz w:val="27"/>
          <w:szCs w:val="27"/>
          <w14:ligatures w14:val="none"/>
        </w:rPr>
        <w:t>upporting</w:t>
      </w:r>
      <w:proofErr w:type="spellEnd"/>
      <w:r w:rsidRPr="00402592">
        <w:rPr>
          <w:rFonts w:ascii="Arial" w:eastAsia="Times New Roman" w:hAnsi="Arial" w:cs="Arial"/>
          <w:color w:val="0F172A"/>
          <w:kern w:val="0"/>
          <w:sz w:val="27"/>
          <w:szCs w:val="27"/>
          <w14:ligatures w14:val="none"/>
        </w:rPr>
        <w:t xml:space="preserve"> p lan progress F/F Contacts with Parents and Children/Youth (7.204) Held each month. Each monthly F/F contact with children/youth and parents is a time to assess for safety, engage in case planning, and promote progress towards case goals through next </w:t>
      </w:r>
      <w:proofErr w:type="gramStart"/>
      <w:r w:rsidRPr="00402592">
        <w:rPr>
          <w:rFonts w:ascii="Arial" w:eastAsia="Times New Roman" w:hAnsi="Arial" w:cs="Arial"/>
          <w:color w:val="0F172A"/>
          <w:kern w:val="0"/>
          <w:sz w:val="27"/>
          <w:szCs w:val="27"/>
          <w14:ligatures w14:val="none"/>
        </w:rPr>
        <w:t>steps .</w:t>
      </w:r>
      <w:proofErr w:type="gramEnd"/>
      <w:r w:rsidRPr="00402592">
        <w:rPr>
          <w:rFonts w:ascii="Arial" w:eastAsia="Times New Roman" w:hAnsi="Arial" w:cs="Arial"/>
          <w:color w:val="0F172A"/>
          <w:kern w:val="0"/>
          <w:sz w:val="27"/>
          <w:szCs w:val="27"/>
          <w14:ligatures w14:val="none"/>
        </w:rPr>
        <w:t xml:space="preserve"> The Case Contacts Overview provides a quick look at contact expectations and best practice. FSP Review (7.301.3C) Completed every 90 days following the treatment plan, they create a summary and evaluation of case progress. They are an opportunity to ensure that efforts, plans and timelines align. The FSP Review Overview provides a quick look at review expectations and best practice. Facilitated Family Engagement Meeting (County Policy) Held every 90 days, depending on case needs. Facilitated FEM’s provide space for teams to come together to create the best plan possible for pursuing safety, permanency and well -being with urgency. They have been found to be effective at promoting great </w:t>
      </w:r>
      <w:proofErr w:type="gramStart"/>
      <w:r w:rsidRPr="00402592">
        <w:rPr>
          <w:rFonts w:ascii="Arial" w:eastAsia="Times New Roman" w:hAnsi="Arial" w:cs="Arial"/>
          <w:color w:val="0F172A"/>
          <w:kern w:val="0"/>
          <w:sz w:val="27"/>
          <w:szCs w:val="27"/>
          <w14:ligatures w14:val="none"/>
        </w:rPr>
        <w:t>outcomes ,</w:t>
      </w:r>
      <w:proofErr w:type="gramEnd"/>
      <w:r w:rsidRPr="00402592">
        <w:rPr>
          <w:rFonts w:ascii="Arial" w:eastAsia="Times New Roman" w:hAnsi="Arial" w:cs="Arial"/>
          <w:color w:val="0F172A"/>
          <w:kern w:val="0"/>
          <w:sz w:val="27"/>
          <w:szCs w:val="27"/>
          <w14:ligatures w14:val="none"/>
        </w:rPr>
        <w:t xml:space="preserve"> like higher rates of reunification and shorter cases. The Family Engagement Meeting Overview provides a quick </w:t>
      </w:r>
      <w:r w:rsidRPr="00402592">
        <w:rPr>
          <w:rFonts w:ascii="Arial" w:eastAsia="Times New Roman" w:hAnsi="Arial" w:cs="Arial"/>
          <w:color w:val="0F172A"/>
          <w:kern w:val="0"/>
          <w:sz w:val="27"/>
          <w:szCs w:val="27"/>
          <w14:ligatures w14:val="none"/>
        </w:rPr>
        <w:lastRenderedPageBreak/>
        <w:t xml:space="preserve">look at best practice in FEM’s. Plan for reunification and case closure • Planning for Successful Case Closure reviews how to support a successful reunification and case closure • Use the safety assessment to ensure concerns are resolved when considering reunification (7.107.11) • Family Engagement Meeting at Reunification tools are available to help plan around risk and a successful transition home </w:t>
      </w:r>
    </w:p>
    <w:p w14:paraId="7A43F623" w14:textId="77777777" w:rsidR="00402592" w:rsidRPr="00402592" w:rsidRDefault="00402592" w:rsidP="00402592">
      <w:pPr>
        <w:spacing w:after="0" w:line="240" w:lineRule="auto"/>
        <w:rPr>
          <w:rFonts w:ascii="Arial" w:eastAsia="Times New Roman" w:hAnsi="Arial" w:cs="Arial"/>
          <w:color w:val="0F172A"/>
          <w:kern w:val="0"/>
          <w:sz w:val="27"/>
          <w:szCs w:val="27"/>
          <w14:ligatures w14:val="none"/>
        </w:rPr>
      </w:pPr>
    </w:p>
    <w:p w14:paraId="49104DE0"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92"/>
    <w:rsid w:val="00150173"/>
    <w:rsid w:val="001B5296"/>
    <w:rsid w:val="00270326"/>
    <w:rsid w:val="00354254"/>
    <w:rsid w:val="00402592"/>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8507"/>
  <w14:defaultImageDpi w14:val="32767"/>
  <w15:chartTrackingRefBased/>
  <w15:docId w15:val="{3174543A-A389-9E43-9804-24DE325E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592"/>
    <w:rPr>
      <w:rFonts w:eastAsiaTheme="majorEastAsia" w:cstheme="majorBidi"/>
      <w:color w:val="272727" w:themeColor="text1" w:themeTint="D8"/>
    </w:rPr>
  </w:style>
  <w:style w:type="paragraph" w:styleId="Title">
    <w:name w:val="Title"/>
    <w:basedOn w:val="Normal"/>
    <w:next w:val="Normal"/>
    <w:link w:val="TitleChar"/>
    <w:uiPriority w:val="10"/>
    <w:qFormat/>
    <w:rsid w:val="00402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592"/>
    <w:pPr>
      <w:spacing w:before="160"/>
      <w:jc w:val="center"/>
    </w:pPr>
    <w:rPr>
      <w:i/>
      <w:iCs/>
      <w:color w:val="404040" w:themeColor="text1" w:themeTint="BF"/>
    </w:rPr>
  </w:style>
  <w:style w:type="character" w:customStyle="1" w:styleId="QuoteChar">
    <w:name w:val="Quote Char"/>
    <w:basedOn w:val="DefaultParagraphFont"/>
    <w:link w:val="Quote"/>
    <w:uiPriority w:val="29"/>
    <w:rsid w:val="00402592"/>
    <w:rPr>
      <w:i/>
      <w:iCs/>
      <w:color w:val="404040" w:themeColor="text1" w:themeTint="BF"/>
    </w:rPr>
  </w:style>
  <w:style w:type="paragraph" w:styleId="ListParagraph">
    <w:name w:val="List Paragraph"/>
    <w:basedOn w:val="Normal"/>
    <w:uiPriority w:val="34"/>
    <w:qFormat/>
    <w:rsid w:val="00402592"/>
    <w:pPr>
      <w:ind w:left="720"/>
      <w:contextualSpacing/>
    </w:pPr>
  </w:style>
  <w:style w:type="character" w:styleId="IntenseEmphasis">
    <w:name w:val="Intense Emphasis"/>
    <w:basedOn w:val="DefaultParagraphFont"/>
    <w:uiPriority w:val="21"/>
    <w:qFormat/>
    <w:rsid w:val="00402592"/>
    <w:rPr>
      <w:i/>
      <w:iCs/>
      <w:color w:val="2F5496" w:themeColor="accent1" w:themeShade="BF"/>
    </w:rPr>
  </w:style>
  <w:style w:type="paragraph" w:styleId="IntenseQuote">
    <w:name w:val="Intense Quote"/>
    <w:basedOn w:val="Normal"/>
    <w:next w:val="Normal"/>
    <w:link w:val="IntenseQuoteChar"/>
    <w:uiPriority w:val="30"/>
    <w:qFormat/>
    <w:rsid w:val="00402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592"/>
    <w:rPr>
      <w:i/>
      <w:iCs/>
      <w:color w:val="2F5496" w:themeColor="accent1" w:themeShade="BF"/>
    </w:rPr>
  </w:style>
  <w:style w:type="character" w:styleId="IntenseReference">
    <w:name w:val="Intense Reference"/>
    <w:basedOn w:val="DefaultParagraphFont"/>
    <w:uiPriority w:val="32"/>
    <w:qFormat/>
    <w:rsid w:val="00402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2025-10-21T22:14:00Z</dcterms:created>
  <dcterms:modified xsi:type="dcterms:W3CDTF">2025-10-21T22:15:00Z</dcterms:modified>
</cp:coreProperties>
</file>