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D3" w:rsidRDefault="00FC18D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F52933" w:rsidRDefault="00F5293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F52933" w:rsidRDefault="00F5293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F52933" w:rsidRDefault="00F5293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I Year : 9 sections ( Branch wise or combined branches )</w:t>
      </w:r>
    </w:p>
    <w:tbl>
      <w:tblPr>
        <w:tblStyle w:val="TableGrid"/>
        <w:tblpPr w:leftFromText="180" w:rightFromText="180" w:vertAnchor="page" w:horzAnchor="margin" w:tblpY="2251"/>
        <w:tblW w:w="0" w:type="auto"/>
        <w:tblLook w:val="04A0"/>
      </w:tblPr>
      <w:tblGrid>
        <w:gridCol w:w="4788"/>
        <w:gridCol w:w="4788"/>
      </w:tblGrid>
      <w:tr w:rsidR="00FC18D3" w:rsidTr="00F52933">
        <w:tc>
          <w:tcPr>
            <w:tcW w:w="4788" w:type="dxa"/>
          </w:tcPr>
          <w:p w:rsidR="00FC18D3" w:rsidRPr="00D2270E" w:rsidRDefault="00FC18D3" w:rsidP="00F52933">
            <w:pPr>
              <w:jc w:val="center"/>
              <w:rPr>
                <w:rFonts w:asciiTheme="majorHAnsi" w:hAnsiTheme="majorHAnsi"/>
                <w:b/>
              </w:rPr>
            </w:pPr>
            <w:r w:rsidRPr="00D2270E">
              <w:rPr>
                <w:rFonts w:asciiTheme="majorHAnsi" w:hAnsiTheme="majorHAnsi"/>
                <w:b/>
              </w:rPr>
              <w:t>GOVERNMENT AIDED COURSES</w:t>
            </w:r>
          </w:p>
          <w:p w:rsidR="00FC18D3" w:rsidRDefault="00FC18D3" w:rsidP="00F52933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4788" w:type="dxa"/>
          </w:tcPr>
          <w:p w:rsidR="00FC18D3" w:rsidRPr="00D2270E" w:rsidRDefault="00FC18D3" w:rsidP="00F52933">
            <w:pPr>
              <w:jc w:val="center"/>
              <w:rPr>
                <w:rFonts w:asciiTheme="majorHAnsi" w:hAnsiTheme="majorHAnsi"/>
                <w:b/>
              </w:rPr>
            </w:pPr>
            <w:r w:rsidRPr="00D2270E">
              <w:rPr>
                <w:rFonts w:asciiTheme="majorHAnsi" w:hAnsiTheme="majorHAnsi"/>
                <w:b/>
              </w:rPr>
              <w:t>SELF SUPPORTING COURSES</w:t>
            </w:r>
          </w:p>
          <w:p w:rsidR="00FC18D3" w:rsidRDefault="00FC18D3" w:rsidP="00F52933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FC18D3" w:rsidTr="00F52933">
        <w:tc>
          <w:tcPr>
            <w:tcW w:w="4788" w:type="dxa"/>
          </w:tcPr>
          <w:p w:rsidR="00FC18D3" w:rsidRPr="00D2270E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CIVIL ENGINEERING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MECHANICAL ENGINEERING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ELECTRICAL &amp; ELECTRONICS ENGINEERING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ELECTRONICS &amp; COMMN. ENGINEERING</w:t>
            </w:r>
          </w:p>
          <w:p w:rsidR="00FC18D3" w:rsidRPr="008A074B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caps/>
              </w:rPr>
            </w:pPr>
            <w:r w:rsidRPr="008A074B">
              <w:rPr>
                <w:rFonts w:asciiTheme="majorHAnsi" w:hAnsiTheme="majorHAnsi"/>
                <w:caps/>
              </w:rPr>
              <w:t xml:space="preserve">Metallurgy 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AGRICULTURAL TECHNOLOGY</w:t>
            </w:r>
          </w:p>
          <w:p w:rsidR="00FC18D3" w:rsidRDefault="00FC18D3" w:rsidP="00F52933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4788" w:type="dxa"/>
          </w:tcPr>
          <w:p w:rsidR="00FC18D3" w:rsidRPr="00D2270E" w:rsidRDefault="00FC18D3" w:rsidP="00F529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CIVIL ENGINEERING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MECHANICAL ENGINEERING</w:t>
            </w:r>
          </w:p>
          <w:p w:rsidR="00FC18D3" w:rsidRPr="008A074B" w:rsidRDefault="00FC18D3" w:rsidP="00F529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aps/>
              </w:rPr>
            </w:pPr>
            <w:r w:rsidRPr="008A074B">
              <w:rPr>
                <w:rFonts w:asciiTheme="majorHAnsi" w:hAnsiTheme="majorHAnsi"/>
                <w:caps/>
              </w:rPr>
              <w:t>Metallurgy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COMPUTER ENGINEERING</w:t>
            </w:r>
          </w:p>
          <w:p w:rsidR="00FC18D3" w:rsidRPr="00D2270E" w:rsidRDefault="00FC18D3" w:rsidP="00F5293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2270E">
              <w:rPr>
                <w:rFonts w:asciiTheme="majorHAnsi" w:hAnsiTheme="majorHAnsi"/>
              </w:rPr>
              <w:t>INSTRUMENTATION &amp; CONTROL ENGINEERING</w:t>
            </w:r>
          </w:p>
          <w:p w:rsidR="00FC18D3" w:rsidRDefault="00FC18D3" w:rsidP="00F52933">
            <w:pPr>
              <w:rPr>
                <w:rFonts w:asciiTheme="majorHAnsi" w:hAnsiTheme="majorHAnsi"/>
                <w:b/>
              </w:rPr>
            </w:pPr>
          </w:p>
        </w:tc>
      </w:tr>
    </w:tbl>
    <w:p w:rsidR="00FC18D3" w:rsidRDefault="00FC18D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FC18D3" w:rsidRDefault="00FC18D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FC18D3" w:rsidRDefault="00FC18D3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13. Criteria for Pass: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candidate shall be declared to have passed the examination in a subject if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b/>
          <w:i/>
          <w:i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he/she</w:t>
      </w:r>
      <w:proofErr w:type="gramEnd"/>
      <w:r>
        <w:rPr>
          <w:rFonts w:ascii="Arial" w:hAnsi="Arial" w:cs="Arial"/>
          <w:sz w:val="24"/>
          <w:szCs w:val="24"/>
        </w:rPr>
        <w:t xml:space="preserve"> secures not less </w:t>
      </w:r>
      <w:r w:rsidRPr="001F5EA8">
        <w:rPr>
          <w:rFonts w:ascii="Arial" w:hAnsi="Arial" w:cs="Arial"/>
          <w:b/>
          <w:sz w:val="24"/>
          <w:szCs w:val="24"/>
        </w:rPr>
        <w:t xml:space="preserve">than </w:t>
      </w:r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 xml:space="preserve">40% in theory subjects </w:t>
      </w:r>
      <w:r w:rsidRPr="001F5EA8">
        <w:rPr>
          <w:rFonts w:ascii="Arial" w:hAnsi="Arial" w:cs="Arial"/>
          <w:b/>
          <w:sz w:val="24"/>
          <w:szCs w:val="24"/>
        </w:rPr>
        <w:t xml:space="preserve">and </w:t>
      </w:r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>50% in practical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>subject</w:t>
      </w:r>
      <w:proofErr w:type="gramEnd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 xml:space="preserve"> </w:t>
      </w:r>
      <w:r w:rsidRPr="001F5EA8">
        <w:rPr>
          <w:rFonts w:ascii="Arial" w:hAnsi="Arial" w:cs="Arial"/>
          <w:b/>
          <w:sz w:val="24"/>
          <w:szCs w:val="24"/>
        </w:rPr>
        <w:t>out of the total prescribed maximum marks including both the internal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1F5EA8">
        <w:rPr>
          <w:rFonts w:ascii="Arial" w:hAnsi="Arial" w:cs="Arial"/>
          <w:b/>
          <w:sz w:val="24"/>
          <w:szCs w:val="24"/>
        </w:rPr>
        <w:t>assessment</w:t>
      </w:r>
      <w:proofErr w:type="gramEnd"/>
      <w:r w:rsidRPr="001F5EA8">
        <w:rPr>
          <w:rFonts w:ascii="Arial" w:hAnsi="Arial" w:cs="Arial"/>
          <w:b/>
          <w:sz w:val="24"/>
          <w:szCs w:val="24"/>
        </w:rPr>
        <w:t xml:space="preserve"> and the Board Examination marks put together, subject to the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b/>
          <w:i/>
          <w:iCs/>
          <w:sz w:val="24"/>
          <w:szCs w:val="24"/>
        </w:rPr>
      </w:pPr>
      <w:proofErr w:type="gramStart"/>
      <w:r w:rsidRPr="001F5EA8">
        <w:rPr>
          <w:rFonts w:ascii="Arial" w:hAnsi="Arial" w:cs="Arial"/>
          <w:b/>
          <w:sz w:val="24"/>
          <w:szCs w:val="24"/>
        </w:rPr>
        <w:t>condition</w:t>
      </w:r>
      <w:proofErr w:type="gramEnd"/>
      <w:r w:rsidRPr="001F5EA8">
        <w:rPr>
          <w:rFonts w:ascii="Arial" w:hAnsi="Arial" w:cs="Arial"/>
          <w:b/>
          <w:sz w:val="24"/>
          <w:szCs w:val="24"/>
        </w:rPr>
        <w:t xml:space="preserve"> that he/she secures at least a minimum of </w:t>
      </w:r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>30 marks out of 75 marks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b/>
          <w:i/>
          <w:iCs/>
          <w:sz w:val="24"/>
          <w:szCs w:val="24"/>
        </w:rPr>
      </w:pPr>
      <w:proofErr w:type="gramStart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>in</w:t>
      </w:r>
      <w:proofErr w:type="gramEnd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 xml:space="preserve"> the Board’s Theory examinations and a minimum of 35 marks out of 75</w:t>
      </w:r>
    </w:p>
    <w:p w:rsidR="001F5EA8" w:rsidRP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b/>
          <w:i/>
          <w:iCs/>
          <w:sz w:val="24"/>
          <w:szCs w:val="24"/>
        </w:rPr>
      </w:pPr>
      <w:proofErr w:type="gramStart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>marks</w:t>
      </w:r>
      <w:proofErr w:type="gramEnd"/>
      <w:r w:rsidRPr="001F5EA8">
        <w:rPr>
          <w:rFonts w:ascii="Arial,Italic" w:hAnsi="Arial,Italic" w:cs="Arial,Italic"/>
          <w:b/>
          <w:i/>
          <w:iCs/>
          <w:sz w:val="24"/>
          <w:szCs w:val="24"/>
        </w:rPr>
        <w:t xml:space="preserve"> in the Board Practical Examinations.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14. Classification of successful candidates: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of candidates who will pass out the final examinations from April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onwards (Joined in first year in 2015-2016) will be done as specified below.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First Class with Superlative Distinction: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candidate will be declared to have passed in </w:t>
      </w:r>
      <w:r>
        <w:rPr>
          <w:rFonts w:ascii="Arial,Bold" w:hAnsi="Arial,Bold" w:cs="Arial,Bold"/>
          <w:b/>
          <w:bCs/>
          <w:sz w:val="24"/>
          <w:szCs w:val="24"/>
        </w:rPr>
        <w:t>First Class with Superlative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Distinction </w:t>
      </w:r>
      <w:r>
        <w:rPr>
          <w:rFonts w:ascii="Arial" w:hAnsi="Arial" w:cs="Arial"/>
          <w:sz w:val="24"/>
          <w:szCs w:val="24"/>
        </w:rPr>
        <w:t>if he/she secures not less than 75% of the marks in all the subjects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passes all the semesters in the first appearance itself and passes all subjects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within</w:t>
      </w:r>
      <w:proofErr w:type="gramEnd"/>
      <w:r>
        <w:rPr>
          <w:rFonts w:ascii="Arial" w:hAnsi="Arial" w:cs="Arial"/>
          <w:sz w:val="24"/>
          <w:szCs w:val="24"/>
        </w:rPr>
        <w:t xml:space="preserve"> the stipulated period of study 3/ 3½/ 4 years (Full Time/Sandwich/Part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Time) without any break in study.</w:t>
      </w:r>
      <w:proofErr w:type="gramEnd"/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First Class with Distinction: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candidate will be declared to have passed in </w:t>
      </w:r>
      <w:r>
        <w:rPr>
          <w:rFonts w:ascii="Arial,Bold" w:hAnsi="Arial,Bold" w:cs="Arial,Bold"/>
          <w:b/>
          <w:bCs/>
          <w:sz w:val="24"/>
          <w:szCs w:val="24"/>
        </w:rPr>
        <w:t xml:space="preserve">First Class with Distinction </w:t>
      </w:r>
      <w:r>
        <w:rPr>
          <w:rFonts w:ascii="Arial" w:hAnsi="Arial" w:cs="Arial"/>
          <w:sz w:val="24"/>
          <w:szCs w:val="24"/>
        </w:rPr>
        <w:t>if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he/she</w:t>
      </w:r>
      <w:proofErr w:type="gramEnd"/>
      <w:r>
        <w:rPr>
          <w:rFonts w:ascii="Arial" w:hAnsi="Arial" w:cs="Arial"/>
          <w:sz w:val="24"/>
          <w:szCs w:val="24"/>
        </w:rPr>
        <w:t xml:space="preserve"> secures not less than 75% of the aggregate of marks in all the semesters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put</w:t>
      </w:r>
      <w:proofErr w:type="gramEnd"/>
      <w:r>
        <w:rPr>
          <w:rFonts w:ascii="Arial" w:hAnsi="Arial" w:cs="Arial"/>
          <w:sz w:val="24"/>
          <w:szCs w:val="24"/>
        </w:rPr>
        <w:t xml:space="preserve"> together and passes all the semesters except the I and II semesters in the first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Curriculum Development Centre, DOTE. Page 10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appearance</w:t>
      </w:r>
      <w:proofErr w:type="gramEnd"/>
      <w:r>
        <w:rPr>
          <w:rFonts w:ascii="Arial" w:hAnsi="Arial" w:cs="Arial"/>
          <w:sz w:val="24"/>
          <w:szCs w:val="24"/>
        </w:rPr>
        <w:t xml:space="preserve"> itself and passes all the subjects within the stipulated period of study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 3½/ 4 years (Full Time/Sandwich/Part Time) without any break in study.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First Class: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candidate will be declared to have passed in </w:t>
      </w:r>
      <w:r>
        <w:rPr>
          <w:rFonts w:ascii="Arial,Bold" w:hAnsi="Arial,Bold" w:cs="Arial,Bold"/>
          <w:b/>
          <w:bCs/>
          <w:sz w:val="24"/>
          <w:szCs w:val="24"/>
        </w:rPr>
        <w:t xml:space="preserve">First Class </w:t>
      </w:r>
      <w:r>
        <w:rPr>
          <w:rFonts w:ascii="Arial" w:hAnsi="Arial" w:cs="Arial"/>
          <w:sz w:val="24"/>
          <w:szCs w:val="24"/>
        </w:rPr>
        <w:t>if he/she secures not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less</w:t>
      </w:r>
      <w:proofErr w:type="gramEnd"/>
      <w:r>
        <w:rPr>
          <w:rFonts w:ascii="Arial" w:hAnsi="Arial" w:cs="Arial"/>
          <w:sz w:val="24"/>
          <w:szCs w:val="24"/>
        </w:rPr>
        <w:t xml:space="preserve"> than 60% of the aggregate marks in all semesters put together and passes all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subjects within the stipulated period of study 3/ 3½ / 4 years (Full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Time/Sandwich/Part Time) without any break in study.</w:t>
      </w:r>
      <w:proofErr w:type="gramEnd"/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Second Class: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other successful candidates will be declared to have passed in </w:t>
      </w:r>
      <w:r>
        <w:rPr>
          <w:rFonts w:ascii="Arial,Bold" w:hAnsi="Arial,Bold" w:cs="Arial,Bold"/>
          <w:b/>
          <w:bCs/>
          <w:sz w:val="24"/>
          <w:szCs w:val="24"/>
        </w:rPr>
        <w:t>Second Class.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mentioned classifications are also applicable for the Sandwich / Part-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students who pass out Final Examination from October 2018 /April 2019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onwards</w:t>
      </w:r>
      <w:proofErr w:type="gramEnd"/>
      <w:r>
        <w:rPr>
          <w:rFonts w:ascii="Arial" w:hAnsi="Arial" w:cs="Arial"/>
          <w:sz w:val="24"/>
          <w:szCs w:val="24"/>
        </w:rPr>
        <w:t xml:space="preserve"> (both joined in First Year in 2015-2016)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proofErr w:type="spellStart"/>
      <w:r>
        <w:rPr>
          <w:rFonts w:ascii="Arial,Bold" w:hAnsi="Arial,Bold" w:cs="Arial,Bold"/>
          <w:b/>
          <w:bCs/>
          <w:sz w:val="24"/>
          <w:szCs w:val="24"/>
        </w:rPr>
        <w:t>i</w:t>
      </w:r>
      <w:proofErr w:type="spellEnd"/>
      <w:r>
        <w:rPr>
          <w:rFonts w:ascii="Arial,Bold" w:hAnsi="Arial,Bold" w:cs="Arial,Bold"/>
          <w:b/>
          <w:bCs/>
          <w:sz w:val="24"/>
          <w:szCs w:val="24"/>
        </w:rPr>
        <w:t>. Subject Attendance 5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(Award of marks for subject attendance to each subject theory/practical will as per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range given below)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80% - 83% 1 Mark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84% - 87% 2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88% - 91% 3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92% - 95% 4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96% - 100% 5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ii) Test # 10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Tests each of 2 hours duration for a total of 50 marks are to</w:t>
      </w:r>
      <w:r w:rsidR="003B0ED8">
        <w:rPr>
          <w:rFonts w:ascii="Arial" w:hAnsi="Arial" w:cs="Arial"/>
          <w:sz w:val="24"/>
          <w:szCs w:val="24"/>
        </w:rPr>
        <w:t xml:space="preserve"> be conducted. Out of which average of the two </w:t>
      </w:r>
      <w:r>
        <w:rPr>
          <w:rFonts w:ascii="Arial" w:hAnsi="Arial" w:cs="Arial"/>
          <w:sz w:val="24"/>
          <w:szCs w:val="24"/>
        </w:rPr>
        <w:t>marks to be reduced to: 05 marks</w:t>
      </w:r>
    </w:p>
    <w:p w:rsidR="001F5EA8" w:rsidRDefault="001F5EA8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Test – III is to be the Model test covering all the five units and the marks so obtained will be reduced </w:t>
      </w:r>
      <w:proofErr w:type="gramStart"/>
      <w:r>
        <w:rPr>
          <w:rFonts w:ascii="Arial" w:hAnsi="Arial" w:cs="Arial"/>
          <w:sz w:val="24"/>
          <w:szCs w:val="24"/>
        </w:rPr>
        <w:t>to :</w:t>
      </w:r>
      <w:proofErr w:type="gramEnd"/>
      <w:r>
        <w:rPr>
          <w:rFonts w:ascii="Arial" w:hAnsi="Arial" w:cs="Arial"/>
          <w:sz w:val="24"/>
          <w:szCs w:val="24"/>
        </w:rPr>
        <w:t xml:space="preserve"> 05 marks</w:t>
      </w:r>
    </w:p>
    <w:p w:rsidR="008948E7" w:rsidRDefault="008948E7" w:rsidP="001F5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iii) Assignment 10 Marks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subject Three Assignments are to be given each for 20 marks and the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average</w:t>
      </w:r>
      <w:proofErr w:type="gramEnd"/>
      <w:r>
        <w:rPr>
          <w:rFonts w:ascii="Arial" w:hAnsi="Arial" w:cs="Arial"/>
          <w:sz w:val="24"/>
          <w:szCs w:val="24"/>
        </w:rPr>
        <w:t xml:space="preserve"> marks scored should be reduced for 5 marks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Seminar: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Preparation 2.5 marks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Presentation  :</w:t>
      </w:r>
      <w:proofErr w:type="gramEnd"/>
      <w:r>
        <w:rPr>
          <w:rFonts w:ascii="Arial" w:hAnsi="Arial" w:cs="Arial"/>
          <w:sz w:val="24"/>
          <w:szCs w:val="24"/>
        </w:rPr>
        <w:t xml:space="preserve"> 2.5 marks</w:t>
      </w: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48E7" w:rsidRDefault="008948E7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Total :</w:t>
      </w:r>
      <w:proofErr w:type="gramEnd"/>
      <w:r>
        <w:rPr>
          <w:rFonts w:ascii="Arial" w:hAnsi="Arial" w:cs="Arial"/>
          <w:sz w:val="24"/>
          <w:szCs w:val="24"/>
        </w:rPr>
        <w:t xml:space="preserve"> 5 marks</w:t>
      </w:r>
    </w:p>
    <w:p w:rsidR="003B0ED8" w:rsidRDefault="003B0ED8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P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7506F">
        <w:rPr>
          <w:rFonts w:ascii="Arial" w:hAnsi="Arial" w:cs="Arial"/>
          <w:b/>
          <w:sz w:val="24"/>
          <w:szCs w:val="24"/>
        </w:rPr>
        <w:t xml:space="preserve">Internal </w:t>
      </w:r>
      <w:proofErr w:type="gramStart"/>
      <w:r w:rsidRPr="0047506F">
        <w:rPr>
          <w:rFonts w:ascii="Arial" w:hAnsi="Arial" w:cs="Arial"/>
          <w:b/>
          <w:sz w:val="24"/>
          <w:szCs w:val="24"/>
        </w:rPr>
        <w:t>marks  for</w:t>
      </w:r>
      <w:proofErr w:type="gramEnd"/>
      <w:r w:rsidRPr="0047506F">
        <w:rPr>
          <w:rFonts w:ascii="Arial" w:hAnsi="Arial" w:cs="Arial"/>
          <w:b/>
          <w:sz w:val="24"/>
          <w:szCs w:val="24"/>
        </w:rPr>
        <w:t xml:space="preserve"> practical:</w:t>
      </w: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Attendance: 5 marks</w:t>
      </w: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Record :</w:t>
      </w:r>
      <w:proofErr w:type="gramEnd"/>
      <w:r>
        <w:rPr>
          <w:rFonts w:ascii="Arial" w:hAnsi="Arial" w:cs="Arial"/>
          <w:sz w:val="24"/>
          <w:szCs w:val="24"/>
        </w:rPr>
        <w:t xml:space="preserve"> 20 Marks</w:t>
      </w: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P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7506F">
        <w:rPr>
          <w:rFonts w:ascii="Arial" w:hAnsi="Arial" w:cs="Arial"/>
          <w:b/>
          <w:sz w:val="24"/>
          <w:szCs w:val="24"/>
        </w:rPr>
        <w:t>For Project Internal Marks calculation</w:t>
      </w: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Project Review </w:t>
      </w: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  <w:r>
        <w:rPr>
          <w:rFonts w:ascii="Arial" w:hAnsi="Arial" w:cs="Arial"/>
          <w:sz w:val="24"/>
          <w:szCs w:val="24"/>
        </w:rPr>
        <w:t xml:space="preserve"> 10 marks</w:t>
      </w:r>
    </w:p>
    <w:p w:rsidR="0047506F" w:rsidRDefault="0047506F" w:rsidP="00475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Review </w:t>
      </w: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  <w:r>
        <w:rPr>
          <w:rFonts w:ascii="Arial" w:hAnsi="Arial" w:cs="Arial"/>
          <w:sz w:val="24"/>
          <w:szCs w:val="24"/>
        </w:rPr>
        <w:t xml:space="preserve"> 10 marks</w:t>
      </w: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7373" w:rsidRDefault="0047506F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Placement :</w:t>
      </w:r>
      <w:proofErr w:type="gramEnd"/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506F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generation based on company requirement.</w:t>
      </w: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all possible conditions like 10</w:t>
      </w:r>
      <w:r w:rsidRPr="002A73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mark, +2mark,Diploma Mark, no history of arrears, no standing arrears, 1 arrear, 2 arrear etc, height, weight, Dob, mail id, phone no, </w:t>
      </w:r>
      <w:proofErr w:type="spellStart"/>
      <w:r>
        <w:rPr>
          <w:rFonts w:ascii="Arial" w:hAnsi="Arial" w:cs="Arial"/>
          <w:sz w:val="24"/>
          <w:szCs w:val="24"/>
        </w:rPr>
        <w:t>addr</w:t>
      </w:r>
      <w:proofErr w:type="spellEnd"/>
      <w:r>
        <w:rPr>
          <w:rFonts w:ascii="Arial" w:hAnsi="Arial" w:cs="Arial"/>
          <w:sz w:val="24"/>
          <w:szCs w:val="24"/>
        </w:rPr>
        <w:t xml:space="preserve">, blood group, year of completion,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 no of 10</w:t>
      </w:r>
      <w:r w:rsidRPr="002A73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&amp; 12</w:t>
      </w:r>
      <w:r w:rsidRPr="002A73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std, salary of parent, occupation of parent etc..</w:t>
      </w: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selected</w:t>
      </w: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7373" w:rsidRDefault="002A7373" w:rsidP="00894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 generation on company wise , dept. wise, overall , core industry, IT based , Salary range., Apprentice trainee or permanent post, gender wise, community </w:t>
      </w:r>
      <w:proofErr w:type="spellStart"/>
      <w:r>
        <w:rPr>
          <w:rFonts w:ascii="Arial" w:hAnsi="Arial" w:cs="Arial"/>
          <w:sz w:val="24"/>
          <w:szCs w:val="24"/>
        </w:rPr>
        <w:t>wise,etc</w:t>
      </w:r>
      <w:proofErr w:type="spellEnd"/>
      <w:r>
        <w:rPr>
          <w:rFonts w:ascii="Arial" w:hAnsi="Arial" w:cs="Arial"/>
          <w:sz w:val="24"/>
          <w:szCs w:val="24"/>
        </w:rPr>
        <w:t>..</w:t>
      </w:r>
    </w:p>
    <w:sectPr w:rsidR="002A7373" w:rsidSect="00FF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41E7D"/>
    <w:multiLevelType w:val="hybridMultilevel"/>
    <w:tmpl w:val="D4542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CA7C8A"/>
    <w:multiLevelType w:val="hybridMultilevel"/>
    <w:tmpl w:val="05B2B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5EA8"/>
    <w:rsid w:val="001F5EA8"/>
    <w:rsid w:val="002A7373"/>
    <w:rsid w:val="003B0ED8"/>
    <w:rsid w:val="0047506F"/>
    <w:rsid w:val="008948E7"/>
    <w:rsid w:val="00F52933"/>
    <w:rsid w:val="00FC18D3"/>
    <w:rsid w:val="00FF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3"/>
    <w:pPr>
      <w:ind w:left="720"/>
      <w:contextualSpacing/>
    </w:pPr>
  </w:style>
  <w:style w:type="table" w:styleId="TableGrid">
    <w:name w:val="Table Grid"/>
    <w:basedOn w:val="TableNormal"/>
    <w:uiPriority w:val="59"/>
    <w:rsid w:val="00FC1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ECE</dc:creator>
  <cp:lastModifiedBy>HOD ECE</cp:lastModifiedBy>
  <cp:revision>7</cp:revision>
  <dcterms:created xsi:type="dcterms:W3CDTF">2018-06-28T10:32:00Z</dcterms:created>
  <dcterms:modified xsi:type="dcterms:W3CDTF">2018-06-28T10:50:00Z</dcterms:modified>
</cp:coreProperties>
</file>