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429" w:rsidRPr="00F23CFE" w:rsidRDefault="00A63429" w:rsidP="00A63429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>Střední škola aplikované kybernetiky s.r.o., Hradec Králové</w:t>
      </w:r>
    </w:p>
    <w:p w:rsidR="00A63429" w:rsidRPr="00F23CFE" w:rsidRDefault="00A63429" w:rsidP="00A63429">
      <w:pPr>
        <w:pStyle w:val="Nzev"/>
        <w:rPr>
          <w:rFonts w:ascii="Cambria Math" w:hAnsi="Cambria Math"/>
        </w:rPr>
      </w:pPr>
    </w:p>
    <w:p w:rsidR="00A63429" w:rsidRPr="00F23CFE" w:rsidRDefault="00A63429" w:rsidP="00A63429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Laboratorní cvičení ze ZEL</w:t>
      </w:r>
    </w:p>
    <w:p w:rsidR="00A63429" w:rsidRPr="00F23CFE" w:rsidRDefault="00A63429" w:rsidP="00A63429">
      <w:pPr>
        <w:jc w:val="center"/>
        <w:rPr>
          <w:rFonts w:ascii="Cambria Math" w:hAnsi="Cambria Math" w:cs="Arial"/>
          <w:sz w:val="28"/>
          <w:szCs w:val="28"/>
        </w:rPr>
      </w:pPr>
    </w:p>
    <w:p w:rsidR="00A63429" w:rsidRPr="00F23CFE" w:rsidRDefault="00A63429" w:rsidP="00A63429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 xml:space="preserve">Úloha číslo: </w:t>
      </w:r>
      <w:r>
        <w:rPr>
          <w:rFonts w:ascii="Cambria Math" w:hAnsi="Cambria Math" w:cs="Arial"/>
          <w:b/>
          <w:sz w:val="32"/>
          <w:szCs w:val="32"/>
        </w:rPr>
        <w:t>4</w:t>
      </w:r>
    </w:p>
    <w:p w:rsidR="00A63429" w:rsidRPr="00F23CFE" w:rsidRDefault="00A63429" w:rsidP="00A63429">
      <w:pPr>
        <w:jc w:val="center"/>
        <w:rPr>
          <w:rFonts w:ascii="Cambria Math" w:hAnsi="Cambria Math" w:cs="Arial"/>
          <w:sz w:val="28"/>
          <w:szCs w:val="28"/>
        </w:rPr>
      </w:pPr>
    </w:p>
    <w:p w:rsidR="00A63429" w:rsidRPr="00536688" w:rsidRDefault="00A63429" w:rsidP="00A63429">
      <w:pPr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Název úlohy:</w:t>
      </w:r>
      <w:r w:rsidRPr="00F23CFE">
        <w:rPr>
          <w:rFonts w:ascii="Cambria Math" w:hAnsi="Cambria Math" w:cs="Arial"/>
          <w:szCs w:val="28"/>
        </w:rPr>
        <w:t xml:space="preserve"> </w:t>
      </w:r>
      <w:r w:rsidRPr="00A63429">
        <w:rPr>
          <w:rFonts w:ascii="Cambria Math" w:hAnsi="Cambria Math" w:cs="Arial"/>
          <w:b/>
          <w:sz w:val="28"/>
          <w:szCs w:val="28"/>
        </w:rPr>
        <w:t>Zatížený napěťový dělič</w:t>
      </w:r>
    </w:p>
    <w:p w:rsidR="00A63429" w:rsidRPr="00F23CFE" w:rsidRDefault="00A63429" w:rsidP="00A63429">
      <w:pPr>
        <w:jc w:val="center"/>
        <w:rPr>
          <w:rFonts w:ascii="Cambria Math" w:hAnsi="Cambria Math" w:cs="Arial"/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76"/>
        <w:gridCol w:w="5235"/>
        <w:gridCol w:w="1584"/>
        <w:gridCol w:w="734"/>
      </w:tblGrid>
      <w:tr w:rsidR="00A63429" w:rsidRPr="00F23CFE" w:rsidTr="00AC260B">
        <w:tc>
          <w:tcPr>
            <w:tcW w:w="1809" w:type="dxa"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Vypracoval:</w:t>
            </w:r>
          </w:p>
        </w:tc>
        <w:tc>
          <w:tcPr>
            <w:tcW w:w="6367" w:type="dxa"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Teplota:</w:t>
            </w:r>
          </w:p>
        </w:tc>
        <w:tc>
          <w:tcPr>
            <w:tcW w:w="850" w:type="dxa"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A63429" w:rsidRPr="00F23CFE" w:rsidTr="00AC260B">
        <w:tc>
          <w:tcPr>
            <w:tcW w:w="1809" w:type="dxa"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Třída/skupina:</w:t>
            </w:r>
          </w:p>
        </w:tc>
        <w:tc>
          <w:tcPr>
            <w:tcW w:w="6367" w:type="dxa"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Vlhkost:</w:t>
            </w:r>
          </w:p>
        </w:tc>
        <w:tc>
          <w:tcPr>
            <w:tcW w:w="850" w:type="dxa"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A63429" w:rsidRPr="00F23CFE" w:rsidTr="00AC260B">
        <w:tc>
          <w:tcPr>
            <w:tcW w:w="1809" w:type="dxa"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Datum měření:</w:t>
            </w:r>
          </w:p>
        </w:tc>
        <w:tc>
          <w:tcPr>
            <w:tcW w:w="6367" w:type="dxa"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 w:val="restart"/>
            <w:vAlign w:val="center"/>
          </w:tcPr>
          <w:p w:rsidR="00A63429" w:rsidRPr="00F23CFE" w:rsidRDefault="00A63429" w:rsidP="00AC260B">
            <w:pPr>
              <w:jc w:val="center"/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Klasifikace:</w:t>
            </w:r>
          </w:p>
        </w:tc>
        <w:tc>
          <w:tcPr>
            <w:tcW w:w="850" w:type="dxa"/>
            <w:vMerge w:val="restart"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A63429" w:rsidRPr="00F23CFE" w:rsidTr="00AC260B">
        <w:tc>
          <w:tcPr>
            <w:tcW w:w="1809" w:type="dxa"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Spolupracovali:</w:t>
            </w:r>
          </w:p>
        </w:tc>
        <w:tc>
          <w:tcPr>
            <w:tcW w:w="6367" w:type="dxa"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</w:tbl>
    <w:p w:rsidR="0090595A" w:rsidRDefault="0090595A">
      <w:pPr>
        <w:jc w:val="center"/>
        <w:rPr>
          <w:rFonts w:ascii="Symbol" w:hAnsi="Symbol"/>
        </w:rPr>
      </w:pPr>
    </w:p>
    <w:p w:rsidR="00A63429" w:rsidRDefault="00A63429">
      <w:pPr>
        <w:jc w:val="center"/>
        <w:rPr>
          <w:rFonts w:ascii="Symbol" w:hAnsi="Symbol"/>
        </w:rPr>
      </w:pPr>
    </w:p>
    <w:p w:rsidR="00A63429" w:rsidRDefault="00A63429">
      <w:pPr>
        <w:jc w:val="center"/>
        <w:rPr>
          <w:rFonts w:ascii="Symbol" w:hAnsi="Symbol"/>
        </w:rPr>
      </w:pPr>
    </w:p>
    <w:p w:rsidR="0090595A" w:rsidRDefault="0090595A">
      <w:pPr>
        <w:pStyle w:val="Nadpis1"/>
      </w:pPr>
      <w:r>
        <w:t>Z</w:t>
      </w:r>
      <w:r w:rsidR="009357ED">
        <w:t>EL</w:t>
      </w:r>
      <w:r>
        <w:t xml:space="preserve"> l</w:t>
      </w:r>
    </w:p>
    <w:p w:rsidR="0090595A" w:rsidRDefault="0090595A">
      <w:pPr>
        <w:jc w:val="center"/>
        <w:rPr>
          <w:b/>
          <w:sz w:val="28"/>
        </w:rPr>
      </w:pPr>
    </w:p>
    <w:p w:rsidR="0090595A" w:rsidRDefault="009357ED">
      <w:pPr>
        <w:rPr>
          <w:sz w:val="28"/>
        </w:rPr>
      </w:pPr>
      <w:r w:rsidRPr="00976D1E">
        <w:rPr>
          <w:rFonts w:ascii="Cambria Math" w:hAnsi="Cambria Math"/>
          <w:b/>
          <w:sz w:val="28"/>
          <w:u w:val="single"/>
        </w:rPr>
        <w:t>Úloha číslo 4</w:t>
      </w:r>
      <w:r w:rsidR="0090595A" w:rsidRPr="00976D1E">
        <w:rPr>
          <w:rFonts w:ascii="Cambria Math" w:hAnsi="Cambria Math"/>
          <w:b/>
          <w:sz w:val="28"/>
          <w:u w:val="single"/>
        </w:rPr>
        <w:t>:</w:t>
      </w:r>
      <w:r w:rsidR="0090595A">
        <w:rPr>
          <w:sz w:val="28"/>
        </w:rPr>
        <w:t xml:space="preserve"> </w:t>
      </w:r>
      <w:r w:rsidR="0090595A" w:rsidRPr="00976D1E">
        <w:rPr>
          <w:rFonts w:ascii="Cambria Math" w:hAnsi="Cambria Math"/>
          <w:sz w:val="28"/>
        </w:rPr>
        <w:t>Odporový dělič napětí</w:t>
      </w:r>
    </w:p>
    <w:p w:rsidR="0090595A" w:rsidRDefault="0090595A">
      <w:pPr>
        <w:pStyle w:val="Zkladntext"/>
        <w:jc w:val="left"/>
        <w:rPr>
          <w:b/>
          <w:sz w:val="28"/>
        </w:rPr>
      </w:pPr>
    </w:p>
    <w:p w:rsidR="001F3649" w:rsidRPr="00811341" w:rsidRDefault="0090595A" w:rsidP="00811341">
      <w:pPr>
        <w:pStyle w:val="Zkladntext"/>
        <w:tabs>
          <w:tab w:val="left" w:pos="851"/>
        </w:tabs>
        <w:ind w:left="993" w:hanging="993"/>
        <w:jc w:val="both"/>
        <w:rPr>
          <w:rFonts w:ascii="Cambria Math" w:hAnsi="Cambria Math"/>
          <w:sz w:val="28"/>
        </w:rPr>
      </w:pPr>
      <w:r w:rsidRPr="00976D1E">
        <w:rPr>
          <w:rFonts w:ascii="Cambria Math" w:hAnsi="Cambria Math"/>
          <w:b/>
          <w:sz w:val="28"/>
          <w:u w:val="single"/>
        </w:rPr>
        <w:t>Zadání:</w:t>
      </w:r>
      <w:r>
        <w:rPr>
          <w:sz w:val="28"/>
        </w:rPr>
        <w:t xml:space="preserve"> </w:t>
      </w:r>
      <w:r w:rsidRPr="00976D1E">
        <w:rPr>
          <w:rFonts w:ascii="Cambria Math" w:hAnsi="Cambria Math"/>
          <w:sz w:val="28"/>
        </w:rPr>
        <w:t>Na zatíženém děliči napětí zjistěte vliv velikosti zatěžovacího rezistoru na linearitu výstupního napětí. Měření provádějte po 5</w:t>
      </w:r>
      <w:r w:rsidR="003229C8" w:rsidRPr="00976D1E">
        <w:rPr>
          <w:rFonts w:ascii="Cambria Math" w:hAnsi="Cambria Math"/>
          <w:sz w:val="28"/>
        </w:rPr>
        <w:t>cm posunutí jezdce od nuly do 25</w:t>
      </w:r>
      <w:r w:rsidRPr="00976D1E">
        <w:rPr>
          <w:rFonts w:ascii="Cambria Math" w:hAnsi="Cambria Math"/>
          <w:sz w:val="28"/>
        </w:rPr>
        <w:t>cm. Závislost výstupního napětí na posunutí jezdce vyneste do grafu. Měřte pro zatěžovac</w:t>
      </w:r>
      <w:r w:rsidR="00524ED9">
        <w:rPr>
          <w:rFonts w:ascii="Cambria Math" w:hAnsi="Cambria Math"/>
          <w:sz w:val="28"/>
        </w:rPr>
        <w:t>í rezistory 39Ω, 47Ω a </w:t>
      </w:r>
      <w:r w:rsidR="00D1444D" w:rsidRPr="00976D1E">
        <w:rPr>
          <w:rFonts w:ascii="Cambria Math" w:hAnsi="Cambria Math"/>
          <w:sz w:val="28"/>
        </w:rPr>
        <w:t>∞</w:t>
      </w:r>
      <w:r w:rsidR="00524ED9">
        <w:rPr>
          <w:rFonts w:ascii="Cambria Math" w:hAnsi="Cambria Math"/>
          <w:sz w:val="28"/>
        </w:rPr>
        <w:t>Ω</w:t>
      </w:r>
      <w:r w:rsidR="00D1444D" w:rsidRPr="00976D1E">
        <w:rPr>
          <w:rFonts w:ascii="Cambria Math" w:hAnsi="Cambria Math"/>
          <w:sz w:val="28"/>
        </w:rPr>
        <w:t xml:space="preserve"> </w:t>
      </w:r>
      <w:r w:rsidRPr="00976D1E">
        <w:rPr>
          <w:rFonts w:ascii="Cambria Math" w:hAnsi="Cambria Math"/>
          <w:sz w:val="28"/>
        </w:rPr>
        <w:t xml:space="preserve">(nezatížený dělič). Pro polohu jezdce </w:t>
      </w:r>
      <w:smartTag w:uri="urn:schemas-microsoft-com:office:smarttags" w:element="metricconverter">
        <w:smartTagPr>
          <w:attr w:name="ProductID" w:val="10 cm"/>
        </w:smartTagPr>
        <w:r w:rsidRPr="00976D1E">
          <w:rPr>
            <w:rFonts w:ascii="Cambria Math" w:hAnsi="Cambria Math"/>
            <w:sz w:val="28"/>
          </w:rPr>
          <w:t>10 cm</w:t>
        </w:r>
      </w:smartTag>
      <w:r w:rsidRPr="00976D1E">
        <w:rPr>
          <w:rFonts w:ascii="Cambria Math" w:hAnsi="Cambria Math"/>
          <w:sz w:val="28"/>
        </w:rPr>
        <w:t xml:space="preserve"> </w:t>
      </w:r>
      <w:r w:rsidR="00D1444D" w:rsidRPr="00976D1E">
        <w:rPr>
          <w:rFonts w:ascii="Cambria Math" w:hAnsi="Cambria Math"/>
          <w:sz w:val="28"/>
        </w:rPr>
        <w:t>a R</w:t>
      </w:r>
      <w:r w:rsidR="00D1444D" w:rsidRPr="00976D1E">
        <w:rPr>
          <w:rFonts w:ascii="Cambria Math" w:hAnsi="Cambria Math"/>
          <w:sz w:val="28"/>
          <w:szCs w:val="28"/>
          <w:vertAlign w:val="subscript"/>
        </w:rPr>
        <w:t>Z</w:t>
      </w:r>
      <w:r w:rsidR="00D1444D" w:rsidRPr="00976D1E">
        <w:rPr>
          <w:rFonts w:ascii="Cambria Math" w:hAnsi="Cambria Math"/>
          <w:sz w:val="28"/>
          <w:szCs w:val="28"/>
        </w:rPr>
        <w:t xml:space="preserve"> = 39</w:t>
      </w:r>
      <w:r w:rsidR="00D1444D" w:rsidRPr="00976D1E">
        <w:rPr>
          <w:rFonts w:ascii="Cambria Math" w:hAnsi="Cambria Math"/>
          <w:sz w:val="28"/>
        </w:rPr>
        <w:t xml:space="preserve">Ω </w:t>
      </w:r>
      <w:r w:rsidRPr="00976D1E">
        <w:rPr>
          <w:rFonts w:ascii="Cambria Math" w:hAnsi="Cambria Math"/>
          <w:sz w:val="28"/>
        </w:rPr>
        <w:t xml:space="preserve">porovnejte naměřené a vypočtené </w:t>
      </w:r>
      <w:r w:rsidR="00D1444D" w:rsidRPr="00976D1E">
        <w:rPr>
          <w:rFonts w:ascii="Cambria Math" w:hAnsi="Cambria Math"/>
          <w:sz w:val="28"/>
        </w:rPr>
        <w:t>výstupní napětí</w:t>
      </w:r>
      <w:r w:rsidR="00114B74">
        <w:rPr>
          <w:rFonts w:ascii="Cambria Math" w:hAnsi="Cambria Math"/>
          <w:sz w:val="28"/>
        </w:rPr>
        <w:t>.</w:t>
      </w:r>
      <w:r w:rsidR="009357ED" w:rsidRPr="00976D1E">
        <w:rPr>
          <w:rFonts w:ascii="Cambria Math" w:hAnsi="Cambria Math"/>
          <w:sz w:val="28"/>
        </w:rPr>
        <w:t xml:space="preserve"> U</w:t>
      </w:r>
      <w:r w:rsidR="009357ED" w:rsidRPr="00976D1E">
        <w:rPr>
          <w:rFonts w:ascii="Cambria Math" w:hAnsi="Cambria Math"/>
          <w:sz w:val="28"/>
          <w:szCs w:val="28"/>
          <w:vertAlign w:val="subscript"/>
        </w:rPr>
        <w:t>1</w:t>
      </w:r>
      <w:r w:rsidR="009357ED" w:rsidRPr="00976D1E">
        <w:rPr>
          <w:rFonts w:ascii="Cambria Math" w:hAnsi="Cambria Math"/>
          <w:sz w:val="28"/>
        </w:rPr>
        <w:t xml:space="preserve"> = 18V.</w:t>
      </w:r>
    </w:p>
    <w:p w:rsidR="001F3649" w:rsidRDefault="001F3649" w:rsidP="001F3649">
      <w:pPr>
        <w:pStyle w:val="Zkladntext"/>
        <w:tabs>
          <w:tab w:val="left" w:pos="851"/>
        </w:tabs>
        <w:ind w:left="993" w:hanging="993"/>
        <w:rPr>
          <w:sz w:val="28"/>
        </w:rPr>
      </w:pPr>
    </w:p>
    <w:p w:rsidR="001F3649" w:rsidRPr="00295A5B" w:rsidRDefault="00976D1E" w:rsidP="0022691C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</w:rPr>
      </w:pPr>
      <w:r w:rsidRPr="00EC16BC">
        <w:rPr>
          <w:rFonts w:ascii="Cambria Math" w:hAnsi="Cambria Math"/>
          <w:b/>
          <w:sz w:val="28"/>
          <w:u w:val="single"/>
        </w:rPr>
        <w:t>Úvod:</w:t>
      </w:r>
      <w:r w:rsidRPr="0022691C">
        <w:rPr>
          <w:rFonts w:ascii="Cambria Math" w:hAnsi="Cambria Math"/>
          <w:sz w:val="28"/>
        </w:rPr>
        <w:t xml:space="preserve"> </w:t>
      </w:r>
      <w:r w:rsidR="00295A5B">
        <w:rPr>
          <w:rFonts w:ascii="Cambria Math" w:hAnsi="Cambria Math"/>
          <w:sz w:val="28"/>
        </w:rPr>
        <w:t>Dělič napětí</w:t>
      </w:r>
      <w:r w:rsidR="0022691C">
        <w:rPr>
          <w:rFonts w:ascii="Cambria Math" w:hAnsi="Cambria Math"/>
          <w:sz w:val="28"/>
        </w:rPr>
        <w:t>,</w:t>
      </w:r>
      <w:r w:rsidR="00295A5B">
        <w:rPr>
          <w:rFonts w:ascii="Cambria Math" w:hAnsi="Cambria Math"/>
          <w:sz w:val="28"/>
        </w:rPr>
        <w:t xml:space="preserve"> nezatížený dělič</w:t>
      </w:r>
      <w:r w:rsidR="0022691C">
        <w:rPr>
          <w:rFonts w:ascii="Cambria Math" w:hAnsi="Cambria Math"/>
          <w:sz w:val="28"/>
        </w:rPr>
        <w:t>, zatíženém dělič, použití děliče</w:t>
      </w:r>
      <w:r w:rsidR="00295A5B">
        <w:rPr>
          <w:rFonts w:ascii="Cambria Math" w:hAnsi="Cambria Math"/>
          <w:sz w:val="28"/>
        </w:rPr>
        <w:t xml:space="preserve">. </w:t>
      </w:r>
      <w:r w:rsidR="0022691C">
        <w:rPr>
          <w:rFonts w:ascii="Cambria Math" w:hAnsi="Cambria Math"/>
          <w:sz w:val="28"/>
        </w:rPr>
        <w:t>Kmitočtově nezávislé a kmitočtově závislé děliče.</w:t>
      </w:r>
      <w:r w:rsidR="00524ED9">
        <w:rPr>
          <w:rFonts w:ascii="Cambria Math" w:hAnsi="Cambria Math"/>
          <w:sz w:val="28"/>
        </w:rPr>
        <w:t xml:space="preserve"> </w:t>
      </w:r>
    </w:p>
    <w:p w:rsidR="00976D1E" w:rsidRDefault="00976D1E" w:rsidP="00976D1E">
      <w:pPr>
        <w:pStyle w:val="Zkladntext"/>
        <w:tabs>
          <w:tab w:val="left" w:pos="851"/>
        </w:tabs>
        <w:ind w:left="993" w:hanging="993"/>
        <w:jc w:val="left"/>
        <w:rPr>
          <w:sz w:val="28"/>
        </w:rPr>
      </w:pPr>
    </w:p>
    <w:p w:rsidR="00976D1E" w:rsidRDefault="00976D1E" w:rsidP="002140FB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Použité přístroje:</w:t>
      </w:r>
      <w:r w:rsidRPr="00F23CFE">
        <w:rPr>
          <w:rFonts w:ascii="Cambria Math" w:hAnsi="Cambria Math" w:cs="Arial"/>
          <w:b/>
          <w:bCs/>
          <w:sz w:val="28"/>
        </w:rPr>
        <w:tab/>
      </w:r>
      <w:r>
        <w:rPr>
          <w:rFonts w:ascii="Cambria Math" w:hAnsi="Cambria Math" w:cs="Arial"/>
          <w:bCs/>
          <w:sz w:val="28"/>
        </w:rPr>
        <w:tab/>
      </w:r>
    </w:p>
    <w:p w:rsidR="002140FB" w:rsidRDefault="002140FB" w:rsidP="002140FB">
      <w:pPr>
        <w:rPr>
          <w:rFonts w:ascii="Cambria Math" w:hAnsi="Cambria Math" w:cs="Arial"/>
          <w:bCs/>
          <w:sz w:val="28"/>
        </w:rPr>
      </w:pPr>
    </w:p>
    <w:p w:rsidR="002140FB" w:rsidRDefault="002140FB" w:rsidP="002140FB">
      <w:pPr>
        <w:rPr>
          <w:sz w:val="28"/>
        </w:rPr>
      </w:pPr>
      <w:bookmarkStart w:id="0" w:name="_GoBack"/>
      <w:bookmarkEnd w:id="0"/>
    </w:p>
    <w:p w:rsidR="00976D1E" w:rsidRPr="00EC16BC" w:rsidRDefault="00976D1E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  <w:r w:rsidRPr="00EC16BC">
        <w:rPr>
          <w:rFonts w:ascii="Cambria Math" w:hAnsi="Cambria Math"/>
          <w:b/>
          <w:sz w:val="28"/>
          <w:u w:val="single"/>
        </w:rPr>
        <w:t>Schéma zapojení:</w:t>
      </w:r>
    </w:p>
    <w:p w:rsidR="00976D1E" w:rsidRDefault="00976D1E" w:rsidP="00976D1E">
      <w:pPr>
        <w:pStyle w:val="Zkladntext"/>
        <w:tabs>
          <w:tab w:val="left" w:pos="851"/>
        </w:tabs>
        <w:ind w:left="993" w:hanging="993"/>
        <w:jc w:val="left"/>
        <w:rPr>
          <w:sz w:val="28"/>
        </w:rPr>
      </w:pPr>
    </w:p>
    <w:p w:rsidR="00976D1E" w:rsidRDefault="00976D1E" w:rsidP="00811341">
      <w:pPr>
        <w:pStyle w:val="Zkladntext"/>
        <w:tabs>
          <w:tab w:val="left" w:pos="851"/>
        </w:tabs>
        <w:ind w:left="993" w:hanging="993"/>
        <w:jc w:val="left"/>
        <w:rPr>
          <w:sz w:val="28"/>
        </w:rPr>
      </w:pPr>
    </w:p>
    <w:p w:rsidR="0022691C" w:rsidRDefault="0022691C" w:rsidP="0022691C">
      <w:pPr>
        <w:pStyle w:val="Zkladntext"/>
        <w:tabs>
          <w:tab w:val="left" w:pos="851"/>
        </w:tabs>
        <w:ind w:left="993" w:hanging="993"/>
        <w:jc w:val="left"/>
        <w:rPr>
          <w:sz w:val="28"/>
        </w:rPr>
      </w:pPr>
    </w:p>
    <w:p w:rsidR="0022691C" w:rsidRDefault="0022691C" w:rsidP="00811341">
      <w:pPr>
        <w:pStyle w:val="Zkladntext"/>
        <w:tabs>
          <w:tab w:val="left" w:pos="851"/>
        </w:tabs>
        <w:ind w:left="993" w:hanging="993"/>
        <w:jc w:val="left"/>
        <w:rPr>
          <w:sz w:val="28"/>
        </w:rPr>
      </w:pPr>
    </w:p>
    <w:p w:rsidR="0022691C" w:rsidRDefault="0022691C" w:rsidP="0022691C">
      <w:pPr>
        <w:pStyle w:val="Zkladntext"/>
        <w:tabs>
          <w:tab w:val="left" w:pos="851"/>
        </w:tabs>
        <w:ind w:left="993" w:hanging="993"/>
        <w:jc w:val="left"/>
        <w:rPr>
          <w:sz w:val="28"/>
        </w:rPr>
      </w:pPr>
    </w:p>
    <w:p w:rsidR="00976D1E" w:rsidRDefault="00976D1E" w:rsidP="00976D1E">
      <w:pPr>
        <w:pStyle w:val="Zkladntext"/>
        <w:tabs>
          <w:tab w:val="left" w:pos="851"/>
        </w:tabs>
        <w:ind w:left="993" w:hanging="993"/>
        <w:rPr>
          <w:sz w:val="28"/>
        </w:rPr>
      </w:pPr>
    </w:p>
    <w:p w:rsidR="00976D1E" w:rsidRPr="00524ED9" w:rsidRDefault="00976D1E" w:rsidP="0074389A">
      <w:pPr>
        <w:pStyle w:val="Zkladntext"/>
        <w:tabs>
          <w:tab w:val="left" w:pos="851"/>
        </w:tabs>
        <w:ind w:left="2127" w:hanging="2127"/>
        <w:jc w:val="both"/>
        <w:rPr>
          <w:rFonts w:ascii="Cambria Math" w:hAnsi="Cambria Math"/>
          <w:sz w:val="28"/>
        </w:rPr>
      </w:pPr>
      <w:r w:rsidRPr="00EC16BC">
        <w:rPr>
          <w:rFonts w:ascii="Cambria Math" w:hAnsi="Cambria Math"/>
          <w:b/>
          <w:sz w:val="28"/>
          <w:u w:val="single"/>
        </w:rPr>
        <w:t>Postup měření:</w:t>
      </w:r>
      <w:r w:rsidR="00C821F2" w:rsidRPr="00524ED9">
        <w:rPr>
          <w:rFonts w:ascii="Cambria Math" w:hAnsi="Cambria Math"/>
          <w:sz w:val="28"/>
        </w:rPr>
        <w:t xml:space="preserve"> </w:t>
      </w:r>
      <w:r w:rsidR="00524ED9" w:rsidRPr="00524ED9">
        <w:rPr>
          <w:rFonts w:ascii="Cambria Math" w:hAnsi="Cambria Math"/>
          <w:sz w:val="28"/>
        </w:rPr>
        <w:t xml:space="preserve"> </w:t>
      </w:r>
    </w:p>
    <w:p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  <w:r>
        <w:rPr>
          <w:rFonts w:ascii="Cambria Math" w:hAnsi="Cambria Math"/>
          <w:b/>
          <w:sz w:val="28"/>
          <w:u w:val="single"/>
        </w:rPr>
        <w:t>Naměřené hodnoty:</w:t>
      </w:r>
    </w:p>
    <w:p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:rsidR="00552E12" w:rsidRPr="00552E12" w:rsidRDefault="00552E1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 w:rsidRPr="00552E12">
        <w:rPr>
          <w:rFonts w:ascii="Cambria Math" w:hAnsi="Cambria Math"/>
          <w:sz w:val="28"/>
        </w:rPr>
        <w:t>Vstupní napětí U</w:t>
      </w:r>
      <w:r w:rsidRPr="00552E12">
        <w:rPr>
          <w:rFonts w:ascii="Cambria Math" w:hAnsi="Cambria Math"/>
          <w:sz w:val="28"/>
          <w:vertAlign w:val="subscript"/>
        </w:rPr>
        <w:t>1</w:t>
      </w:r>
      <w:r w:rsidRPr="00552E12">
        <w:rPr>
          <w:rFonts w:ascii="Cambria Math" w:hAnsi="Cambria Math"/>
          <w:sz w:val="28"/>
        </w:rPr>
        <w:t xml:space="preserve"> = 18V</w:t>
      </w:r>
    </w:p>
    <w:p w:rsidR="00552E12" w:rsidRDefault="00552E1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tbl>
      <w:tblPr>
        <w:tblStyle w:val="Mkatabulky"/>
        <w:tblW w:w="0" w:type="auto"/>
        <w:tblInd w:w="392" w:type="dxa"/>
        <w:tblLook w:val="04A0" w:firstRow="1" w:lastRow="0" w:firstColumn="1" w:lastColumn="0" w:noHBand="0" w:noVBand="1"/>
      </w:tblPr>
      <w:tblGrid>
        <w:gridCol w:w="1768"/>
        <w:gridCol w:w="1155"/>
        <w:gridCol w:w="1053"/>
        <w:gridCol w:w="1052"/>
        <w:gridCol w:w="1052"/>
        <w:gridCol w:w="1052"/>
        <w:gridCol w:w="1052"/>
        <w:gridCol w:w="1053"/>
      </w:tblGrid>
      <w:tr w:rsidR="00EC16BC" w:rsidTr="00EC16BC">
        <w:tc>
          <w:tcPr>
            <w:tcW w:w="1768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155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  <w:lang w:val="en-US"/>
              </w:rPr>
            </w:pPr>
            <w:r w:rsidRPr="00EC16BC">
              <w:rPr>
                <w:rFonts w:ascii="Cambria Math" w:hAnsi="Cambria Math"/>
                <w:sz w:val="28"/>
              </w:rPr>
              <w:t>l</w:t>
            </w:r>
            <w:r w:rsidRPr="00EC16BC">
              <w:rPr>
                <w:rFonts w:ascii="Cambria Math" w:hAnsi="Cambria Math"/>
                <w:sz w:val="28"/>
                <w:lang w:val="en-US"/>
              </w:rPr>
              <w:t>[cm]</w:t>
            </w:r>
          </w:p>
        </w:tc>
        <w:tc>
          <w:tcPr>
            <w:tcW w:w="1053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0</w:t>
            </w: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5</w:t>
            </w: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10</w:t>
            </w: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15</w:t>
            </w: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20</w:t>
            </w:r>
          </w:p>
        </w:tc>
        <w:tc>
          <w:tcPr>
            <w:tcW w:w="1053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25</w:t>
            </w:r>
          </w:p>
        </w:tc>
      </w:tr>
      <w:tr w:rsidR="00EC16BC" w:rsidTr="00EC16BC">
        <w:tc>
          <w:tcPr>
            <w:tcW w:w="1768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R</w:t>
            </w:r>
            <w:r w:rsidRPr="00EC16BC">
              <w:rPr>
                <w:rFonts w:ascii="Cambria Math" w:hAnsi="Cambria Math"/>
                <w:sz w:val="28"/>
                <w:vertAlign w:val="subscript"/>
              </w:rPr>
              <w:t>Z</w:t>
            </w:r>
            <w:r w:rsidRPr="00EC16BC">
              <w:rPr>
                <w:rFonts w:ascii="Cambria Math" w:hAnsi="Cambria Math"/>
                <w:sz w:val="28"/>
              </w:rPr>
              <w:t xml:space="preserve"> = ∞</w:t>
            </w:r>
            <w:r w:rsidRPr="00EC16BC">
              <w:rPr>
                <w:rFonts w:ascii="Cambria Math" w:hAnsi="Cambria Math"/>
                <w:sz w:val="28"/>
                <w:lang w:val="en-US"/>
              </w:rPr>
              <w:t>[</w:t>
            </w:r>
            <w:r w:rsidRPr="00EC16BC">
              <w:rPr>
                <w:rFonts w:ascii="Cambria Math" w:hAnsi="Cambria Math" w:cs="Arial"/>
                <w:bCs/>
                <w:sz w:val="28"/>
              </w:rPr>
              <w:t xml:space="preserve"> Ω</w:t>
            </w:r>
            <w:r w:rsidRPr="00EC16BC">
              <w:rPr>
                <w:rFonts w:ascii="Cambria Math" w:hAnsi="Cambria Math"/>
                <w:sz w:val="28"/>
                <w:lang w:val="en-US"/>
              </w:rPr>
              <w:t>]</w:t>
            </w:r>
          </w:p>
        </w:tc>
        <w:tc>
          <w:tcPr>
            <w:tcW w:w="1155" w:type="dxa"/>
          </w:tcPr>
          <w:p w:rsidR="00EC16BC" w:rsidRPr="00EC16BC" w:rsidRDefault="00552E1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U</w:t>
            </w:r>
            <w:r>
              <w:rPr>
                <w:rFonts w:ascii="Cambria Math" w:hAnsi="Cambria Math"/>
                <w:sz w:val="28"/>
                <w:vertAlign w:val="subscript"/>
              </w:rPr>
              <w:t>2</w:t>
            </w:r>
            <w:r w:rsidRPr="00EC16BC">
              <w:rPr>
                <w:rFonts w:ascii="Cambria Math" w:hAnsi="Cambria Math"/>
                <w:sz w:val="28"/>
                <w:lang w:val="en-US"/>
              </w:rPr>
              <w:t>[</w:t>
            </w:r>
            <w:r w:rsidRPr="00EC16BC">
              <w:rPr>
                <w:rFonts w:ascii="Cambria Math" w:hAnsi="Cambria Math" w:cs="Arial"/>
                <w:bCs/>
                <w:sz w:val="28"/>
              </w:rPr>
              <w:t xml:space="preserve"> </w:t>
            </w:r>
            <w:r>
              <w:rPr>
                <w:rFonts w:ascii="Cambria Math" w:hAnsi="Cambria Math" w:cs="Arial"/>
                <w:bCs/>
                <w:sz w:val="28"/>
              </w:rPr>
              <w:t>V</w:t>
            </w:r>
            <w:r w:rsidRPr="00EC16BC">
              <w:rPr>
                <w:rFonts w:ascii="Cambria Math" w:hAnsi="Cambria Math"/>
                <w:sz w:val="28"/>
                <w:lang w:val="en-US"/>
              </w:rPr>
              <w:t>]</w:t>
            </w:r>
          </w:p>
        </w:tc>
        <w:tc>
          <w:tcPr>
            <w:tcW w:w="1053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3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</w:tr>
      <w:tr w:rsidR="00EC16BC" w:rsidTr="00EC16BC">
        <w:tc>
          <w:tcPr>
            <w:tcW w:w="1768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R</w:t>
            </w:r>
            <w:r w:rsidRPr="00EC16BC">
              <w:rPr>
                <w:rFonts w:ascii="Cambria Math" w:hAnsi="Cambria Math"/>
                <w:sz w:val="28"/>
                <w:vertAlign w:val="subscript"/>
              </w:rPr>
              <w:t>Z</w:t>
            </w:r>
            <w:r w:rsidRPr="00EC16BC">
              <w:rPr>
                <w:rFonts w:ascii="Cambria Math" w:hAnsi="Cambria Math"/>
                <w:sz w:val="28"/>
              </w:rPr>
              <w:t xml:space="preserve"> = 47</w:t>
            </w:r>
            <w:r w:rsidRPr="00EC16BC">
              <w:rPr>
                <w:rFonts w:ascii="Cambria Math" w:hAnsi="Cambria Math"/>
                <w:sz w:val="28"/>
                <w:lang w:val="en-US"/>
              </w:rPr>
              <w:t>[</w:t>
            </w:r>
            <w:r w:rsidRPr="00EC16BC">
              <w:rPr>
                <w:rFonts w:ascii="Cambria Math" w:hAnsi="Cambria Math" w:cs="Arial"/>
                <w:bCs/>
                <w:sz w:val="28"/>
              </w:rPr>
              <w:t xml:space="preserve"> Ω</w:t>
            </w:r>
            <w:r w:rsidRPr="00EC16BC">
              <w:rPr>
                <w:rFonts w:ascii="Cambria Math" w:hAnsi="Cambria Math"/>
                <w:sz w:val="28"/>
                <w:lang w:val="en-US"/>
              </w:rPr>
              <w:t>]</w:t>
            </w:r>
          </w:p>
        </w:tc>
        <w:tc>
          <w:tcPr>
            <w:tcW w:w="1155" w:type="dxa"/>
          </w:tcPr>
          <w:p w:rsidR="00EC16BC" w:rsidRPr="00EC16BC" w:rsidRDefault="00552E1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U</w:t>
            </w:r>
            <w:r>
              <w:rPr>
                <w:rFonts w:ascii="Cambria Math" w:hAnsi="Cambria Math"/>
                <w:sz w:val="28"/>
                <w:vertAlign w:val="subscript"/>
              </w:rPr>
              <w:t>2</w:t>
            </w:r>
            <w:r w:rsidRPr="00EC16BC">
              <w:rPr>
                <w:rFonts w:ascii="Cambria Math" w:hAnsi="Cambria Math"/>
                <w:sz w:val="28"/>
                <w:lang w:val="en-US"/>
              </w:rPr>
              <w:t>[</w:t>
            </w:r>
            <w:r w:rsidRPr="00EC16BC">
              <w:rPr>
                <w:rFonts w:ascii="Cambria Math" w:hAnsi="Cambria Math" w:cs="Arial"/>
                <w:bCs/>
                <w:sz w:val="28"/>
              </w:rPr>
              <w:t xml:space="preserve"> </w:t>
            </w:r>
            <w:r>
              <w:rPr>
                <w:rFonts w:ascii="Cambria Math" w:hAnsi="Cambria Math" w:cs="Arial"/>
                <w:bCs/>
                <w:sz w:val="28"/>
              </w:rPr>
              <w:t>V</w:t>
            </w:r>
            <w:r w:rsidRPr="00EC16BC">
              <w:rPr>
                <w:rFonts w:ascii="Cambria Math" w:hAnsi="Cambria Math"/>
                <w:sz w:val="28"/>
                <w:lang w:val="en-US"/>
              </w:rPr>
              <w:t>]</w:t>
            </w:r>
          </w:p>
        </w:tc>
        <w:tc>
          <w:tcPr>
            <w:tcW w:w="1053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3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</w:tr>
      <w:tr w:rsidR="00EC16BC" w:rsidTr="00EC16BC">
        <w:tc>
          <w:tcPr>
            <w:tcW w:w="1768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R</w:t>
            </w:r>
            <w:r w:rsidRPr="00EC16BC">
              <w:rPr>
                <w:rFonts w:ascii="Cambria Math" w:hAnsi="Cambria Math"/>
                <w:sz w:val="28"/>
                <w:vertAlign w:val="subscript"/>
              </w:rPr>
              <w:t>Z</w:t>
            </w:r>
            <w:r w:rsidRPr="00EC16BC">
              <w:rPr>
                <w:rFonts w:ascii="Cambria Math" w:hAnsi="Cambria Math"/>
                <w:sz w:val="28"/>
              </w:rPr>
              <w:t xml:space="preserve"> = 39</w:t>
            </w:r>
            <w:r w:rsidRPr="00EC16BC">
              <w:rPr>
                <w:rFonts w:ascii="Cambria Math" w:hAnsi="Cambria Math"/>
                <w:sz w:val="28"/>
                <w:lang w:val="en-US"/>
              </w:rPr>
              <w:t>[</w:t>
            </w:r>
            <w:r w:rsidRPr="00EC16BC">
              <w:rPr>
                <w:rFonts w:ascii="Cambria Math" w:hAnsi="Cambria Math" w:cs="Arial"/>
                <w:bCs/>
                <w:sz w:val="28"/>
              </w:rPr>
              <w:t xml:space="preserve"> Ω</w:t>
            </w:r>
            <w:r w:rsidRPr="00EC16BC">
              <w:rPr>
                <w:rFonts w:ascii="Cambria Math" w:hAnsi="Cambria Math"/>
                <w:sz w:val="28"/>
                <w:lang w:val="en-US"/>
              </w:rPr>
              <w:t>]</w:t>
            </w:r>
          </w:p>
        </w:tc>
        <w:tc>
          <w:tcPr>
            <w:tcW w:w="1155" w:type="dxa"/>
          </w:tcPr>
          <w:p w:rsidR="00EC16BC" w:rsidRPr="00EC16BC" w:rsidRDefault="00552E1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U</w:t>
            </w:r>
            <w:r>
              <w:rPr>
                <w:rFonts w:ascii="Cambria Math" w:hAnsi="Cambria Math"/>
                <w:sz w:val="28"/>
                <w:vertAlign w:val="subscript"/>
              </w:rPr>
              <w:t>2</w:t>
            </w:r>
            <w:r w:rsidRPr="00EC16BC">
              <w:rPr>
                <w:rFonts w:ascii="Cambria Math" w:hAnsi="Cambria Math"/>
                <w:sz w:val="28"/>
                <w:lang w:val="en-US"/>
              </w:rPr>
              <w:t>[</w:t>
            </w:r>
            <w:r w:rsidRPr="00EC16BC">
              <w:rPr>
                <w:rFonts w:ascii="Cambria Math" w:hAnsi="Cambria Math" w:cs="Arial"/>
                <w:bCs/>
                <w:sz w:val="28"/>
              </w:rPr>
              <w:t xml:space="preserve"> </w:t>
            </w:r>
            <w:r>
              <w:rPr>
                <w:rFonts w:ascii="Cambria Math" w:hAnsi="Cambria Math" w:cs="Arial"/>
                <w:bCs/>
                <w:sz w:val="28"/>
              </w:rPr>
              <w:t>V</w:t>
            </w:r>
            <w:r w:rsidRPr="00EC16BC">
              <w:rPr>
                <w:rFonts w:ascii="Cambria Math" w:hAnsi="Cambria Math"/>
                <w:sz w:val="28"/>
                <w:lang w:val="en-US"/>
              </w:rPr>
              <w:t>]</w:t>
            </w:r>
          </w:p>
        </w:tc>
        <w:tc>
          <w:tcPr>
            <w:tcW w:w="1053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2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053" w:type="dxa"/>
          </w:tcPr>
          <w:p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</w:tr>
    </w:tbl>
    <w:p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  <w:r>
        <w:rPr>
          <w:rFonts w:ascii="Cambria Math" w:hAnsi="Cambria Math"/>
          <w:b/>
          <w:sz w:val="28"/>
          <w:u w:val="single"/>
        </w:rPr>
        <w:t>Vypočtené hodnoty:</w:t>
      </w:r>
    </w:p>
    <w:p w:rsidR="00C6126C" w:rsidRDefault="00C6126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:rsidR="00811341" w:rsidRDefault="00811341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  <w:r w:rsidRPr="00811341">
        <w:rPr>
          <w:rFonts w:ascii="Cambria Math" w:hAnsi="Cambria Math"/>
          <w:b/>
          <w:noProof/>
          <w:sz w:val="28"/>
        </w:rPr>
        <w:drawing>
          <wp:inline distT="0" distB="0" distL="0" distR="0" wp14:anchorId="4AB80D78" wp14:editId="11E9A2D1">
            <wp:extent cx="1883126" cy="1492138"/>
            <wp:effectExtent l="0" t="0" r="317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L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466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41" w:rsidRDefault="00811341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:rsidR="00C6126C" w:rsidRDefault="00C6126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 w:cs="Arial"/>
          <w:bCs/>
          <w:sz w:val="28"/>
        </w:rPr>
      </w:pPr>
      <w:r w:rsidRPr="00C6126C">
        <w:rPr>
          <w:rFonts w:ascii="Cambria Math" w:hAnsi="Cambria Math"/>
          <w:sz w:val="28"/>
        </w:rPr>
        <w:t>R</w:t>
      </w:r>
      <w:r w:rsidRPr="00C6126C">
        <w:rPr>
          <w:rFonts w:ascii="Cambria Math" w:hAnsi="Cambria Math"/>
          <w:sz w:val="28"/>
          <w:vertAlign w:val="subscript"/>
        </w:rPr>
        <w:t>1</w:t>
      </w:r>
      <w:r w:rsidRPr="00C6126C">
        <w:rPr>
          <w:rFonts w:ascii="Cambria Math" w:hAnsi="Cambria Math"/>
          <w:sz w:val="28"/>
        </w:rPr>
        <w:t xml:space="preserve"> + R</w:t>
      </w:r>
      <w:r w:rsidRPr="00C6126C">
        <w:rPr>
          <w:rFonts w:ascii="Cambria Math" w:hAnsi="Cambria Math"/>
          <w:sz w:val="28"/>
          <w:vertAlign w:val="subscript"/>
        </w:rPr>
        <w:t>2</w:t>
      </w:r>
      <w:r w:rsidRPr="00C6126C">
        <w:rPr>
          <w:rFonts w:ascii="Cambria Math" w:hAnsi="Cambria Math"/>
          <w:sz w:val="28"/>
        </w:rPr>
        <w:t xml:space="preserve"> = 250</w:t>
      </w:r>
      <w:r w:rsidRPr="00C6126C">
        <w:rPr>
          <w:rFonts w:ascii="Cambria Math" w:hAnsi="Cambria Math" w:cs="Arial"/>
          <w:bCs/>
          <w:sz w:val="28"/>
        </w:rPr>
        <w:t>Ω</w:t>
      </w:r>
      <w:r>
        <w:rPr>
          <w:rFonts w:ascii="Cambria Math" w:hAnsi="Cambria Math" w:cs="Arial"/>
          <w:bCs/>
          <w:sz w:val="28"/>
        </w:rPr>
        <w:t xml:space="preserve"> </w:t>
      </w:r>
    </w:p>
    <w:p w:rsidR="00C6126C" w:rsidRDefault="00C6126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l = 25cm</w:t>
      </w:r>
    </w:p>
    <w:p w:rsidR="00B062F2" w:rsidRDefault="00B062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l</w:t>
      </w:r>
      <w:r>
        <w:rPr>
          <w:rFonts w:ascii="Cambria Math" w:hAnsi="Cambria Math"/>
          <w:sz w:val="28"/>
          <w:vertAlign w:val="subscript"/>
        </w:rPr>
        <w:t>1</w:t>
      </w:r>
      <w:r>
        <w:rPr>
          <w:rFonts w:ascii="Cambria Math" w:hAnsi="Cambria Math"/>
          <w:sz w:val="28"/>
        </w:rPr>
        <w:t xml:space="preserve"> = 15cm</w:t>
      </w:r>
    </w:p>
    <w:p w:rsidR="00B062F2" w:rsidRDefault="00B062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l</w:t>
      </w:r>
      <w:r>
        <w:rPr>
          <w:rFonts w:ascii="Cambria Math" w:hAnsi="Cambria Math"/>
          <w:sz w:val="28"/>
          <w:vertAlign w:val="subscript"/>
        </w:rPr>
        <w:t>2</w:t>
      </w:r>
      <w:r>
        <w:rPr>
          <w:rFonts w:ascii="Cambria Math" w:hAnsi="Cambria Math"/>
          <w:sz w:val="28"/>
        </w:rPr>
        <w:t xml:space="preserve"> = 10cm</w:t>
      </w:r>
    </w:p>
    <w:p w:rsidR="00C6126C" w:rsidRDefault="00C6126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 w:cs="Arial"/>
          <w:bCs/>
          <w:sz w:val="28"/>
        </w:rPr>
      </w:pPr>
      <w:r>
        <w:rPr>
          <w:rFonts w:ascii="Cambria Math" w:hAnsi="Cambria Math"/>
          <w:sz w:val="28"/>
        </w:rPr>
        <w:t xml:space="preserve">1cm </w:t>
      </w:r>
      <w:r w:rsidR="00961E68">
        <w:rPr>
          <w:rFonts w:ascii="Cambria Math" w:hAnsi="Cambria Math"/>
          <w:sz w:val="28"/>
        </w:rPr>
        <w:t>≙ 10</w:t>
      </w:r>
      <w:r w:rsidR="00961E68" w:rsidRPr="00C6126C">
        <w:rPr>
          <w:rFonts w:ascii="Cambria Math" w:hAnsi="Cambria Math" w:cs="Arial"/>
          <w:bCs/>
          <w:sz w:val="28"/>
        </w:rPr>
        <w:t>Ω</w:t>
      </w:r>
    </w:p>
    <w:p w:rsidR="00B062F2" w:rsidRDefault="00B062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Potom: R</w:t>
      </w:r>
      <w:r>
        <w:rPr>
          <w:rFonts w:ascii="Cambria Math" w:hAnsi="Cambria Math" w:cs="Arial"/>
          <w:bCs/>
          <w:sz w:val="28"/>
          <w:vertAlign w:val="subscript"/>
        </w:rPr>
        <w:t>1</w:t>
      </w:r>
      <w:r>
        <w:rPr>
          <w:rFonts w:ascii="Cambria Math" w:hAnsi="Cambria Math" w:cs="Arial"/>
          <w:bCs/>
          <w:sz w:val="28"/>
        </w:rPr>
        <w:t xml:space="preserve"> = 15.10 = 150</w:t>
      </w:r>
      <w:r w:rsidRPr="00C6126C">
        <w:rPr>
          <w:rFonts w:ascii="Cambria Math" w:hAnsi="Cambria Math" w:cs="Arial"/>
          <w:bCs/>
          <w:sz w:val="28"/>
        </w:rPr>
        <w:t>Ω</w:t>
      </w:r>
    </w:p>
    <w:p w:rsidR="00B062F2" w:rsidRDefault="00B062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>
        <w:rPr>
          <w:rFonts w:ascii="Cambria Math" w:hAnsi="Cambria Math" w:cs="Arial"/>
          <w:bCs/>
          <w:sz w:val="28"/>
        </w:rPr>
        <w:tab/>
        <w:t xml:space="preserve"> R</w:t>
      </w:r>
      <w:r>
        <w:rPr>
          <w:rFonts w:ascii="Cambria Math" w:hAnsi="Cambria Math" w:cs="Arial"/>
          <w:bCs/>
          <w:sz w:val="28"/>
          <w:vertAlign w:val="subscript"/>
        </w:rPr>
        <w:t>2</w:t>
      </w:r>
      <w:r>
        <w:rPr>
          <w:rFonts w:ascii="Cambria Math" w:hAnsi="Cambria Math" w:cs="Arial"/>
          <w:bCs/>
          <w:sz w:val="28"/>
        </w:rPr>
        <w:t xml:space="preserve"> = 10.10 =100</w:t>
      </w:r>
      <w:r w:rsidRPr="00C6126C">
        <w:rPr>
          <w:rFonts w:ascii="Cambria Math" w:hAnsi="Cambria Math" w:cs="Arial"/>
          <w:bCs/>
          <w:sz w:val="28"/>
        </w:rPr>
        <w:t>Ω</w:t>
      </w:r>
    </w:p>
    <w:p w:rsidR="00C6126C" w:rsidRPr="00C6126C" w:rsidRDefault="00C6126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</w:p>
    <w:p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:rsidR="00552E12" w:rsidRDefault="00552E1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 w:rsidRPr="00446358">
        <w:rPr>
          <w:rFonts w:ascii="Cambria Math" w:hAnsi="Cambria Math"/>
          <w:b/>
          <w:sz w:val="28"/>
        </w:rPr>
        <w:t>U</w:t>
      </w:r>
      <w:r w:rsidRPr="00446358">
        <w:rPr>
          <w:rFonts w:ascii="Cambria Math" w:hAnsi="Cambria Math"/>
          <w:b/>
          <w:sz w:val="28"/>
          <w:vertAlign w:val="subscript"/>
        </w:rPr>
        <w:t>2</w:t>
      </w:r>
      <w:r w:rsidRPr="00552E12">
        <w:rPr>
          <w:rFonts w:ascii="Cambria Math" w:hAnsi="Cambria Math"/>
          <w:sz w:val="28"/>
        </w:rPr>
        <w:t xml:space="preserve"> = </w:t>
      </w:r>
      <w:r w:rsidRPr="00552E12">
        <w:rPr>
          <w:rFonts w:ascii="Cambria Math" w:hAnsi="Cambria Math"/>
          <w:position w:val="-30"/>
          <w:sz w:val="28"/>
        </w:rPr>
        <w:object w:dxaOrig="22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85pt;height:34.15pt" o:ole="">
            <v:imagedata r:id="rId8" o:title=""/>
          </v:shape>
          <o:OLEObject Type="Embed" ProgID="Equation.3" ShapeID="_x0000_i1025" DrawAspect="Content" ObjectID="_1629706108" r:id="rId9"/>
        </w:object>
      </w:r>
      <w:r>
        <w:rPr>
          <w:rFonts w:ascii="Cambria Math" w:hAnsi="Cambria Math"/>
          <w:sz w:val="28"/>
        </w:rPr>
        <w:t xml:space="preserve">= </w:t>
      </w:r>
      <w:proofErr w:type="gramStart"/>
      <w:r w:rsidR="0022691C">
        <w:rPr>
          <w:rFonts w:ascii="Cambria Math" w:hAnsi="Cambria Math"/>
          <w:sz w:val="28"/>
        </w:rPr>
        <w:t>….V</w:t>
      </w:r>
      <w:proofErr w:type="gramEnd"/>
    </w:p>
    <w:p w:rsidR="00811341" w:rsidRDefault="00811341" w:rsidP="00811341">
      <w:pPr>
        <w:pStyle w:val="Zkladntext"/>
        <w:tabs>
          <w:tab w:val="left" w:pos="851"/>
        </w:tabs>
        <w:jc w:val="left"/>
        <w:rPr>
          <w:rFonts w:ascii="Cambria Math" w:hAnsi="Cambria Math"/>
          <w:sz w:val="28"/>
        </w:rPr>
      </w:pPr>
    </w:p>
    <w:p w:rsidR="00B062F2" w:rsidRDefault="00B062F2" w:rsidP="00811341">
      <w:pPr>
        <w:pStyle w:val="Zkladntext"/>
        <w:tabs>
          <w:tab w:val="left" w:pos="851"/>
        </w:tabs>
        <w:jc w:val="lef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Naměřeno:</w:t>
      </w:r>
    </w:p>
    <w:p w:rsidR="00B062F2" w:rsidRDefault="00B062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</w:p>
    <w:p w:rsidR="00B062F2" w:rsidRDefault="00B062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 w:cs="Arial"/>
          <w:bCs/>
          <w:sz w:val="28"/>
        </w:rPr>
      </w:pPr>
      <w:r>
        <w:rPr>
          <w:rFonts w:ascii="Cambria Math" w:hAnsi="Cambria Math"/>
          <w:sz w:val="28"/>
        </w:rPr>
        <w:t>U</w:t>
      </w:r>
      <w:r>
        <w:rPr>
          <w:rFonts w:ascii="Cambria Math" w:hAnsi="Cambria Math"/>
          <w:sz w:val="28"/>
          <w:vertAlign w:val="subscript"/>
        </w:rPr>
        <w:t>2</w:t>
      </w:r>
      <w:r>
        <w:rPr>
          <w:rFonts w:ascii="Cambria Math" w:hAnsi="Cambria Math"/>
          <w:sz w:val="28"/>
        </w:rPr>
        <w:t xml:space="preserve"> = 2,90</w:t>
      </w:r>
      <w:r>
        <w:rPr>
          <w:rFonts w:ascii="Cambria Math" w:hAnsi="Cambria Math" w:cs="Arial"/>
          <w:bCs/>
          <w:sz w:val="28"/>
        </w:rPr>
        <w:t>V</w:t>
      </w:r>
    </w:p>
    <w:p w:rsidR="00B062F2" w:rsidRDefault="00B062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</w:p>
    <w:p w:rsidR="00C821F2" w:rsidRDefault="00C821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Chyba výstupního napětí:</w:t>
      </w:r>
    </w:p>
    <w:p w:rsidR="00C821F2" w:rsidRDefault="00C821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</w:p>
    <w:p w:rsidR="00E966FF" w:rsidRPr="00E966FF" w:rsidRDefault="00B062F2" w:rsidP="00E966FF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 w:rsidRPr="00446358">
        <w:rPr>
          <w:rFonts w:ascii="Cambria Math" w:hAnsi="Cambria Math" w:cs="Arial"/>
          <w:b/>
          <w:bCs/>
          <w:sz w:val="28"/>
        </w:rPr>
        <w:t>δ</w:t>
      </w:r>
      <w:r w:rsidRPr="00446358">
        <w:rPr>
          <w:rFonts w:ascii="Cambria Math" w:hAnsi="Cambria Math" w:cs="Arial"/>
          <w:b/>
          <w:bCs/>
          <w:sz w:val="28"/>
          <w:vertAlign w:val="subscript"/>
        </w:rPr>
        <w:t>U2</w:t>
      </w:r>
      <w:r>
        <w:rPr>
          <w:rFonts w:ascii="Cambria Math" w:hAnsi="Cambria Math" w:cs="Arial"/>
          <w:bCs/>
          <w:sz w:val="28"/>
        </w:rPr>
        <w:t xml:space="preserve"> = </w:t>
      </w:r>
      <w:r w:rsidR="00C821F2" w:rsidRPr="00C821F2">
        <w:rPr>
          <w:rFonts w:ascii="Cambria Math" w:hAnsi="Cambria Math" w:cs="Arial"/>
          <w:bCs/>
          <w:position w:val="-24"/>
          <w:sz w:val="28"/>
        </w:rPr>
        <w:object w:dxaOrig="1520" w:dyaOrig="620">
          <v:shape id="_x0000_i1026" type="#_x0000_t75" style="width:76.15pt;height:30.8pt" o:ole="">
            <v:imagedata r:id="rId10" o:title=""/>
          </v:shape>
          <o:OLEObject Type="Embed" ProgID="Equation.3" ShapeID="_x0000_i1026" DrawAspect="Content" ObjectID="_1629706109" r:id="rId11"/>
        </w:object>
      </w:r>
      <w:r w:rsidR="00C821F2">
        <w:rPr>
          <w:rFonts w:ascii="Cambria Math" w:hAnsi="Cambria Math" w:cs="Arial"/>
          <w:bCs/>
          <w:sz w:val="28"/>
        </w:rPr>
        <w:t xml:space="preserve"> = </w:t>
      </w:r>
      <w:proofErr w:type="gramStart"/>
      <w:r w:rsidR="0022691C">
        <w:rPr>
          <w:rFonts w:ascii="Cambria Math" w:hAnsi="Cambria Math" w:cs="Arial"/>
          <w:bCs/>
          <w:sz w:val="28"/>
        </w:rPr>
        <w:t>…..</w:t>
      </w:r>
      <w:r w:rsidR="00C821F2" w:rsidRPr="00446358">
        <w:rPr>
          <w:rFonts w:ascii="Cambria Math" w:hAnsi="Cambria Math" w:cs="Arial"/>
          <w:b/>
          <w:bCs/>
          <w:sz w:val="28"/>
        </w:rPr>
        <w:t>%</w:t>
      </w:r>
      <w:proofErr w:type="gramEnd"/>
    </w:p>
    <w:p w:rsidR="00E966FF" w:rsidRDefault="00E966FF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  <w:r>
        <w:rPr>
          <w:rFonts w:ascii="Cambria Math" w:hAnsi="Cambria Math"/>
          <w:b/>
          <w:sz w:val="28"/>
          <w:u w:val="single"/>
        </w:rPr>
        <w:t>Graf:</w:t>
      </w:r>
    </w:p>
    <w:p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:rsidR="00467180" w:rsidRPr="00E966FF" w:rsidRDefault="00E966FF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</w:rPr>
        <w:lastRenderedPageBreak/>
        <w:drawing>
          <wp:inline distT="0" distB="0" distL="0" distR="0">
            <wp:extent cx="4581525" cy="2819400"/>
            <wp:effectExtent l="0" t="0" r="952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oha_4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F8" w:rsidRDefault="006A38F8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:rsidR="006A38F8" w:rsidRDefault="006A38F8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:rsidR="0074389A" w:rsidRDefault="00467180" w:rsidP="0074389A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b/>
          <w:sz w:val="28"/>
          <w:u w:val="single"/>
        </w:rPr>
        <w:t>Závěr:</w:t>
      </w:r>
      <w:r>
        <w:rPr>
          <w:rFonts w:ascii="Cambria Math" w:hAnsi="Cambria Math"/>
          <w:sz w:val="28"/>
        </w:rPr>
        <w:t xml:space="preserve"> Z grafu je zřejmé, že závislost výstupního napětí </w:t>
      </w:r>
      <w:r w:rsidR="00114B74">
        <w:rPr>
          <w:rFonts w:ascii="Cambria Math" w:hAnsi="Cambria Math"/>
          <w:sz w:val="28"/>
        </w:rPr>
        <w:t>……</w:t>
      </w:r>
    </w:p>
    <w:p w:rsidR="00114B74" w:rsidRDefault="00114B74" w:rsidP="0074389A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</w:rPr>
      </w:pPr>
    </w:p>
    <w:p w:rsidR="0074389A" w:rsidRPr="00F23CFE" w:rsidRDefault="0074389A" w:rsidP="0074389A">
      <w:pPr>
        <w:rPr>
          <w:rFonts w:ascii="Cambria Math" w:hAnsi="Cambria Math"/>
          <w:b/>
          <w:sz w:val="28"/>
          <w:szCs w:val="28"/>
          <w:u w:val="single"/>
        </w:rPr>
      </w:pPr>
      <w:r w:rsidRPr="00F23CFE">
        <w:rPr>
          <w:rFonts w:ascii="Cambria Math" w:hAnsi="Cambria Math"/>
          <w:b/>
          <w:sz w:val="28"/>
          <w:szCs w:val="28"/>
          <w:u w:val="single"/>
        </w:rPr>
        <w:t xml:space="preserve">Použité informační zdroje: </w:t>
      </w:r>
    </w:p>
    <w:p w:rsidR="0074389A" w:rsidRDefault="0074389A" w:rsidP="0074389A">
      <w:pPr>
        <w:rPr>
          <w:rFonts w:ascii="Cambria Math" w:hAnsi="Cambria Math"/>
          <w:sz w:val="28"/>
          <w:szCs w:val="28"/>
        </w:rPr>
      </w:pPr>
    </w:p>
    <w:p w:rsidR="0074389A" w:rsidRDefault="0074389A" w:rsidP="0074389A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  <w:szCs w:val="28"/>
        </w:rPr>
      </w:pPr>
      <w:r w:rsidRPr="00F23CFE">
        <w:rPr>
          <w:rFonts w:ascii="Cambria Math" w:hAnsi="Cambria Math"/>
          <w:sz w:val="28"/>
          <w:szCs w:val="28"/>
          <w:lang w:val="en-US"/>
        </w:rPr>
        <w:t xml:space="preserve">[1] </w:t>
      </w:r>
      <w:r w:rsidRPr="00F23CFE">
        <w:rPr>
          <w:rFonts w:ascii="Cambria Math" w:hAnsi="Cambria Math"/>
          <w:sz w:val="28"/>
          <w:szCs w:val="28"/>
        </w:rPr>
        <w:t>Blahovec</w:t>
      </w:r>
      <w:r>
        <w:rPr>
          <w:rFonts w:ascii="Cambria Math" w:hAnsi="Cambria Math"/>
          <w:sz w:val="28"/>
          <w:szCs w:val="28"/>
        </w:rPr>
        <w:t>, A.</w:t>
      </w:r>
      <w:r w:rsidRPr="00F23CFE">
        <w:rPr>
          <w:rFonts w:ascii="Cambria Math" w:hAnsi="Cambria Math"/>
          <w:sz w:val="28"/>
          <w:szCs w:val="28"/>
        </w:rPr>
        <w:t xml:space="preserve">: Elektrotechnika 1, </w:t>
      </w:r>
      <w:r>
        <w:rPr>
          <w:rFonts w:ascii="Cambria Math" w:hAnsi="Cambria Math"/>
          <w:sz w:val="28"/>
          <w:szCs w:val="28"/>
        </w:rPr>
        <w:t>Informatorium, Praha, 5. Vydání, ISBN 80-7333-043-1</w:t>
      </w:r>
    </w:p>
    <w:p w:rsidR="0022691C" w:rsidRDefault="0022691C" w:rsidP="0074389A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  <w:szCs w:val="28"/>
        </w:rPr>
      </w:pPr>
    </w:p>
    <w:p w:rsidR="0022691C" w:rsidRDefault="0022691C" w:rsidP="0074389A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  <w:szCs w:val="28"/>
        </w:rPr>
      </w:pPr>
    </w:p>
    <w:p w:rsidR="007813A2" w:rsidRDefault="007813A2" w:rsidP="0074389A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  <w:szCs w:val="28"/>
        </w:rPr>
      </w:pPr>
    </w:p>
    <w:p w:rsidR="007813A2" w:rsidRDefault="007813A2" w:rsidP="0074389A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  <w:szCs w:val="28"/>
        </w:rPr>
      </w:pPr>
    </w:p>
    <w:p w:rsidR="00811341" w:rsidRDefault="00811341" w:rsidP="007813A2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  <w:szCs w:val="28"/>
        </w:rPr>
      </w:pPr>
    </w:p>
    <w:sectPr w:rsidR="00811341">
      <w:headerReference w:type="even" r:id="rId13"/>
      <w:headerReference w:type="default" r:id="rId14"/>
      <w:type w:val="nextColumn"/>
      <w:pgSz w:w="11907" w:h="16840" w:code="9"/>
      <w:pgMar w:top="1418" w:right="1247" w:bottom="1015" w:left="124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120" w:rsidRDefault="00443120">
      <w:r>
        <w:separator/>
      </w:r>
    </w:p>
  </w:endnote>
  <w:endnote w:type="continuationSeparator" w:id="0">
    <w:p w:rsidR="00443120" w:rsidRDefault="0044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120" w:rsidRDefault="00443120">
      <w:r>
        <w:separator/>
      </w:r>
    </w:p>
  </w:footnote>
  <w:footnote w:type="continuationSeparator" w:id="0">
    <w:p w:rsidR="00443120" w:rsidRDefault="004431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5A" w:rsidRDefault="0090595A">
    <w:pPr>
      <w:pStyle w:val="Zhlav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90595A" w:rsidRDefault="0090595A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5A" w:rsidRDefault="0090595A">
    <w:pPr>
      <w:pStyle w:val="Zhlav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2140FB">
      <w:rPr>
        <w:rStyle w:val="slostrnky"/>
        <w:noProof/>
      </w:rPr>
      <w:t>3</w:t>
    </w:r>
    <w:r>
      <w:rPr>
        <w:rStyle w:val="slostrnky"/>
      </w:rPr>
      <w:fldChar w:fldCharType="end"/>
    </w:r>
  </w:p>
  <w:p w:rsidR="0090595A" w:rsidRDefault="0090595A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95A"/>
    <w:rsid w:val="00066AA5"/>
    <w:rsid w:val="00114B74"/>
    <w:rsid w:val="001C1294"/>
    <w:rsid w:val="001F3649"/>
    <w:rsid w:val="002140FB"/>
    <w:rsid w:val="0022691C"/>
    <w:rsid w:val="00295A5B"/>
    <w:rsid w:val="002E6B5A"/>
    <w:rsid w:val="003229C8"/>
    <w:rsid w:val="00443120"/>
    <w:rsid w:val="00446358"/>
    <w:rsid w:val="00461DFB"/>
    <w:rsid w:val="00467180"/>
    <w:rsid w:val="00524ED9"/>
    <w:rsid w:val="00552E12"/>
    <w:rsid w:val="005865D7"/>
    <w:rsid w:val="006A38F8"/>
    <w:rsid w:val="0074389A"/>
    <w:rsid w:val="00743AD2"/>
    <w:rsid w:val="007813A2"/>
    <w:rsid w:val="00811341"/>
    <w:rsid w:val="0090595A"/>
    <w:rsid w:val="009357ED"/>
    <w:rsid w:val="00961E68"/>
    <w:rsid w:val="00976D1E"/>
    <w:rsid w:val="00977CD5"/>
    <w:rsid w:val="0099422D"/>
    <w:rsid w:val="00A63429"/>
    <w:rsid w:val="00AC260B"/>
    <w:rsid w:val="00B062F2"/>
    <w:rsid w:val="00C6126C"/>
    <w:rsid w:val="00C821F2"/>
    <w:rsid w:val="00D1444D"/>
    <w:rsid w:val="00E92360"/>
    <w:rsid w:val="00E966FF"/>
    <w:rsid w:val="00EC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semiHidden/>
    <w:rPr>
      <w:sz w:val="16"/>
    </w:rPr>
  </w:style>
  <w:style w:type="paragraph" w:styleId="Textkomente">
    <w:name w:val="annotation text"/>
    <w:basedOn w:val="Normln"/>
    <w:semiHidden/>
  </w:style>
  <w:style w:type="paragraph" w:styleId="Textpoznpodarou">
    <w:name w:val="footnote text"/>
    <w:basedOn w:val="Normln"/>
    <w:semiHidden/>
  </w:style>
  <w:style w:type="character" w:styleId="Znakapoznpodarou">
    <w:name w:val="footnote reference"/>
    <w:basedOn w:val="Standardnpsmoodstavce"/>
    <w:semiHidden/>
    <w:rPr>
      <w:vertAlign w:val="superscript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styleId="Zkladntext">
    <w:name w:val="Body Text"/>
    <w:basedOn w:val="Normln"/>
    <w:pPr>
      <w:jc w:val="center"/>
    </w:pPr>
  </w:style>
  <w:style w:type="paragraph" w:styleId="Nzev">
    <w:name w:val="Title"/>
    <w:basedOn w:val="Normln"/>
    <w:link w:val="NzevChar"/>
    <w:qFormat/>
    <w:rsid w:val="00A63429"/>
    <w:pPr>
      <w:jc w:val="center"/>
    </w:pPr>
    <w:rPr>
      <w:b/>
      <w:bCs/>
      <w:sz w:val="28"/>
      <w:szCs w:val="24"/>
    </w:rPr>
  </w:style>
  <w:style w:type="character" w:customStyle="1" w:styleId="NzevChar">
    <w:name w:val="Název Char"/>
    <w:basedOn w:val="Standardnpsmoodstavce"/>
    <w:link w:val="Nzev"/>
    <w:rsid w:val="00A63429"/>
    <w:rPr>
      <w:b/>
      <w:bCs/>
      <w:sz w:val="28"/>
      <w:szCs w:val="24"/>
    </w:rPr>
  </w:style>
  <w:style w:type="table" w:styleId="Mkatabulky">
    <w:name w:val="Table Grid"/>
    <w:basedOn w:val="Normlntabulka"/>
    <w:uiPriority w:val="59"/>
    <w:rsid w:val="00A63429"/>
    <w:rPr>
      <w:rFonts w:ascii="Calibri" w:eastAsia="Calibri" w:hAnsi="Calibri"/>
      <w:position w:val="-6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rsid w:val="00976D1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976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semiHidden/>
    <w:rPr>
      <w:sz w:val="16"/>
    </w:rPr>
  </w:style>
  <w:style w:type="paragraph" w:styleId="Textkomente">
    <w:name w:val="annotation text"/>
    <w:basedOn w:val="Normln"/>
    <w:semiHidden/>
  </w:style>
  <w:style w:type="paragraph" w:styleId="Textpoznpodarou">
    <w:name w:val="footnote text"/>
    <w:basedOn w:val="Normln"/>
    <w:semiHidden/>
  </w:style>
  <w:style w:type="character" w:styleId="Znakapoznpodarou">
    <w:name w:val="footnote reference"/>
    <w:basedOn w:val="Standardnpsmoodstavce"/>
    <w:semiHidden/>
    <w:rPr>
      <w:vertAlign w:val="superscript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styleId="Zkladntext">
    <w:name w:val="Body Text"/>
    <w:basedOn w:val="Normln"/>
    <w:pPr>
      <w:jc w:val="center"/>
    </w:pPr>
  </w:style>
  <w:style w:type="paragraph" w:styleId="Nzev">
    <w:name w:val="Title"/>
    <w:basedOn w:val="Normln"/>
    <w:link w:val="NzevChar"/>
    <w:qFormat/>
    <w:rsid w:val="00A63429"/>
    <w:pPr>
      <w:jc w:val="center"/>
    </w:pPr>
    <w:rPr>
      <w:b/>
      <w:bCs/>
      <w:sz w:val="28"/>
      <w:szCs w:val="24"/>
    </w:rPr>
  </w:style>
  <w:style w:type="character" w:customStyle="1" w:styleId="NzevChar">
    <w:name w:val="Název Char"/>
    <w:basedOn w:val="Standardnpsmoodstavce"/>
    <w:link w:val="Nzev"/>
    <w:rsid w:val="00A63429"/>
    <w:rPr>
      <w:b/>
      <w:bCs/>
      <w:sz w:val="28"/>
      <w:szCs w:val="24"/>
    </w:rPr>
  </w:style>
  <w:style w:type="table" w:styleId="Mkatabulky">
    <w:name w:val="Table Grid"/>
    <w:basedOn w:val="Normlntabulka"/>
    <w:uiPriority w:val="59"/>
    <w:rsid w:val="00A63429"/>
    <w:rPr>
      <w:rFonts w:ascii="Calibri" w:eastAsia="Calibri" w:hAnsi="Calibri"/>
      <w:position w:val="-6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rsid w:val="00976D1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976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ZEL ll</vt:lpstr>
    </vt:vector>
  </TitlesOfParts>
  <Company>doma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ZEL ll</dc:title>
  <dc:creator>Roman</dc:creator>
  <cp:lastModifiedBy>Loskot</cp:lastModifiedBy>
  <cp:revision>2</cp:revision>
  <dcterms:created xsi:type="dcterms:W3CDTF">2019-09-11T09:22:00Z</dcterms:created>
  <dcterms:modified xsi:type="dcterms:W3CDTF">2019-09-11T09:22:00Z</dcterms:modified>
</cp:coreProperties>
</file>