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8F3150" w14:textId="77777777" w:rsidR="00116080" w:rsidRPr="0022290D" w:rsidRDefault="00000000">
      <w:pPr>
        <w:spacing w:after="586" w:line="259" w:lineRule="auto"/>
        <w:ind w:left="0" w:firstLine="0"/>
        <w:rPr>
          <w:sz w:val="32"/>
          <w:szCs w:val="32"/>
        </w:rPr>
      </w:pPr>
      <w:r w:rsidRPr="0022290D">
        <w:rPr>
          <w:sz w:val="48"/>
          <w:szCs w:val="32"/>
        </w:rPr>
        <w:t>Tech</w:t>
      </w:r>
      <w:r w:rsidRPr="0022290D">
        <w:rPr>
          <w:rFonts w:ascii="Times New Roman" w:eastAsia="Times New Roman" w:hAnsi="Times New Roman" w:cs="Times New Roman"/>
          <w:sz w:val="48"/>
          <w:szCs w:val="32"/>
        </w:rPr>
        <w:t xml:space="preserve"> </w:t>
      </w:r>
      <w:r w:rsidRPr="0022290D">
        <w:rPr>
          <w:sz w:val="48"/>
          <w:szCs w:val="32"/>
        </w:rPr>
        <w:t>Stack</w:t>
      </w:r>
      <w:r w:rsidRPr="0022290D">
        <w:rPr>
          <w:rFonts w:ascii="Times New Roman" w:eastAsia="Times New Roman" w:hAnsi="Times New Roman" w:cs="Times New Roman"/>
          <w:sz w:val="48"/>
          <w:szCs w:val="32"/>
        </w:rPr>
        <w:t xml:space="preserve"> </w:t>
      </w:r>
      <w:r w:rsidRPr="0022290D">
        <w:rPr>
          <w:sz w:val="48"/>
          <w:szCs w:val="32"/>
        </w:rPr>
        <w:t>Template:</w:t>
      </w:r>
      <w:r w:rsidRPr="0022290D">
        <w:rPr>
          <w:rFonts w:ascii="Times New Roman" w:eastAsia="Times New Roman" w:hAnsi="Times New Roman" w:cs="Times New Roman"/>
          <w:sz w:val="48"/>
          <w:szCs w:val="32"/>
        </w:rPr>
        <w:t xml:space="preserve"> </w:t>
      </w:r>
      <w:r w:rsidRPr="0022290D">
        <w:rPr>
          <w:sz w:val="48"/>
          <w:szCs w:val="32"/>
        </w:rPr>
        <w:t>HematoVision</w:t>
      </w:r>
    </w:p>
    <w:p w14:paraId="0963A6AD" w14:textId="77777777" w:rsidR="00116080" w:rsidRDefault="00000000">
      <w:pPr>
        <w:pStyle w:val="Heading1"/>
        <w:numPr>
          <w:ilvl w:val="0"/>
          <w:numId w:val="0"/>
        </w:numPr>
        <w:spacing w:after="245"/>
        <w:ind w:left="-5"/>
      </w:pPr>
      <w:r>
        <w:t>Introduction</w:t>
      </w:r>
    </w:p>
    <w:p w14:paraId="4EFE01CE" w14:textId="77777777" w:rsidR="00116080" w:rsidRDefault="00000000">
      <w:pPr>
        <w:spacing w:after="601"/>
        <w:ind w:left="0" w:firstLine="0"/>
      </w:pPr>
      <w:r>
        <w:t>This document outlines the proposed technology stack for the HematoVision project, an AIpowered system for advanced blood cell classification. The selection of these technologies is based on the project's requirements for machine learning capabilities, web application development, scalability, and maintainability. This template provides a structured overview of the key components and their roles within the system.</w:t>
      </w:r>
    </w:p>
    <w:p w14:paraId="01981634" w14:textId="77777777" w:rsidR="00116080" w:rsidRDefault="00000000">
      <w:pPr>
        <w:pStyle w:val="Heading1"/>
        <w:ind w:left="378" w:hanging="393"/>
      </w:pPr>
      <w:r>
        <w:t>Core Technologies</w:t>
      </w:r>
    </w:p>
    <w:p w14:paraId="42987E9D" w14:textId="77777777" w:rsidR="00116080" w:rsidRDefault="00000000">
      <w:pPr>
        <w:pStyle w:val="Heading2"/>
        <w:ind w:left="484" w:hanging="499"/>
      </w:pPr>
      <w:r>
        <w:t>Programming Languages</w:t>
      </w:r>
    </w:p>
    <w:p w14:paraId="6F3E2FF0" w14:textId="77777777" w:rsidR="00116080" w:rsidRDefault="00000000">
      <w:pPr>
        <w:ind w:left="445"/>
      </w:pPr>
      <w:r>
        <w:rPr>
          <w:sz w:val="36"/>
        </w:rPr>
        <w:t xml:space="preserve">• </w:t>
      </w:r>
      <w:r>
        <w:rPr>
          <w:b/>
        </w:rPr>
        <w:t>Python:</w:t>
      </w:r>
      <w:r>
        <w:t xml:space="preserve"> The primary programming language for both the backend logic and the machine learning components. Python's extensive libraries and frameworks make it ideal for data science, AI, and web development.</w:t>
      </w:r>
    </w:p>
    <w:p w14:paraId="3FC20CDD" w14:textId="77777777" w:rsidR="00116080" w:rsidRDefault="00000000">
      <w:pPr>
        <w:pStyle w:val="Heading2"/>
        <w:ind w:left="484" w:hanging="499"/>
      </w:pPr>
      <w:r>
        <w:t>Web Frameworks</w:t>
      </w:r>
    </w:p>
    <w:p w14:paraId="12744BBC" w14:textId="77777777" w:rsidR="00116080" w:rsidRDefault="00000000">
      <w:pPr>
        <w:ind w:left="445"/>
      </w:pPr>
      <w:r>
        <w:rPr>
          <w:sz w:val="36"/>
        </w:rPr>
        <w:t xml:space="preserve">• </w:t>
      </w:r>
      <w:r>
        <w:rPr>
          <w:b/>
        </w:rPr>
        <w:t>Flask:</w:t>
      </w:r>
      <w:r>
        <w:t xml:space="preserve"> A lightweight and flexible Python web framework used for building the backend of the HematoVision web application. Flask is chosen for its simplicity, extensibility, and suitability for developing RESTful APIs.</w:t>
      </w:r>
    </w:p>
    <w:p w14:paraId="128A2FC9" w14:textId="77777777" w:rsidR="00116080" w:rsidRDefault="00000000">
      <w:pPr>
        <w:pStyle w:val="Heading2"/>
        <w:ind w:left="484" w:hanging="499"/>
      </w:pPr>
      <w:r>
        <w:t>Machine Learning Frameworks</w:t>
      </w:r>
    </w:p>
    <w:p w14:paraId="5A57E63E" w14:textId="77777777" w:rsidR="00116080" w:rsidRDefault="00000000">
      <w:pPr>
        <w:spacing w:after="600"/>
        <w:ind w:left="445"/>
      </w:pPr>
      <w:r>
        <w:rPr>
          <w:sz w:val="36"/>
        </w:rPr>
        <w:t xml:space="preserve">• </w:t>
      </w:r>
      <w:r>
        <w:rPr>
          <w:b/>
        </w:rPr>
        <w:t>TensorFlow/Keras:</w:t>
      </w:r>
      <w:r>
        <w:t xml:space="preserve"> A powerful open-source machine learning framework used for developing, training, and deploying the deep learning model for blood cell classification. Keras, as a high-level API, simplifies model definition and training workflows.</w:t>
      </w:r>
    </w:p>
    <w:p w14:paraId="7928C983" w14:textId="77777777" w:rsidR="00116080" w:rsidRDefault="00000000">
      <w:pPr>
        <w:pStyle w:val="Heading1"/>
        <w:ind w:left="378" w:hanging="393"/>
      </w:pPr>
      <w:r>
        <w:lastRenderedPageBreak/>
        <w:t>Frontend Technologies</w:t>
      </w:r>
    </w:p>
    <w:p w14:paraId="2CC7A37F" w14:textId="77777777" w:rsidR="00116080" w:rsidRDefault="00000000">
      <w:pPr>
        <w:pStyle w:val="Heading2"/>
        <w:ind w:left="484" w:hanging="499"/>
      </w:pPr>
      <w:r>
        <w:t>Markup Language</w:t>
      </w:r>
    </w:p>
    <w:p w14:paraId="01D81130" w14:textId="77777777" w:rsidR="00116080" w:rsidRDefault="00000000">
      <w:pPr>
        <w:spacing w:after="12" w:line="259" w:lineRule="auto"/>
        <w:ind w:left="105" w:firstLine="0"/>
      </w:pPr>
      <w:r>
        <w:rPr>
          <w:sz w:val="36"/>
        </w:rPr>
        <w:t xml:space="preserve">• </w:t>
      </w:r>
      <w:r>
        <w:rPr>
          <w:b/>
        </w:rPr>
        <w:t>HTML5:</w:t>
      </w:r>
      <w:r>
        <w:t xml:space="preserve"> The standard markup language for creating web pages and web applications. </w:t>
      </w:r>
    </w:p>
    <w:p w14:paraId="59180DF1" w14:textId="77777777" w:rsidR="00116080" w:rsidRDefault="00000000">
      <w:pPr>
        <w:spacing w:after="494" w:line="259" w:lineRule="auto"/>
        <w:ind w:left="450" w:firstLine="0"/>
      </w:pPr>
      <w:r>
        <w:t>Used for structuring the content of the HematoVision user interface.</w:t>
      </w:r>
    </w:p>
    <w:p w14:paraId="0ADBB68A" w14:textId="77777777" w:rsidR="00116080" w:rsidRDefault="00000000">
      <w:pPr>
        <w:pStyle w:val="Heading2"/>
        <w:ind w:left="484" w:hanging="499"/>
      </w:pPr>
      <w:r>
        <w:t>Styling</w:t>
      </w:r>
    </w:p>
    <w:p w14:paraId="29F68A66" w14:textId="77777777" w:rsidR="00116080" w:rsidRDefault="00000000">
      <w:pPr>
        <w:ind w:left="445"/>
      </w:pPr>
      <w:r>
        <w:rPr>
          <w:sz w:val="36"/>
        </w:rPr>
        <w:t xml:space="preserve">• </w:t>
      </w:r>
      <w:r>
        <w:rPr>
          <w:b/>
        </w:rPr>
        <w:t>CSS3:</w:t>
      </w:r>
      <w:r>
        <w:t xml:space="preserve"> Used for styling the web pages, controlling the layout, colors, fonts, and overall visual presentation of the HematoVision application. This ensures a modern and userfriendly interface.</w:t>
      </w:r>
    </w:p>
    <w:p w14:paraId="722842B8" w14:textId="77777777" w:rsidR="00116080" w:rsidRDefault="00000000">
      <w:pPr>
        <w:pStyle w:val="Heading2"/>
        <w:ind w:left="484" w:hanging="499"/>
      </w:pPr>
      <w:r>
        <w:t>Interactivity</w:t>
      </w:r>
    </w:p>
    <w:p w14:paraId="0D947A9E" w14:textId="77777777" w:rsidR="00116080" w:rsidRDefault="00000000">
      <w:pPr>
        <w:spacing w:after="595"/>
        <w:ind w:left="445"/>
      </w:pPr>
      <w:r>
        <w:rPr>
          <w:sz w:val="36"/>
        </w:rPr>
        <w:t xml:space="preserve">• </w:t>
      </w:r>
      <w:r>
        <w:rPr>
          <w:b/>
        </w:rPr>
        <w:t>JavaScript:</w:t>
      </w:r>
      <w:r>
        <w:t xml:space="preserve"> A high-level, often just-in-time compiled language that conforms to the ECMAScript standard. Used for adding dynamic and interactive elements to the frontend, such as handling image uploads and displaying results asynchronously.</w:t>
      </w:r>
    </w:p>
    <w:p w14:paraId="1430B6EC" w14:textId="77777777" w:rsidR="00116080" w:rsidRDefault="00000000">
      <w:pPr>
        <w:pStyle w:val="Heading1"/>
        <w:ind w:left="378" w:hanging="393"/>
      </w:pPr>
      <w:r>
        <w:t>Data Management</w:t>
      </w:r>
    </w:p>
    <w:p w14:paraId="2BE64611" w14:textId="77777777" w:rsidR="00116080" w:rsidRDefault="00000000">
      <w:pPr>
        <w:pStyle w:val="Heading2"/>
        <w:ind w:left="484" w:hanging="499"/>
      </w:pPr>
      <w:r>
        <w:t>Data Storage (Temporary)</w:t>
      </w:r>
    </w:p>
    <w:p w14:paraId="3C1AB4D8" w14:textId="77777777" w:rsidR="00116080" w:rsidRDefault="00000000">
      <w:pPr>
        <w:ind w:left="445"/>
      </w:pPr>
      <w:r>
        <w:rPr>
          <w:sz w:val="36"/>
        </w:rPr>
        <w:t xml:space="preserve">• </w:t>
      </w:r>
      <w:r>
        <w:rPr>
          <w:b/>
        </w:rPr>
        <w:t>Filesystem:</w:t>
      </w:r>
      <w:r>
        <w:t xml:space="preserve"> For temporary storage of uploaded images during the processing phase. Images are processed and then typically deleted to maintain privacy and optimize storage.</w:t>
      </w:r>
    </w:p>
    <w:p w14:paraId="6798A4EC" w14:textId="77777777" w:rsidR="00116080" w:rsidRDefault="00000000">
      <w:pPr>
        <w:pStyle w:val="Heading2"/>
        <w:ind w:left="484" w:hanging="499"/>
      </w:pPr>
      <w:r>
        <w:t>Database (Future Consideration)</w:t>
      </w:r>
    </w:p>
    <w:p w14:paraId="65FBE57F" w14:textId="77777777" w:rsidR="00116080" w:rsidRDefault="00000000">
      <w:pPr>
        <w:spacing w:after="597"/>
        <w:ind w:left="445"/>
      </w:pPr>
      <w:r>
        <w:rPr>
          <w:sz w:val="36"/>
        </w:rPr>
        <w:t xml:space="preserve">• </w:t>
      </w:r>
      <w:r>
        <w:rPr>
          <w:b/>
        </w:rPr>
        <w:t>SQLite/PostgreSQL:</w:t>
      </w:r>
      <w:r>
        <w:t xml:space="preserve"> While not explicitly used in the current iteration for core functionality, a relational database like SQLite (for local development/small scale) or PostgreSQL (for production/larger scale) would be considered for future enhancements, such as user management, storing historical classification results, or user preferences.</w:t>
      </w:r>
    </w:p>
    <w:p w14:paraId="0BA02B55" w14:textId="77777777" w:rsidR="00116080" w:rsidRDefault="00000000">
      <w:pPr>
        <w:pStyle w:val="Heading1"/>
        <w:ind w:left="378" w:hanging="393"/>
      </w:pPr>
      <w:r>
        <w:lastRenderedPageBreak/>
        <w:t>Development and Deployment Tools</w:t>
      </w:r>
    </w:p>
    <w:p w14:paraId="1AAB0877" w14:textId="77777777" w:rsidR="00116080" w:rsidRDefault="00000000">
      <w:pPr>
        <w:pStyle w:val="Heading2"/>
        <w:ind w:left="484" w:hanging="499"/>
      </w:pPr>
      <w:r>
        <w:t>Version Control</w:t>
      </w:r>
    </w:p>
    <w:p w14:paraId="2E7073A1" w14:textId="77777777" w:rsidR="00116080" w:rsidRDefault="00000000">
      <w:pPr>
        <w:ind w:left="445"/>
      </w:pPr>
      <w:r>
        <w:rPr>
          <w:sz w:val="36"/>
        </w:rPr>
        <w:t xml:space="preserve">• </w:t>
      </w:r>
      <w:r>
        <w:rPr>
          <w:b/>
        </w:rPr>
        <w:t>Git:</w:t>
      </w:r>
      <w:r>
        <w:t xml:space="preserve"> A distributed version control system used for tracking changes in source code during development. This facilitates collaboration among team members and maintains </w:t>
      </w:r>
    </w:p>
    <w:p w14:paraId="2B10BC62" w14:textId="77777777" w:rsidR="00116080" w:rsidRDefault="00000000">
      <w:pPr>
        <w:spacing w:after="495" w:line="259" w:lineRule="auto"/>
        <w:ind w:left="450" w:firstLine="0"/>
      </w:pPr>
      <w:r>
        <w:t>a history of all project modifications.</w:t>
      </w:r>
    </w:p>
    <w:p w14:paraId="3C17CDB9" w14:textId="77777777" w:rsidR="00116080" w:rsidRDefault="00000000">
      <w:pPr>
        <w:pStyle w:val="Heading2"/>
        <w:ind w:left="484" w:hanging="499"/>
      </w:pPr>
      <w:r>
        <w:t>Development Environment</w:t>
      </w:r>
    </w:p>
    <w:p w14:paraId="783C0F0A" w14:textId="77777777" w:rsidR="00116080" w:rsidRDefault="00000000">
      <w:pPr>
        <w:numPr>
          <w:ilvl w:val="0"/>
          <w:numId w:val="1"/>
        </w:numPr>
        <w:ind w:hanging="330"/>
      </w:pPr>
      <w:r>
        <w:rPr>
          <w:noProof/>
          <w:color w:val="000000"/>
          <w:sz w:val="22"/>
        </w:rPr>
        <mc:AlternateContent>
          <mc:Choice Requires="wpg">
            <w:drawing>
              <wp:anchor distT="0" distB="0" distL="114300" distR="114300" simplePos="0" relativeHeight="251658240" behindDoc="1" locked="0" layoutInCell="1" allowOverlap="1" wp14:anchorId="7D7DFDD0" wp14:editId="657F15F6">
                <wp:simplePos x="0" y="0"/>
                <wp:positionH relativeFrom="column">
                  <wp:posOffset>1447800</wp:posOffset>
                </wp:positionH>
                <wp:positionV relativeFrom="paragraph">
                  <wp:posOffset>230665</wp:posOffset>
                </wp:positionV>
                <wp:extent cx="914400" cy="228600"/>
                <wp:effectExtent l="0" t="0" r="0" b="0"/>
                <wp:wrapNone/>
                <wp:docPr id="2520" name="Group 2520"/>
                <wp:cNvGraphicFramePr/>
                <a:graphic xmlns:a="http://schemas.openxmlformats.org/drawingml/2006/main">
                  <a:graphicData uri="http://schemas.microsoft.com/office/word/2010/wordprocessingGroup">
                    <wpg:wgp>
                      <wpg:cNvGrpSpPr/>
                      <wpg:grpSpPr>
                        <a:xfrm>
                          <a:off x="0" y="0"/>
                          <a:ext cx="914400" cy="228600"/>
                          <a:chOff x="0" y="0"/>
                          <a:chExt cx="914400" cy="228600"/>
                        </a:xfrm>
                      </wpg:grpSpPr>
                      <wps:wsp>
                        <wps:cNvPr id="167" name="Shape 167"/>
                        <wps:cNvSpPr/>
                        <wps:spPr>
                          <a:xfrm>
                            <a:off x="0" y="0"/>
                            <a:ext cx="914400" cy="228600"/>
                          </a:xfrm>
                          <a:custGeom>
                            <a:avLst/>
                            <a:gdLst/>
                            <a:ahLst/>
                            <a:cxnLst/>
                            <a:rect l="0" t="0" r="0" b="0"/>
                            <a:pathLst>
                              <a:path w="914400" h="228600">
                                <a:moveTo>
                                  <a:pt x="38100" y="0"/>
                                </a:moveTo>
                                <a:lnTo>
                                  <a:pt x="876300" y="0"/>
                                </a:lnTo>
                                <a:cubicBezTo>
                                  <a:pt x="881352" y="0"/>
                                  <a:pt x="886212" y="964"/>
                                  <a:pt x="890880" y="2897"/>
                                </a:cubicBezTo>
                                <a:cubicBezTo>
                                  <a:pt x="895548" y="4829"/>
                                  <a:pt x="899668" y="7582"/>
                                  <a:pt x="903241" y="11157"/>
                                </a:cubicBezTo>
                                <a:cubicBezTo>
                                  <a:pt x="906813" y="14729"/>
                                  <a:pt x="909566" y="18850"/>
                                  <a:pt x="911500" y="23516"/>
                                </a:cubicBezTo>
                                <a:cubicBezTo>
                                  <a:pt x="913433" y="28184"/>
                                  <a:pt x="914400" y="33046"/>
                                  <a:pt x="914400" y="38100"/>
                                </a:cubicBezTo>
                                <a:lnTo>
                                  <a:pt x="914400" y="190500"/>
                                </a:lnTo>
                                <a:cubicBezTo>
                                  <a:pt x="914400" y="195551"/>
                                  <a:pt x="913433" y="200411"/>
                                  <a:pt x="911500" y="205077"/>
                                </a:cubicBezTo>
                                <a:cubicBezTo>
                                  <a:pt x="909566" y="209745"/>
                                  <a:pt x="906813" y="213863"/>
                                  <a:pt x="903241" y="217438"/>
                                </a:cubicBezTo>
                                <a:cubicBezTo>
                                  <a:pt x="899668" y="221010"/>
                                  <a:pt x="895548" y="223763"/>
                                  <a:pt x="890880" y="225695"/>
                                </a:cubicBezTo>
                                <a:cubicBezTo>
                                  <a:pt x="886212" y="227630"/>
                                  <a:pt x="881352" y="228597"/>
                                  <a:pt x="876300" y="228600"/>
                                </a:cubicBezTo>
                                <a:lnTo>
                                  <a:pt x="38100" y="228600"/>
                                </a:lnTo>
                                <a:cubicBezTo>
                                  <a:pt x="33048" y="228597"/>
                                  <a:pt x="28188" y="227630"/>
                                  <a:pt x="23520" y="225695"/>
                                </a:cubicBezTo>
                                <a:cubicBezTo>
                                  <a:pt x="18852" y="223763"/>
                                  <a:pt x="14732" y="221010"/>
                                  <a:pt x="11159" y="217438"/>
                                </a:cubicBezTo>
                                <a:cubicBezTo>
                                  <a:pt x="7587" y="213863"/>
                                  <a:pt x="4834" y="209745"/>
                                  <a:pt x="2900" y="205077"/>
                                </a:cubicBezTo>
                                <a:cubicBezTo>
                                  <a:pt x="967" y="200411"/>
                                  <a:pt x="0" y="195551"/>
                                  <a:pt x="0" y="190500"/>
                                </a:cubicBezTo>
                                <a:lnTo>
                                  <a:pt x="0" y="38100"/>
                                </a:lnTo>
                                <a:cubicBezTo>
                                  <a:pt x="0" y="33046"/>
                                  <a:pt x="967" y="28184"/>
                                  <a:pt x="2900" y="23516"/>
                                </a:cubicBezTo>
                                <a:cubicBezTo>
                                  <a:pt x="4834" y="18850"/>
                                  <a:pt x="7587" y="14729"/>
                                  <a:pt x="11159" y="11157"/>
                                </a:cubicBezTo>
                                <a:cubicBezTo>
                                  <a:pt x="14732" y="7582"/>
                                  <a:pt x="18852" y="4829"/>
                                  <a:pt x="23520" y="2897"/>
                                </a:cubicBezTo>
                                <a:cubicBezTo>
                                  <a:pt x="28188" y="964"/>
                                  <a:pt x="33048" y="0"/>
                                  <a:pt x="38100" y="0"/>
                                </a:cubicBezTo>
                                <a:close/>
                              </a:path>
                            </a:pathLst>
                          </a:custGeom>
                          <a:ln w="0" cap="flat">
                            <a:miter lim="127000"/>
                          </a:ln>
                        </wps:spPr>
                        <wps:style>
                          <a:lnRef idx="0">
                            <a:srgbClr val="000000">
                              <a:alpha val="0"/>
                            </a:srgbClr>
                          </a:lnRef>
                          <a:fillRef idx="1">
                            <a:srgbClr val="37352F">
                              <a:alpha val="5882"/>
                            </a:srgbClr>
                          </a:fillRef>
                          <a:effectRef idx="0">
                            <a:scrgbClr r="0" g="0" b="0"/>
                          </a:effectRef>
                          <a:fontRef idx="none"/>
                        </wps:style>
                        <wps:bodyPr/>
                      </wps:wsp>
                    </wpg:wgp>
                  </a:graphicData>
                </a:graphic>
              </wp:anchor>
            </w:drawing>
          </mc:Choice>
          <mc:Fallback xmlns:a="http://schemas.openxmlformats.org/drawingml/2006/main">
            <w:pict>
              <v:group id="Group 2520" style="width:72pt;height:18pt;position:absolute;z-index:-2147483635;mso-position-horizontal-relative:text;mso-position-horizontal:absolute;margin-left:114pt;mso-position-vertical-relative:text;margin-top:18.1626pt;" coordsize="9144,2286">
                <v:shape id="Shape 167" style="position:absolute;width:9144;height:2286;left:0;top:0;" coordsize="914400,228600" path="m38100,0l876300,0c881352,0,886212,964,890880,2897c895548,4829,899668,7582,903241,11157c906813,14729,909566,18850,911500,23516c913433,28184,914400,33046,914400,38100l914400,190500c914400,195551,913433,200411,911500,205077c909566,209745,906813,213863,903241,217438c899668,221010,895548,223763,890880,225695c886212,227630,881352,228597,876300,228600l38100,228600c33048,228597,28188,227630,23520,225695c18852,223763,14732,221010,11159,217438c7587,213863,4834,209745,2900,205077c967,200411,0,195551,0,190500l0,38100c0,33046,967,28184,2900,23516c4834,18850,7587,14729,11159,11157c14732,7582,18852,4829,23520,2897c28188,964,33048,0,38100,0x">
                  <v:stroke weight="0pt" endcap="flat" joinstyle="miter" miterlimit="10" on="false" color="#000000" opacity="0"/>
                  <v:fill on="true" color="#37352f" opacity="0.0588235"/>
                </v:shape>
              </v:group>
            </w:pict>
          </mc:Fallback>
        </mc:AlternateContent>
      </w:r>
      <w:r>
        <w:rPr>
          <w:b/>
        </w:rPr>
        <w:t>Jupyter Notebook:</w:t>
      </w:r>
      <w:r>
        <w:t xml:space="preserve"> Used for the development and experimentation of the machine learning model ( </w:t>
      </w:r>
      <w:r>
        <w:rPr>
          <w:sz w:val="20"/>
        </w:rPr>
        <w:t xml:space="preserve">model.ipynb </w:t>
      </w:r>
      <w:r>
        <w:t>). It provides an interactive environment for data exploration, model training, and evaluation.</w:t>
      </w:r>
    </w:p>
    <w:p w14:paraId="3319F4DC" w14:textId="77777777" w:rsidR="00116080" w:rsidRDefault="00000000">
      <w:pPr>
        <w:numPr>
          <w:ilvl w:val="0"/>
          <w:numId w:val="1"/>
        </w:numPr>
        <w:ind w:hanging="330"/>
      </w:pPr>
      <w:r>
        <w:rPr>
          <w:b/>
        </w:rPr>
        <w:t>Integrated Development Environment (IDE):</w:t>
      </w:r>
      <w:r>
        <w:t xml:space="preserve"> (e.g., VS Code, PyCharm) for writing and debugging Python code for the Flask backend and other scripts.</w:t>
      </w:r>
    </w:p>
    <w:p w14:paraId="05D36A13" w14:textId="77777777" w:rsidR="00116080" w:rsidRDefault="00000000">
      <w:pPr>
        <w:pStyle w:val="Heading2"/>
        <w:ind w:left="484" w:hanging="499"/>
      </w:pPr>
      <w:r>
        <w:t>Package Management</w:t>
      </w:r>
    </w:p>
    <w:p w14:paraId="1A991FB0" w14:textId="77777777" w:rsidR="00116080" w:rsidRDefault="00000000">
      <w:pPr>
        <w:spacing w:after="9"/>
        <w:ind w:left="555" w:hanging="450"/>
      </w:pPr>
      <w:r>
        <w:rPr>
          <w:noProof/>
          <w:color w:val="000000"/>
          <w:sz w:val="22"/>
        </w:rPr>
        <mc:AlternateContent>
          <mc:Choice Requires="wpg">
            <w:drawing>
              <wp:anchor distT="0" distB="0" distL="114300" distR="114300" simplePos="0" relativeHeight="251659264" behindDoc="1" locked="0" layoutInCell="1" allowOverlap="1" wp14:anchorId="577A72E1" wp14:editId="0F960CE4">
                <wp:simplePos x="0" y="0"/>
                <wp:positionH relativeFrom="column">
                  <wp:posOffset>285750</wp:posOffset>
                </wp:positionH>
                <wp:positionV relativeFrom="paragraph">
                  <wp:posOffset>230610</wp:posOffset>
                </wp:positionV>
                <wp:extent cx="1152525" cy="228600"/>
                <wp:effectExtent l="0" t="0" r="0" b="0"/>
                <wp:wrapNone/>
                <wp:docPr id="2521" name="Group 2521"/>
                <wp:cNvGraphicFramePr/>
                <a:graphic xmlns:a="http://schemas.openxmlformats.org/drawingml/2006/main">
                  <a:graphicData uri="http://schemas.microsoft.com/office/word/2010/wordprocessingGroup">
                    <wpg:wgp>
                      <wpg:cNvGrpSpPr/>
                      <wpg:grpSpPr>
                        <a:xfrm>
                          <a:off x="0" y="0"/>
                          <a:ext cx="1152525" cy="228600"/>
                          <a:chOff x="0" y="0"/>
                          <a:chExt cx="1152525" cy="228600"/>
                        </a:xfrm>
                      </wpg:grpSpPr>
                      <wps:wsp>
                        <wps:cNvPr id="184" name="Shape 184"/>
                        <wps:cNvSpPr/>
                        <wps:spPr>
                          <a:xfrm>
                            <a:off x="0" y="0"/>
                            <a:ext cx="1152525" cy="228600"/>
                          </a:xfrm>
                          <a:custGeom>
                            <a:avLst/>
                            <a:gdLst/>
                            <a:ahLst/>
                            <a:cxnLst/>
                            <a:rect l="0" t="0" r="0" b="0"/>
                            <a:pathLst>
                              <a:path w="1152525" h="228600">
                                <a:moveTo>
                                  <a:pt x="38100" y="0"/>
                                </a:moveTo>
                                <a:lnTo>
                                  <a:pt x="1114425" y="0"/>
                                </a:lnTo>
                                <a:cubicBezTo>
                                  <a:pt x="1119477" y="0"/>
                                  <a:pt x="1124337" y="967"/>
                                  <a:pt x="1129005" y="2899"/>
                                </a:cubicBezTo>
                                <a:cubicBezTo>
                                  <a:pt x="1133673" y="4832"/>
                                  <a:pt x="1137793" y="7586"/>
                                  <a:pt x="1141366" y="11159"/>
                                </a:cubicBezTo>
                                <a:cubicBezTo>
                                  <a:pt x="1144938" y="14731"/>
                                  <a:pt x="1147691" y="18850"/>
                                  <a:pt x="1149625" y="23516"/>
                                </a:cubicBezTo>
                                <a:cubicBezTo>
                                  <a:pt x="1151558" y="28184"/>
                                  <a:pt x="1152525" y="33046"/>
                                  <a:pt x="1152525" y="38100"/>
                                </a:cubicBezTo>
                                <a:lnTo>
                                  <a:pt x="1152525" y="190500"/>
                                </a:lnTo>
                                <a:cubicBezTo>
                                  <a:pt x="1152525" y="195551"/>
                                  <a:pt x="1151558" y="200411"/>
                                  <a:pt x="1149625" y="205077"/>
                                </a:cubicBezTo>
                                <a:cubicBezTo>
                                  <a:pt x="1147691" y="209745"/>
                                  <a:pt x="1144938" y="213863"/>
                                  <a:pt x="1141366" y="217438"/>
                                </a:cubicBezTo>
                                <a:cubicBezTo>
                                  <a:pt x="1137793" y="221010"/>
                                  <a:pt x="1133673" y="223763"/>
                                  <a:pt x="1129005" y="225695"/>
                                </a:cubicBezTo>
                                <a:cubicBezTo>
                                  <a:pt x="1124337" y="227630"/>
                                  <a:pt x="1119477" y="228597"/>
                                  <a:pt x="1114425" y="228600"/>
                                </a:cubicBezTo>
                                <a:lnTo>
                                  <a:pt x="38100" y="228600"/>
                                </a:lnTo>
                                <a:cubicBezTo>
                                  <a:pt x="33048" y="228597"/>
                                  <a:pt x="28188" y="227630"/>
                                  <a:pt x="23520" y="225695"/>
                                </a:cubicBezTo>
                                <a:cubicBezTo>
                                  <a:pt x="18852" y="223763"/>
                                  <a:pt x="14732" y="221010"/>
                                  <a:pt x="11159" y="217438"/>
                                </a:cubicBezTo>
                                <a:cubicBezTo>
                                  <a:pt x="7587" y="213863"/>
                                  <a:pt x="4834" y="209745"/>
                                  <a:pt x="2900" y="205077"/>
                                </a:cubicBezTo>
                                <a:cubicBezTo>
                                  <a:pt x="967" y="200411"/>
                                  <a:pt x="0" y="195551"/>
                                  <a:pt x="0" y="190500"/>
                                </a:cubicBezTo>
                                <a:lnTo>
                                  <a:pt x="0" y="38100"/>
                                </a:lnTo>
                                <a:cubicBezTo>
                                  <a:pt x="0" y="33046"/>
                                  <a:pt x="967" y="28184"/>
                                  <a:pt x="2900" y="23516"/>
                                </a:cubicBezTo>
                                <a:cubicBezTo>
                                  <a:pt x="4834" y="18850"/>
                                  <a:pt x="7587" y="14731"/>
                                  <a:pt x="11159" y="11159"/>
                                </a:cubicBezTo>
                                <a:cubicBezTo>
                                  <a:pt x="14732" y="7586"/>
                                  <a:pt x="18852" y="4832"/>
                                  <a:pt x="23520" y="2899"/>
                                </a:cubicBezTo>
                                <a:cubicBezTo>
                                  <a:pt x="28188" y="967"/>
                                  <a:pt x="33048" y="0"/>
                                  <a:pt x="38100" y="0"/>
                                </a:cubicBezTo>
                                <a:close/>
                              </a:path>
                            </a:pathLst>
                          </a:custGeom>
                          <a:ln w="0" cap="flat">
                            <a:miter lim="127000"/>
                          </a:ln>
                        </wps:spPr>
                        <wps:style>
                          <a:lnRef idx="0">
                            <a:srgbClr val="000000">
                              <a:alpha val="0"/>
                            </a:srgbClr>
                          </a:lnRef>
                          <a:fillRef idx="1">
                            <a:srgbClr val="37352F">
                              <a:alpha val="5882"/>
                            </a:srgbClr>
                          </a:fillRef>
                          <a:effectRef idx="0">
                            <a:scrgbClr r="0" g="0" b="0"/>
                          </a:effectRef>
                          <a:fontRef idx="none"/>
                        </wps:style>
                        <wps:bodyPr/>
                      </wps:wsp>
                    </wpg:wgp>
                  </a:graphicData>
                </a:graphic>
              </wp:anchor>
            </w:drawing>
          </mc:Choice>
          <mc:Fallback xmlns:a="http://schemas.openxmlformats.org/drawingml/2006/main">
            <w:pict>
              <v:group id="Group 2521" style="width:90.75pt;height:18pt;position:absolute;z-index:-2147483618;mso-position-horizontal-relative:text;mso-position-horizontal:absolute;margin-left:22.5pt;mso-position-vertical-relative:text;margin-top:18.1583pt;" coordsize="11525,2286">
                <v:shape id="Shape 184" style="position:absolute;width:11525;height:2286;left:0;top:0;" coordsize="1152525,228600" path="m38100,0l1114425,0c1119477,0,1124337,967,1129005,2899c1133673,4832,1137793,7586,1141366,11159c1144938,14731,1147691,18850,1149625,23516c1151558,28184,1152525,33046,1152525,38100l1152525,190500c1152525,195551,1151558,200411,1149625,205077c1147691,209745,1144938,213863,1141366,217438c1137793,221010,1133673,223763,1129005,225695c1124337,227630,1119477,228597,1114425,228600l38100,228600c33048,228597,28188,227630,23520,225695c18852,223763,14732,221010,11159,217438c7587,213863,4834,209745,2900,205077c967,200411,0,195551,0,190500l0,38100c0,33046,967,28184,2900,23516c4834,18850,7587,14731,11159,11159c14732,7586,18852,4832,23520,2899c28188,967,33048,0,38100,0x">
                  <v:stroke weight="0pt" endcap="flat" joinstyle="miter" miterlimit="10" on="false" color="#000000" opacity="0"/>
                  <v:fill on="true" color="#37352f" opacity="0.0588235"/>
                </v:shape>
              </v:group>
            </w:pict>
          </mc:Fallback>
        </mc:AlternateContent>
      </w:r>
      <w:r>
        <w:rPr>
          <w:sz w:val="36"/>
        </w:rPr>
        <w:t xml:space="preserve">• </w:t>
      </w:r>
      <w:r>
        <w:rPr>
          <w:b/>
        </w:rPr>
        <w:t>pip:</w:t>
      </w:r>
      <w:r>
        <w:t xml:space="preserve"> The package installer for Python, used to manage project dependencies as listed in </w:t>
      </w:r>
      <w:r>
        <w:rPr>
          <w:sz w:val="20"/>
        </w:rPr>
        <w:t xml:space="preserve">requirements.txt </w:t>
      </w:r>
      <w:r>
        <w:t xml:space="preserve">. This ensures that all necessary libraries are installed and consistent </w:t>
      </w:r>
    </w:p>
    <w:p w14:paraId="7F617308" w14:textId="77777777" w:rsidR="00116080" w:rsidRDefault="00000000">
      <w:pPr>
        <w:spacing w:after="495" w:line="259" w:lineRule="auto"/>
        <w:ind w:left="450" w:firstLine="0"/>
      </w:pPr>
      <w:r>
        <w:t>across different environments.</w:t>
      </w:r>
    </w:p>
    <w:p w14:paraId="588700C7" w14:textId="77777777" w:rsidR="00116080" w:rsidRDefault="00000000">
      <w:pPr>
        <w:pStyle w:val="Heading2"/>
        <w:ind w:left="484" w:hanging="499"/>
      </w:pPr>
      <w:r>
        <w:t>Deployment</w:t>
      </w:r>
    </w:p>
    <w:p w14:paraId="4E35AA55" w14:textId="77777777" w:rsidR="00116080" w:rsidRDefault="00000000">
      <w:pPr>
        <w:numPr>
          <w:ilvl w:val="0"/>
          <w:numId w:val="2"/>
        </w:numPr>
        <w:ind w:hanging="330"/>
      </w:pPr>
      <w:r>
        <w:rPr>
          <w:b/>
        </w:rPr>
        <w:t>Cloud Platform (e.g., AWS, Google Cloud, Azure):</w:t>
      </w:r>
      <w:r>
        <w:t xml:space="preserve"> For deploying the web application and machine learning model in a scalable and reliable production environment. Specific services like AWS EC2, Google App Engine, or Azure App Service could be utilized.</w:t>
      </w:r>
    </w:p>
    <w:p w14:paraId="7BD46920" w14:textId="77777777" w:rsidR="00116080" w:rsidRDefault="00000000">
      <w:pPr>
        <w:numPr>
          <w:ilvl w:val="0"/>
          <w:numId w:val="2"/>
        </w:numPr>
        <w:spacing w:after="399" w:line="259" w:lineRule="auto"/>
        <w:ind w:hanging="330"/>
      </w:pPr>
      <w:r>
        <w:rPr>
          <w:b/>
        </w:rPr>
        <w:t>Gunicorn/uWSGI:</w:t>
      </w:r>
      <w:r>
        <w:t xml:space="preserve"> Production-ready WSGI HTTP servers to run the Flask application.</w:t>
      </w:r>
    </w:p>
    <w:p w14:paraId="1ED1E032" w14:textId="77777777" w:rsidR="00116080" w:rsidRDefault="00000000">
      <w:pPr>
        <w:numPr>
          <w:ilvl w:val="0"/>
          <w:numId w:val="2"/>
        </w:numPr>
        <w:spacing w:after="591"/>
        <w:ind w:hanging="330"/>
      </w:pPr>
      <w:r>
        <w:rPr>
          <w:b/>
        </w:rPr>
        <w:lastRenderedPageBreak/>
        <w:t>Nginx/Apache:</w:t>
      </w:r>
      <w:r>
        <w:t xml:space="preserve"> Web servers to act as a reverse proxy for the Flask application, handling static files and load balancing.</w:t>
      </w:r>
    </w:p>
    <w:p w14:paraId="7492A378" w14:textId="77777777" w:rsidR="00116080" w:rsidRDefault="00000000">
      <w:pPr>
        <w:pStyle w:val="Heading1"/>
        <w:spacing w:after="247"/>
        <w:ind w:left="378" w:hanging="393"/>
      </w:pPr>
      <w:r>
        <w:t>System Architecture Overview</w:t>
      </w:r>
    </w:p>
    <w:p w14:paraId="38963379" w14:textId="77777777" w:rsidR="00116080" w:rsidRDefault="00000000">
      <w:pPr>
        <w:spacing w:after="497" w:line="259" w:lineRule="auto"/>
        <w:ind w:left="0" w:firstLine="0"/>
      </w:pPr>
      <w:r>
        <w:t>The HematoVision system follows a typical client-server architecture:</w:t>
      </w:r>
    </w:p>
    <w:p w14:paraId="75416C9D" w14:textId="77777777" w:rsidR="00116080" w:rsidRDefault="00000000">
      <w:pPr>
        <w:numPr>
          <w:ilvl w:val="0"/>
          <w:numId w:val="3"/>
        </w:numPr>
        <w:ind w:hanging="330"/>
      </w:pPr>
      <w:r>
        <w:rPr>
          <w:b/>
        </w:rPr>
        <w:t>Client-side (Frontend):</w:t>
      </w:r>
      <w:r>
        <w:t xml:space="preserve"> Users interact with the HTML/CSS/JavaScript interface through their web browsers.</w:t>
      </w:r>
    </w:p>
    <w:p w14:paraId="69F0C40F" w14:textId="77777777" w:rsidR="00116080" w:rsidRDefault="00000000">
      <w:pPr>
        <w:numPr>
          <w:ilvl w:val="0"/>
          <w:numId w:val="3"/>
        </w:numPr>
        <w:spacing w:after="8" w:line="259" w:lineRule="auto"/>
        <w:ind w:hanging="330"/>
      </w:pPr>
      <w:r>
        <w:rPr>
          <w:b/>
        </w:rPr>
        <w:t>Server-side (Backend):</w:t>
      </w:r>
      <w:r>
        <w:t xml:space="preserve"> The Flask application, powered by Python and </w:t>
      </w:r>
    </w:p>
    <w:p w14:paraId="549E6B8F" w14:textId="77777777" w:rsidR="00116080" w:rsidRDefault="00000000">
      <w:pPr>
        <w:spacing w:after="0" w:line="259" w:lineRule="auto"/>
        <w:ind w:left="27" w:firstLine="0"/>
        <w:jc w:val="center"/>
      </w:pPr>
      <w:r>
        <w:t xml:space="preserve">TensorFlow/Keras, handles image uploads, processes them using the ML model, and </w:t>
      </w:r>
    </w:p>
    <w:p w14:paraId="5C912D4E" w14:textId="77777777" w:rsidR="00116080" w:rsidRDefault="00000000">
      <w:pPr>
        <w:spacing w:after="499" w:line="259" w:lineRule="auto"/>
        <w:ind w:left="450" w:firstLine="0"/>
      </w:pPr>
      <w:r>
        <w:t>serves the classification results.</w:t>
      </w:r>
    </w:p>
    <w:p w14:paraId="4883F9CE" w14:textId="77777777" w:rsidR="00116080" w:rsidRDefault="00000000">
      <w:pPr>
        <w:numPr>
          <w:ilvl w:val="0"/>
          <w:numId w:val="3"/>
        </w:numPr>
        <w:spacing w:after="589"/>
        <w:ind w:hanging="330"/>
      </w:pPr>
      <w:r>
        <w:rPr>
          <w:b/>
        </w:rPr>
        <w:t>Data Flow:</w:t>
      </w:r>
      <w:r>
        <w:t xml:space="preserve"> Images are uploaded from the client to the Flask backend, processed by the ML model, and results are sent back to the client for display.</w:t>
      </w:r>
    </w:p>
    <w:p w14:paraId="0A131FF7" w14:textId="77777777" w:rsidR="00116080" w:rsidRDefault="00000000">
      <w:pPr>
        <w:pStyle w:val="Heading1"/>
        <w:spacing w:after="402"/>
        <w:ind w:left="378" w:hanging="393"/>
      </w:pPr>
      <w:r>
        <w:t>Justification for Technology Choices</w:t>
      </w:r>
    </w:p>
    <w:p w14:paraId="1ABE0F30" w14:textId="77777777" w:rsidR="00116080" w:rsidRDefault="00000000">
      <w:pPr>
        <w:numPr>
          <w:ilvl w:val="0"/>
          <w:numId w:val="4"/>
        </w:numPr>
        <w:ind w:hanging="330"/>
      </w:pPr>
      <w:r>
        <w:rPr>
          <w:b/>
        </w:rPr>
        <w:t>Python &amp; Flask:</w:t>
      </w:r>
      <w:r>
        <w:t xml:space="preserve"> Chosen for rapid development, strong community support, and excellent compatibility with machine learning libraries.</w:t>
      </w:r>
    </w:p>
    <w:p w14:paraId="085970B8" w14:textId="77777777" w:rsidR="00116080" w:rsidRDefault="00000000">
      <w:pPr>
        <w:numPr>
          <w:ilvl w:val="0"/>
          <w:numId w:val="4"/>
        </w:numPr>
        <w:ind w:hanging="330"/>
      </w:pPr>
      <w:r>
        <w:rPr>
          <w:b/>
        </w:rPr>
        <w:t>TensorFlow/Keras:</w:t>
      </w:r>
      <w:r>
        <w:t xml:space="preserve"> Industry-standard for deep learning, offering robust tools for model development and deployment.</w:t>
      </w:r>
    </w:p>
    <w:p w14:paraId="6A45F2DF" w14:textId="77777777" w:rsidR="00116080" w:rsidRDefault="00000000">
      <w:pPr>
        <w:numPr>
          <w:ilvl w:val="0"/>
          <w:numId w:val="4"/>
        </w:numPr>
        <w:ind w:hanging="330"/>
      </w:pPr>
      <w:r>
        <w:rPr>
          <w:b/>
        </w:rPr>
        <w:t>HTML/CSS/JavaScript:</w:t>
      </w:r>
      <w:r>
        <w:t xml:space="preserve"> Standard web technologies ensuring broad compatibility and a rich user experience.</w:t>
      </w:r>
    </w:p>
    <w:p w14:paraId="18833F6A" w14:textId="77777777" w:rsidR="00116080" w:rsidRDefault="00000000">
      <w:pPr>
        <w:numPr>
          <w:ilvl w:val="0"/>
          <w:numId w:val="4"/>
        </w:numPr>
        <w:spacing w:after="398" w:line="259" w:lineRule="auto"/>
        <w:ind w:hanging="330"/>
      </w:pPr>
      <w:r>
        <w:rPr>
          <w:b/>
        </w:rPr>
        <w:t>Git:</w:t>
      </w:r>
      <w:r>
        <w:t xml:space="preserve"> Essential for collaborative development and version control.</w:t>
      </w:r>
    </w:p>
    <w:p w14:paraId="7E247648" w14:textId="77777777" w:rsidR="00116080" w:rsidRDefault="00000000">
      <w:pPr>
        <w:numPr>
          <w:ilvl w:val="0"/>
          <w:numId w:val="4"/>
        </w:numPr>
        <w:spacing w:after="589"/>
        <w:ind w:hanging="330"/>
      </w:pPr>
      <w:r>
        <w:rPr>
          <w:b/>
        </w:rPr>
        <w:lastRenderedPageBreak/>
        <w:t>Cloud Deployment:</w:t>
      </w:r>
      <w:r>
        <w:t xml:space="preserve"> Provides scalability, reliability, and global accessibility necessary for a production-grade application.</w:t>
      </w:r>
    </w:p>
    <w:tbl>
      <w:tblPr>
        <w:tblStyle w:val="Table"/>
        <w:tblW w:w="5000" w:type="pct"/>
        <w:tblLook w:val="0020" w:firstRow="1" w:lastRow="0" w:firstColumn="0" w:lastColumn="0" w:noHBand="0" w:noVBand="0"/>
      </w:tblPr>
      <w:tblGrid>
        <w:gridCol w:w="640"/>
        <w:gridCol w:w="2110"/>
        <w:gridCol w:w="3825"/>
        <w:gridCol w:w="3663"/>
      </w:tblGrid>
      <w:tr w:rsidR="00E960AB" w14:paraId="7CDDDA2E" w14:textId="77777777" w:rsidTr="00200B2D">
        <w:trPr>
          <w:cnfStyle w:val="100000000000" w:firstRow="1" w:lastRow="0" w:firstColumn="0" w:lastColumn="0" w:oddVBand="0" w:evenVBand="0" w:oddHBand="0" w:evenHBand="0" w:firstRowFirstColumn="0" w:firstRowLastColumn="0" w:lastRowFirstColumn="0" w:lastRowLastColumn="0"/>
          <w:tblHeader/>
        </w:trPr>
        <w:tc>
          <w:tcPr>
            <w:tcW w:w="0" w:type="auto"/>
          </w:tcPr>
          <w:p w14:paraId="0ACFBC1C" w14:textId="77777777" w:rsidR="00E960AB" w:rsidRDefault="00E960AB" w:rsidP="00200B2D">
            <w:pPr>
              <w:pStyle w:val="Compact"/>
              <w:rPr>
                <w:szCs w:val="24"/>
                <w:lang w:val="en-US" w:eastAsia="en-US"/>
              </w:rPr>
            </w:pPr>
            <w:r>
              <w:rPr>
                <w:szCs w:val="24"/>
                <w:lang w:val="en-US" w:eastAsia="en-US"/>
              </w:rPr>
              <w:t>S.No.</w:t>
            </w:r>
          </w:p>
        </w:tc>
        <w:tc>
          <w:tcPr>
            <w:tcW w:w="0" w:type="auto"/>
          </w:tcPr>
          <w:p w14:paraId="5E7045BA" w14:textId="77777777" w:rsidR="00E960AB" w:rsidRDefault="00E960AB" w:rsidP="00200B2D">
            <w:pPr>
              <w:pStyle w:val="Compact"/>
              <w:rPr>
                <w:szCs w:val="24"/>
                <w:lang w:val="en-US" w:eastAsia="en-US"/>
              </w:rPr>
            </w:pPr>
            <w:r>
              <w:rPr>
                <w:szCs w:val="24"/>
                <w:lang w:val="en-US" w:eastAsia="en-US"/>
              </w:rPr>
              <w:t>Component</w:t>
            </w:r>
          </w:p>
        </w:tc>
        <w:tc>
          <w:tcPr>
            <w:tcW w:w="0" w:type="auto"/>
          </w:tcPr>
          <w:p w14:paraId="142FDC52" w14:textId="77777777" w:rsidR="00E960AB" w:rsidRDefault="00E960AB" w:rsidP="00200B2D">
            <w:pPr>
              <w:pStyle w:val="Compact"/>
              <w:rPr>
                <w:szCs w:val="24"/>
                <w:lang w:val="en-US" w:eastAsia="en-US"/>
              </w:rPr>
            </w:pPr>
            <w:r>
              <w:rPr>
                <w:szCs w:val="24"/>
                <w:lang w:val="en-US" w:eastAsia="en-US"/>
              </w:rPr>
              <w:t>Description</w:t>
            </w:r>
          </w:p>
        </w:tc>
        <w:tc>
          <w:tcPr>
            <w:tcW w:w="0" w:type="auto"/>
          </w:tcPr>
          <w:p w14:paraId="0B23F0E9" w14:textId="77777777" w:rsidR="00E960AB" w:rsidRDefault="00E960AB" w:rsidP="00200B2D">
            <w:pPr>
              <w:pStyle w:val="Compact"/>
              <w:rPr>
                <w:szCs w:val="24"/>
                <w:lang w:val="en-US" w:eastAsia="en-US"/>
              </w:rPr>
            </w:pPr>
            <w:r>
              <w:rPr>
                <w:szCs w:val="24"/>
                <w:lang w:val="en-US" w:eastAsia="en-US"/>
              </w:rPr>
              <w:t>Technology</w:t>
            </w:r>
          </w:p>
        </w:tc>
      </w:tr>
      <w:tr w:rsidR="00E960AB" w14:paraId="5DC0EFEB" w14:textId="77777777" w:rsidTr="00200B2D">
        <w:tc>
          <w:tcPr>
            <w:tcW w:w="0" w:type="auto"/>
          </w:tcPr>
          <w:p w14:paraId="6608181C" w14:textId="77777777" w:rsidR="00E960AB" w:rsidRDefault="00E960AB" w:rsidP="00200B2D">
            <w:pPr>
              <w:pStyle w:val="Compact"/>
              <w:rPr>
                <w:szCs w:val="24"/>
                <w:lang w:val="en-US" w:eastAsia="en-US"/>
              </w:rPr>
            </w:pPr>
            <w:r>
              <w:rPr>
                <w:szCs w:val="24"/>
                <w:lang w:val="en-US" w:eastAsia="en-US"/>
              </w:rPr>
              <w:t>1.</w:t>
            </w:r>
          </w:p>
        </w:tc>
        <w:tc>
          <w:tcPr>
            <w:tcW w:w="0" w:type="auto"/>
          </w:tcPr>
          <w:p w14:paraId="5F91DEAF" w14:textId="77777777" w:rsidR="00E960AB" w:rsidRDefault="00E960AB" w:rsidP="00200B2D">
            <w:pPr>
              <w:pStyle w:val="Compact"/>
              <w:rPr>
                <w:szCs w:val="24"/>
                <w:lang w:val="en-US" w:eastAsia="en-US"/>
              </w:rPr>
            </w:pPr>
            <w:r>
              <w:rPr>
                <w:szCs w:val="24"/>
                <w:lang w:val="en-US" w:eastAsia="en-US"/>
              </w:rPr>
              <w:t>User Interface</w:t>
            </w:r>
          </w:p>
        </w:tc>
        <w:tc>
          <w:tcPr>
            <w:tcW w:w="0" w:type="auto"/>
          </w:tcPr>
          <w:p w14:paraId="7A18CAB8" w14:textId="77777777" w:rsidR="00E960AB" w:rsidRDefault="00E960AB" w:rsidP="00200B2D">
            <w:pPr>
              <w:pStyle w:val="Compact"/>
              <w:rPr>
                <w:szCs w:val="24"/>
                <w:lang w:val="en-US" w:eastAsia="en-US"/>
              </w:rPr>
            </w:pPr>
            <w:r>
              <w:rPr>
                <w:szCs w:val="24"/>
                <w:lang w:val="en-US" w:eastAsia="en-US"/>
              </w:rPr>
              <w:t>How user interacts with application e.g. Web UI, Mobile App, Chatbot etc.</w:t>
            </w:r>
          </w:p>
        </w:tc>
        <w:tc>
          <w:tcPr>
            <w:tcW w:w="0" w:type="auto"/>
          </w:tcPr>
          <w:p w14:paraId="2425EB4F" w14:textId="77777777" w:rsidR="00E960AB" w:rsidRDefault="00E960AB" w:rsidP="00200B2D">
            <w:pPr>
              <w:pStyle w:val="Compact"/>
              <w:rPr>
                <w:szCs w:val="24"/>
                <w:lang w:val="en-US" w:eastAsia="en-US"/>
              </w:rPr>
            </w:pPr>
            <w:r>
              <w:rPr>
                <w:szCs w:val="24"/>
                <w:lang w:val="en-US" w:eastAsia="en-US"/>
              </w:rPr>
              <w:t>HTML, CSS, JavaScript / Flask (Jinja2)</w:t>
            </w:r>
          </w:p>
        </w:tc>
      </w:tr>
      <w:tr w:rsidR="00E960AB" w14:paraId="31C024FD" w14:textId="77777777" w:rsidTr="00200B2D">
        <w:tc>
          <w:tcPr>
            <w:tcW w:w="0" w:type="auto"/>
          </w:tcPr>
          <w:p w14:paraId="4DC0E961" w14:textId="77777777" w:rsidR="00E960AB" w:rsidRDefault="00E960AB" w:rsidP="00200B2D">
            <w:pPr>
              <w:pStyle w:val="Compact"/>
              <w:rPr>
                <w:szCs w:val="24"/>
                <w:lang w:val="en-US" w:eastAsia="en-US"/>
              </w:rPr>
            </w:pPr>
            <w:r>
              <w:rPr>
                <w:szCs w:val="24"/>
                <w:lang w:val="en-US" w:eastAsia="en-US"/>
              </w:rPr>
              <w:t>2.</w:t>
            </w:r>
          </w:p>
        </w:tc>
        <w:tc>
          <w:tcPr>
            <w:tcW w:w="0" w:type="auto"/>
          </w:tcPr>
          <w:p w14:paraId="7CC6145D" w14:textId="77777777" w:rsidR="00E960AB" w:rsidRDefault="00E960AB" w:rsidP="00200B2D">
            <w:pPr>
              <w:pStyle w:val="Compact"/>
              <w:rPr>
                <w:szCs w:val="24"/>
                <w:lang w:val="en-US" w:eastAsia="en-US"/>
              </w:rPr>
            </w:pPr>
            <w:r>
              <w:rPr>
                <w:szCs w:val="24"/>
                <w:lang w:val="en-US" w:eastAsia="en-US"/>
              </w:rPr>
              <w:t>Application Logic-1</w:t>
            </w:r>
          </w:p>
        </w:tc>
        <w:tc>
          <w:tcPr>
            <w:tcW w:w="0" w:type="auto"/>
          </w:tcPr>
          <w:p w14:paraId="560823BA" w14:textId="77777777" w:rsidR="00E960AB" w:rsidRDefault="00E960AB" w:rsidP="00200B2D">
            <w:pPr>
              <w:pStyle w:val="Compact"/>
              <w:rPr>
                <w:szCs w:val="24"/>
                <w:lang w:val="en-US" w:eastAsia="en-US"/>
              </w:rPr>
            </w:pPr>
            <w:r>
              <w:rPr>
                <w:szCs w:val="24"/>
                <w:lang w:val="en-US" w:eastAsia="en-US"/>
              </w:rPr>
              <w:t>Core logic for image processing and classification.</w:t>
            </w:r>
          </w:p>
        </w:tc>
        <w:tc>
          <w:tcPr>
            <w:tcW w:w="0" w:type="auto"/>
          </w:tcPr>
          <w:p w14:paraId="114F7ECC" w14:textId="77777777" w:rsidR="00E960AB" w:rsidRDefault="00E960AB" w:rsidP="00200B2D">
            <w:pPr>
              <w:pStyle w:val="Compact"/>
              <w:rPr>
                <w:szCs w:val="24"/>
                <w:lang w:val="en-US" w:eastAsia="en-US"/>
              </w:rPr>
            </w:pPr>
            <w:r>
              <w:rPr>
                <w:szCs w:val="24"/>
                <w:lang w:val="en-US" w:eastAsia="en-US"/>
              </w:rPr>
              <w:t>Python / Flask</w:t>
            </w:r>
          </w:p>
        </w:tc>
      </w:tr>
      <w:tr w:rsidR="00E960AB" w14:paraId="4A077028" w14:textId="77777777" w:rsidTr="00200B2D">
        <w:tc>
          <w:tcPr>
            <w:tcW w:w="0" w:type="auto"/>
          </w:tcPr>
          <w:p w14:paraId="3357BF53" w14:textId="77777777" w:rsidR="00E960AB" w:rsidRDefault="00E960AB" w:rsidP="00200B2D">
            <w:pPr>
              <w:pStyle w:val="Compact"/>
              <w:rPr>
                <w:szCs w:val="24"/>
                <w:lang w:val="en-US" w:eastAsia="en-US"/>
              </w:rPr>
            </w:pPr>
            <w:r>
              <w:rPr>
                <w:szCs w:val="24"/>
                <w:lang w:val="en-US" w:eastAsia="en-US"/>
              </w:rPr>
              <w:t>3.</w:t>
            </w:r>
          </w:p>
        </w:tc>
        <w:tc>
          <w:tcPr>
            <w:tcW w:w="0" w:type="auto"/>
          </w:tcPr>
          <w:p w14:paraId="48539C95" w14:textId="77777777" w:rsidR="00E960AB" w:rsidRDefault="00E960AB" w:rsidP="00200B2D">
            <w:pPr>
              <w:pStyle w:val="Compact"/>
              <w:rPr>
                <w:szCs w:val="24"/>
                <w:lang w:val="en-US" w:eastAsia="en-US"/>
              </w:rPr>
            </w:pPr>
            <w:r>
              <w:rPr>
                <w:szCs w:val="24"/>
                <w:lang w:val="en-US" w:eastAsia="en-US"/>
              </w:rPr>
              <w:t>Application Logic-2</w:t>
            </w:r>
          </w:p>
        </w:tc>
        <w:tc>
          <w:tcPr>
            <w:tcW w:w="0" w:type="auto"/>
          </w:tcPr>
          <w:p w14:paraId="4AAADA44" w14:textId="77777777" w:rsidR="00E960AB" w:rsidRDefault="00E960AB" w:rsidP="00200B2D">
            <w:pPr>
              <w:pStyle w:val="Compact"/>
              <w:rPr>
                <w:szCs w:val="24"/>
                <w:lang w:val="en-US" w:eastAsia="en-US"/>
              </w:rPr>
            </w:pPr>
            <w:r>
              <w:rPr>
                <w:szCs w:val="24"/>
                <w:lang w:val="en-US" w:eastAsia="en-US"/>
              </w:rPr>
              <w:t>Machine Learning Model Inference</w:t>
            </w:r>
          </w:p>
        </w:tc>
        <w:tc>
          <w:tcPr>
            <w:tcW w:w="0" w:type="auto"/>
          </w:tcPr>
          <w:p w14:paraId="17845040" w14:textId="77777777" w:rsidR="00E960AB" w:rsidRDefault="00E960AB" w:rsidP="00200B2D">
            <w:pPr>
              <w:pStyle w:val="Compact"/>
              <w:rPr>
                <w:szCs w:val="24"/>
                <w:lang w:val="en-US" w:eastAsia="en-US"/>
              </w:rPr>
            </w:pPr>
            <w:r>
              <w:rPr>
                <w:szCs w:val="24"/>
                <w:lang w:val="en-US" w:eastAsia="en-US"/>
              </w:rPr>
              <w:t>TensorFlow / Keras / MobileNetV2</w:t>
            </w:r>
          </w:p>
        </w:tc>
      </w:tr>
      <w:tr w:rsidR="00E960AB" w14:paraId="13764A72" w14:textId="77777777" w:rsidTr="00200B2D">
        <w:tc>
          <w:tcPr>
            <w:tcW w:w="0" w:type="auto"/>
          </w:tcPr>
          <w:p w14:paraId="1A667E42" w14:textId="77777777" w:rsidR="00E960AB" w:rsidRDefault="00E960AB" w:rsidP="00200B2D">
            <w:pPr>
              <w:pStyle w:val="Compact"/>
              <w:rPr>
                <w:szCs w:val="24"/>
                <w:lang w:val="en-US" w:eastAsia="en-US"/>
              </w:rPr>
            </w:pPr>
            <w:r>
              <w:rPr>
                <w:szCs w:val="24"/>
                <w:lang w:val="en-US" w:eastAsia="en-US"/>
              </w:rPr>
              <w:t>4.</w:t>
            </w:r>
          </w:p>
        </w:tc>
        <w:tc>
          <w:tcPr>
            <w:tcW w:w="0" w:type="auto"/>
          </w:tcPr>
          <w:p w14:paraId="690667A4" w14:textId="77777777" w:rsidR="00E960AB" w:rsidRDefault="00E960AB" w:rsidP="00200B2D">
            <w:pPr>
              <w:pStyle w:val="Compact"/>
              <w:rPr>
                <w:szCs w:val="24"/>
                <w:lang w:val="en-US" w:eastAsia="en-US"/>
              </w:rPr>
            </w:pPr>
            <w:r>
              <w:rPr>
                <w:szCs w:val="24"/>
                <w:lang w:val="en-US" w:eastAsia="en-US"/>
              </w:rPr>
              <w:t>Application Logic-3</w:t>
            </w:r>
          </w:p>
        </w:tc>
        <w:tc>
          <w:tcPr>
            <w:tcW w:w="0" w:type="auto"/>
          </w:tcPr>
          <w:p w14:paraId="35C2EB3A" w14:textId="77777777" w:rsidR="00E960AB" w:rsidRDefault="00E960AB" w:rsidP="00200B2D">
            <w:pPr>
              <w:pStyle w:val="Compact"/>
              <w:rPr>
                <w:szCs w:val="24"/>
                <w:lang w:val="en-US" w:eastAsia="en-US"/>
              </w:rPr>
            </w:pPr>
            <w:r>
              <w:rPr>
                <w:szCs w:val="24"/>
                <w:lang w:val="en-US" w:eastAsia="en-US"/>
              </w:rPr>
              <w:t>Data handling and storage logic.</w:t>
            </w:r>
          </w:p>
        </w:tc>
        <w:tc>
          <w:tcPr>
            <w:tcW w:w="0" w:type="auto"/>
          </w:tcPr>
          <w:p w14:paraId="11C6D216" w14:textId="77777777" w:rsidR="00E960AB" w:rsidRDefault="00E960AB" w:rsidP="00200B2D">
            <w:pPr>
              <w:pStyle w:val="Compact"/>
              <w:rPr>
                <w:szCs w:val="24"/>
                <w:lang w:val="en-US" w:eastAsia="en-US"/>
              </w:rPr>
            </w:pPr>
            <w:r>
              <w:rPr>
                <w:szCs w:val="24"/>
                <w:lang w:val="en-US" w:eastAsia="en-US"/>
              </w:rPr>
              <w:t>Python</w:t>
            </w:r>
          </w:p>
        </w:tc>
      </w:tr>
      <w:tr w:rsidR="00E960AB" w14:paraId="54937EE2" w14:textId="77777777" w:rsidTr="00200B2D">
        <w:tc>
          <w:tcPr>
            <w:tcW w:w="0" w:type="auto"/>
          </w:tcPr>
          <w:p w14:paraId="3C12B096" w14:textId="77777777" w:rsidR="00E960AB" w:rsidRDefault="00E960AB" w:rsidP="00200B2D">
            <w:pPr>
              <w:pStyle w:val="Compact"/>
              <w:rPr>
                <w:szCs w:val="24"/>
                <w:lang w:val="en-US" w:eastAsia="en-US"/>
              </w:rPr>
            </w:pPr>
            <w:r>
              <w:rPr>
                <w:szCs w:val="24"/>
                <w:lang w:val="en-US" w:eastAsia="en-US"/>
              </w:rPr>
              <w:t>5.</w:t>
            </w:r>
          </w:p>
        </w:tc>
        <w:tc>
          <w:tcPr>
            <w:tcW w:w="0" w:type="auto"/>
          </w:tcPr>
          <w:p w14:paraId="340D34AC" w14:textId="77777777" w:rsidR="00E960AB" w:rsidRDefault="00E960AB" w:rsidP="00200B2D">
            <w:pPr>
              <w:pStyle w:val="Compact"/>
              <w:rPr>
                <w:szCs w:val="24"/>
                <w:lang w:val="en-US" w:eastAsia="en-US"/>
              </w:rPr>
            </w:pPr>
            <w:r>
              <w:rPr>
                <w:szCs w:val="24"/>
                <w:lang w:val="en-US" w:eastAsia="en-US"/>
              </w:rPr>
              <w:t>Database</w:t>
            </w:r>
          </w:p>
        </w:tc>
        <w:tc>
          <w:tcPr>
            <w:tcW w:w="0" w:type="auto"/>
          </w:tcPr>
          <w:p w14:paraId="79AA7D94" w14:textId="77777777" w:rsidR="00E960AB" w:rsidRDefault="00E960AB" w:rsidP="00200B2D">
            <w:pPr>
              <w:pStyle w:val="Compact"/>
              <w:rPr>
                <w:szCs w:val="24"/>
                <w:lang w:val="en-US" w:eastAsia="en-US"/>
              </w:rPr>
            </w:pPr>
            <w:r>
              <w:rPr>
                <w:szCs w:val="24"/>
                <w:lang w:val="en-US" w:eastAsia="en-US"/>
              </w:rPr>
              <w:t>Data Type, Configurations etc.</w:t>
            </w:r>
          </w:p>
        </w:tc>
        <w:tc>
          <w:tcPr>
            <w:tcW w:w="0" w:type="auto"/>
          </w:tcPr>
          <w:p w14:paraId="1CA08177" w14:textId="77777777" w:rsidR="00E960AB" w:rsidRDefault="00E960AB" w:rsidP="00200B2D">
            <w:pPr>
              <w:pStyle w:val="Compact"/>
              <w:rPr>
                <w:szCs w:val="24"/>
                <w:lang w:val="en-US" w:eastAsia="en-US"/>
              </w:rPr>
            </w:pPr>
            <w:r>
              <w:rPr>
                <w:szCs w:val="24"/>
                <w:lang w:val="en-US" w:eastAsia="en-US"/>
              </w:rPr>
              <w:t>SQLite (for development) / PostgreSQL (for production)</w:t>
            </w:r>
          </w:p>
        </w:tc>
      </w:tr>
      <w:tr w:rsidR="00E960AB" w14:paraId="04BFDA24" w14:textId="77777777" w:rsidTr="00200B2D">
        <w:tc>
          <w:tcPr>
            <w:tcW w:w="0" w:type="auto"/>
          </w:tcPr>
          <w:p w14:paraId="397776F9" w14:textId="77777777" w:rsidR="00E960AB" w:rsidRDefault="00E960AB" w:rsidP="00200B2D">
            <w:pPr>
              <w:pStyle w:val="Compact"/>
              <w:rPr>
                <w:szCs w:val="24"/>
                <w:lang w:val="en-US" w:eastAsia="en-US"/>
              </w:rPr>
            </w:pPr>
            <w:r>
              <w:rPr>
                <w:szCs w:val="24"/>
                <w:lang w:val="en-US" w:eastAsia="en-US"/>
              </w:rPr>
              <w:t>6.</w:t>
            </w:r>
          </w:p>
        </w:tc>
        <w:tc>
          <w:tcPr>
            <w:tcW w:w="0" w:type="auto"/>
          </w:tcPr>
          <w:p w14:paraId="371C0440" w14:textId="77777777" w:rsidR="00E960AB" w:rsidRDefault="00E960AB" w:rsidP="00200B2D">
            <w:pPr>
              <w:pStyle w:val="Compact"/>
              <w:rPr>
                <w:szCs w:val="24"/>
                <w:lang w:val="en-US" w:eastAsia="en-US"/>
              </w:rPr>
            </w:pPr>
            <w:r>
              <w:rPr>
                <w:szCs w:val="24"/>
                <w:lang w:val="en-US" w:eastAsia="en-US"/>
              </w:rPr>
              <w:t>Cloud Database</w:t>
            </w:r>
          </w:p>
        </w:tc>
        <w:tc>
          <w:tcPr>
            <w:tcW w:w="0" w:type="auto"/>
          </w:tcPr>
          <w:p w14:paraId="48DBE444" w14:textId="77777777" w:rsidR="00E960AB" w:rsidRDefault="00E960AB" w:rsidP="00200B2D">
            <w:pPr>
              <w:pStyle w:val="Compact"/>
              <w:rPr>
                <w:szCs w:val="24"/>
                <w:lang w:val="en-US" w:eastAsia="en-US"/>
              </w:rPr>
            </w:pPr>
            <w:r>
              <w:rPr>
                <w:szCs w:val="24"/>
                <w:lang w:val="en-US" w:eastAsia="en-US"/>
              </w:rPr>
              <w:t>Database Service on Cloud</w:t>
            </w:r>
          </w:p>
        </w:tc>
        <w:tc>
          <w:tcPr>
            <w:tcW w:w="0" w:type="auto"/>
          </w:tcPr>
          <w:p w14:paraId="36D0D673" w14:textId="77777777" w:rsidR="00E960AB" w:rsidRDefault="00E960AB" w:rsidP="00200B2D">
            <w:pPr>
              <w:pStyle w:val="Compact"/>
              <w:rPr>
                <w:szCs w:val="24"/>
                <w:lang w:val="en-US" w:eastAsia="en-US"/>
              </w:rPr>
            </w:pPr>
            <w:r>
              <w:rPr>
                <w:szCs w:val="24"/>
                <w:lang w:val="en-US" w:eastAsia="en-US"/>
              </w:rPr>
              <w:t>(Future Consideration)</w:t>
            </w:r>
          </w:p>
        </w:tc>
      </w:tr>
      <w:tr w:rsidR="00E960AB" w14:paraId="307FA324" w14:textId="77777777" w:rsidTr="00200B2D">
        <w:tc>
          <w:tcPr>
            <w:tcW w:w="0" w:type="auto"/>
          </w:tcPr>
          <w:p w14:paraId="4F203AD1" w14:textId="77777777" w:rsidR="00E960AB" w:rsidRDefault="00E960AB" w:rsidP="00200B2D">
            <w:pPr>
              <w:pStyle w:val="Compact"/>
              <w:rPr>
                <w:szCs w:val="24"/>
                <w:lang w:val="en-US" w:eastAsia="en-US"/>
              </w:rPr>
            </w:pPr>
            <w:r>
              <w:rPr>
                <w:szCs w:val="24"/>
                <w:lang w:val="en-US" w:eastAsia="en-US"/>
              </w:rPr>
              <w:t>7.</w:t>
            </w:r>
          </w:p>
        </w:tc>
        <w:tc>
          <w:tcPr>
            <w:tcW w:w="0" w:type="auto"/>
          </w:tcPr>
          <w:p w14:paraId="227D566B" w14:textId="77777777" w:rsidR="00E960AB" w:rsidRDefault="00E960AB" w:rsidP="00200B2D">
            <w:pPr>
              <w:pStyle w:val="Compact"/>
              <w:rPr>
                <w:szCs w:val="24"/>
                <w:lang w:val="en-US" w:eastAsia="en-US"/>
              </w:rPr>
            </w:pPr>
            <w:r>
              <w:rPr>
                <w:szCs w:val="24"/>
                <w:lang w:val="en-US" w:eastAsia="en-US"/>
              </w:rPr>
              <w:t>File Storage</w:t>
            </w:r>
          </w:p>
        </w:tc>
        <w:tc>
          <w:tcPr>
            <w:tcW w:w="0" w:type="auto"/>
          </w:tcPr>
          <w:p w14:paraId="3D690F54" w14:textId="77777777" w:rsidR="00E960AB" w:rsidRDefault="00E960AB" w:rsidP="00200B2D">
            <w:pPr>
              <w:pStyle w:val="Compact"/>
              <w:rPr>
                <w:szCs w:val="24"/>
                <w:lang w:val="en-US" w:eastAsia="en-US"/>
              </w:rPr>
            </w:pPr>
            <w:r>
              <w:rPr>
                <w:szCs w:val="24"/>
                <w:lang w:val="en-US" w:eastAsia="en-US"/>
              </w:rPr>
              <w:t>File storage requirements</w:t>
            </w:r>
          </w:p>
        </w:tc>
        <w:tc>
          <w:tcPr>
            <w:tcW w:w="0" w:type="auto"/>
          </w:tcPr>
          <w:p w14:paraId="027DD5CC" w14:textId="77777777" w:rsidR="00E960AB" w:rsidRDefault="00E960AB" w:rsidP="00200B2D">
            <w:pPr>
              <w:pStyle w:val="Compact"/>
              <w:rPr>
                <w:szCs w:val="24"/>
                <w:lang w:val="en-US" w:eastAsia="en-US"/>
              </w:rPr>
            </w:pPr>
            <w:r>
              <w:rPr>
                <w:szCs w:val="24"/>
                <w:lang w:val="en-US" w:eastAsia="en-US"/>
              </w:rPr>
              <w:t>Local Filesystem (temporary)</w:t>
            </w:r>
          </w:p>
        </w:tc>
      </w:tr>
      <w:tr w:rsidR="00E960AB" w14:paraId="43F77E6D" w14:textId="77777777" w:rsidTr="00200B2D">
        <w:tc>
          <w:tcPr>
            <w:tcW w:w="0" w:type="auto"/>
          </w:tcPr>
          <w:p w14:paraId="2BA2601E" w14:textId="77777777" w:rsidR="00E960AB" w:rsidRDefault="00E960AB" w:rsidP="00200B2D">
            <w:pPr>
              <w:pStyle w:val="Compact"/>
              <w:rPr>
                <w:szCs w:val="24"/>
                <w:lang w:val="en-US" w:eastAsia="en-US"/>
              </w:rPr>
            </w:pPr>
            <w:r>
              <w:rPr>
                <w:szCs w:val="24"/>
                <w:lang w:val="en-US" w:eastAsia="en-US"/>
              </w:rPr>
              <w:t>8.</w:t>
            </w:r>
          </w:p>
        </w:tc>
        <w:tc>
          <w:tcPr>
            <w:tcW w:w="0" w:type="auto"/>
          </w:tcPr>
          <w:p w14:paraId="0F4E26AF" w14:textId="77777777" w:rsidR="00E960AB" w:rsidRDefault="00E960AB" w:rsidP="00200B2D">
            <w:pPr>
              <w:pStyle w:val="Compact"/>
              <w:rPr>
                <w:szCs w:val="24"/>
                <w:lang w:val="en-US" w:eastAsia="en-US"/>
              </w:rPr>
            </w:pPr>
            <w:r>
              <w:rPr>
                <w:szCs w:val="24"/>
                <w:lang w:val="en-US" w:eastAsia="en-US"/>
              </w:rPr>
              <w:t>External API-1</w:t>
            </w:r>
          </w:p>
        </w:tc>
        <w:tc>
          <w:tcPr>
            <w:tcW w:w="0" w:type="auto"/>
          </w:tcPr>
          <w:p w14:paraId="442EBB80" w14:textId="77777777" w:rsidR="00E960AB" w:rsidRDefault="00E960AB" w:rsidP="00200B2D">
            <w:pPr>
              <w:pStyle w:val="Compact"/>
              <w:rPr>
                <w:szCs w:val="24"/>
                <w:lang w:val="en-US" w:eastAsia="en-US"/>
              </w:rPr>
            </w:pPr>
            <w:r>
              <w:rPr>
                <w:szCs w:val="24"/>
                <w:lang w:val="en-US" w:eastAsia="en-US"/>
              </w:rPr>
              <w:t>Purpose of External API used in the application</w:t>
            </w:r>
          </w:p>
        </w:tc>
        <w:tc>
          <w:tcPr>
            <w:tcW w:w="0" w:type="auto"/>
          </w:tcPr>
          <w:p w14:paraId="4FDBF29E" w14:textId="77777777" w:rsidR="00E960AB" w:rsidRDefault="00E960AB" w:rsidP="00200B2D">
            <w:pPr>
              <w:pStyle w:val="Compact"/>
              <w:rPr>
                <w:szCs w:val="24"/>
                <w:lang w:val="en-US" w:eastAsia="en-US"/>
              </w:rPr>
            </w:pPr>
            <w:r>
              <w:rPr>
                <w:szCs w:val="24"/>
                <w:lang w:val="en-US" w:eastAsia="en-US"/>
              </w:rPr>
              <w:t>(Not explicitly defined, but could include cloud APIs for deployment)</w:t>
            </w:r>
          </w:p>
        </w:tc>
      </w:tr>
      <w:tr w:rsidR="00E960AB" w14:paraId="3B5C9616" w14:textId="77777777" w:rsidTr="00200B2D">
        <w:tc>
          <w:tcPr>
            <w:tcW w:w="0" w:type="auto"/>
          </w:tcPr>
          <w:p w14:paraId="08B9EC13" w14:textId="77777777" w:rsidR="00E960AB" w:rsidRDefault="00E960AB" w:rsidP="00200B2D">
            <w:pPr>
              <w:pStyle w:val="Compact"/>
              <w:rPr>
                <w:szCs w:val="24"/>
                <w:lang w:val="en-US" w:eastAsia="en-US"/>
              </w:rPr>
            </w:pPr>
            <w:r>
              <w:rPr>
                <w:szCs w:val="24"/>
                <w:lang w:val="en-US" w:eastAsia="en-US"/>
              </w:rPr>
              <w:t>9.</w:t>
            </w:r>
          </w:p>
        </w:tc>
        <w:tc>
          <w:tcPr>
            <w:tcW w:w="0" w:type="auto"/>
          </w:tcPr>
          <w:p w14:paraId="5FA24B86" w14:textId="77777777" w:rsidR="00E960AB" w:rsidRDefault="00E960AB" w:rsidP="00200B2D">
            <w:pPr>
              <w:pStyle w:val="Compact"/>
              <w:rPr>
                <w:szCs w:val="24"/>
                <w:lang w:val="en-US" w:eastAsia="en-US"/>
              </w:rPr>
            </w:pPr>
            <w:r>
              <w:rPr>
                <w:szCs w:val="24"/>
                <w:lang w:val="en-US" w:eastAsia="en-US"/>
              </w:rPr>
              <w:t>External API-2</w:t>
            </w:r>
          </w:p>
        </w:tc>
        <w:tc>
          <w:tcPr>
            <w:tcW w:w="0" w:type="auto"/>
          </w:tcPr>
          <w:p w14:paraId="70383D7A" w14:textId="77777777" w:rsidR="00E960AB" w:rsidRDefault="00E960AB" w:rsidP="00200B2D">
            <w:pPr>
              <w:pStyle w:val="Compact"/>
              <w:rPr>
                <w:szCs w:val="24"/>
                <w:lang w:val="en-US" w:eastAsia="en-US"/>
              </w:rPr>
            </w:pPr>
            <w:r>
              <w:rPr>
                <w:szCs w:val="24"/>
                <w:lang w:val="en-US" w:eastAsia="en-US"/>
              </w:rPr>
              <w:t>Purpose of External API used in the application</w:t>
            </w:r>
          </w:p>
        </w:tc>
        <w:tc>
          <w:tcPr>
            <w:tcW w:w="0" w:type="auto"/>
          </w:tcPr>
          <w:p w14:paraId="389B5D71" w14:textId="77777777" w:rsidR="00E960AB" w:rsidRDefault="00E960AB" w:rsidP="00200B2D">
            <w:pPr>
              <w:pStyle w:val="Compact"/>
              <w:rPr>
                <w:szCs w:val="24"/>
                <w:lang w:val="en-US" w:eastAsia="en-US"/>
              </w:rPr>
            </w:pPr>
            <w:r>
              <w:rPr>
                <w:szCs w:val="24"/>
                <w:lang w:val="en-US" w:eastAsia="en-US"/>
              </w:rPr>
              <w:t>(Not explicitly defined)</w:t>
            </w:r>
          </w:p>
        </w:tc>
      </w:tr>
      <w:tr w:rsidR="00E960AB" w14:paraId="308917EB" w14:textId="77777777" w:rsidTr="00200B2D">
        <w:tc>
          <w:tcPr>
            <w:tcW w:w="0" w:type="auto"/>
          </w:tcPr>
          <w:p w14:paraId="69F6A241" w14:textId="77777777" w:rsidR="00E960AB" w:rsidRDefault="00E960AB" w:rsidP="00200B2D">
            <w:pPr>
              <w:pStyle w:val="Compact"/>
              <w:rPr>
                <w:szCs w:val="24"/>
                <w:lang w:val="en-US" w:eastAsia="en-US"/>
              </w:rPr>
            </w:pPr>
            <w:r>
              <w:rPr>
                <w:szCs w:val="24"/>
                <w:lang w:val="en-US" w:eastAsia="en-US"/>
              </w:rPr>
              <w:t>10.</w:t>
            </w:r>
          </w:p>
        </w:tc>
        <w:tc>
          <w:tcPr>
            <w:tcW w:w="0" w:type="auto"/>
          </w:tcPr>
          <w:p w14:paraId="35BB96C4" w14:textId="77777777" w:rsidR="00E960AB" w:rsidRDefault="00E960AB" w:rsidP="00200B2D">
            <w:pPr>
              <w:pStyle w:val="Compact"/>
              <w:rPr>
                <w:szCs w:val="24"/>
                <w:lang w:val="en-US" w:eastAsia="en-US"/>
              </w:rPr>
            </w:pPr>
            <w:r>
              <w:rPr>
                <w:szCs w:val="24"/>
                <w:lang w:val="en-US" w:eastAsia="en-US"/>
              </w:rPr>
              <w:t>Machine Learning Model</w:t>
            </w:r>
          </w:p>
        </w:tc>
        <w:tc>
          <w:tcPr>
            <w:tcW w:w="0" w:type="auto"/>
          </w:tcPr>
          <w:p w14:paraId="7893C068" w14:textId="77777777" w:rsidR="00E960AB" w:rsidRDefault="00E960AB" w:rsidP="00200B2D">
            <w:pPr>
              <w:pStyle w:val="Compact"/>
              <w:rPr>
                <w:szCs w:val="24"/>
                <w:lang w:val="en-US" w:eastAsia="en-US"/>
              </w:rPr>
            </w:pPr>
            <w:r>
              <w:rPr>
                <w:szCs w:val="24"/>
                <w:lang w:val="en-US" w:eastAsia="en-US"/>
              </w:rPr>
              <w:t>Purpose of Machine Learning Model</w:t>
            </w:r>
          </w:p>
        </w:tc>
        <w:tc>
          <w:tcPr>
            <w:tcW w:w="0" w:type="auto"/>
          </w:tcPr>
          <w:p w14:paraId="57494280" w14:textId="77777777" w:rsidR="00E960AB" w:rsidRDefault="00E960AB" w:rsidP="00200B2D">
            <w:pPr>
              <w:pStyle w:val="Compact"/>
              <w:rPr>
                <w:szCs w:val="24"/>
                <w:lang w:val="en-US" w:eastAsia="en-US"/>
              </w:rPr>
            </w:pPr>
            <w:r>
              <w:rPr>
                <w:szCs w:val="24"/>
                <w:lang w:val="en-US" w:eastAsia="en-US"/>
              </w:rPr>
              <w:t>Deep Learning Model (MobileNetV2)</w:t>
            </w:r>
          </w:p>
        </w:tc>
      </w:tr>
      <w:tr w:rsidR="00E960AB" w14:paraId="0B18489B" w14:textId="77777777" w:rsidTr="00200B2D">
        <w:tc>
          <w:tcPr>
            <w:tcW w:w="0" w:type="auto"/>
          </w:tcPr>
          <w:p w14:paraId="16677009" w14:textId="77777777" w:rsidR="00E960AB" w:rsidRDefault="00E960AB" w:rsidP="00200B2D">
            <w:pPr>
              <w:pStyle w:val="Compact"/>
              <w:rPr>
                <w:szCs w:val="24"/>
                <w:lang w:val="en-US" w:eastAsia="en-US"/>
              </w:rPr>
            </w:pPr>
            <w:r>
              <w:rPr>
                <w:szCs w:val="24"/>
                <w:lang w:val="en-US" w:eastAsia="en-US"/>
              </w:rPr>
              <w:t>11.</w:t>
            </w:r>
          </w:p>
        </w:tc>
        <w:tc>
          <w:tcPr>
            <w:tcW w:w="0" w:type="auto"/>
          </w:tcPr>
          <w:p w14:paraId="1941BEB2" w14:textId="77777777" w:rsidR="00E960AB" w:rsidRDefault="00E960AB" w:rsidP="00200B2D">
            <w:pPr>
              <w:pStyle w:val="Compact"/>
              <w:rPr>
                <w:szCs w:val="24"/>
                <w:lang w:val="en-US" w:eastAsia="en-US"/>
              </w:rPr>
            </w:pPr>
            <w:r>
              <w:rPr>
                <w:szCs w:val="24"/>
                <w:lang w:val="en-US" w:eastAsia="en-US"/>
              </w:rPr>
              <w:t>Infrastructure (Server / Cloud)</w:t>
            </w:r>
          </w:p>
        </w:tc>
        <w:tc>
          <w:tcPr>
            <w:tcW w:w="0" w:type="auto"/>
          </w:tcPr>
          <w:p w14:paraId="0A3D79B3" w14:textId="77777777" w:rsidR="00E960AB" w:rsidRDefault="00E960AB" w:rsidP="00200B2D">
            <w:pPr>
              <w:pStyle w:val="Compact"/>
              <w:rPr>
                <w:szCs w:val="24"/>
                <w:lang w:val="en-US" w:eastAsia="en-US"/>
              </w:rPr>
            </w:pPr>
            <w:r>
              <w:rPr>
                <w:szCs w:val="24"/>
                <w:lang w:val="en-US" w:eastAsia="en-US"/>
              </w:rPr>
              <w:t>Application Deployment on Local System / Cloud</w:t>
            </w:r>
          </w:p>
        </w:tc>
        <w:tc>
          <w:tcPr>
            <w:tcW w:w="0" w:type="auto"/>
          </w:tcPr>
          <w:p w14:paraId="737282FE" w14:textId="77777777" w:rsidR="00E960AB" w:rsidRDefault="00E960AB" w:rsidP="00200B2D">
            <w:pPr>
              <w:pStyle w:val="Compact"/>
              <w:rPr>
                <w:szCs w:val="24"/>
                <w:lang w:val="en-US" w:eastAsia="en-US"/>
              </w:rPr>
            </w:pPr>
            <w:r>
              <w:rPr>
                <w:szCs w:val="24"/>
                <w:lang w:val="en-US" w:eastAsia="en-US"/>
              </w:rPr>
              <w:t>Local (Jupyter, IDE) / Cloud Platform (AWS, Google Cloud, Azure)</w:t>
            </w:r>
          </w:p>
        </w:tc>
      </w:tr>
    </w:tbl>
    <w:p w14:paraId="3DA61F60" w14:textId="77777777" w:rsidR="00E960AB" w:rsidRDefault="00E960AB" w:rsidP="00E960AB">
      <w:pPr>
        <w:pStyle w:val="Heading2"/>
      </w:pPr>
      <w:bookmarkStart w:id="0" w:name="table-2-application-characteristics"/>
      <w:r>
        <w:t>Table-2: Application Characteristics:</w:t>
      </w:r>
    </w:p>
    <w:tbl>
      <w:tblPr>
        <w:tblStyle w:val="Table"/>
        <w:tblW w:w="5000" w:type="pct"/>
        <w:tblLook w:val="0020" w:firstRow="1" w:lastRow="0" w:firstColumn="0" w:lastColumn="0" w:noHBand="0" w:noVBand="0"/>
      </w:tblPr>
      <w:tblGrid>
        <w:gridCol w:w="599"/>
        <w:gridCol w:w="1938"/>
        <w:gridCol w:w="4436"/>
        <w:gridCol w:w="3265"/>
      </w:tblGrid>
      <w:tr w:rsidR="00E960AB" w14:paraId="72DD301C" w14:textId="77777777" w:rsidTr="00200B2D">
        <w:trPr>
          <w:cnfStyle w:val="100000000000" w:firstRow="1" w:lastRow="0" w:firstColumn="0" w:lastColumn="0" w:oddVBand="0" w:evenVBand="0" w:oddHBand="0" w:evenHBand="0" w:firstRowFirstColumn="0" w:firstRowLastColumn="0" w:lastRowFirstColumn="0" w:lastRowLastColumn="0"/>
          <w:tblHeader/>
        </w:trPr>
        <w:tc>
          <w:tcPr>
            <w:tcW w:w="0" w:type="auto"/>
          </w:tcPr>
          <w:p w14:paraId="290E8124" w14:textId="77777777" w:rsidR="00E960AB" w:rsidRDefault="00E960AB" w:rsidP="00200B2D">
            <w:pPr>
              <w:pStyle w:val="Compact"/>
              <w:rPr>
                <w:szCs w:val="24"/>
                <w:lang w:val="en-US" w:eastAsia="en-US"/>
              </w:rPr>
            </w:pPr>
            <w:r>
              <w:rPr>
                <w:szCs w:val="24"/>
                <w:lang w:val="en-US" w:eastAsia="en-US"/>
              </w:rPr>
              <w:t>S.No</w:t>
            </w:r>
          </w:p>
        </w:tc>
        <w:tc>
          <w:tcPr>
            <w:tcW w:w="0" w:type="auto"/>
          </w:tcPr>
          <w:p w14:paraId="2C7CFEB2" w14:textId="77777777" w:rsidR="00E960AB" w:rsidRDefault="00E960AB" w:rsidP="00200B2D">
            <w:pPr>
              <w:pStyle w:val="Compact"/>
              <w:rPr>
                <w:szCs w:val="24"/>
                <w:lang w:val="en-US" w:eastAsia="en-US"/>
              </w:rPr>
            </w:pPr>
            <w:r>
              <w:rPr>
                <w:szCs w:val="24"/>
                <w:lang w:val="en-US" w:eastAsia="en-US"/>
              </w:rPr>
              <w:t>Characteristics</w:t>
            </w:r>
          </w:p>
        </w:tc>
        <w:tc>
          <w:tcPr>
            <w:tcW w:w="0" w:type="auto"/>
          </w:tcPr>
          <w:p w14:paraId="5243CA7B" w14:textId="77777777" w:rsidR="00E960AB" w:rsidRDefault="00E960AB" w:rsidP="00200B2D">
            <w:pPr>
              <w:pStyle w:val="Compact"/>
              <w:rPr>
                <w:szCs w:val="24"/>
                <w:lang w:val="en-US" w:eastAsia="en-US"/>
              </w:rPr>
            </w:pPr>
            <w:r>
              <w:rPr>
                <w:szCs w:val="24"/>
                <w:lang w:val="en-US" w:eastAsia="en-US"/>
              </w:rPr>
              <w:t>Description</w:t>
            </w:r>
          </w:p>
        </w:tc>
        <w:tc>
          <w:tcPr>
            <w:tcW w:w="0" w:type="auto"/>
          </w:tcPr>
          <w:p w14:paraId="0DBBA608" w14:textId="77777777" w:rsidR="00E960AB" w:rsidRDefault="00E960AB" w:rsidP="00200B2D">
            <w:pPr>
              <w:pStyle w:val="Compact"/>
              <w:rPr>
                <w:szCs w:val="24"/>
                <w:lang w:val="en-US" w:eastAsia="en-US"/>
              </w:rPr>
            </w:pPr>
            <w:r>
              <w:rPr>
                <w:szCs w:val="24"/>
                <w:lang w:val="en-US" w:eastAsia="en-US"/>
              </w:rPr>
              <w:t>Technology</w:t>
            </w:r>
          </w:p>
        </w:tc>
      </w:tr>
      <w:tr w:rsidR="00E960AB" w14:paraId="07C0D658" w14:textId="77777777" w:rsidTr="00200B2D">
        <w:tc>
          <w:tcPr>
            <w:tcW w:w="0" w:type="auto"/>
          </w:tcPr>
          <w:p w14:paraId="2A8B8CA6" w14:textId="77777777" w:rsidR="00E960AB" w:rsidRDefault="00E960AB" w:rsidP="00200B2D">
            <w:pPr>
              <w:pStyle w:val="Compact"/>
              <w:rPr>
                <w:szCs w:val="24"/>
                <w:lang w:val="en-US" w:eastAsia="en-US"/>
              </w:rPr>
            </w:pPr>
            <w:r>
              <w:rPr>
                <w:szCs w:val="24"/>
                <w:lang w:val="en-US" w:eastAsia="en-US"/>
              </w:rPr>
              <w:t>1.</w:t>
            </w:r>
          </w:p>
        </w:tc>
        <w:tc>
          <w:tcPr>
            <w:tcW w:w="0" w:type="auto"/>
          </w:tcPr>
          <w:p w14:paraId="469F7420" w14:textId="77777777" w:rsidR="00E960AB" w:rsidRDefault="00E960AB" w:rsidP="00200B2D">
            <w:pPr>
              <w:pStyle w:val="Compact"/>
              <w:rPr>
                <w:szCs w:val="24"/>
                <w:lang w:val="en-US" w:eastAsia="en-US"/>
              </w:rPr>
            </w:pPr>
            <w:r>
              <w:rPr>
                <w:szCs w:val="24"/>
                <w:lang w:val="en-US" w:eastAsia="en-US"/>
              </w:rPr>
              <w:t>Open-Source Frameworks</w:t>
            </w:r>
          </w:p>
        </w:tc>
        <w:tc>
          <w:tcPr>
            <w:tcW w:w="0" w:type="auto"/>
          </w:tcPr>
          <w:p w14:paraId="6E36D5D3" w14:textId="77777777" w:rsidR="00E960AB" w:rsidRDefault="00E960AB" w:rsidP="00200B2D">
            <w:pPr>
              <w:pStyle w:val="Compact"/>
              <w:rPr>
                <w:szCs w:val="24"/>
                <w:lang w:val="en-US" w:eastAsia="en-US"/>
              </w:rPr>
            </w:pPr>
            <w:r>
              <w:rPr>
                <w:szCs w:val="24"/>
                <w:lang w:val="en-US" w:eastAsia="en-US"/>
              </w:rPr>
              <w:t>List the open-source frameworks used</w:t>
            </w:r>
          </w:p>
        </w:tc>
        <w:tc>
          <w:tcPr>
            <w:tcW w:w="0" w:type="auto"/>
          </w:tcPr>
          <w:p w14:paraId="48B5F690" w14:textId="77777777" w:rsidR="00E960AB" w:rsidRDefault="00E960AB" w:rsidP="00200B2D">
            <w:pPr>
              <w:pStyle w:val="Compact"/>
              <w:rPr>
                <w:szCs w:val="24"/>
                <w:lang w:val="en-US" w:eastAsia="en-US"/>
              </w:rPr>
            </w:pPr>
            <w:r>
              <w:rPr>
                <w:szCs w:val="24"/>
                <w:lang w:val="en-US" w:eastAsia="en-US"/>
              </w:rPr>
              <w:t>Python, Flask, TensorFlow/Keras</w:t>
            </w:r>
          </w:p>
        </w:tc>
      </w:tr>
      <w:tr w:rsidR="00E960AB" w14:paraId="409B2476" w14:textId="77777777" w:rsidTr="00200B2D">
        <w:tc>
          <w:tcPr>
            <w:tcW w:w="0" w:type="auto"/>
          </w:tcPr>
          <w:p w14:paraId="0BEBB441" w14:textId="77777777" w:rsidR="00E960AB" w:rsidRDefault="00E960AB" w:rsidP="00200B2D">
            <w:pPr>
              <w:pStyle w:val="Compact"/>
              <w:rPr>
                <w:szCs w:val="24"/>
                <w:lang w:val="en-US" w:eastAsia="en-US"/>
              </w:rPr>
            </w:pPr>
            <w:r>
              <w:rPr>
                <w:szCs w:val="24"/>
                <w:lang w:val="en-US" w:eastAsia="en-US"/>
              </w:rPr>
              <w:t>2.</w:t>
            </w:r>
          </w:p>
        </w:tc>
        <w:tc>
          <w:tcPr>
            <w:tcW w:w="0" w:type="auto"/>
          </w:tcPr>
          <w:p w14:paraId="6C6EE39F" w14:textId="77777777" w:rsidR="00E960AB" w:rsidRDefault="00E960AB" w:rsidP="00200B2D">
            <w:pPr>
              <w:pStyle w:val="Compact"/>
              <w:rPr>
                <w:szCs w:val="24"/>
                <w:lang w:val="en-US" w:eastAsia="en-US"/>
              </w:rPr>
            </w:pPr>
            <w:r>
              <w:rPr>
                <w:szCs w:val="24"/>
                <w:lang w:val="en-US" w:eastAsia="en-US"/>
              </w:rPr>
              <w:t>Security Implementations</w:t>
            </w:r>
          </w:p>
        </w:tc>
        <w:tc>
          <w:tcPr>
            <w:tcW w:w="0" w:type="auto"/>
          </w:tcPr>
          <w:p w14:paraId="751F4BEF" w14:textId="77777777" w:rsidR="00E960AB" w:rsidRDefault="00E960AB" w:rsidP="00200B2D">
            <w:pPr>
              <w:pStyle w:val="Compact"/>
              <w:rPr>
                <w:szCs w:val="24"/>
                <w:lang w:val="en-US" w:eastAsia="en-US"/>
              </w:rPr>
            </w:pPr>
            <w:r>
              <w:rPr>
                <w:szCs w:val="24"/>
                <w:lang w:val="en-US" w:eastAsia="en-US"/>
              </w:rPr>
              <w:t>List all the security / access controls implemented, use of firewalls etc.</w:t>
            </w:r>
          </w:p>
        </w:tc>
        <w:tc>
          <w:tcPr>
            <w:tcW w:w="0" w:type="auto"/>
          </w:tcPr>
          <w:p w14:paraId="4CB115B8" w14:textId="77777777" w:rsidR="00E960AB" w:rsidRDefault="00E960AB" w:rsidP="00200B2D">
            <w:pPr>
              <w:pStyle w:val="Compact"/>
              <w:rPr>
                <w:szCs w:val="24"/>
                <w:lang w:val="en-US" w:eastAsia="en-US"/>
              </w:rPr>
            </w:pPr>
            <w:r>
              <w:rPr>
                <w:szCs w:val="24"/>
                <w:lang w:val="en-US" w:eastAsia="en-US"/>
              </w:rPr>
              <w:t>(To be defined: e.g., HTTPS, input validation, secure coding practices)</w:t>
            </w:r>
          </w:p>
        </w:tc>
      </w:tr>
      <w:tr w:rsidR="00E960AB" w14:paraId="40559793" w14:textId="77777777" w:rsidTr="00200B2D">
        <w:tc>
          <w:tcPr>
            <w:tcW w:w="0" w:type="auto"/>
          </w:tcPr>
          <w:p w14:paraId="1AD29CEF" w14:textId="77777777" w:rsidR="00E960AB" w:rsidRDefault="00E960AB" w:rsidP="00200B2D">
            <w:pPr>
              <w:pStyle w:val="Compact"/>
              <w:rPr>
                <w:szCs w:val="24"/>
                <w:lang w:val="en-US" w:eastAsia="en-US"/>
              </w:rPr>
            </w:pPr>
            <w:r>
              <w:rPr>
                <w:szCs w:val="24"/>
                <w:lang w:val="en-US" w:eastAsia="en-US"/>
              </w:rPr>
              <w:t>3.</w:t>
            </w:r>
          </w:p>
        </w:tc>
        <w:tc>
          <w:tcPr>
            <w:tcW w:w="0" w:type="auto"/>
          </w:tcPr>
          <w:p w14:paraId="1CDB3D0A" w14:textId="77777777" w:rsidR="00E960AB" w:rsidRDefault="00E960AB" w:rsidP="00200B2D">
            <w:pPr>
              <w:pStyle w:val="Compact"/>
              <w:rPr>
                <w:szCs w:val="24"/>
                <w:lang w:val="en-US" w:eastAsia="en-US"/>
              </w:rPr>
            </w:pPr>
            <w:r>
              <w:rPr>
                <w:szCs w:val="24"/>
                <w:lang w:val="en-US" w:eastAsia="en-US"/>
              </w:rPr>
              <w:t>Scalable Architecture</w:t>
            </w:r>
          </w:p>
        </w:tc>
        <w:tc>
          <w:tcPr>
            <w:tcW w:w="0" w:type="auto"/>
          </w:tcPr>
          <w:p w14:paraId="21C175A9" w14:textId="77777777" w:rsidR="00E960AB" w:rsidRDefault="00E960AB" w:rsidP="00200B2D">
            <w:pPr>
              <w:pStyle w:val="Compact"/>
              <w:rPr>
                <w:szCs w:val="24"/>
                <w:lang w:val="en-US" w:eastAsia="en-US"/>
              </w:rPr>
            </w:pPr>
            <w:r>
              <w:rPr>
                <w:szCs w:val="24"/>
                <w:lang w:val="en-US" w:eastAsia="en-US"/>
              </w:rPr>
              <w:t>Justify the scalability of architecture (3 – tier, Micro-services)</w:t>
            </w:r>
          </w:p>
        </w:tc>
        <w:tc>
          <w:tcPr>
            <w:tcW w:w="0" w:type="auto"/>
          </w:tcPr>
          <w:p w14:paraId="15CBA3BF" w14:textId="77777777" w:rsidR="00E960AB" w:rsidRDefault="00E960AB" w:rsidP="00200B2D">
            <w:pPr>
              <w:pStyle w:val="Compact"/>
              <w:rPr>
                <w:szCs w:val="24"/>
                <w:lang w:val="en-US" w:eastAsia="en-US"/>
              </w:rPr>
            </w:pPr>
            <w:r>
              <w:rPr>
                <w:szCs w:val="24"/>
                <w:lang w:val="en-US" w:eastAsia="en-US"/>
              </w:rPr>
              <w:t>Cloud-based deployment, modular components</w:t>
            </w:r>
          </w:p>
        </w:tc>
      </w:tr>
      <w:tr w:rsidR="00E960AB" w14:paraId="501AC1F2" w14:textId="77777777" w:rsidTr="00200B2D">
        <w:tc>
          <w:tcPr>
            <w:tcW w:w="0" w:type="auto"/>
          </w:tcPr>
          <w:p w14:paraId="2EA4BD4B" w14:textId="77777777" w:rsidR="00E960AB" w:rsidRDefault="00E960AB" w:rsidP="00200B2D">
            <w:pPr>
              <w:pStyle w:val="Compact"/>
              <w:rPr>
                <w:szCs w:val="24"/>
                <w:lang w:val="en-US" w:eastAsia="en-US"/>
              </w:rPr>
            </w:pPr>
            <w:r>
              <w:rPr>
                <w:szCs w:val="24"/>
                <w:lang w:val="en-US" w:eastAsia="en-US"/>
              </w:rPr>
              <w:t>4.</w:t>
            </w:r>
          </w:p>
        </w:tc>
        <w:tc>
          <w:tcPr>
            <w:tcW w:w="0" w:type="auto"/>
          </w:tcPr>
          <w:p w14:paraId="00FEA664" w14:textId="77777777" w:rsidR="00E960AB" w:rsidRDefault="00E960AB" w:rsidP="00200B2D">
            <w:pPr>
              <w:pStyle w:val="Compact"/>
              <w:rPr>
                <w:szCs w:val="24"/>
                <w:lang w:val="en-US" w:eastAsia="en-US"/>
              </w:rPr>
            </w:pPr>
            <w:r>
              <w:rPr>
                <w:szCs w:val="24"/>
                <w:lang w:val="en-US" w:eastAsia="en-US"/>
              </w:rPr>
              <w:t>Availability</w:t>
            </w:r>
          </w:p>
        </w:tc>
        <w:tc>
          <w:tcPr>
            <w:tcW w:w="0" w:type="auto"/>
          </w:tcPr>
          <w:p w14:paraId="4441EA06" w14:textId="77777777" w:rsidR="00E960AB" w:rsidRDefault="00E960AB" w:rsidP="00200B2D">
            <w:pPr>
              <w:pStyle w:val="Compact"/>
              <w:rPr>
                <w:szCs w:val="24"/>
                <w:lang w:val="en-US" w:eastAsia="en-US"/>
              </w:rPr>
            </w:pPr>
            <w:r>
              <w:rPr>
                <w:szCs w:val="24"/>
                <w:lang w:val="en-US" w:eastAsia="en-US"/>
              </w:rPr>
              <w:t>Justify the availability of application (e.g. use of load balancers, distributed servers etc.)</w:t>
            </w:r>
          </w:p>
        </w:tc>
        <w:tc>
          <w:tcPr>
            <w:tcW w:w="0" w:type="auto"/>
          </w:tcPr>
          <w:p w14:paraId="2FBBBBA7" w14:textId="77777777" w:rsidR="00E960AB" w:rsidRDefault="00E960AB" w:rsidP="00200B2D">
            <w:pPr>
              <w:pStyle w:val="Compact"/>
              <w:rPr>
                <w:szCs w:val="24"/>
                <w:lang w:val="en-US" w:eastAsia="en-US"/>
              </w:rPr>
            </w:pPr>
            <w:r>
              <w:rPr>
                <w:szCs w:val="24"/>
                <w:lang w:val="en-US" w:eastAsia="en-US"/>
              </w:rPr>
              <w:t>Cloud load balancing, redundant deployments</w:t>
            </w:r>
          </w:p>
        </w:tc>
      </w:tr>
      <w:tr w:rsidR="00E960AB" w14:paraId="12A03A4B" w14:textId="77777777" w:rsidTr="00200B2D">
        <w:tc>
          <w:tcPr>
            <w:tcW w:w="0" w:type="auto"/>
          </w:tcPr>
          <w:p w14:paraId="2D8F374F" w14:textId="77777777" w:rsidR="00E960AB" w:rsidRDefault="00E960AB" w:rsidP="00200B2D">
            <w:pPr>
              <w:pStyle w:val="Compact"/>
              <w:rPr>
                <w:szCs w:val="24"/>
                <w:lang w:val="en-US" w:eastAsia="en-US"/>
              </w:rPr>
            </w:pPr>
            <w:r>
              <w:rPr>
                <w:szCs w:val="24"/>
                <w:lang w:val="en-US" w:eastAsia="en-US"/>
              </w:rPr>
              <w:t>5.</w:t>
            </w:r>
          </w:p>
        </w:tc>
        <w:tc>
          <w:tcPr>
            <w:tcW w:w="0" w:type="auto"/>
          </w:tcPr>
          <w:p w14:paraId="6A4995BB" w14:textId="77777777" w:rsidR="00E960AB" w:rsidRDefault="00E960AB" w:rsidP="00200B2D">
            <w:pPr>
              <w:pStyle w:val="Compact"/>
              <w:rPr>
                <w:szCs w:val="24"/>
                <w:lang w:val="en-US" w:eastAsia="en-US"/>
              </w:rPr>
            </w:pPr>
            <w:r>
              <w:rPr>
                <w:szCs w:val="24"/>
                <w:lang w:val="en-US" w:eastAsia="en-US"/>
              </w:rPr>
              <w:t>Performance</w:t>
            </w:r>
          </w:p>
        </w:tc>
        <w:tc>
          <w:tcPr>
            <w:tcW w:w="0" w:type="auto"/>
          </w:tcPr>
          <w:p w14:paraId="24022471" w14:textId="77777777" w:rsidR="00E960AB" w:rsidRDefault="00E960AB" w:rsidP="00200B2D">
            <w:pPr>
              <w:pStyle w:val="Compact"/>
              <w:rPr>
                <w:szCs w:val="24"/>
                <w:lang w:val="en-US" w:eastAsia="en-US"/>
              </w:rPr>
            </w:pPr>
            <w:r>
              <w:rPr>
                <w:szCs w:val="24"/>
                <w:lang w:val="en-US" w:eastAsia="en-US"/>
              </w:rPr>
              <w:t>Design consideration for the performance of the application (number of requests per sec, use of Cache, use of CDN’s) etc.</w:t>
            </w:r>
          </w:p>
        </w:tc>
        <w:tc>
          <w:tcPr>
            <w:tcW w:w="0" w:type="auto"/>
          </w:tcPr>
          <w:p w14:paraId="013CC00C" w14:textId="77777777" w:rsidR="00E960AB" w:rsidRDefault="00E960AB" w:rsidP="00200B2D">
            <w:pPr>
              <w:pStyle w:val="Compact"/>
              <w:rPr>
                <w:szCs w:val="24"/>
                <w:lang w:val="en-US" w:eastAsia="en-US"/>
              </w:rPr>
            </w:pPr>
            <w:r>
              <w:rPr>
                <w:szCs w:val="24"/>
                <w:lang w:val="en-US" w:eastAsia="en-US"/>
              </w:rPr>
              <w:t>Optimized ML model, potential caching for frequently accessed data</w:t>
            </w:r>
          </w:p>
        </w:tc>
      </w:tr>
    </w:tbl>
    <w:p w14:paraId="27E90FFD" w14:textId="77777777" w:rsidR="00E960AB" w:rsidRDefault="00E960AB" w:rsidP="00E960AB">
      <w:pPr>
        <w:pStyle w:val="Heading2"/>
      </w:pPr>
      <w:bookmarkStart w:id="1" w:name="references"/>
      <w:bookmarkEnd w:id="0"/>
      <w:r>
        <w:t>References</w:t>
      </w:r>
    </w:p>
    <w:p w14:paraId="3317197E" w14:textId="77777777" w:rsidR="00E960AB" w:rsidRDefault="00E960AB" w:rsidP="00E960AB">
      <w:pPr>
        <w:pStyle w:val="Compact"/>
        <w:numPr>
          <w:ilvl w:val="0"/>
          <w:numId w:val="6"/>
        </w:numPr>
      </w:pPr>
      <w:r>
        <w:rPr>
          <w:b/>
          <w:bCs/>
        </w:rPr>
        <w:t>Python Official Documentation:</w:t>
      </w:r>
      <w:r>
        <w:t xml:space="preserve"> </w:t>
      </w:r>
      <w:hyperlink r:id="rId5">
        <w:r>
          <w:rPr>
            <w:rStyle w:val="Hyperlink"/>
          </w:rPr>
          <w:t>https://docs.python.org/</w:t>
        </w:r>
      </w:hyperlink>
    </w:p>
    <w:p w14:paraId="1839B7ED" w14:textId="77777777" w:rsidR="00E960AB" w:rsidRDefault="00E960AB" w:rsidP="00E960AB">
      <w:pPr>
        <w:pStyle w:val="Compact"/>
        <w:numPr>
          <w:ilvl w:val="0"/>
          <w:numId w:val="6"/>
        </w:numPr>
      </w:pPr>
      <w:r>
        <w:rPr>
          <w:b/>
          <w:bCs/>
        </w:rPr>
        <w:t>Flask Documentation:</w:t>
      </w:r>
      <w:r>
        <w:t xml:space="preserve"> </w:t>
      </w:r>
      <w:hyperlink r:id="rId6">
        <w:r>
          <w:rPr>
            <w:rStyle w:val="Hyperlink"/>
          </w:rPr>
          <w:t>https://flask.palletsprojects.com/</w:t>
        </w:r>
      </w:hyperlink>
    </w:p>
    <w:p w14:paraId="7951C351" w14:textId="77777777" w:rsidR="00E960AB" w:rsidRDefault="00E960AB" w:rsidP="00E960AB">
      <w:pPr>
        <w:pStyle w:val="Compact"/>
        <w:numPr>
          <w:ilvl w:val="0"/>
          <w:numId w:val="6"/>
        </w:numPr>
      </w:pPr>
      <w:r>
        <w:rPr>
          <w:b/>
          <w:bCs/>
        </w:rPr>
        <w:t>TensorFlow Documentation:</w:t>
      </w:r>
      <w:r>
        <w:t xml:space="preserve"> </w:t>
      </w:r>
      <w:hyperlink r:id="rId7">
        <w:r>
          <w:rPr>
            <w:rStyle w:val="Hyperlink"/>
          </w:rPr>
          <w:t>https://www.tensorflow.org/</w:t>
        </w:r>
      </w:hyperlink>
    </w:p>
    <w:p w14:paraId="50BEF62B" w14:textId="77777777" w:rsidR="00E960AB" w:rsidRDefault="00E960AB" w:rsidP="00E960AB">
      <w:pPr>
        <w:pStyle w:val="Compact"/>
        <w:numPr>
          <w:ilvl w:val="0"/>
          <w:numId w:val="6"/>
        </w:numPr>
      </w:pPr>
      <w:r>
        <w:rPr>
          <w:b/>
          <w:bCs/>
        </w:rPr>
        <w:t>Keras Documentation:</w:t>
      </w:r>
      <w:r>
        <w:t xml:space="preserve"> </w:t>
      </w:r>
      <w:hyperlink r:id="rId8">
        <w:r>
          <w:rPr>
            <w:rStyle w:val="Hyperlink"/>
          </w:rPr>
          <w:t>https://keras.io/</w:t>
        </w:r>
      </w:hyperlink>
    </w:p>
    <w:p w14:paraId="48F6BBE4" w14:textId="77777777" w:rsidR="00E960AB" w:rsidRDefault="00E960AB" w:rsidP="00E960AB">
      <w:pPr>
        <w:pStyle w:val="Compact"/>
        <w:numPr>
          <w:ilvl w:val="0"/>
          <w:numId w:val="6"/>
        </w:numPr>
      </w:pPr>
      <w:r>
        <w:rPr>
          <w:b/>
          <w:bCs/>
        </w:rPr>
        <w:t>MobileNetV2 Research Paper:</w:t>
      </w:r>
      <w:r>
        <w:t xml:space="preserve"> </w:t>
      </w:r>
      <w:hyperlink r:id="rId9">
        <w:r>
          <w:rPr>
            <w:rStyle w:val="Hyperlink"/>
          </w:rPr>
          <w:t>https://arxiv.org/abs/1801.04381</w:t>
        </w:r>
      </w:hyperlink>
    </w:p>
    <w:p w14:paraId="3C9305BA" w14:textId="77777777" w:rsidR="00E960AB" w:rsidRDefault="00E960AB" w:rsidP="00E960AB">
      <w:pPr>
        <w:pStyle w:val="Compact"/>
        <w:numPr>
          <w:ilvl w:val="0"/>
          <w:numId w:val="6"/>
        </w:numPr>
      </w:pPr>
      <w:r>
        <w:rPr>
          <w:b/>
          <w:bCs/>
        </w:rPr>
        <w:t>Git Documentation:</w:t>
      </w:r>
      <w:r>
        <w:t xml:space="preserve"> </w:t>
      </w:r>
      <w:hyperlink r:id="rId10">
        <w:r>
          <w:rPr>
            <w:rStyle w:val="Hyperlink"/>
          </w:rPr>
          <w:t>https://git-scm.com/doc</w:t>
        </w:r>
      </w:hyperlink>
    </w:p>
    <w:p w14:paraId="6F4F799F" w14:textId="77777777" w:rsidR="00E960AB" w:rsidRDefault="00E960AB" w:rsidP="00E960AB">
      <w:pPr>
        <w:pStyle w:val="Compact"/>
        <w:numPr>
          <w:ilvl w:val="0"/>
          <w:numId w:val="6"/>
        </w:numPr>
      </w:pPr>
      <w:r>
        <w:rPr>
          <w:b/>
          <w:bCs/>
        </w:rPr>
        <w:t>Cloud Computing Platforms (AWS, Google Cloud, Azure):</w:t>
      </w:r>
      <w:r>
        <w:t xml:space="preserve"> Official documentation for respective services.</w:t>
      </w:r>
      <w:bookmarkEnd w:id="1"/>
    </w:p>
    <w:p w14:paraId="5A2E2D32" w14:textId="77777777" w:rsidR="00E960AB" w:rsidRDefault="00E960AB" w:rsidP="00E960AB">
      <w:pPr>
        <w:spacing w:after="589"/>
      </w:pPr>
    </w:p>
    <w:p w14:paraId="655F0F02" w14:textId="77777777" w:rsidR="00E960AB" w:rsidRDefault="00E960AB" w:rsidP="00E960AB">
      <w:pPr>
        <w:spacing w:after="589"/>
      </w:pPr>
    </w:p>
    <w:p w14:paraId="57DAB1E0" w14:textId="77777777" w:rsidR="00116080" w:rsidRDefault="00000000">
      <w:pPr>
        <w:pStyle w:val="Heading1"/>
        <w:numPr>
          <w:ilvl w:val="0"/>
          <w:numId w:val="0"/>
        </w:numPr>
        <w:spacing w:after="245"/>
        <w:ind w:left="-5"/>
      </w:pPr>
      <w:r>
        <w:t>Conclusion</w:t>
      </w:r>
    </w:p>
    <w:p w14:paraId="7BE6B2D1" w14:textId="77777777" w:rsidR="00116080" w:rsidRDefault="00000000">
      <w:pPr>
        <w:spacing w:after="61"/>
        <w:ind w:left="0" w:firstLine="0"/>
      </w:pPr>
      <w:r>
        <w:t>This tech stack template provides a clear roadmap for the technologies to be utilized in the HematoVision project. The chosen stack is robust, scalable, and well-suited for developing an advanced blood cell classification system. Adherence to this stack will ensure consistency, facilitate development, and support the long-term maintainability of the project.</w:t>
      </w:r>
    </w:p>
    <w:p w14:paraId="74370314" w14:textId="4218486E" w:rsidR="00116080" w:rsidRDefault="00116080" w:rsidP="00E960AB">
      <w:pPr>
        <w:spacing w:after="584" w:line="259" w:lineRule="auto"/>
        <w:ind w:left="0" w:right="-2" w:firstLine="0"/>
      </w:pPr>
    </w:p>
    <w:sectPr w:rsidR="00116080">
      <w:pgSz w:w="11918" w:h="16858"/>
      <w:pgMar w:top="1157" w:right="840" w:bottom="1213" w:left="8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99411"/>
    <w:multiLevelType w:val="multilevel"/>
    <w:tmpl w:val="0000000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 w15:restartNumberingAfterBreak="0">
    <w:nsid w:val="33712F73"/>
    <w:multiLevelType w:val="hybridMultilevel"/>
    <w:tmpl w:val="37A4065A"/>
    <w:lvl w:ilvl="0" w:tplc="F1DC08B0">
      <w:start w:val="1"/>
      <w:numFmt w:val="bullet"/>
      <w:lvlText w:val="•"/>
      <w:lvlJc w:val="left"/>
      <w:pPr>
        <w:ind w:left="435"/>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1" w:tplc="9E06D7B8">
      <w:start w:val="1"/>
      <w:numFmt w:val="bullet"/>
      <w:lvlText w:val="o"/>
      <w:lvlJc w:val="left"/>
      <w:pPr>
        <w:ind w:left="120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2" w:tplc="2E0E3222">
      <w:start w:val="1"/>
      <w:numFmt w:val="bullet"/>
      <w:lvlText w:val="▪"/>
      <w:lvlJc w:val="left"/>
      <w:pPr>
        <w:ind w:left="192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3" w:tplc="C9CE5D94">
      <w:start w:val="1"/>
      <w:numFmt w:val="bullet"/>
      <w:lvlText w:val="•"/>
      <w:lvlJc w:val="left"/>
      <w:pPr>
        <w:ind w:left="264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4" w:tplc="60CC0A30">
      <w:start w:val="1"/>
      <w:numFmt w:val="bullet"/>
      <w:lvlText w:val="o"/>
      <w:lvlJc w:val="left"/>
      <w:pPr>
        <w:ind w:left="336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5" w:tplc="4A3418C4">
      <w:start w:val="1"/>
      <w:numFmt w:val="bullet"/>
      <w:lvlText w:val="▪"/>
      <w:lvlJc w:val="left"/>
      <w:pPr>
        <w:ind w:left="408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6" w:tplc="5DCAA1C8">
      <w:start w:val="1"/>
      <w:numFmt w:val="bullet"/>
      <w:lvlText w:val="•"/>
      <w:lvlJc w:val="left"/>
      <w:pPr>
        <w:ind w:left="480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7" w:tplc="0EA4F6DE">
      <w:start w:val="1"/>
      <w:numFmt w:val="bullet"/>
      <w:lvlText w:val="o"/>
      <w:lvlJc w:val="left"/>
      <w:pPr>
        <w:ind w:left="552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8" w:tplc="4F281CF6">
      <w:start w:val="1"/>
      <w:numFmt w:val="bullet"/>
      <w:lvlText w:val="▪"/>
      <w:lvlJc w:val="left"/>
      <w:pPr>
        <w:ind w:left="624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abstractNum>
  <w:abstractNum w:abstractNumId="2" w15:restartNumberingAfterBreak="0">
    <w:nsid w:val="3E062FAE"/>
    <w:multiLevelType w:val="hybridMultilevel"/>
    <w:tmpl w:val="D9FC355C"/>
    <w:lvl w:ilvl="0" w:tplc="565EB740">
      <w:start w:val="1"/>
      <w:numFmt w:val="bullet"/>
      <w:lvlText w:val="•"/>
      <w:lvlJc w:val="left"/>
      <w:pPr>
        <w:ind w:left="435"/>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1" w:tplc="7F660350">
      <w:start w:val="1"/>
      <w:numFmt w:val="bullet"/>
      <w:lvlText w:val="o"/>
      <w:lvlJc w:val="left"/>
      <w:pPr>
        <w:ind w:left="120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2" w:tplc="88A0ECFC">
      <w:start w:val="1"/>
      <w:numFmt w:val="bullet"/>
      <w:lvlText w:val="▪"/>
      <w:lvlJc w:val="left"/>
      <w:pPr>
        <w:ind w:left="192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3" w:tplc="4560080C">
      <w:start w:val="1"/>
      <w:numFmt w:val="bullet"/>
      <w:lvlText w:val="•"/>
      <w:lvlJc w:val="left"/>
      <w:pPr>
        <w:ind w:left="264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4" w:tplc="0FC8A6A4">
      <w:start w:val="1"/>
      <w:numFmt w:val="bullet"/>
      <w:lvlText w:val="o"/>
      <w:lvlJc w:val="left"/>
      <w:pPr>
        <w:ind w:left="336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5" w:tplc="681A216E">
      <w:start w:val="1"/>
      <w:numFmt w:val="bullet"/>
      <w:lvlText w:val="▪"/>
      <w:lvlJc w:val="left"/>
      <w:pPr>
        <w:ind w:left="408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6" w:tplc="BE66DE0E">
      <w:start w:val="1"/>
      <w:numFmt w:val="bullet"/>
      <w:lvlText w:val="•"/>
      <w:lvlJc w:val="left"/>
      <w:pPr>
        <w:ind w:left="480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7" w:tplc="70A27886">
      <w:start w:val="1"/>
      <w:numFmt w:val="bullet"/>
      <w:lvlText w:val="o"/>
      <w:lvlJc w:val="left"/>
      <w:pPr>
        <w:ind w:left="552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8" w:tplc="4942D8FC">
      <w:start w:val="1"/>
      <w:numFmt w:val="bullet"/>
      <w:lvlText w:val="▪"/>
      <w:lvlJc w:val="left"/>
      <w:pPr>
        <w:ind w:left="624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abstractNum>
  <w:abstractNum w:abstractNumId="3" w15:restartNumberingAfterBreak="0">
    <w:nsid w:val="44E136A3"/>
    <w:multiLevelType w:val="multilevel"/>
    <w:tmpl w:val="96B2D222"/>
    <w:lvl w:ilvl="0">
      <w:start w:val="1"/>
      <w:numFmt w:val="decimal"/>
      <w:pStyle w:val="Heading1"/>
      <w:lvlText w:val="%1."/>
      <w:lvlJc w:val="left"/>
      <w:pPr>
        <w:ind w:left="0"/>
      </w:pPr>
      <w:rPr>
        <w:rFonts w:ascii="Calibri" w:eastAsia="Calibri" w:hAnsi="Calibri" w:cs="Calibri"/>
        <w:b/>
        <w:bCs/>
        <w:i w:val="0"/>
        <w:strike w:val="0"/>
        <w:dstrike w:val="0"/>
        <w:color w:val="34322D"/>
        <w:sz w:val="36"/>
        <w:szCs w:val="36"/>
        <w:u w:val="none" w:color="000000"/>
        <w:bdr w:val="none" w:sz="0" w:space="0" w:color="auto"/>
        <w:shd w:val="clear" w:color="auto" w:fill="auto"/>
        <w:vertAlign w:val="baseline"/>
      </w:rPr>
    </w:lvl>
    <w:lvl w:ilvl="1">
      <w:start w:val="1"/>
      <w:numFmt w:val="decimal"/>
      <w:pStyle w:val="Heading2"/>
      <w:lvlText w:val="%1.%2"/>
      <w:lvlJc w:val="left"/>
      <w:pPr>
        <w:ind w:left="0"/>
      </w:pPr>
      <w:rPr>
        <w:rFonts w:ascii="Calibri" w:eastAsia="Calibri" w:hAnsi="Calibri" w:cs="Calibri"/>
        <w:b/>
        <w:bCs/>
        <w:i w:val="0"/>
        <w:strike w:val="0"/>
        <w:dstrike w:val="0"/>
        <w:color w:val="34322D"/>
        <w:sz w:val="30"/>
        <w:szCs w:val="30"/>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bCs/>
        <w:i w:val="0"/>
        <w:strike w:val="0"/>
        <w:dstrike w:val="0"/>
        <w:color w:val="34322D"/>
        <w:sz w:val="30"/>
        <w:szCs w:val="30"/>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bCs/>
        <w:i w:val="0"/>
        <w:strike w:val="0"/>
        <w:dstrike w:val="0"/>
        <w:color w:val="34322D"/>
        <w:sz w:val="30"/>
        <w:szCs w:val="30"/>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bCs/>
        <w:i w:val="0"/>
        <w:strike w:val="0"/>
        <w:dstrike w:val="0"/>
        <w:color w:val="34322D"/>
        <w:sz w:val="30"/>
        <w:szCs w:val="30"/>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bCs/>
        <w:i w:val="0"/>
        <w:strike w:val="0"/>
        <w:dstrike w:val="0"/>
        <w:color w:val="34322D"/>
        <w:sz w:val="30"/>
        <w:szCs w:val="30"/>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bCs/>
        <w:i w:val="0"/>
        <w:strike w:val="0"/>
        <w:dstrike w:val="0"/>
        <w:color w:val="34322D"/>
        <w:sz w:val="30"/>
        <w:szCs w:val="30"/>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bCs/>
        <w:i w:val="0"/>
        <w:strike w:val="0"/>
        <w:dstrike w:val="0"/>
        <w:color w:val="34322D"/>
        <w:sz w:val="30"/>
        <w:szCs w:val="30"/>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bCs/>
        <w:i w:val="0"/>
        <w:strike w:val="0"/>
        <w:dstrike w:val="0"/>
        <w:color w:val="34322D"/>
        <w:sz w:val="30"/>
        <w:szCs w:val="30"/>
        <w:u w:val="none" w:color="000000"/>
        <w:bdr w:val="none" w:sz="0" w:space="0" w:color="auto"/>
        <w:shd w:val="clear" w:color="auto" w:fill="auto"/>
        <w:vertAlign w:val="baseline"/>
      </w:rPr>
    </w:lvl>
  </w:abstractNum>
  <w:abstractNum w:abstractNumId="4" w15:restartNumberingAfterBreak="0">
    <w:nsid w:val="4AAB53F3"/>
    <w:multiLevelType w:val="hybridMultilevel"/>
    <w:tmpl w:val="C3D08ABE"/>
    <w:lvl w:ilvl="0" w:tplc="288E32E4">
      <w:start w:val="1"/>
      <w:numFmt w:val="bullet"/>
      <w:lvlText w:val="•"/>
      <w:lvlJc w:val="left"/>
      <w:pPr>
        <w:ind w:left="435"/>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1" w:tplc="CCB273B6">
      <w:start w:val="1"/>
      <w:numFmt w:val="bullet"/>
      <w:lvlText w:val="o"/>
      <w:lvlJc w:val="left"/>
      <w:pPr>
        <w:ind w:left="120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2" w:tplc="9DA07EAA">
      <w:start w:val="1"/>
      <w:numFmt w:val="bullet"/>
      <w:lvlText w:val="▪"/>
      <w:lvlJc w:val="left"/>
      <w:pPr>
        <w:ind w:left="192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3" w:tplc="D286FECA">
      <w:start w:val="1"/>
      <w:numFmt w:val="bullet"/>
      <w:lvlText w:val="•"/>
      <w:lvlJc w:val="left"/>
      <w:pPr>
        <w:ind w:left="264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4" w:tplc="26F4BEEA">
      <w:start w:val="1"/>
      <w:numFmt w:val="bullet"/>
      <w:lvlText w:val="o"/>
      <w:lvlJc w:val="left"/>
      <w:pPr>
        <w:ind w:left="336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5" w:tplc="B1C0B640">
      <w:start w:val="1"/>
      <w:numFmt w:val="bullet"/>
      <w:lvlText w:val="▪"/>
      <w:lvlJc w:val="left"/>
      <w:pPr>
        <w:ind w:left="408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6" w:tplc="5ED2067A">
      <w:start w:val="1"/>
      <w:numFmt w:val="bullet"/>
      <w:lvlText w:val="•"/>
      <w:lvlJc w:val="left"/>
      <w:pPr>
        <w:ind w:left="480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7" w:tplc="DE4E09D8">
      <w:start w:val="1"/>
      <w:numFmt w:val="bullet"/>
      <w:lvlText w:val="o"/>
      <w:lvlJc w:val="left"/>
      <w:pPr>
        <w:ind w:left="552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8" w:tplc="FB103FB4">
      <w:start w:val="1"/>
      <w:numFmt w:val="bullet"/>
      <w:lvlText w:val="▪"/>
      <w:lvlJc w:val="left"/>
      <w:pPr>
        <w:ind w:left="624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abstractNum>
  <w:abstractNum w:abstractNumId="5" w15:restartNumberingAfterBreak="0">
    <w:nsid w:val="64055F12"/>
    <w:multiLevelType w:val="hybridMultilevel"/>
    <w:tmpl w:val="A948AA86"/>
    <w:lvl w:ilvl="0" w:tplc="7846A362">
      <w:start w:val="1"/>
      <w:numFmt w:val="bullet"/>
      <w:lvlText w:val="•"/>
      <w:lvlJc w:val="left"/>
      <w:pPr>
        <w:ind w:left="435"/>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1" w:tplc="8968C882">
      <w:start w:val="1"/>
      <w:numFmt w:val="bullet"/>
      <w:lvlText w:val="o"/>
      <w:lvlJc w:val="left"/>
      <w:pPr>
        <w:ind w:left="120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2" w:tplc="C1DCAEBA">
      <w:start w:val="1"/>
      <w:numFmt w:val="bullet"/>
      <w:lvlText w:val="▪"/>
      <w:lvlJc w:val="left"/>
      <w:pPr>
        <w:ind w:left="192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3" w:tplc="893E8E8A">
      <w:start w:val="1"/>
      <w:numFmt w:val="bullet"/>
      <w:lvlText w:val="•"/>
      <w:lvlJc w:val="left"/>
      <w:pPr>
        <w:ind w:left="264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4" w:tplc="E5E6332A">
      <w:start w:val="1"/>
      <w:numFmt w:val="bullet"/>
      <w:lvlText w:val="o"/>
      <w:lvlJc w:val="left"/>
      <w:pPr>
        <w:ind w:left="336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5" w:tplc="30467022">
      <w:start w:val="1"/>
      <w:numFmt w:val="bullet"/>
      <w:lvlText w:val="▪"/>
      <w:lvlJc w:val="left"/>
      <w:pPr>
        <w:ind w:left="408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6" w:tplc="609CCEA8">
      <w:start w:val="1"/>
      <w:numFmt w:val="bullet"/>
      <w:lvlText w:val="•"/>
      <w:lvlJc w:val="left"/>
      <w:pPr>
        <w:ind w:left="480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7" w:tplc="AAB8E7DE">
      <w:start w:val="1"/>
      <w:numFmt w:val="bullet"/>
      <w:lvlText w:val="o"/>
      <w:lvlJc w:val="left"/>
      <w:pPr>
        <w:ind w:left="552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8" w:tplc="C7AEE498">
      <w:start w:val="1"/>
      <w:numFmt w:val="bullet"/>
      <w:lvlText w:val="▪"/>
      <w:lvlJc w:val="left"/>
      <w:pPr>
        <w:ind w:left="624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abstractNum>
  <w:num w:numId="1" w16cid:durableId="701589121">
    <w:abstractNumId w:val="5"/>
  </w:num>
  <w:num w:numId="2" w16cid:durableId="369186990">
    <w:abstractNumId w:val="1"/>
  </w:num>
  <w:num w:numId="3" w16cid:durableId="1397165863">
    <w:abstractNumId w:val="4"/>
  </w:num>
  <w:num w:numId="4" w16cid:durableId="1223827225">
    <w:abstractNumId w:val="2"/>
  </w:num>
  <w:num w:numId="5" w16cid:durableId="1463695238">
    <w:abstractNumId w:val="3"/>
  </w:num>
  <w:num w:numId="6" w16cid:durableId="89031390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6080"/>
    <w:rsid w:val="00116080"/>
    <w:rsid w:val="0022290D"/>
    <w:rsid w:val="005E6AFF"/>
    <w:rsid w:val="00D3165D"/>
    <w:rsid w:val="00E960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E3D61"/>
  <w15:docId w15:val="{A650CF92-90BF-4674-81F0-B1CC57134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38" w:line="389" w:lineRule="auto"/>
      <w:ind w:left="340" w:hanging="340"/>
    </w:pPr>
    <w:rPr>
      <w:rFonts w:ascii="Calibri" w:eastAsia="Calibri" w:hAnsi="Calibri" w:cs="Calibri"/>
      <w:color w:val="34322D"/>
    </w:rPr>
  </w:style>
  <w:style w:type="paragraph" w:styleId="Heading1">
    <w:name w:val="heading 1"/>
    <w:next w:val="Normal"/>
    <w:link w:val="Heading1Char"/>
    <w:uiPriority w:val="9"/>
    <w:qFormat/>
    <w:pPr>
      <w:keepNext/>
      <w:keepLines/>
      <w:numPr>
        <w:numId w:val="5"/>
      </w:numPr>
      <w:spacing w:after="352" w:line="259" w:lineRule="auto"/>
      <w:ind w:left="10" w:hanging="10"/>
      <w:outlineLvl w:val="0"/>
    </w:pPr>
    <w:rPr>
      <w:rFonts w:ascii="Calibri" w:eastAsia="Calibri" w:hAnsi="Calibri" w:cs="Calibri"/>
      <w:b/>
      <w:color w:val="34322D"/>
      <w:sz w:val="36"/>
    </w:rPr>
  </w:style>
  <w:style w:type="paragraph" w:styleId="Heading2">
    <w:name w:val="heading 2"/>
    <w:next w:val="Normal"/>
    <w:link w:val="Heading2Char"/>
    <w:uiPriority w:val="9"/>
    <w:unhideWhenUsed/>
    <w:qFormat/>
    <w:pPr>
      <w:keepNext/>
      <w:keepLines/>
      <w:numPr>
        <w:ilvl w:val="1"/>
        <w:numId w:val="5"/>
      </w:numPr>
      <w:spacing w:after="422" w:line="259" w:lineRule="auto"/>
      <w:ind w:left="10" w:hanging="10"/>
      <w:outlineLvl w:val="1"/>
    </w:pPr>
    <w:rPr>
      <w:rFonts w:ascii="Calibri" w:eastAsia="Calibri" w:hAnsi="Calibri" w:cs="Calibri"/>
      <w:b/>
      <w:color w:val="34322D"/>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34322D"/>
      <w:sz w:val="30"/>
    </w:rPr>
  </w:style>
  <w:style w:type="character" w:customStyle="1" w:styleId="Heading1Char">
    <w:name w:val="Heading 1 Char"/>
    <w:link w:val="Heading1"/>
    <w:rPr>
      <w:rFonts w:ascii="Calibri" w:eastAsia="Calibri" w:hAnsi="Calibri" w:cs="Calibri"/>
      <w:b/>
      <w:color w:val="34322D"/>
      <w:sz w:val="36"/>
    </w:rPr>
  </w:style>
  <w:style w:type="paragraph" w:customStyle="1" w:styleId="Compact">
    <w:name w:val="Compact"/>
    <w:basedOn w:val="BodyText"/>
    <w:qFormat/>
    <w:rsid w:val="00E960AB"/>
    <w:pPr>
      <w:spacing w:before="36" w:after="36" w:line="240" w:lineRule="auto"/>
      <w:ind w:left="0" w:firstLine="0"/>
    </w:pPr>
    <w:rPr>
      <w:rFonts w:ascii="Cambria" w:eastAsia="Cambria" w:hAnsi="Cambria" w:cs="Times New Roman"/>
      <w:color w:val="auto"/>
      <w:kern w:val="0"/>
      <w14:ligatures w14:val="none"/>
    </w:rPr>
  </w:style>
  <w:style w:type="table" w:customStyle="1" w:styleId="Table">
    <w:name w:val="Table"/>
    <w:semiHidden/>
    <w:unhideWhenUsed/>
    <w:qFormat/>
    <w:rsid w:val="00E960AB"/>
    <w:pPr>
      <w:spacing w:after="0" w:line="240" w:lineRule="auto"/>
    </w:pPr>
    <w:rPr>
      <w:rFonts w:ascii="Cambria" w:eastAsia="Cambria" w:hAnsi="Cambria" w:cs="Times New Roman"/>
      <w:kern w:val="0"/>
      <w:sz w:val="20"/>
      <w:szCs w:val="20"/>
      <w14:ligatures w14:val="none"/>
    </w:rPr>
    <w:tblPr>
      <w:tblInd w:w="0" w:type="dxa"/>
      <w:tblCellMar>
        <w:top w:w="0" w:type="dxa"/>
        <w:left w:w="108" w:type="dxa"/>
        <w:bottom w:w="0" w:type="dxa"/>
        <w:right w:w="108" w:type="dxa"/>
      </w:tblCellMar>
    </w:tblPr>
    <w:tblStylePr w:type="firstRow">
      <w:tblPr/>
      <w:tcPr>
        <w:tcBorders>
          <w:bottom w:val="single" w:sz="0" w:space="0" w:color="auto"/>
        </w:tcBorders>
        <w:vAlign w:val="bottom"/>
      </w:tcPr>
    </w:tblStylePr>
  </w:style>
  <w:style w:type="character" w:styleId="Hyperlink">
    <w:name w:val="Hyperlink"/>
    <w:basedOn w:val="BodyTextChar"/>
    <w:rsid w:val="00E960AB"/>
    <w:rPr>
      <w:rFonts w:ascii="Calibri" w:eastAsia="Calibri" w:hAnsi="Calibri" w:cs="Calibri"/>
      <w:color w:val="4F81BD"/>
    </w:rPr>
  </w:style>
  <w:style w:type="paragraph" w:styleId="BodyText">
    <w:name w:val="Body Text"/>
    <w:basedOn w:val="Normal"/>
    <w:link w:val="BodyTextChar"/>
    <w:uiPriority w:val="99"/>
    <w:semiHidden/>
    <w:unhideWhenUsed/>
    <w:rsid w:val="00E960AB"/>
    <w:pPr>
      <w:spacing w:after="120"/>
    </w:pPr>
  </w:style>
  <w:style w:type="character" w:customStyle="1" w:styleId="BodyTextChar">
    <w:name w:val="Body Text Char"/>
    <w:basedOn w:val="DefaultParagraphFont"/>
    <w:link w:val="BodyText"/>
    <w:uiPriority w:val="99"/>
    <w:semiHidden/>
    <w:rsid w:val="00E960AB"/>
    <w:rPr>
      <w:rFonts w:ascii="Calibri" w:eastAsia="Calibri" w:hAnsi="Calibri" w:cs="Calibri"/>
      <w:color w:val="34322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keras.io/" TargetMode="External"/><Relationship Id="rId3" Type="http://schemas.openxmlformats.org/officeDocument/2006/relationships/settings" Target="settings.xml"/><Relationship Id="rId7" Type="http://schemas.openxmlformats.org/officeDocument/2006/relationships/hyperlink" Target="https://www.tensorflow.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lask.palletsprojects.com/" TargetMode="External"/><Relationship Id="rId11" Type="http://schemas.openxmlformats.org/officeDocument/2006/relationships/fontTable" Target="fontTable.xml"/><Relationship Id="rId5" Type="http://schemas.openxmlformats.org/officeDocument/2006/relationships/hyperlink" Target="https://docs.python.org/" TargetMode="External"/><Relationship Id="rId10" Type="http://schemas.openxmlformats.org/officeDocument/2006/relationships/hyperlink" Target="https://git-scm.com/doc" TargetMode="External"/><Relationship Id="rId4" Type="http://schemas.openxmlformats.org/officeDocument/2006/relationships/webSettings" Target="webSettings.xml"/><Relationship Id="rId9" Type="http://schemas.openxmlformats.org/officeDocument/2006/relationships/hyperlink" Target="https://arxiv.org/abs/1801.043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1188</Words>
  <Characters>6777</Characters>
  <Application>Microsoft Office Word</Application>
  <DocSecurity>0</DocSecurity>
  <Lines>56</Lines>
  <Paragraphs>15</Paragraphs>
  <ScaleCrop>false</ScaleCrop>
  <Company/>
  <LinksUpToDate>false</LinksUpToDate>
  <CharactersWithSpaces>7950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dc:title>
  <dc:subject/>
  <dc:creator>hema latha</dc:creator>
  <cp:keywords/>
  <cp:lastModifiedBy>hema latha</cp:lastModifiedBy>
  <cp:revision>3</cp:revision>
  <dcterms:created xsi:type="dcterms:W3CDTF">2025-07-16T19:49:00Z</dcterms:created>
  <dcterms:modified xsi:type="dcterms:W3CDTF">2025-07-16T19:52:00Z</dcterms:modified>
</cp:coreProperties>
</file>