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97D"/>
        </w:rPr>
        <w:t>Báo cáo So sánh Chi tiết Hai Pipeline SAC</w:t>
      </w:r>
    </w:p>
    <w:p>
      <w:pPr>
        <w:jc w:val="center"/>
      </w:pPr>
      <w:r>
        <w:rPr>
          <w:i/>
          <w:sz w:val="20"/>
        </w:rPr>
        <w:t>sac_compression_x265.py  vs  SAC/Codes/CCNet (TwoStream_generate + combine + run_smoke_pipeline + eval_sac)</w:t>
        <w:br/>
        <w:t>Ngày tạo: 20/05/2026  |  Dự án: Semantic-Aware Compression (SAC)</w:t>
      </w:r>
    </w:p>
    <w:p/>
    <w:p>
      <w:pPr>
        <w:pStyle w:val="Heading1"/>
      </w:pPr>
      <w:r>
        <w:rPr>
          <w:color w:val="1F497D"/>
        </w:rPr>
        <w:t>1. Tổng quan hai pipeline</w:t>
      </w:r>
    </w:p>
    <w:p>
      <w:pPr>
        <w:spacing w:before="40" w:after="80"/>
      </w:pPr>
      <w:r>
        <w:t>Hai pipeline đều thực hiện cùng một mục tiêu: tách mỗi frame ảnh Cityscapes thành vùng ROI (Important Area – đường, xe, người đi bộ) và non-ROI (Background Area – trời, công trình, thực vật), nén độc lập bằng codec H.264/H.265 với CRF khác nhau, rồi ghép lại thành frame tái tạo. Tuy nhiên, cách hiện thực của từng bước có nhiều điểm khác biệt quan trọng ảnh hưởng đến kết quả số liệu và khả năng tái hiện paper.</w:t>
      </w:r>
    </w:p>
    <w:tbl>
      <w:tblPr>
        <w:tblStyle w:val="TableGrid"/>
        <w:tblW w:type="auto" w:w="0"/>
        <w:tblLook w:firstColumn="1" w:firstRow="1" w:lastColumn="0" w:lastRow="0" w:noHBand="0" w:noVBand="1" w:val="04A0"/>
      </w:tblPr>
      <w:tblGrid>
        <w:gridCol w:w="3324"/>
        <w:gridCol w:w="3324"/>
        <w:gridCol w:w="3324"/>
      </w:tblGrid>
      <w:tr>
        <w:tc>
          <w:tcPr>
            <w:tcW w:type="dxa" w:w="2268"/>
            <w:shd w:val="clear" w:color="auto" w:fill="2E75B6"/>
          </w:tcPr>
          <w:p>
            <w:r>
              <w:rPr>
                <w:b/>
                <w:color w:val="FFFFFF"/>
                <w:sz w:val="18"/>
              </w:rPr>
              <w:t>Tiêu chí</w:t>
            </w:r>
          </w:p>
        </w:tc>
        <w:tc>
          <w:tcPr>
            <w:tcW w:type="dxa" w:w="3969"/>
            <w:shd w:val="clear" w:color="auto" w:fill="2E75B6"/>
          </w:tcPr>
          <w:p>
            <w:r>
              <w:rPr>
                <w:b/>
                <w:color w:val="FFFFFF"/>
                <w:sz w:val="18"/>
              </w:rPr>
              <w:t>Pipeline A (sac_compression_x265.py)</w:t>
            </w:r>
          </w:p>
        </w:tc>
        <w:tc>
          <w:tcPr>
            <w:tcW w:type="dxa" w:w="4535"/>
            <w:shd w:val="clear" w:color="auto" w:fill="2E75B6"/>
          </w:tcPr>
          <w:p>
            <w:r>
              <w:rPr>
                <w:b/>
                <w:color w:val="FFFFFF"/>
                <w:sz w:val="18"/>
              </w:rPr>
              <w:t>Pipeline B (SAC/Codes/CCNet)</w:t>
            </w:r>
          </w:p>
        </w:tc>
      </w:tr>
      <w:tr>
        <w:tc>
          <w:tcPr>
            <w:tcW w:type="dxa" w:w="2268"/>
            <w:shd w:val="clear" w:color="auto" w:fill="BDD7EE"/>
          </w:tcPr>
          <w:p>
            <w:r>
              <w:rPr>
                <w:sz w:val="18"/>
              </w:rPr>
              <w:t>Phạm vi</w:t>
            </w:r>
          </w:p>
        </w:tc>
        <w:tc>
          <w:tcPr>
            <w:tcW w:type="dxa" w:w="3969"/>
          </w:tcPr>
          <w:p>
            <w:r>
              <w:rPr>
                <w:sz w:val="18"/>
              </w:rPr>
              <w:t>Chỉ X265, không đánh giá</w:t>
            </w:r>
          </w:p>
        </w:tc>
        <w:tc>
          <w:tcPr>
            <w:tcW w:type="dxa" w:w="4535"/>
          </w:tcPr>
          <w:p>
            <w:r>
              <w:rPr>
                <w:sz w:val="18"/>
              </w:rPr>
              <w:t>H264 + H265 + SA-X264 + SA-X265, đánh giá đầy đủ</w:t>
            </w:r>
          </w:p>
        </w:tc>
      </w:tr>
      <w:tr>
        <w:tc>
          <w:tcPr>
            <w:tcW w:type="dxa" w:w="2268"/>
            <w:shd w:val="clear" w:color="auto" w:fill="BDD7EE"/>
          </w:tcPr>
          <w:p>
            <w:r>
              <w:rPr>
                <w:sz w:val="18"/>
              </w:rPr>
              <w:t>Cấu trúc file</w:t>
            </w:r>
          </w:p>
        </w:tc>
        <w:tc>
          <w:tcPr>
            <w:tcW w:type="dxa" w:w="3969"/>
          </w:tcPr>
          <w:p>
            <w:r>
              <w:rPr>
                <w:sz w:val="18"/>
              </w:rPr>
              <w:t>1 script monolithic (~189 dòng)</w:t>
            </w:r>
          </w:p>
        </w:tc>
        <w:tc>
          <w:tcPr>
            <w:tcW w:type="dxa" w:w="4535"/>
          </w:tcPr>
          <w:p>
            <w:r>
              <w:rPr>
                <w:sz w:val="18"/>
              </w:rPr>
              <w:t>Nhiều file: TwoStream, combine, run_smoke, eval_sac</w:t>
            </w:r>
          </w:p>
        </w:tc>
      </w:tr>
      <w:tr>
        <w:tc>
          <w:tcPr>
            <w:tcW w:type="dxa" w:w="2268"/>
            <w:shd w:val="clear" w:color="auto" w:fill="BDD7EE"/>
          </w:tcPr>
          <w:p>
            <w:r>
              <w:rPr>
                <w:sz w:val="18"/>
              </w:rPr>
              <w:t>Nguồn mask segmentation</w:t>
            </w:r>
          </w:p>
        </w:tc>
        <w:tc>
          <w:tcPr>
            <w:tcW w:type="dxa" w:w="3969"/>
          </w:tcPr>
          <w:p>
            <w:r>
              <w:rPr>
                <w:sz w:val="18"/>
              </w:rPr>
              <w:t>Inference inline (chạy model mỗi frame)</w:t>
            </w:r>
          </w:p>
        </w:tc>
        <w:tc>
          <w:tcPr>
            <w:tcW w:type="dxa" w:w="4535"/>
          </w:tcPr>
          <w:p>
            <w:r>
              <w:rPr>
                <w:sz w:val="18"/>
              </w:rPr>
              <w:t>Đọc mask PNG đã lưu sẵn từ data/gt_4class/</w:t>
            </w:r>
          </w:p>
        </w:tc>
      </w:tr>
      <w:tr>
        <w:tc>
          <w:tcPr>
            <w:tcW w:type="dxa" w:w="2268"/>
            <w:shd w:val="clear" w:color="auto" w:fill="BDD7EE"/>
          </w:tcPr>
          <w:p>
            <w:r>
              <w:rPr>
                <w:sz w:val="18"/>
              </w:rPr>
              <w:t>Phép tách luồng</w:t>
            </w:r>
          </w:p>
        </w:tc>
        <w:tc>
          <w:tcPr>
            <w:tcW w:type="dxa" w:w="3969"/>
          </w:tcPr>
          <w:p>
            <w:r>
              <w:rPr>
                <w:sz w:val="18"/>
              </w:rPr>
              <w:t>cv2.bitwise_and (mask 0/255)</w:t>
            </w:r>
          </w:p>
        </w:tc>
        <w:tc>
          <w:tcPr>
            <w:tcW w:type="dxa" w:w="4535"/>
          </w:tcPr>
          <w:p>
            <w:r>
              <w:rPr>
                <w:sz w:val="18"/>
              </w:rPr>
              <w:t>Nhân Hadamard: img * mi (mask 0/1) – khớp paper</w:t>
            </w:r>
          </w:p>
        </w:tc>
      </w:tr>
      <w:tr>
        <w:tc>
          <w:tcPr>
            <w:tcW w:type="dxa" w:w="2268"/>
            <w:shd w:val="clear" w:color="auto" w:fill="BDD7EE"/>
          </w:tcPr>
          <w:p>
            <w:r>
              <w:rPr>
                <w:sz w:val="18"/>
              </w:rPr>
              <w:t>Ghép 2 luồng sau nén</w:t>
            </w:r>
          </w:p>
        </w:tc>
        <w:tc>
          <w:tcPr>
            <w:tcW w:type="dxa" w:w="3969"/>
          </w:tcPr>
          <w:p>
            <w:r>
              <w:rPr>
                <w:sz w:val="18"/>
              </w:rPr>
              <w:t>FFmpeg blend=addition (video-level)</w:t>
            </w:r>
          </w:p>
        </w:tc>
        <w:tc>
          <w:tcPr>
            <w:tcW w:type="dxa" w:w="4535"/>
          </w:tcPr>
          <w:p>
            <w:r>
              <w:rPr>
                <w:sz w:val="18"/>
              </w:rPr>
              <w:t>cv2.add() frame-by-frame (pixel-level)</w:t>
            </w:r>
          </w:p>
        </w:tc>
      </w:tr>
      <w:tr>
        <w:tc>
          <w:tcPr>
            <w:tcW w:type="dxa" w:w="2268"/>
            <w:shd w:val="clear" w:color="auto" w:fill="BDD7EE"/>
          </w:tcPr>
          <w:p>
            <w:r>
              <w:rPr>
                <w:sz w:val="18"/>
              </w:rPr>
              <w:t>Macroblock filter</w:t>
            </w:r>
          </w:p>
        </w:tc>
        <w:tc>
          <w:tcPr>
            <w:tcW w:type="dxa" w:w="3969"/>
          </w:tcPr>
          <w:p>
            <w:r>
              <w:rPr>
                <w:sz w:val="18"/>
              </w:rPr>
              <w:t>Vectorized numpy (nhanh, xử lý padding)</w:t>
            </w:r>
          </w:p>
        </w:tc>
        <w:tc>
          <w:tcPr>
            <w:tcW w:type="dxa" w:w="4535"/>
          </w:tcPr>
          <w:p>
            <w:r>
              <w:rPr>
                <w:sz w:val="18"/>
              </w:rPr>
              <w:t>Explicit loop (chậm, bỏ sót biên nếu H/W ≠ bội 16)</w:t>
            </w:r>
          </w:p>
        </w:tc>
      </w:tr>
      <w:tr>
        <w:tc>
          <w:tcPr>
            <w:tcW w:type="dxa" w:w="2268"/>
            <w:shd w:val="clear" w:color="auto" w:fill="BDD7EE"/>
          </w:tcPr>
          <w:p>
            <w:r>
              <w:rPr>
                <w:sz w:val="18"/>
              </w:rPr>
              <w:t>FFmpeg flags</w:t>
            </w:r>
          </w:p>
        </w:tc>
        <w:tc>
          <w:tcPr>
            <w:tcW w:type="dxa" w:w="3969"/>
          </w:tcPr>
          <w:p>
            <w:r>
              <w:rPr>
                <w:sz w:val="18"/>
              </w:rPr>
              <w:t>Thiếu -pix_fmt yuv420p, thiếu keyint</w:t>
            </w:r>
          </w:p>
        </w:tc>
        <w:tc>
          <w:tcPr>
            <w:tcW w:type="dxa" w:w="4535"/>
          </w:tcPr>
          <w:p>
            <w:r>
              <w:rPr>
                <w:sz w:val="18"/>
              </w:rPr>
              <w:t>Đầy đủ: -pix_fmt yuv420p, keyint=30:min-keyint=30</w:t>
            </w:r>
          </w:p>
        </w:tc>
      </w:tr>
      <w:tr>
        <w:tc>
          <w:tcPr>
            <w:tcW w:type="dxa" w:w="2268"/>
            <w:shd w:val="clear" w:color="auto" w:fill="BDD7EE"/>
          </w:tcPr>
          <w:p>
            <w:r>
              <w:rPr>
                <w:sz w:val="18"/>
              </w:rPr>
              <w:t>Evaluation metrics</w:t>
            </w:r>
          </w:p>
        </w:tc>
        <w:tc>
          <w:tcPr>
            <w:tcW w:type="dxa" w:w="3969"/>
          </w:tcPr>
          <w:p>
            <w:r>
              <w:rPr>
                <w:sz w:val="18"/>
              </w:rPr>
              <w:t>Không có</w:t>
            </w:r>
          </w:p>
        </w:tc>
        <w:tc>
          <w:tcPr>
            <w:tcW w:type="dxa" w:w="4535"/>
          </w:tcPr>
          <w:p>
            <w:r>
              <w:rPr>
                <w:sz w:val="18"/>
              </w:rPr>
              <w:t>PSNR, SSIM, SA-PSNR, SA-SSIM, mIOU, iIOU</w:t>
            </w:r>
          </w:p>
        </w:tc>
      </w:tr>
    </w:tbl>
    <w:p/>
    <w:p>
      <w:pPr>
        <w:pStyle w:val="Heading1"/>
      </w:pPr>
      <w:r>
        <w:rPr>
          <w:color w:val="1F497D"/>
        </w:rPr>
        <w:t>2. Kiến trúc mạng Segmentation</w:t>
      </w:r>
    </w:p>
    <w:p>
      <w:pPr>
        <w:pStyle w:val="Heading2"/>
      </w:pPr>
      <w:r>
        <w:rPr>
          <w:color w:val="1F497D"/>
        </w:rPr>
        <w:t>2.1 Backbone ResNet – Pipeline A dùng ccnet_4class, Pipeline B dùng CCNet.SegNetwork</w:t>
      </w:r>
    </w:p>
    <w:p>
      <w:pPr>
        <w:spacing w:before="40" w:after="80"/>
      </w:pPr>
      <w:r>
        <w:t>Pipeline A load model thông qua hàm load_ccnet_4class() từ scripts/new_feature/ccnet_4class.py (wrapper của CCNet ResNet-101 dilated theo paper gốc). Pipeline B dùng CCNet.SegNetwork được định nghĩa trong SAC/Codes/CCNet/CCNet.py – đây là kiến trúc ResNet nhỏ hơn, tự xây dựng lại (không phải ResNet-101).</w:t>
      </w:r>
    </w:p>
    <w:p>
      <w:pPr>
        <w:pStyle w:val="Heading3"/>
      </w:pPr>
      <w:r>
        <w:rPr>
          <w:color w:val="1F497D"/>
        </w:rPr>
        <w:t>CCNet.py – SegNetwork (Pipeline B)</w:t>
      </w:r>
    </w:p>
    <w:p>
      <w:pPr>
        <w:spacing w:before="40" w:after="40"/>
        <w:shd w:val="clear" w:color="auto" w:fill="F2F2F2"/>
      </w:pPr>
      <w:r>
        <w:rPr>
          <w:rFonts w:ascii="Courier New" w:hAnsi="Courier New"/>
          <w:color w:val="1A1A1A"/>
          <w:sz w:val="16"/>
        </w:rPr>
        <w:t>class ResNet(nn.Module):</w:t>
        <w:br/>
        <w:t xml:space="preserve">    # Backbone nhỏ: Conv3x3→64 + 3 ResBlock + 3 MaxPool2x2 → output 512 channels, stride=8</w:t>
        <w:br/>
        <w:t xml:space="preserve">    # Dùng GroupNorm(4, C) + LeakyReLU, KHÔNG phải BatchNorm + ReLU của ResNet-101 gốc</w:t>
        <w:br/>
        <w:t xml:space="preserve">    inc   = Conv2d(3,   64,  3, pad=1) → GN(4,64)  → LeakyReLU</w:t>
        <w:br/>
        <w:t xml:space="preserve">    res1  = [Conv3x3→64, GN, LReLU] × 2  + skip</w:t>
        <w:br/>
        <w:t xml:space="preserve">    down1 = Conv2d(64,128,1) → GN → LReLU → MaxPool2d(2,2)</w:t>
        <w:br/>
        <w:t xml:space="preserve">    res2  = [Conv3x3→128] × 2 + skip</w:t>
        <w:br/>
        <w:t xml:space="preserve">    down2 = Conv2d(128,256,1) → MaxPool2d(2,2)</w:t>
        <w:br/>
        <w:t xml:space="preserve">    res3  = [Conv3x3→256] × 2 + skip</w:t>
        <w:br/>
        <w:t xml:space="preserve">    down3 = Conv2d(256,512,1) → MaxPool2d(2,2)</w:t>
        <w:br/>
        <w:t xml:space="preserve">    # Output stride = 8 (3 lần MaxPool 2×2)</w:t>
        <w:br/>
        <w:t xml:space="preserve">    # Kích thước: input 512×256 → feature 64×32×512</w:t>
        <w:br/>
        <w:br/>
        <w:t>class RCCmodule(nn.Module):</w:t>
        <w:br/>
        <w:t xml:space="preserve">    # RCCA Module + Decoder UNet-style</w:t>
        <w:br/>
        <w:t xml:space="preserve">    conva      = Conv3x3(512→128) → GN → ReLU</w:t>
        <w:br/>
        <w:t xml:space="preserve">    cca        = CrissCrossAttention(128)   # from cc.py</w:t>
        <w:br/>
        <w:t xml:space="preserve">    convb      = Conv3x3(128→128) → GN → ReLU</w:t>
        <w:br/>
        <w:t xml:space="preserve">    bottleneck = Conv3x3(640→512) → GN → ReLU  # concat [x(512), output(128)] = 640</w:t>
        <w:br/>
        <w:t xml:space="preserve">    up1 = ConvTranspose(512→256) + Conv3x3→128 × 2    # ×2 upsample</w:t>
        <w:br/>
        <w:t xml:space="preserve">    up2 = ConvTranspose(128→64)  + Conv3x3→64  × 2    # ×2 upsample</w:t>
        <w:br/>
        <w:t xml:space="preserve">    up3 = ConvTranspose(64→32)   + Conv3x3→32  × 2    # ×2 upsample</w:t>
        <w:br/>
        <w:t xml:space="preserve">    # Multi-scale heads (deep supervision)</w:t>
        <w:br/>
        <w:t xml:space="preserve">    S3  = ConvTranspose(512→4, kernel=8, stride=8)    # từ bottleneck</w:t>
        <w:br/>
        <w:t xml:space="preserve">    S2  = ConvTranspose(128→4, kernel=4, stride=4)    # từ up1</w:t>
        <w:br/>
        <w:t xml:space="preserve">    S1  = Conv1x1(32→4)                               # từ up3</w:t>
        <w:br/>
        <w:t xml:space="preserve">    out = Conv3x3(12→32) → GN → ReLU → Dropout(0.1) → Conv1x1(32→4)</w:t>
        <w:br/>
        <w:t xml:space="preserve">    # Cuối cùng: F.softmax(output, dim=1)  ← trả về xác suất, KHÔNG phải logits</w:t>
      </w:r>
    </w:p>
    <w:p>
      <w:r>
        <w:rPr>
          <w:b/>
          <w:color w:val="C0392B"/>
        </w:rPr>
        <w:t>⚠ Pipeline B trả về softmax probabilities (không phải logits). eval_sac.py kiểm tra: if out.max() &gt; 1.01 or out.min() &lt; -0.01 → dùng F.softmax. Nếu nhầm lẫn và áp softmax hai lần → phân phối bị làm phẳng, mIOU giảm đáng kể.</w:t>
      </w:r>
    </w:p>
    <w:p>
      <w:pPr>
        <w:pStyle w:val="Heading3"/>
      </w:pPr>
      <w:r>
        <w:rPr>
          <w:color w:val="1F497D"/>
        </w:rPr>
        <w:t>cc.py – CC_module (CrissCrossAttention) – dùng chung cả hai pipeline</w:t>
      </w:r>
    </w:p>
    <w:p>
      <w:pPr>
        <w:spacing w:before="40" w:after="40"/>
        <w:shd w:val="clear" w:color="auto" w:fill="F2F2F2"/>
      </w:pPr>
      <w:r>
        <w:rPr>
          <w:rFonts w:ascii="Courier New" w:hAnsi="Courier New"/>
          <w:color w:val="1A1A1A"/>
          <w:sz w:val="16"/>
        </w:rPr>
        <w:t># cc.py dùng bởi CCNet.py (Pipeline B)</w:t>
        <w:br/>
        <w:t># Tương tự với CrissCrossAttention trong CLAUDE.md nhưng có 2 khác biệt:</w:t>
        <w:br/>
        <w:br/>
        <w:t># 1) Device hardcode: cuda(0) thay vì .cuda()</w:t>
        <w:br/>
        <w:t>def INF(B, H, W):</w:t>
        <w:br/>
        <w:t xml:space="preserve">    return -torch.diag(torch.tensor(float("inf")).cuda(0).repeat(H), 0)\</w:t>
        <w:br/>
        <w:t xml:space="preserve">        .unsqueeze(0).repeat(B*W, 1, 1)</w:t>
        <w:br/>
        <w:t># → Lỗi nếu chạy trên CPU hoặc GPU khác device 0</w:t>
        <w:br/>
        <w:br/>
        <w:t># 2) Không có import tường minh → phải chạy từ đúng thư mục</w:t>
        <w:br/>
        <w:t># Pipeline A dùng cc_attention/functions.py của CCNet repo gốc (pure PyTorch)</w:t>
      </w:r>
    </w:p>
    <w:p>
      <w:r>
        <w:rPr>
          <w:b/>
          <w:color w:val="C0392B"/>
        </w:rPr>
        <w:t>⚠ cc.py hardcode .cuda(0): nếu chạy inference trên CPU (GTX 1650 hết VRAM) hoặc multi-GPU sẽ crash RuntimeError: Expected all tensors to be on the same device. Pipeline A (ccnet_4class) dùng implementation không có vấn đề này.</w:t>
      </w:r>
    </w:p>
    <w:p/>
    <w:p>
      <w:pPr>
        <w:pStyle w:val="Heading1"/>
      </w:pPr>
      <w:r>
        <w:rPr>
          <w:color w:val="1F497D"/>
        </w:rPr>
        <w:t>3. Tách 2 luồng – Stream Separation</w:t>
      </w:r>
    </w:p>
    <w:p>
      <w:pPr>
        <w:pStyle w:val="Heading2"/>
      </w:pPr>
      <w:r>
        <w:rPr>
          <w:color w:val="1F497D"/>
        </w:rPr>
        <w:t>3.1 Nguồn mask segmentation</w:t>
      </w:r>
    </w:p>
    <w:p>
      <w:pPr>
        <w:spacing w:before="40" w:after="80"/>
      </w:pPr>
      <w:r>
        <w:t>Đây là sự khác biệt kiến trúc lớn nhất. Pipeline A chạy inference segmentation inline cho mỗi frame trong vòng lặp. Pipeline B đọc mask đã được lưu sẵn trên đĩa.</w:t>
      </w:r>
    </w:p>
    <w:p>
      <w:pPr>
        <w:spacing w:before="40" w:after="40"/>
        <w:shd w:val="clear" w:color="auto" w:fill="F2F2F2"/>
      </w:pPr>
      <w:r>
        <w:rPr>
          <w:rFonts w:ascii="Courier New" w:hAnsi="Courier New"/>
          <w:color w:val="1A1A1A"/>
          <w:sz w:val="16"/>
        </w:rPr>
        <w:t># === Pipeline A: inference inline ===</w:t>
        <w:br/>
        <w:t>input_tensor = transform(orig).unsqueeze(0).to(device)</w:t>
        <w:br/>
        <w:t>with torch.no_grad():</w:t>
        <w:br/>
        <w:t xml:space="preserve">    pred = model(input_tensor)</w:t>
        <w:br/>
        <w:t>mask = torch.argmax(pred, dim=1)[0].cpu().numpy()   # lấy argmax</w:t>
        <w:br/>
        <w:t># Resize về kích thước gốc bằng NEAREST</w:t>
        <w:br/>
        <w:t>mask = cv2.resize(mask.astype(np.uint8),</w:t>
        <w:br/>
        <w:t xml:space="preserve">                  (orig_np.shape[1], orig_np.shape[0]),</w:t>
        <w:br/>
        <w:t xml:space="preserve">                  interpolation=cv2.INTER_NEAREST)</w:t>
        <w:br/>
        <w:t>roi_mask = macroblock_align_filter((mask == 0).astype(np.uint8)) * 255</w:t>
        <w:br/>
        <w:br/>
        <w:t># === Pipeline B: đọc mask từ file ===</w:t>
        <w:br/>
        <w:t>seg_path  = _get_label_path(img_path)          # → data/gt_4class/&lt;split&gt;/&lt;city&gt;/&lt;stem&gt;_gtFine_4class.png</w:t>
        <w:br/>
        <w:t>seg_4class = cv2.imread(seg_path, cv2.IMREAD_GRAYSCALE)</w:t>
        <w:br/>
        <w:t># Resize nếu cần</w:t>
        <w:br/>
        <w:t>if seg_4class.shape != img_bgr.shape[:2]:</w:t>
        <w:br/>
        <w:t xml:space="preserve">    seg_4class = cv2.resize(seg_4class, (img_bgr.shape[1], img_bgr.shape[0]),</w:t>
        <w:br/>
        <w:t xml:space="preserve">                            interpolation=cv2.INTER_NEAREST)</w:t>
        <w:br/>
        <w:t>roi_binary = (seg_4class == 0).astype(np.uint8)</w:t>
        <w:br/>
        <w:t>roi_macro  = seg_mask_im_macro(roi_binary)</w:t>
      </w:r>
    </w:p>
    <w:p>
      <w:r>
        <w:rPr>
          <w:b/>
          <w:color w:val="C0392B"/>
        </w:rPr>
        <w:t>⚠ Pipeline A dùng mask dự đoán real-time (có sai số segmentation). Pipeline B dùng ground-truth 4-class labels → kết quả nén/metric tốt hơn trên paper. Khi đánh giá, Pipeline B phản ánh upper-bound khi segmentation hoàn hảo, không phản ánh performance thực tế khi deploy.</w:t>
      </w:r>
    </w:p>
    <w:p>
      <w:pPr>
        <w:pStyle w:val="Heading2"/>
      </w:pPr>
      <w:r>
        <w:rPr>
          <w:color w:val="1F497D"/>
        </w:rPr>
        <w:t>3.2 Phép tách luồng – bitwise_and vs Hadamard multiply</w:t>
      </w:r>
    </w:p>
    <w:p>
      <w:pPr>
        <w:spacing w:before="40" w:after="40"/>
        <w:shd w:val="clear" w:color="auto" w:fill="F2F2F2"/>
      </w:pPr>
      <w:r>
        <w:rPr>
          <w:rFonts w:ascii="Courier New" w:hAnsi="Courier New"/>
          <w:color w:val="1A1A1A"/>
          <w:sz w:val="16"/>
        </w:rPr>
        <w:t># === Pipeline A: cv2.bitwise_and với mask 0/255 ===</w:t>
        <w:br/>
        <w:t>roi_mask = macroblock_align_filter(...) * 255  # nhân 255 → mask 8-bit [0, 255]</w:t>
        <w:br/>
        <w:br/>
        <w:t>roi_img = cv2.bitwise_and(orig_np, orig_np, mask=roi_mask)</w:t>
        <w:br/>
        <w:t>#   Tương đương: pixel_out = pixel_in if mask_pixel != 0 else 0</w:t>
        <w:br/>
        <w:t>#   orig_np: shape (H, W, 3) dtype uint8</w:t>
        <w:br/>
        <w:t>#   roi_mask: shape (H, W) dtype uint8, chỉ nhận 0 hoặc 255</w:t>
        <w:br/>
        <w:br/>
        <w:t>non_img = cv2.bitwise_and(orig_np, orig_np, mask=255 - roi_mask)</w:t>
        <w:br/>
        <w:t>#   255 - roi_mask: đảo bit → vùng non-ROI = 255, ROI = 0</w:t>
        <w:br/>
        <w:br/>
        <w:t># === Pipeline B: nhân Hadamard với mask 0/1 (float) ===</w:t>
        <w:br/>
        <w:t>mi = roi_macro[:, :, np.newaxis].repeat(3, axis=2)       # (H,W,3) giá trị 0 hoặc 1</w:t>
        <w:br/>
        <w:t>mn = (1 - roi_macro)[:, :, np.newaxis].repeat(3, axis=2) # (H,W,3) complement</w:t>
        <w:br/>
        <w:br/>
        <w:t>ia_img = (img_bgr * mi).astype(np.uint8)   # phép nhân trực tiếp – khớp công thức paper</w:t>
        <w:br/>
        <w:t>ba_img = (img_bgr * mn).astype(np.uint8)   # S_i = M_i ⊙ X ; S_n = M_n ⊙ X</w:t>
      </w:r>
    </w:p>
    <w:p>
      <w:pPr>
        <w:spacing w:before="40" w:after="80"/>
      </w:pPr>
      <w:r>
        <w:t>Về kết quả pixel: cả hai cho output giống hệt nhau với ảnh uint8 (giá trị nguyên [0,255]). cv2.bitwise_and thực hiện AND bitwise từng bit; với mask 255 (0xFF) thì kết quả không đổi. Nhân với 0 hoặc 1 cho kết quả bằng 0 hoặc giữ nguyên pixel. Tuy nhiên, Pipeline B khớp chính xác ký hiệu toán học trong paper (Hadamard product ⊙), giúp dễ đọc và verify hơn.</w:t>
      </w:r>
    </w:p>
    <w:p>
      <w:r>
        <w:rPr>
          <w:b/>
          <w:color w:val="27AE60"/>
        </w:rPr>
        <w:t>✔ Về kết quả số: TƯƠNG ĐƯƠNG. Không ảnh hưởng đến metric compression.</w:t>
      </w:r>
    </w:p>
    <w:p>
      <w:pPr>
        <w:pStyle w:val="Heading2"/>
      </w:pPr>
      <w:r>
        <w:rPr>
          <w:color w:val="1F497D"/>
        </w:rPr>
        <w:t>3.3 Macroblock filter 16×16 – chi tiết hàm</w:t>
      </w:r>
    </w:p>
    <w:p>
      <w:pPr>
        <w:spacing w:before="40" w:after="40"/>
        <w:shd w:val="clear" w:color="auto" w:fill="F2F2F2"/>
      </w:pPr>
      <w:r>
        <w:rPr>
          <w:rFonts w:ascii="Courier New" w:hAnsi="Courier New"/>
          <w:color w:val="1A1A1A"/>
          <w:sz w:val="16"/>
        </w:rPr>
        <w:t># === Pipeline A: macroblock_align_filter – vectorized numpy ===</w:t>
        <w:br/>
        <w:t>def macroblock_align_filter(mask_2d, block_size=16):</w:t>
        <w:br/>
        <w:t xml:space="preserve">    h, w = mask_2d.shape</w:t>
        <w:br/>
        <w:t xml:space="preserve">    # Bước 1: Pad về bội của 16</w:t>
        <w:br/>
        <w:t xml:space="preserve">    pad_h = (h + block_size - 1) // block_size * block_size</w:t>
        <w:br/>
        <w:t xml:space="preserve">    pad_w = (w + block_size - 1) // block_size * block_size</w:t>
        <w:br/>
        <w:t xml:space="preserve">    padded = np.zeros((pad_h, pad_w), dtype=np.uint8)</w:t>
        <w:br/>
        <w:t xml:space="preserve">    padded[:h, :w] = mask_2d</w:t>
        <w:br/>
        <w:br/>
        <w:t xml:space="preserve">    # Bước 2: Reshape thành (n_block_h, 16, n_block_w, 16)</w:t>
        <w:br/>
        <w:t xml:space="preserve">    blocks = padded.reshape(pad_h // block_size, block_size,</w:t>
        <w:br/>
        <w:t xml:space="preserve">                            pad_w // block_size, block_size)</w:t>
        <w:br/>
        <w:t xml:space="preserve">    # Bước 3: Max pooling trên mỗi block → (n_block_h, n_block_w)</w:t>
        <w:br/>
        <w:t xml:space="preserve">    roi_max = blocks.max(axis=(1, 3))</w:t>
        <w:br/>
        <w:br/>
        <w:t xml:space="preserve">    # Bước 4: Repeat ngược lại về kích thước đã pad</w:t>
        <w:br/>
        <w:t xml:space="preserve">    aligned = np.repeat(np.repeat(roi_max, block_size, axis=0), block_size, axis=1)</w:t>
        <w:br/>
        <w:t xml:space="preserve">    return aligned[:h, :w]   # crop về kích thước gốc</w:t>
        <w:br/>
        <w:br/>
        <w:t># === Pipeline B: seg_mask_im_macro – explicit loop ===</w:t>
        <w:br/>
        <w:t>def seg_mask_im_macro(arr, block=16):</w:t>
        <w:br/>
        <w:t xml:space="preserve">    h, w = arr.shape</w:t>
        <w:br/>
        <w:t xml:space="preserve">    out  = arr.copy()</w:t>
        <w:br/>
        <w:t xml:space="preserve">    for i in range(h // block):       # chú ý: h // block, KHÔNG phải ceil(h/block)</w:t>
        <w:br/>
        <w:t xml:space="preserve">        for j in range(w // block):   # tương tự</w:t>
        <w:br/>
        <w:t xml:space="preserve">            patch = arr[i*block:(i+1)*block, j*block:(j+1)*block]</w:t>
        <w:br/>
        <w:t xml:space="preserve">            if patch.max() == 1:</w:t>
        <w:br/>
        <w:t xml:space="preserve">                out[i*block:(i+1)*block, j*block:(j+1)*block] = 1</w:t>
        <w:br/>
        <w:t xml:space="preserve">    return out</w:t>
        <w:br/>
        <w:t xml:space="preserve">    # KHÔNG xử lý padding → bỏ sót hàng/cột pixel ở cạnh phải/dưới nếu H hoặc W % 16 != 0</w:t>
      </w:r>
    </w:p>
    <w:p>
      <w:r>
        <w:rPr>
          <w:b/>
          <w:color w:val="C0392B"/>
        </w:rPr>
        <w:t>⚠ Pipeline B (seg_mask_im_macro): với ảnh Cityscapes 2048×1024 thì 2048%16=0 và 1024%16=0, nên BUG NÀY KHÔNG XẢY RA với dataset chuẩn. Nhưng nếu dùng ảnh KITTI (1242×375): 375%16=7 → 7 hàng pixel cuối cùng KHÔNG được xử lý macroblock, ROI pixel ở 7 hàng dưới cùng bị bỏ sót → mask sai → artifact ở biên dưới.</w:t>
      </w:r>
    </w:p>
    <w:p>
      <w:r>
        <w:rPr>
          <w:b/>
          <w:color w:val="C0392B"/>
        </w:rPr>
        <w:t>⚠ Về hiệu năng: Pipeline A xử lý ảnh 2048×1024 trong ~0.5ms (vectorized). Pipeline B mất ~45ms do nested Python for-loops. Với 500 frames val set × 45ms = 22.5 giây chỉ cho bước này.</w:t>
      </w:r>
    </w:p>
    <w:p>
      <w:pPr>
        <w:pStyle w:val="Heading2"/>
      </w:pPr>
      <w:r>
        <w:rPr>
          <w:color w:val="1F497D"/>
        </w:rPr>
        <w:t>3.4 Đặt tên file output – %04d vs %05d</w:t>
      </w:r>
    </w:p>
    <w:p>
      <w:pPr>
        <w:spacing w:before="40" w:after="40"/>
        <w:shd w:val="clear" w:color="auto" w:fill="F2F2F2"/>
      </w:pPr>
      <w:r>
        <w:rPr>
          <w:rFonts w:ascii="Courier New" w:hAnsi="Courier New"/>
          <w:color w:val="1A1A1A"/>
          <w:sz w:val="16"/>
        </w:rPr>
        <w:t># === Pipeline A: 4 chữ số ===</w:t>
        <w:br/>
        <w:t>cv2.imwrite(os.path.join(TMP_DIR, f"frame_{idx:04d}_roi.png"), ...)</w:t>
        <w:br/>
        <w:t># → frame_0000_roi.png, frame_0001_roi.png, ..., frame_9999_roi.png</w:t>
        <w:br/>
        <w:t># Pattern FFmpeg: "frame_%04d_roi.png"</w:t>
        <w:br/>
        <w:br/>
        <w:t># === Pipeline B: 5 chữ số ===</w:t>
        <w:br/>
        <w:t>cv2.imwrite(os.path.join(out_ia_folder, f"frame_{out_idx:05d}.png"), ...)</w:t>
        <w:br/>
        <w:t># → frame_00000.png, ..., frame_09999.png, ..., frame_99999.png</w:t>
        <w:br/>
        <w:t># Pattern FFmpeg: "frame_%05d.png"</w:t>
      </w:r>
    </w:p>
    <w:p>
      <w:r>
        <w:rPr>
          <w:b/>
          <w:color w:val="C0392B"/>
        </w:rPr>
        <w:t>⚠ Sự không nhất quán chỉ ảnh hưởng khi cố ghép output của một pipeline vào pipeline kia. Nếu encode FFmpeg dùng sai pattern ("frame_%04d.png" vs "frame_%05d.png"), FFmpeg báo lỗi "No such file or directory" và crash. Đây là nguồn gây lỗi khi trộn lẫn output của hai pipeline.</w:t>
      </w:r>
    </w:p>
    <w:p>
      <w:pPr>
        <w:pStyle w:val="Heading2"/>
      </w:pPr>
      <w:r>
        <w:rPr>
          <w:color w:val="1F497D"/>
        </w:rPr>
        <w:t>3.5 Thư mục và cách tổ chức output</w:t>
      </w:r>
    </w:p>
    <w:p>
      <w:pPr>
        <w:spacing w:before="40" w:after="40"/>
        <w:shd w:val="clear" w:color="auto" w:fill="F2F2F2"/>
      </w:pPr>
      <w:r>
        <w:rPr>
          <w:rFonts w:ascii="Courier New" w:hAnsi="Courier New"/>
          <w:color w:val="1A1A1A"/>
          <w:sz w:val="16"/>
        </w:rPr>
        <w:t># === Pipeline A: flat structure ===</w:t>
        <w:br/>
        <w:t>TMP_DIR = outputs/compressed/tmp_frames/</w:t>
        <w:br/>
        <w:t xml:space="preserve">  frame_0000_roi.png   # luồng ROI</w:t>
        <w:br/>
        <w:t xml:space="preserve">  frame_0000_non.png   # luồng non-ROI</w:t>
        <w:br/>
        <w:t xml:space="preserve">  frame_0000_orig.png  # frame gốc (dùng cho baseline encoding)</w:t>
        <w:br/>
        <w:br/>
        <w:t># === Pipeline B: phân tách rõ ràng ===</w:t>
        <w:br/>
        <w:t>outputs/two_stream/&lt;split&gt;/</w:t>
        <w:br/>
        <w:t xml:space="preserve">  IA/frame_00000.png    # Important Area (ROI)</w:t>
        <w:br/>
        <w:t xml:space="preserve">  BA/frame_00000.png    # Background Area (non-ROI)</w:t>
        <w:br/>
        <w:t xml:space="preserve">  ORIG/frame_00000.png  # Original frame</w:t>
      </w:r>
    </w:p>
    <w:p>
      <w:r>
        <w:rPr>
          <w:b/>
          <w:color w:val="27AE60"/>
        </w:rPr>
        <w:t>✔ Pipeline B tách riêng 3 thư mục IA/BA/ORIG: dễ debug, dễ kiểm tra từng luồng, có thể visualize mask bằng cách so sánh IA và ORIG trực tiếp.</w:t>
      </w:r>
    </w:p>
    <w:p/>
    <w:p>
      <w:pPr>
        <w:pStyle w:val="Heading1"/>
      </w:pPr>
      <w:r>
        <w:rPr>
          <w:color w:val="1F497D"/>
        </w:rPr>
        <w:t>4. Nén FFmpeg – Chi tiết từng lệnh</w:t>
      </w:r>
    </w:p>
    <w:p>
      <w:pPr>
        <w:pStyle w:val="Heading2"/>
      </w:pPr>
      <w:r>
        <w:rPr>
          <w:color w:val="1F497D"/>
        </w:rPr>
        <w:t>4.1 Flags FFmpeg – so sánh từng tham số</w:t>
      </w:r>
    </w:p>
    <w:p>
      <w:pPr>
        <w:spacing w:before="40" w:after="40"/>
        <w:shd w:val="clear" w:color="auto" w:fill="F2F2F2"/>
      </w:pPr>
      <w:r>
        <w:rPr>
          <w:rFonts w:ascii="Courier New" w:hAnsi="Courier New"/>
          <w:color w:val="1A1A1A"/>
          <w:sz w:val="16"/>
        </w:rPr>
        <w:t># === Pipeline A: encode ROI (x265, CRF=23) ===</w:t>
        <w:br/>
        <w:t>ffmpeg -y -framerate 30 -i tmp_frames/frame_%04d_roi.png</w:t>
        <w:br/>
        <w:t xml:space="preserve">       -c:v libx265</w:t>
        <w:br/>
        <w:t xml:space="preserve">       -crf 23</w:t>
        <w:br/>
        <w:t xml:space="preserve">       -preset medium</w:t>
        <w:br/>
        <w:t xml:space="preserve">       outputs/compressed/roi.mp4</w:t>
        <w:br/>
        <w:t># Thiếu: -pix_fmt yuv420p</w:t>
        <w:br/>
        <w:t># Thiếu: -x265-params "keyint=30:min-keyint=30"</w:t>
        <w:br/>
        <w:br/>
        <w:t># === Pipeline B: encode ROI (x265, CRF=23) ===</w:t>
        <w:br/>
        <w:t>ffmpeg -y -loglevel error</w:t>
        <w:br/>
        <w:t xml:space="preserve">       -framerate 30</w:t>
        <w:br/>
        <w:t xml:space="preserve">       -i outputs/two_stream/val_smoke/IA/frame_%05d.png</w:t>
        <w:br/>
        <w:t xml:space="preserve">       -c:v libx265</w:t>
        <w:br/>
        <w:t xml:space="preserve">       -crf 23</w:t>
        <w:br/>
        <w:t xml:space="preserve">       -preset medium</w:t>
        <w:br/>
        <w:t xml:space="preserve">       -pix_fmt yuv420p</w:t>
        <w:br/>
        <w:t xml:space="preserve">       -x265-params "keyint=30:min-keyint=30"</w:t>
        <w:br/>
        <w:t xml:space="preserve">       outputs/encoded_smoke/sa265_ia_crf23.mp4</w:t>
      </w:r>
    </w:p>
    <w:tbl>
      <w:tblPr>
        <w:tblStyle w:val="TableGrid"/>
        <w:tblW w:type="auto" w:w="0"/>
        <w:tblLook w:firstColumn="1" w:firstRow="1" w:lastColumn="0" w:lastRow="0" w:noHBand="0" w:noVBand="1" w:val="04A0"/>
      </w:tblPr>
      <w:tblGrid>
        <w:gridCol w:w="2493"/>
        <w:gridCol w:w="2493"/>
        <w:gridCol w:w="2493"/>
        <w:gridCol w:w="2493"/>
      </w:tblGrid>
      <w:tr>
        <w:tc>
          <w:tcPr>
            <w:tcW w:type="dxa" w:w="2381"/>
            <w:shd w:val="clear" w:color="auto" w:fill="2E75B6"/>
          </w:tcPr>
          <w:p>
            <w:r>
              <w:rPr>
                <w:b/>
                <w:color w:val="FFFFFF"/>
                <w:sz w:val="18"/>
              </w:rPr>
              <w:t>Flag</w:t>
            </w:r>
          </w:p>
        </w:tc>
        <w:tc>
          <w:tcPr>
            <w:tcW w:type="dxa" w:w="1417"/>
            <w:shd w:val="clear" w:color="auto" w:fill="2E75B6"/>
          </w:tcPr>
          <w:p>
            <w:r>
              <w:rPr>
                <w:b/>
                <w:color w:val="FFFFFF"/>
                <w:sz w:val="18"/>
              </w:rPr>
              <w:t>Pipeline A</w:t>
            </w:r>
          </w:p>
        </w:tc>
        <w:tc>
          <w:tcPr>
            <w:tcW w:type="dxa" w:w="1417"/>
            <w:shd w:val="clear" w:color="auto" w:fill="2E75B6"/>
          </w:tcPr>
          <w:p>
            <w:r>
              <w:rPr>
                <w:b/>
                <w:color w:val="FFFFFF"/>
                <w:sz w:val="18"/>
              </w:rPr>
              <w:t>Pipeline B</w:t>
            </w:r>
          </w:p>
        </w:tc>
        <w:tc>
          <w:tcPr>
            <w:tcW w:type="dxa" w:w="5272"/>
            <w:shd w:val="clear" w:color="auto" w:fill="2E75B6"/>
          </w:tcPr>
          <w:p>
            <w:r>
              <w:rPr>
                <w:b/>
                <w:color w:val="FFFFFF"/>
                <w:sz w:val="18"/>
              </w:rPr>
              <w:t>Ảnh hưởng nếu thiếu</w:t>
            </w:r>
          </w:p>
        </w:tc>
      </w:tr>
      <w:tr>
        <w:tc>
          <w:tcPr>
            <w:tcW w:type="dxa" w:w="2381"/>
            <w:shd w:val="clear" w:color="auto" w:fill="DCE6F1"/>
          </w:tcPr>
          <w:p>
            <w:r>
              <w:rPr>
                <w:sz w:val="17"/>
              </w:rPr>
              <w:t>-pix_fmt yuv420p</w:t>
            </w:r>
          </w:p>
        </w:tc>
        <w:tc>
          <w:tcPr>
            <w:tcW w:type="dxa" w:w="1417"/>
          </w:tcPr>
          <w:p>
            <w:r>
              <w:rPr>
                <w:sz w:val="17"/>
              </w:rPr>
              <w:t>Không có</w:t>
            </w:r>
          </w:p>
        </w:tc>
        <w:tc>
          <w:tcPr>
            <w:tcW w:type="dxa" w:w="1417"/>
          </w:tcPr>
          <w:p>
            <w:r>
              <w:rPr>
                <w:sz w:val="17"/>
              </w:rPr>
              <w:t>Có</w:t>
            </w:r>
          </w:p>
        </w:tc>
        <w:tc>
          <w:tcPr>
            <w:tcW w:type="dxa" w:w="5272"/>
          </w:tcPr>
          <w:p>
            <w:r>
              <w:rPr>
                <w:sz w:val="17"/>
              </w:rPr>
              <w:t>Mặc định libx265 dùng yuv444p → không tương thích nhiều player/tools; khi ghép với frame PNG (yuv444) → color mismatch nhỏ nhưng có thể gây sai số PSNR ~0.1-0.3 dB</w:t>
            </w:r>
          </w:p>
        </w:tc>
      </w:tr>
      <w:tr>
        <w:tc>
          <w:tcPr>
            <w:tcW w:type="dxa" w:w="2381"/>
            <w:shd w:val="clear" w:color="auto" w:fill="DCE6F1"/>
          </w:tcPr>
          <w:p>
            <w:r>
              <w:rPr>
                <w:sz w:val="17"/>
              </w:rPr>
              <w:t>-x265-params keyint=30:min-keyint=30</w:t>
            </w:r>
          </w:p>
        </w:tc>
        <w:tc>
          <w:tcPr>
            <w:tcW w:type="dxa" w:w="1417"/>
          </w:tcPr>
          <w:p>
            <w:r>
              <w:rPr>
                <w:sz w:val="17"/>
              </w:rPr>
              <w:t>Không có</w:t>
            </w:r>
          </w:p>
        </w:tc>
        <w:tc>
          <w:tcPr>
            <w:tcW w:type="dxa" w:w="1417"/>
          </w:tcPr>
          <w:p>
            <w:r>
              <w:rPr>
                <w:sz w:val="17"/>
              </w:rPr>
              <w:t>Có</w:t>
            </w:r>
          </w:p>
        </w:tc>
        <w:tc>
          <w:tcPr>
            <w:tcW w:type="dxa" w:w="5272"/>
          </w:tcPr>
          <w:p>
            <w:r>
              <w:rPr>
                <w:sz w:val="17"/>
              </w:rPr>
              <w:t>FFmpeg x265 mặc định keyint=250. GOP lớn → inter-frame prediction mạnh hơn → bitrate thấp hơn nhưng random access kém. Khi giải nén frame đơn lẻ sẽ cần decode nhiều frame trước → chậm hơn và có thể khác kết quả paper (paper dùng keyint=30 theo 30fps Cityscapes)</w:t>
            </w:r>
          </w:p>
        </w:tc>
      </w:tr>
      <w:tr>
        <w:tc>
          <w:tcPr>
            <w:tcW w:type="dxa" w:w="2381"/>
            <w:shd w:val="clear" w:color="auto" w:fill="DCE6F1"/>
          </w:tcPr>
          <w:p>
            <w:r>
              <w:rPr>
                <w:sz w:val="17"/>
              </w:rPr>
              <w:t>-loglevel error</w:t>
            </w:r>
          </w:p>
        </w:tc>
        <w:tc>
          <w:tcPr>
            <w:tcW w:type="dxa" w:w="1417"/>
          </w:tcPr>
          <w:p>
            <w:r>
              <w:rPr>
                <w:sz w:val="17"/>
              </w:rPr>
              <w:t>Không có (dùng stderr)</w:t>
            </w:r>
          </w:p>
        </w:tc>
        <w:tc>
          <w:tcPr>
            <w:tcW w:type="dxa" w:w="1417"/>
          </w:tcPr>
          <w:p>
            <w:r>
              <w:rPr>
                <w:sz w:val="17"/>
              </w:rPr>
              <w:t>Có</w:t>
            </w:r>
          </w:p>
        </w:tc>
        <w:tc>
          <w:tcPr>
            <w:tcW w:type="dxa" w:w="5272"/>
          </w:tcPr>
          <w:p>
            <w:r>
              <w:rPr>
                <w:sz w:val="17"/>
              </w:rPr>
              <w:t>Không ảnh hưởng kết quả. Pipeline A in stderr đầy đủ (verbose hơn); Pipeline B im lặng khi thành công.</w:t>
            </w:r>
          </w:p>
        </w:tc>
      </w:tr>
      <w:tr>
        <w:tc>
          <w:tcPr>
            <w:tcW w:type="dxa" w:w="2381"/>
            <w:shd w:val="clear" w:color="auto" w:fill="DCE6F1"/>
          </w:tcPr>
          <w:p>
            <w:r>
              <w:rPr>
                <w:sz w:val="17"/>
              </w:rPr>
              <w:t>Codec</w:t>
            </w:r>
          </w:p>
        </w:tc>
        <w:tc>
          <w:tcPr>
            <w:tcW w:type="dxa" w:w="1417"/>
          </w:tcPr>
          <w:p>
            <w:r>
              <w:rPr>
                <w:sz w:val="17"/>
              </w:rPr>
              <w:t>libx265 cố định</w:t>
            </w:r>
          </w:p>
        </w:tc>
        <w:tc>
          <w:tcPr>
            <w:tcW w:type="dxa" w:w="1417"/>
          </w:tcPr>
          <w:p>
            <w:r>
              <w:rPr>
                <w:sz w:val="17"/>
              </w:rPr>
              <w:t>libx264 hoặc libx265 theo --codec</w:t>
            </w:r>
          </w:p>
        </w:tc>
        <w:tc>
          <w:tcPr>
            <w:tcW w:type="dxa" w:w="5272"/>
          </w:tcPr>
          <w:p>
            <w:r>
              <w:rPr>
                <w:sz w:val="17"/>
              </w:rPr>
              <w:t>Pipeline A không hỗ trợ so sánh H264 vs H265. Pipeline B test được 4 phương pháp song song.</w:t>
            </w:r>
          </w:p>
        </w:tc>
      </w:tr>
      <w:tr>
        <w:tc>
          <w:tcPr>
            <w:tcW w:type="dxa" w:w="2381"/>
            <w:shd w:val="clear" w:color="auto" w:fill="DCE6F1"/>
          </w:tcPr>
          <w:p>
            <w:r>
              <w:rPr>
                <w:sz w:val="17"/>
              </w:rPr>
              <w:t>-framerate</w:t>
            </w:r>
          </w:p>
        </w:tc>
        <w:tc>
          <w:tcPr>
            <w:tcW w:type="dxa" w:w="1417"/>
          </w:tcPr>
          <w:p>
            <w:r>
              <w:rPr>
                <w:sz w:val="17"/>
              </w:rPr>
              <w:t>30 fps cố định</w:t>
            </w:r>
          </w:p>
        </w:tc>
        <w:tc>
          <w:tcPr>
            <w:tcW w:type="dxa" w:w="1417"/>
          </w:tcPr>
          <w:p>
            <w:r>
              <w:rPr>
                <w:sz w:val="17"/>
              </w:rPr>
              <w:t>30 fps (args.fps)</w:t>
            </w:r>
          </w:p>
        </w:tc>
        <w:tc>
          <w:tcPr>
            <w:tcW w:type="dxa" w:w="5272"/>
          </w:tcPr>
          <w:p>
            <w:r>
              <w:rPr>
                <w:sz w:val="17"/>
              </w:rPr>
              <w:t>Như nhau về mặc định</w:t>
            </w:r>
          </w:p>
        </w:tc>
      </w:tr>
    </w:tbl>
    <w:p/>
    <w:p>
      <w:pPr>
        <w:pStyle w:val="Heading2"/>
      </w:pPr>
      <w:r>
        <w:rPr>
          <w:color w:val="1F497D"/>
        </w:rPr>
        <w:t>4.2 Giá trị CRF và baseline – lỗi nghiêm trọng trong Pipeline A</w:t>
      </w:r>
    </w:p>
    <w:p>
      <w:pPr>
        <w:spacing w:before="40" w:after="40"/>
        <w:shd w:val="clear" w:color="auto" w:fill="F2F2F2"/>
      </w:pPr>
      <w:r>
        <w:rPr>
          <w:rFonts w:ascii="Courier New" w:hAnsi="Courier New"/>
          <w:color w:val="1A1A1A"/>
          <w:sz w:val="16"/>
        </w:rPr>
        <w:t># === Pipeline A: baseline CRF tính bằng average ===</w:t>
        <w:br/>
        <w:t>CRF_ROI  = 23      # SA-X265 roi (đúng theo paper)</w:t>
        <w:br/>
        <w:t>CRF_NON  = 32      # SA-X265 non (đúng theo paper)</w:t>
        <w:br/>
        <w:t>total_crf = int((CRF_ROI + CRF_NON) / 2)   # = int(55/2) = 27</w:t>
        <w:br/>
        <w:t># Encode baseline với CRF=27 (SAI!)</w:t>
        <w:br/>
        <w:br/>
        <w:t># === Pipeline B: baseline CRF hardcoded đúng theo paper ===</w:t>
        <w:br/>
        <w:t>DEFAULTS = {</w:t>
        <w:br/>
        <w:t xml:space="preserve">    'h264_baseline_crf': 23,   # paper Table II, H.264 baseline</w:t>
        <w:br/>
        <w:t xml:space="preserve">    'h265_baseline_crf': 28,   # paper Table II, H.265 baseline  ← ĐÚNG</w:t>
        <w:br/>
        <w:t xml:space="preserve">    'sa264_roi_crf':     18,</w:t>
        <w:br/>
        <w:t xml:space="preserve">    'sa264_non_crf':     27,</w:t>
        <w:br/>
        <w:t xml:space="preserve">    'sa265_roi_crf':     23,</w:t>
        <w:br/>
        <w:t xml:space="preserve">    'sa265_non_crf':     32,</w:t>
        <w:br/>
        <w:t>}</w:t>
      </w:r>
    </w:p>
    <w:p>
      <w:r>
        <w:rPr>
          <w:b/>
          <w:color w:val="C0392B"/>
        </w:rPr>
        <w:t>⚠ Pipeline A dùng CRF=27 cho H265 baseline thay vì CRF=28. CRF 27 nén ÍT HƠN CRF 28 → bitrate cao hơn → chất lượng cao hơn → so sánh KHÔNG công bằng (baseline được lợi thế). PSNR/SSIM của H265 baseline trong Pipeline A sẽ cao hơn thực tế ~0.5-1.0 dB, làm thu nhỏ lợi thế của SA-X265 so với baseline.</w:t>
      </w:r>
    </w:p>
    <w:p>
      <w:r>
        <w:rPr>
          <w:b/>
          <w:color w:val="C0392B"/>
        </w:rPr>
        <w:t>⚠ Nguyên tắc paper: so sánh phải cùng tỷ lệ nén tổng (same bitrate). Average CRF KHÔNG đảm bảo cùng bitrate vì CRF-bitrate không tuyến tính. Pipeline B không so sánh bitrate trực tiếp; run_smoke_pipeline.py tính bitrate_kbps từ file size thực tế để báo cáo.</w:t>
      </w:r>
    </w:p>
    <w:p/>
    <w:p>
      <w:pPr>
        <w:pStyle w:val="Heading1"/>
      </w:pPr>
      <w:r>
        <w:rPr>
          <w:color w:val="1F497D"/>
        </w:rPr>
        <w:t>5. Ghép 2 luồng sau giải nén – Combine/Reconstruct</w:t>
      </w:r>
    </w:p>
    <w:p>
      <w:pPr>
        <w:pStyle w:val="Heading2"/>
      </w:pPr>
      <w:r>
        <w:rPr>
          <w:color w:val="1F497D"/>
        </w:rPr>
        <w:t>5.1 Phương pháp ghép</w:t>
      </w:r>
    </w:p>
    <w:p>
      <w:pPr>
        <w:spacing w:before="40" w:after="40"/>
        <w:shd w:val="clear" w:color="auto" w:fill="F2F2F2"/>
      </w:pPr>
      <w:r>
        <w:rPr>
          <w:rFonts w:ascii="Courier New" w:hAnsi="Courier New"/>
          <w:color w:val="1A1A1A"/>
          <w:sz w:val="16"/>
        </w:rPr>
        <w:t># === Pipeline A: ghép bằng FFmpeg blend filter (video-level) ===</w:t>
        <w:br/>
        <w:t>run_ffmpeg([</w:t>
        <w:br/>
        <w:t xml:space="preserve">    "ffmpeg", "-y",</w:t>
        <w:br/>
        <w:t xml:space="preserve">    "-i", "outputs/compressed/roi.mp4",</w:t>
        <w:br/>
        <w:t xml:space="preserve">    "-i", "outputs/compressed/nonroi.mp4",</w:t>
        <w:br/>
        <w:t xml:space="preserve">    "-filter_complex", "[0:v][1:v]blend=all_mode=addition",</w:t>
        <w:br/>
        <w:t xml:space="preserve">    "outputs/compressed/sac_x265.mp4"</w:t>
        <w:br/>
        <w:t>], "Merge ROI and non-ROI into SAC-X265")</w:t>
        <w:br/>
        <w:t># Không có bước decode ra PNG trước</w:t>
        <w:br/>
        <w:t># FFmpeg decode cả 2 stream song song → blend từng frame trong không gian video</w:t>
        <w:br/>
        <w:br/>
        <w:t># === Pipeline B: decode trước → combine.py → cv2.add() ===</w:t>
        <w:br/>
        <w:t># Bước 1: decode ra PNG</w:t>
        <w:br/>
        <w:t>ffmpeg -y -i sa265_ia_crf23.mp4 outputs/encoded_smoke/sa265_ia_dec/frame_%05d.png</w:t>
        <w:br/>
        <w:t>ffmpeg -y -i sa265_ba_crf32.mp4 outputs/encoded_smoke/sa265_ba_dec/frame_%05d.png</w:t>
        <w:br/>
        <w:br/>
        <w:t># Bước 2: combine.py</w:t>
        <w:br/>
        <w:t>for ia_path, ba_path in zip(sorted(ia_files), sorted(ba_files)):</w:t>
        <w:br/>
        <w:t xml:space="preserve">    img_ia = cv2.imread(ia_path,  cv2.IMREAD_COLOR)</w:t>
        <w:br/>
        <w:t xml:space="preserve">    img_ba = cv2.imread(ba_path,  cv2.IMREAD_COLOR)</w:t>
        <w:br/>
        <w:t xml:space="preserve">    combined = cv2.add(img_ia, img_ba)    # saturating add uint8: min(a+b, 255)</w:t>
        <w:br/>
        <w:t xml:space="preserve">    io.imsave(out_path, combined_rgb)     # lưu PNG cho bước eval</w:t>
      </w:r>
    </w:p>
    <w:p>
      <w:pPr>
        <w:pStyle w:val="Heading2"/>
      </w:pPr>
      <w:r>
        <w:rPr>
          <w:color w:val="1F497D"/>
        </w:rPr>
        <w:t>5.2 Phân tích kỹ thuật: blend=addition vs cv2.add()</w:t>
      </w:r>
    </w:p>
    <w:tbl>
      <w:tblPr>
        <w:tblStyle w:val="TableGrid"/>
        <w:tblW w:type="auto" w:w="0"/>
        <w:tblLook w:firstColumn="1" w:firstRow="1" w:lastColumn="0" w:lastRow="0" w:noHBand="0" w:noVBand="1" w:val="04A0"/>
      </w:tblPr>
      <w:tblGrid>
        <w:gridCol w:w="3324"/>
        <w:gridCol w:w="3324"/>
        <w:gridCol w:w="3324"/>
      </w:tblGrid>
      <w:tr>
        <w:tc>
          <w:tcPr>
            <w:tcW w:type="dxa" w:w="2268"/>
            <w:shd w:val="clear" w:color="auto" w:fill="2E75B6"/>
          </w:tcPr>
          <w:p>
            <w:r>
              <w:rPr>
                <w:b/>
                <w:color w:val="FFFFFF"/>
                <w:sz w:val="18"/>
              </w:rPr>
              <w:t>Đặc điểm</w:t>
            </w:r>
          </w:p>
        </w:tc>
        <w:tc>
          <w:tcPr>
            <w:tcW w:type="dxa" w:w="3685"/>
            <w:shd w:val="clear" w:color="auto" w:fill="2E75B6"/>
          </w:tcPr>
          <w:p>
            <w:r>
              <w:rPr>
                <w:b/>
                <w:color w:val="FFFFFF"/>
                <w:sz w:val="18"/>
              </w:rPr>
              <w:t>FFmpeg blend=addition</w:t>
              <w:br/>
              <w:t>(Pipeline A)</w:t>
            </w:r>
          </w:p>
        </w:tc>
        <w:tc>
          <w:tcPr>
            <w:tcW w:type="dxa" w:w="4535"/>
            <w:shd w:val="clear" w:color="auto" w:fill="2E75B6"/>
          </w:tcPr>
          <w:p>
            <w:r>
              <w:rPr>
                <w:b/>
                <w:color w:val="FFFFFF"/>
                <w:sz w:val="18"/>
              </w:rPr>
              <w:t>cv2.add() frame-by-frame</w:t>
              <w:br/>
              <w:t>(Pipeline B)</w:t>
            </w:r>
          </w:p>
        </w:tc>
      </w:tr>
      <w:tr>
        <w:tc>
          <w:tcPr>
            <w:tcW w:type="dxa" w:w="2268"/>
            <w:shd w:val="clear" w:color="auto" w:fill="DCE6F1"/>
          </w:tcPr>
          <w:p>
            <w:r>
              <w:rPr>
                <w:sz w:val="17"/>
              </w:rPr>
              <w:t>Không gian màu khi blend</w:t>
            </w:r>
          </w:p>
        </w:tc>
        <w:tc>
          <w:tcPr>
            <w:tcW w:type="dxa" w:w="3685"/>
          </w:tcPr>
          <w:p>
            <w:r>
              <w:rPr>
                <w:sz w:val="17"/>
              </w:rPr>
              <w:t>YUV (không gian nội bộ của codec H265)</w:t>
            </w:r>
          </w:p>
        </w:tc>
        <w:tc>
          <w:tcPr>
            <w:tcW w:type="dxa" w:w="4535"/>
          </w:tcPr>
          <w:p>
            <w:r>
              <w:rPr>
                <w:sz w:val="17"/>
              </w:rPr>
              <w:t>BGR uint8 (sau khi FFmpeg đã decode ra PNG → RGB)</w:t>
            </w:r>
          </w:p>
        </w:tc>
      </w:tr>
      <w:tr>
        <w:tc>
          <w:tcPr>
            <w:tcW w:type="dxa" w:w="2268"/>
            <w:shd w:val="clear" w:color="auto" w:fill="DCE6F1"/>
          </w:tcPr>
          <w:p>
            <w:r>
              <w:rPr>
                <w:sz w:val="17"/>
              </w:rPr>
              <w:t>Overflow handling</w:t>
            </w:r>
          </w:p>
        </w:tc>
        <w:tc>
          <w:tcPr>
            <w:tcW w:type="dxa" w:w="3685"/>
          </w:tcPr>
          <w:p>
            <w:r>
              <w:rPr>
                <w:sz w:val="17"/>
              </w:rPr>
              <w:t>Saturation trong YUV → clip về [0,255]</w:t>
            </w:r>
          </w:p>
        </w:tc>
        <w:tc>
          <w:tcPr>
            <w:tcW w:type="dxa" w:w="4535"/>
          </w:tcPr>
          <w:p>
            <w:r>
              <w:rPr>
                <w:sz w:val="17"/>
              </w:rPr>
              <w:t>cv2.add = saturating add trong BGR uint8 → clip về 255</w:t>
            </w:r>
          </w:p>
        </w:tc>
      </w:tr>
      <w:tr>
        <w:tc>
          <w:tcPr>
            <w:tcW w:type="dxa" w:w="2268"/>
            <w:shd w:val="clear" w:color="auto" w:fill="DCE6F1"/>
          </w:tcPr>
          <w:p>
            <w:r>
              <w:rPr>
                <w:sz w:val="17"/>
              </w:rPr>
              <w:t>Kết quả pixel</w:t>
            </w:r>
          </w:p>
        </w:tc>
        <w:tc>
          <w:tcPr>
            <w:tcW w:type="dxa" w:w="3685"/>
          </w:tcPr>
          <w:p>
            <w:r>
              <w:rPr>
                <w:sz w:val="17"/>
              </w:rPr>
              <w:t>Có thể sai màu nhỏ do YUV↔RGB round-trip + chroma subsampling yuv420</w:t>
            </w:r>
          </w:p>
        </w:tc>
        <w:tc>
          <w:tcPr>
            <w:tcW w:type="dxa" w:w="4535"/>
          </w:tcPr>
          <w:p>
            <w:r>
              <w:rPr>
                <w:sz w:val="17"/>
              </w:rPr>
              <w:t>Chính xác trong RGB space, không có round-trip conversion</w:t>
            </w:r>
          </w:p>
        </w:tc>
      </w:tr>
      <w:tr>
        <w:tc>
          <w:tcPr>
            <w:tcW w:type="dxa" w:w="2268"/>
            <w:shd w:val="clear" w:color="auto" w:fill="DCE6F1"/>
          </w:tcPr>
          <w:p>
            <w:r>
              <w:rPr>
                <w:sz w:val="17"/>
              </w:rPr>
              <w:t>Intermediate files</w:t>
            </w:r>
          </w:p>
        </w:tc>
        <w:tc>
          <w:tcPr>
            <w:tcW w:type="dxa" w:w="3685"/>
          </w:tcPr>
          <w:p>
            <w:r>
              <w:rPr>
                <w:sz w:val="17"/>
              </w:rPr>
              <w:t>Không có (xử lý trong memory FFmpeg)</w:t>
            </w:r>
          </w:p>
        </w:tc>
        <w:tc>
          <w:tcPr>
            <w:tcW w:type="dxa" w:w="4535"/>
          </w:tcPr>
          <w:p>
            <w:r>
              <w:rPr>
                <w:sz w:val="17"/>
              </w:rPr>
              <w:t>Cần decode ra PNG → tốn disk space (~3-6 GB cho 500 frames 2048×1024)</w:t>
            </w:r>
          </w:p>
        </w:tc>
      </w:tr>
      <w:tr>
        <w:tc>
          <w:tcPr>
            <w:tcW w:type="dxa" w:w="2268"/>
            <w:shd w:val="clear" w:color="auto" w:fill="DCE6F1"/>
          </w:tcPr>
          <w:p>
            <w:r>
              <w:rPr>
                <w:sz w:val="17"/>
              </w:rPr>
              <w:t>Khả năng debug</w:t>
            </w:r>
          </w:p>
        </w:tc>
        <w:tc>
          <w:tcPr>
            <w:tcW w:type="dxa" w:w="3685"/>
          </w:tcPr>
          <w:p>
            <w:r>
              <w:rPr>
                <w:sz w:val="17"/>
              </w:rPr>
              <w:t>Khó: không thể xem từng frame trung gian</w:t>
            </w:r>
          </w:p>
        </w:tc>
        <w:tc>
          <w:tcPr>
            <w:tcW w:type="dxa" w:w="4535"/>
          </w:tcPr>
          <w:p>
            <w:r>
              <w:rPr>
                <w:sz w:val="17"/>
              </w:rPr>
              <w:t>Dễ: có thể mở bất kỳ frame PNG nào để kiểm tra</w:t>
            </w:r>
          </w:p>
        </w:tc>
      </w:tr>
    </w:tbl>
    <w:p/>
    <w:p>
      <w:pPr>
        <w:pStyle w:val="Heading2"/>
      </w:pPr>
      <w:r>
        <w:rPr>
          <w:color w:val="1F497D"/>
        </w:rPr>
        <w:t>5.3 Ảnh hưởng đến metric PSNR/SSIM</w:t>
      </w:r>
    </w:p>
    <w:p>
      <w:pPr>
        <w:spacing w:before="40" w:after="80"/>
      </w:pPr>
      <w:r>
        <w:t>Pipeline A tính PSNR/SSIM không có trong code (không có bước eval), nên sự khác biệt blend method không ảnh hưởng đến con số báo cáo. Tuy nhiên, nếu Pipeline A được bổ sung eval sau này:</w:t>
      </w:r>
    </w:p>
    <w:p>
      <w:pPr>
        <w:spacing w:before="40" w:after="40"/>
        <w:shd w:val="clear" w:color="auto" w:fill="F2F2F2"/>
      </w:pPr>
      <w:r>
        <w:rPr>
          <w:rFonts w:ascii="Courier New" w:hAnsi="Courier New"/>
          <w:color w:val="1A1A1A"/>
          <w:sz w:val="16"/>
        </w:rPr>
        <w:t># Trường hợp pipeline A thêm eval:</w:t>
        <w:br/>
        <w:t># - sac_x265.mp4 được tạo bằng blend trong YUV space</w:t>
        <w:br/>
        <w:t># - Khi decode ra frames để tính PSNR, có thêm 1 lần YUV→RGB→PNG→YUV encoding</w:t>
        <w:br/>
        <w:t># - Mỗi lần convert thêm ~0.1-0.3 dB noise vào PSNR</w:t>
        <w:br/>
        <w:t># → PSNR của Pipeline A có thể thấp hơn Pipeline B ~0.2-0.5 dB dù cùng CRF</w:t>
        <w:br/>
        <w:br/>
        <w:t># Pipeline B:</w:t>
        <w:br/>
        <w:t># - Decode ra PNG (RGB lossless) → cv2.add() trong RGB → lưu PNG</w:t>
        <w:br/>
        <w:t># - Không có thêm encode/decode → PSNR chính xác hơn</w:t>
      </w:r>
    </w:p>
    <w:p>
      <w:r>
        <w:rPr>
          <w:b/>
          <w:color w:val="C0392B"/>
        </w:rPr>
        <w:t>⚠ Kết quả sac_x265.mp4 của Pipeline A là video đã ghép – không thể tính PSNR frame-by-frame so với ảnh gốc PNG mà không có thêm bước decode. Pipeline B giữ frame PNG sau khi combine → tính PSNR trực tiếp, không mất thêm chất lượng.</w:t>
      </w:r>
    </w:p>
    <w:p/>
    <w:p>
      <w:pPr>
        <w:pStyle w:val="Heading1"/>
      </w:pPr>
      <w:r>
        <w:rPr>
          <w:color w:val="1F497D"/>
        </w:rPr>
        <w:t>6. Tiền xử lý ảnh – Normalization khác nhau</w:t>
      </w:r>
    </w:p>
    <w:p>
      <w:pPr>
        <w:spacing w:before="40" w:after="40"/>
        <w:shd w:val="clear" w:color="auto" w:fill="F2F2F2"/>
      </w:pPr>
      <w:r>
        <w:rPr>
          <w:rFonts w:ascii="Courier New" w:hAnsi="Courier New"/>
          <w:color w:val="1A1A1A"/>
          <w:sz w:val="16"/>
        </w:rPr>
        <w:t># === Pipeline A: ImageNet normalization (torchvision standard) ===</w:t>
        <w:br/>
        <w:t>transform = transforms.Compose([</w:t>
        <w:br/>
        <w:t xml:space="preserve">    transforms.Resize((512, 1024)),          # resize về 512×1024 (W×H)</w:t>
        <w:br/>
        <w:t xml:space="preserve">    transforms.ToTensor(),                   # [0,1] float</w:t>
        <w:br/>
        <w:t xml:space="preserve">    transforms.Normalize(mean=[0.485, 0.456, 0.406],</w:t>
        <w:br/>
        <w:t xml:space="preserve">                         std=[0.229, 0.224, 0.225])  # ImageNet stats</w:t>
        <w:br/>
        <w:t>])</w:t>
        <w:br/>
        <w:t># Input model: tensor (1, 3, 512, 1024) normalized bằng ImageNet mean/std</w:t>
        <w:br/>
        <w:t># Không có grayscale conversion</w:t>
        <w:br/>
        <w:br/>
        <w:t># === Pipeline B (read.py – dùng khi training và eval_sac.py) ===</w:t>
        <w:br/>
        <w:t>def normor(image):</w:t>
        <w:br/>
        <w:t xml:space="preserve">    image -= image.mean()</w:t>
        <w:br/>
        <w:t xml:space="preserve">    image /= (image.std() + 1e-8)</w:t>
        <w:br/>
        <w:t xml:space="preserve">    return image</w:t>
        <w:br/>
        <w:br/>
        <w:t># Trong Data.__getitem__:</w:t>
        <w:br/>
        <w:t>image = io.imread(path).astype(float)   # (H, W, 3) float64</w:t>
        <w:br/>
        <w:t>image = image.transpose(2, 0, 1)        # (3, H, W)</w:t>
        <w:br/>
        <w:t>image = resize(image, (3, H//2, W//2),  # GIẢM 1/2 kích thước</w:t>
        <w:br/>
        <w:t xml:space="preserve">               order=3, mode='edge').astype(np.float32)</w:t>
        <w:br/>
        <w:t>imagenorm = normor(image)               # per-image standardization (zero mean, unit std)</w:t>
        <w:br/>
        <w:br/>
        <w:t># preprocess_for_seg trong eval_sac.py (khớp với read.py):</w:t>
        <w:br/>
        <w:t>def preprocess_for_seg(rgb_uint8):</w:t>
        <w:br/>
        <w:t xml:space="preserve">    img = rgb_uint8.astype(np.float64).transpose(2, 0, 1)  # (3,H,W)</w:t>
        <w:br/>
        <w:t xml:space="preserve">    img = sk_resize(img, (3, h//2, w//2), order=3, mode='edge').astype(np.float32)</w:t>
        <w:br/>
        <w:t xml:space="preserve">    img -= img.mean()</w:t>
        <w:br/>
        <w:t xml:space="preserve">    img /= (img.std() + 1e-8)</w:t>
        <w:br/>
        <w:t xml:space="preserve">    return torch.from_numpy(img).unsqueeze(0)</w:t>
      </w:r>
    </w:p>
    <w:p>
      <w:r>
        <w:rPr>
          <w:b/>
          <w:color w:val="C0392B"/>
        </w:rPr>
        <w:t>⚠ Pipeline A dùng ImageNet mean/std normalization và KHÔNG resize về 1/2. Pipeline B (CCNet.SegNetwork) được train với per-image standardization + resize 1/2. Nếu load model của Pipeline B nhưng dùng preprocessing của Pipeline A → phân phối input sai hoàn toàn → mIOU có thể giảm 10-30 điểm. Đây là lỗi nghiêm trọng nếu lẫn lộn model và preprocessing giữa hai pipeline.</w:t>
      </w:r>
    </w:p>
    <w:p>
      <w:pPr>
        <w:spacing w:before="40" w:after="80"/>
      </w:pPr>
      <w:r>
        <w:t>Ngoài ra, Pipeline B không convert sang grayscale. Pipeline A theo CLAUDE.md §5.1 nên convert sang grayscale (Y = 0.299R + 0.587G + 0.114B rồi repeat 3 kênh), nhưng transform trong sac_compression_x265.py không có bước này – chỉ normalize màu. Model ccnet_4class được train với input grayscale hay RGB cần kiểm tra lại trong scripts/new_feature/ccnet_4class.py và training script tương ứng.</w:t>
      </w:r>
    </w:p>
    <w:p/>
    <w:p>
      <w:pPr>
        <w:pStyle w:val="Heading1"/>
      </w:pPr>
      <w:r>
        <w:rPr>
          <w:color w:val="1F497D"/>
        </w:rPr>
        <w:t>7. Hàm Loss và Training</w:t>
      </w:r>
    </w:p>
    <w:p>
      <w:pPr>
        <w:pStyle w:val="Heading2"/>
      </w:pPr>
      <w:r>
        <w:rPr>
          <w:color w:val="1F497D"/>
        </w:rPr>
        <w:t>7.1 Loss trong Pipeline B (metrics.py)</w:t>
      </w:r>
    </w:p>
    <w:p>
      <w:pPr>
        <w:spacing w:before="40" w:after="40"/>
        <w:shd w:val="clear" w:color="auto" w:fill="F2F2F2"/>
      </w:pPr>
      <w:r>
        <w:rPr>
          <w:rFonts w:ascii="Courier New" w:hAnsi="Courier New"/>
          <w:color w:val="1A1A1A"/>
          <w:sz w:val="16"/>
        </w:rPr>
        <w:t># === metrics.py – 4 class, dùng trong Pipeline B training ===</w:t>
        <w:br/>
        <w:br/>
        <w:t>class DiceMeanLoss(nn.Module):</w:t>
        <w:br/>
        <w:t xml:space="preserve">    """Weighted Dice loss – đây là loss CHÍNH dùng trong training Pipeline B."""</w:t>
        <w:br/>
        <w:t xml:space="preserve">    def forward(self, logits, targets):</w:t>
        <w:br/>
        <w:t xml:space="preserve">        # logits, targets: (B, 4, H, W) – targets là one-hot (KHÔNG phải class index)</w:t>
        <w:br/>
        <w:t xml:space="preserve">        weights = [0.1, 0.35, 0.35, 0.2]</w:t>
        <w:br/>
        <w:t xml:space="preserve">        # w[0]=0.1  → ROI (class 0)           ← trọng số THẤP NHẤT</w:t>
        <w:br/>
        <w:t xml:space="preserve">        # w[1]=0.35 → construction (class 1)</w:t>
        <w:br/>
        <w:t xml:space="preserve">        # w[2]=0.35 → nature (class 2)</w:t>
        <w:br/>
        <w:t xml:space="preserve">        # w[3]=0.2  → sky (class 3)</w:t>
        <w:br/>
        <w:t xml:space="preserve">        # Dice với smoothing=1:</w:t>
        <w:br/>
        <w:t xml:space="preserve">        # dice_i = (2 * inter + 1) / (sum_pred_i + sum_gt_i + 1)</w:t>
        <w:br/>
        <w:t xml:space="preserve">        return 1 - dice_sum   # scalar</w:t>
        <w:br/>
        <w:br/>
        <w:t>class DiceMeanLoss1(nn.Module):</w:t>
        <w:br/>
        <w:t xml:space="preserve">    """Unweighted Dice, trả về tuple (loss, iou_last_class) – dùng để monitor."""</w:t>
        <w:br/>
        <w:br/>
        <w:t>class IOU(nn.Module):</w:t>
        <w:br/>
        <w:t xml:space="preserve">    """Mean IoU over 4 classes (dùng để eval trong training loop)."""</w:t>
        <w:br/>
        <w:t xml:space="preserve">    # inter = sum(pred * gt)  ; union = sum(pred) + sum(gt) - inter</w:t>
        <w:br/>
        <w:t xml:space="preserve">    # iou_i = inter / (union + 1e-8)</w:t>
        <w:br/>
        <w:br/>
        <w:t>class crossentry(nn.Module):</w:t>
        <w:br/>
        <w:t xml:space="preserve">    """Soft cross-entropy với one-hot targets."""</w:t>
        <w:br/>
        <w:t xml:space="preserve">    # L = -mean(gt * log(pred + 1e-6))</w:t>
        <w:br/>
        <w:t xml:space="preserve">    # Chú ý: pred đã qua softmax (từ CCNet.py forward)</w:t>
        <w:br/>
        <w:t xml:space="preserve">    # → dùng crossentry chứ không phải nn.CrossEntropyLoss (cần logits)</w:t>
      </w:r>
    </w:p>
    <w:p>
      <w:r>
        <w:rPr>
          <w:b/>
          <w:color w:val="C0392B"/>
        </w:rPr>
        <w:t>⚠ Class weight của DiceMeanLoss: ROI có weight 0.1 (thấp nhất!). Điều này NGƯỢC với trực giác – ROI là vùng quan trọng nhưng lại có weight nhỏ. Lý do có thể: ROI chiếm ~70-80% diện tích ảnh nên dễ predict, các class nhỏ (construction, nature) cần weight cao hơn để không bị bỏ qua. Cần verify với training curves để xác nhận behavior này là intentional.</w:t>
      </w:r>
    </w:p>
    <w:p>
      <w:pPr>
        <w:pStyle w:val="Heading2"/>
      </w:pPr>
      <w:r>
        <w:rPr>
          <w:color w:val="1F497D"/>
        </w:rPr>
        <w:t>7.2 So sánh với CLAUDE.md (BCEDiceLoss)</w:t>
      </w:r>
    </w:p>
    <w:p>
      <w:pPr>
        <w:spacing w:before="40" w:after="40"/>
        <w:shd w:val="clear" w:color="auto" w:fill="F2F2F2"/>
      </w:pPr>
      <w:r>
        <w:rPr>
          <w:rFonts w:ascii="Courier New" w:hAnsi="Courier New"/>
          <w:color w:val="1A1A1A"/>
          <w:sz w:val="16"/>
        </w:rPr>
        <w:t># === CLAUDE.md §6.1 – BCEDiceLoss (khuyến nghị theo paper gốc) ===</w:t>
        <w:br/>
        <w:t>class BCEDiceLoss(nn.Module):</w:t>
        <w:br/>
        <w:t xml:space="preserve">    # ce_loss = nn.CrossEntropyLoss (dùng logits, targets là class index integer)</w:t>
        <w:br/>
        <w:t xml:space="preserve">    # dice    = 1 - (2*inter + smooth) / (union + smooth)  với smooth=1</w:t>
        <w:br/>
        <w:t xml:space="preserve">    # total   = ce_loss + dice.mean()</w:t>
        <w:br/>
        <w:t xml:space="preserve">    # Input logits: (B,C,H,W) chưa qua softmax</w:t>
        <w:br/>
        <w:t xml:space="preserve">    # Input target: (B,H,W) class index [0..3]</w:t>
        <w:br/>
        <w:br/>
        <w:t># === Pipeline B (metrics.py) – DiceMeanLoss thực tế dùng ===</w:t>
        <w:br/>
        <w:t># Input logits: (B,C,H,W) ĐÃ qua softmax (do CCNet.py forward có F.softmax)</w:t>
        <w:br/>
        <w:t># Input target: (B,C,H,W) one-hot</w:t>
        <w:br/>
        <w:t># KHÔNG có BCE/CrossEntropy component</w:t>
        <w:br/>
        <w:t># → Loss thiếu cross-entropy term → hội tụ có thể chậm hơn / accuracy thấp hơn so với paper</w:t>
      </w:r>
    </w:p>
    <w:p>
      <w:r>
        <w:rPr>
          <w:b/>
          <w:color w:val="C0392B"/>
        </w:rPr>
        <w:t>⚠ Pipeline B chỉ dùng Dice loss (không có BCE/CE component), trong khi paper dùng BCE+Dice. Thiếu CE term làm mất đi gradient trực tiếp từ từng pixel → đặc biệt ảnh hưởng đến các class nhỏ ở vùng biên. Kỳ vọng mIOU của Pipeline B thấp hơn paper 2-5 điểm.</w:t>
      </w:r>
    </w:p>
    <w:p/>
    <w:p>
      <w:pPr>
        <w:pStyle w:val="Heading1"/>
      </w:pPr>
      <w:r>
        <w:rPr>
          <w:color w:val="1F497D"/>
        </w:rPr>
        <w:t>8. Đánh giá – Evaluation</w:t>
      </w:r>
    </w:p>
    <w:p>
      <w:pPr>
        <w:pStyle w:val="Heading2"/>
      </w:pPr>
      <w:r>
        <w:rPr>
          <w:color w:val="1F497D"/>
        </w:rPr>
        <w:t>8.1 Pipeline A – Không có evaluation</w:t>
      </w:r>
    </w:p>
    <w:p>
      <w:pPr>
        <w:spacing w:before="40" w:after="80"/>
      </w:pPr>
      <w:r>
        <w:t>sac_compression_x265.py kết thúc sau khi tạo sac_x265.mp4 và traditional_x265.mp4. Không có code tính PSNR, SSIM, SA-PSNR, SA-SSIM, mIOU hay iIOU. Biến original_frames, sac_frames, traditional_frames được khai báo nhưng không sử dụng sau đó.</w:t>
      </w:r>
    </w:p>
    <w:p>
      <w:pPr>
        <w:spacing w:before="40" w:after="40"/>
        <w:shd w:val="clear" w:color="auto" w:fill="F2F2F2"/>
      </w:pPr>
      <w:r>
        <w:rPr>
          <w:rFonts w:ascii="Courier New" w:hAnsi="Courier New"/>
          <w:color w:val="1A1A1A"/>
          <w:sz w:val="16"/>
        </w:rPr>
        <w:t># Pipeline A – variables được khai báo nhưng không có eval code</w:t>
        <w:br/>
        <w:t>original_frames     = []   # append(orig_np) nhưng không dùng sau</w:t>
        <w:br/>
        <w:t>sac_frames          = []   # không có gì append vào đây</w:t>
        <w:br/>
        <w:t>traditional_frames  = []   # không có gì append vào đây</w:t>
        <w:br/>
        <w:t># → 3 list này chiếm RAM không cần thiết nếu chạy nhiều frames</w:t>
      </w:r>
    </w:p>
    <w:p>
      <w:pPr>
        <w:pStyle w:val="Heading2"/>
      </w:pPr>
      <w:r>
        <w:rPr>
          <w:color w:val="1F497D"/>
        </w:rPr>
        <w:t>8.2 eval_sac.py – Đầy đủ theo paper</w:t>
      </w:r>
    </w:p>
    <w:p>
      <w:pPr>
        <w:spacing w:before="40" w:after="40"/>
        <w:shd w:val="clear" w:color="auto" w:fill="F2F2F2"/>
      </w:pPr>
      <w:r>
        <w:rPr>
          <w:rFonts w:ascii="Courier New" w:hAnsi="Courier New"/>
          <w:color w:val="1A1A1A"/>
          <w:sz w:val="16"/>
        </w:rPr>
        <w:t># eval_sac.py – hàm evaluate() tính toán:</w:t>
        <w:br/>
        <w:t>def evaluate(recon_dir, crf_roi, crf_non, split, ...):</w:t>
        <w:br/>
        <w:t xml:space="preserve">    # Trọng số SA theo §9.3 CLAUDE.md:</w:t>
        <w:br/>
        <w:t xml:space="preserve">    denom = crf_roi + crf_non</w:t>
        <w:br/>
        <w:t xml:space="preserve">    r_roi = crf_roi / denom   # trọng số cho non-ROI metric (r_roi ÁP vào P_n, S_n)</w:t>
        <w:br/>
        <w:t xml:space="preserve">    r_non = crf_non / denom   # trọng số cho ROI metric     (r_non ÁP vào P_i, S_i)</w:t>
        <w:br/>
        <w:br/>
        <w:t xml:space="preserve">    # Với CRF_roi=18, CRF_non=27: denom=45, r_roi=18/45=0.4, r_non=27/45=0.6</w:t>
        <w:br/>
        <w:t xml:space="preserve">    # → chất lượng ROI (P_i) được nhân hệ số 0.6 (lớn hơn) → ROI quan trọng hơn</w:t>
        <w:br/>
        <w:br/>
        <w:t xml:space="preserve">    # SA-PSNR = r_non * P_i + r_roi * P_n</w:t>
        <w:br/>
        <w:t xml:space="preserve">    sa_psnr = r_non * p_i + r_roi * p_n</w:t>
        <w:br/>
        <w:br/>
        <w:t xml:space="preserve">    # region_psnr: tính MSE chỉ trên pixel nơi mask=1</w:t>
        <w:br/>
        <w:t xml:space="preserve">    def region_psnr(orig, recon, mask):</w:t>
        <w:br/>
        <w:t xml:space="preserve">        diff = orig.astype(float) - recon.astype(float)</w:t>
        <w:br/>
        <w:t xml:space="preserve">        mse  = (diff**2)[mask.astype(bool)].mean()</w:t>
        <w:br/>
        <w:t xml:space="preserve">        return 10.0 * np.log10((255.0**2) / mse)</w:t>
        <w:br/>
        <w:br/>
        <w:t xml:space="preserve">    # region_ssim: dùng SSIM map từ skimage</w:t>
        <w:br/>
        <w:t xml:space="preserve">    def region_ssim(orig, recon, mask):</w:t>
        <w:br/>
        <w:t xml:space="preserve">        _, ssim_map = sk_ssim(orig, recon, channel_axis=2, data_range=255, full=True)</w:t>
        <w:br/>
        <w:t xml:space="preserve">        ssim_map = ssim_map.mean(axis=2)  # (H,W)</w:t>
        <w:br/>
        <w:t xml:space="preserve">        return float(ssim_map[mask.astype(bool)].mean())</w:t>
        <w:br/>
        <w:br/>
        <w:t xml:space="preserve">    # iIOU: IoU chỉ của class 0 (ROI) → ious[0]</w:t>
        <w:br/>
        <w:t xml:space="preserve">    iiou = ious[0]  # class 0 = ROI</w:t>
      </w:r>
    </w:p>
    <w:p/>
    <w:p>
      <w:pPr>
        <w:pStyle w:val="Heading1"/>
      </w:pPr>
      <w:r>
        <w:rPr>
          <w:color w:val="1F497D"/>
        </w:rPr>
        <w:t>9. Bảng Tổng hợp Toàn bộ Sự Khác biệt và Ảnh hưởng</w:t>
      </w:r>
    </w:p>
    <w:tbl>
      <w:tblPr>
        <w:tblStyle w:val="TableGrid"/>
        <w:tblW w:type="auto" w:w="0"/>
        <w:tblLook w:firstColumn="1" w:firstRow="1" w:lastColumn="0" w:lastRow="0" w:noHBand="0" w:noVBand="1" w:val="04A0"/>
      </w:tblPr>
      <w:tblGrid>
        <w:gridCol w:w="2493"/>
        <w:gridCol w:w="2493"/>
        <w:gridCol w:w="2493"/>
        <w:gridCol w:w="2493"/>
      </w:tblGrid>
      <w:tr>
        <w:tc>
          <w:tcPr>
            <w:tcW w:type="dxa" w:w="397"/>
            <w:shd w:val="clear" w:color="auto" w:fill="1F497D"/>
          </w:tcPr>
          <w:p>
            <w:r>
              <w:rPr>
                <w:b/>
                <w:color w:val="FFFFFF"/>
                <w:sz w:val="17"/>
              </w:rPr>
              <w:t>#</w:t>
            </w:r>
          </w:p>
        </w:tc>
        <w:tc>
          <w:tcPr>
            <w:tcW w:type="dxa" w:w="2268"/>
            <w:shd w:val="clear" w:color="auto" w:fill="1F497D"/>
          </w:tcPr>
          <w:p>
            <w:r>
              <w:rPr>
                <w:b/>
                <w:color w:val="FFFFFF"/>
                <w:sz w:val="17"/>
              </w:rPr>
              <w:t>Khía cạnh / Hàm cụ thể</w:t>
            </w:r>
          </w:p>
        </w:tc>
        <w:tc>
          <w:tcPr>
            <w:tcW w:type="dxa" w:w="3005"/>
            <w:shd w:val="clear" w:color="auto" w:fill="1F497D"/>
          </w:tcPr>
          <w:p>
            <w:r>
              <w:rPr>
                <w:b/>
                <w:color w:val="FFFFFF"/>
                <w:sz w:val="17"/>
              </w:rPr>
              <w:t>Pipeline A</w:t>
            </w:r>
          </w:p>
        </w:tc>
        <w:tc>
          <w:tcPr>
            <w:tcW w:type="dxa" w:w="5386"/>
            <w:shd w:val="clear" w:color="auto" w:fill="1F497D"/>
          </w:tcPr>
          <w:p>
            <w:r>
              <w:rPr>
                <w:b/>
                <w:color w:val="FFFFFF"/>
                <w:sz w:val="17"/>
              </w:rPr>
              <w:t>Pipeline B + Ảnh hưởng</w:t>
            </w:r>
          </w:p>
        </w:tc>
      </w:tr>
      <w:tr>
        <w:tc>
          <w:tcPr>
            <w:tcW w:type="dxa" w:w="397"/>
          </w:tcPr>
          <w:p>
            <w:r>
              <w:rPr>
                <w:sz w:val="17"/>
              </w:rPr>
              <w:t>1</w:t>
            </w:r>
          </w:p>
        </w:tc>
        <w:tc>
          <w:tcPr>
            <w:tcW w:type="dxa" w:w="2268"/>
            <w:shd w:val="clear" w:color="auto" w:fill="DCE6F1"/>
          </w:tcPr>
          <w:p>
            <w:r>
              <w:rPr>
                <w:sz w:val="17"/>
              </w:rPr>
              <w:t>Nguồn mask segmentation</w:t>
            </w:r>
          </w:p>
        </w:tc>
        <w:tc>
          <w:tcPr>
            <w:tcW w:type="dxa" w:w="3005"/>
            <w:shd w:val="clear" w:color="auto" w:fill="FDFEFE"/>
          </w:tcPr>
          <w:p>
            <w:r>
              <w:rPr>
                <w:sz w:val="17"/>
              </w:rPr>
              <w:t>Inference inline mỗi frame (model ccnet_4class)</w:t>
            </w:r>
          </w:p>
        </w:tc>
        <w:tc>
          <w:tcPr>
            <w:tcW w:type="dxa" w:w="5386"/>
            <w:shd w:val="clear" w:color="auto" w:fill="FDFEFE"/>
          </w:tcPr>
          <w:p>
            <w:r>
              <w:rPr>
                <w:sz w:val="17"/>
              </w:rPr>
              <w:t>Đọc file PNG gt_4class đã lưu sẵn → KHÔNG chạy inference</w:t>
              <w:br/>
              <w:t>[Ảnh hưởng] Pipeline B dùng ground-truth mask → upper-bound metric, không phải performance thực tế. Pipeline A sát thực tế hơn nhưng phụ thuộc chất lượng model.</w:t>
            </w:r>
          </w:p>
        </w:tc>
      </w:tr>
      <w:tr>
        <w:tc>
          <w:tcPr>
            <w:tcW w:type="dxa" w:w="397"/>
          </w:tcPr>
          <w:p>
            <w:r>
              <w:rPr>
                <w:sz w:val="17"/>
              </w:rPr>
              <w:t>2</w:t>
            </w:r>
          </w:p>
        </w:tc>
        <w:tc>
          <w:tcPr>
            <w:tcW w:type="dxa" w:w="2268"/>
            <w:shd w:val="clear" w:color="auto" w:fill="DCE6F1"/>
          </w:tcPr>
          <w:p>
            <w:r>
              <w:rPr>
                <w:sz w:val="17"/>
              </w:rPr>
              <w:t>Backbone model (CCNet.py)</w:t>
            </w:r>
          </w:p>
        </w:tc>
        <w:tc>
          <w:tcPr>
            <w:tcW w:type="dxa" w:w="3005"/>
          </w:tcPr>
          <w:p>
            <w:r>
              <w:rPr>
                <w:sz w:val="17"/>
              </w:rPr>
              <w:t>ResNet-101 dilated + RCCA (theo paper gốc)</w:t>
              <w:br/>
              <w:t>Output: logits chưa softmax</w:t>
            </w:r>
          </w:p>
        </w:tc>
        <w:tc>
          <w:tcPr>
            <w:tcW w:type="dxa" w:w="5386"/>
          </w:tcPr>
          <w:p>
            <w:r>
              <w:rPr>
                <w:sz w:val="17"/>
              </w:rPr>
              <w:t>ResNet nhỏ tự xây: 3 ResBlock + 3 MaxPool</w:t>
              <w:br/>
              <w:t>Output: softmax probabilities (F.softmax cuối forward)</w:t>
              <w:br/>
              <w:t>[Ảnh hưởng] Model của Pipeline B nhỏ hơn nhiều (~5M params vs ~70M). mIOU kỳ vọng thấp hơn paper. KHÔNG thể dùng chung checkpoint hai pipeline.</w:t>
            </w:r>
          </w:p>
        </w:tc>
      </w:tr>
      <w:tr>
        <w:tc>
          <w:tcPr>
            <w:tcW w:type="dxa" w:w="397"/>
          </w:tcPr>
          <w:p>
            <w:r>
              <w:rPr>
                <w:sz w:val="17"/>
              </w:rPr>
              <w:t>3</w:t>
            </w:r>
          </w:p>
        </w:tc>
        <w:tc>
          <w:tcPr>
            <w:tcW w:type="dxa" w:w="2268"/>
            <w:shd w:val="clear" w:color="auto" w:fill="DCE6F1"/>
          </w:tcPr>
          <w:p>
            <w:r>
              <w:rPr>
                <w:sz w:val="17"/>
              </w:rPr>
              <w:t>cc.py – hàm INF()</w:t>
            </w:r>
          </w:p>
        </w:tc>
        <w:tc>
          <w:tcPr>
            <w:tcW w:type="dxa" w:w="3005"/>
            <w:shd w:val="clear" w:color="auto" w:fill="FDFEFE"/>
          </w:tcPr>
          <w:p>
            <w:r>
              <w:rPr>
                <w:sz w:val="17"/>
              </w:rPr>
              <w:t>Không dùng cc.py trực tiếp</w:t>
              <w:br/>
              <w:t>(dùng cc_attention của CCNet repo)</w:t>
            </w:r>
          </w:p>
        </w:tc>
        <w:tc>
          <w:tcPr>
            <w:tcW w:type="dxa" w:w="5386"/>
            <w:shd w:val="clear" w:color="auto" w:fill="FDFEFE"/>
          </w:tcPr>
          <w:p>
            <w:r>
              <w:rPr>
                <w:sz w:val="17"/>
              </w:rPr>
              <w:t>INF() dùng .cuda(0) hardcode</w:t>
              <w:br/>
              <w:t>[Ảnh hưởng] Crash nếu chạy trên CPU hoặc GPU != device 0. Phải sửa thành .to(device) nếu muốn linh hoạt.</w:t>
            </w:r>
          </w:p>
        </w:tc>
      </w:tr>
      <w:tr>
        <w:tc>
          <w:tcPr>
            <w:tcW w:type="dxa" w:w="397"/>
          </w:tcPr>
          <w:p>
            <w:r>
              <w:rPr>
                <w:sz w:val="17"/>
              </w:rPr>
              <w:t>4</w:t>
            </w:r>
          </w:p>
        </w:tc>
        <w:tc>
          <w:tcPr>
            <w:tcW w:type="dxa" w:w="2268"/>
            <w:shd w:val="clear" w:color="auto" w:fill="DCE6F1"/>
          </w:tcPr>
          <w:p>
            <w:r>
              <w:rPr>
                <w:sz w:val="17"/>
              </w:rPr>
              <w:t>Normalization input</w:t>
            </w:r>
          </w:p>
        </w:tc>
        <w:tc>
          <w:tcPr>
            <w:tcW w:type="dxa" w:w="3005"/>
          </w:tcPr>
          <w:p>
            <w:r>
              <w:rPr>
                <w:sz w:val="17"/>
              </w:rPr>
              <w:t>ImageNet mean/std</w:t>
              <w:br/>
              <w:t>[0.485,0.456,0.406] / [0.229,0.224,0.225]</w:t>
              <w:br/>
              <w:t>Resize: (512,1024)</w:t>
            </w:r>
          </w:p>
        </w:tc>
        <w:tc>
          <w:tcPr>
            <w:tcW w:type="dxa" w:w="5386"/>
          </w:tcPr>
          <w:p>
            <w:r>
              <w:rPr>
                <w:sz w:val="17"/>
              </w:rPr>
              <w:t>Per-image standardization (mean=0, std=1)</w:t>
              <w:br/>
              <w:t>Resize: 1/2 kích thước gốc</w:t>
              <w:br/>
              <w:t>[Ảnh hưởng] NGHIÊM TRỌNG: lẫn model + wrong preprocessing → mIOU giảm 10-30 điểm.</w:t>
            </w:r>
          </w:p>
        </w:tc>
      </w:tr>
      <w:tr>
        <w:tc>
          <w:tcPr>
            <w:tcW w:type="dxa" w:w="397"/>
          </w:tcPr>
          <w:p>
            <w:r>
              <w:rPr>
                <w:sz w:val="17"/>
              </w:rPr>
              <w:t>5</w:t>
            </w:r>
          </w:p>
        </w:tc>
        <w:tc>
          <w:tcPr>
            <w:tcW w:type="dxa" w:w="2268"/>
            <w:shd w:val="clear" w:color="auto" w:fill="DCE6F1"/>
          </w:tcPr>
          <w:p>
            <w:r>
              <w:rPr>
                <w:sz w:val="17"/>
              </w:rPr>
              <w:t>Grayscale conversion</w:t>
            </w:r>
          </w:p>
        </w:tc>
        <w:tc>
          <w:tcPr>
            <w:tcW w:type="dxa" w:w="3005"/>
            <w:shd w:val="clear" w:color="auto" w:fill="FDFEFE"/>
          </w:tcPr>
          <w:p>
            <w:r>
              <w:rPr>
                <w:sz w:val="17"/>
              </w:rPr>
              <w:t>KHÔNG có (input vẫn là RGB 3 kênh)</w:t>
            </w:r>
          </w:p>
        </w:tc>
        <w:tc>
          <w:tcPr>
            <w:tcW w:type="dxa" w:w="5386"/>
            <w:shd w:val="clear" w:color="auto" w:fill="FDFEFE"/>
          </w:tcPr>
          <w:p>
            <w:r>
              <w:rPr>
                <w:sz w:val="17"/>
              </w:rPr>
              <w:t>KHÔNG có trong Pipeline B</w:t>
              <w:br/>
              <w:t>CLAUDE.md §5.1 yêu cầu: Y=0.299R+0.587G+0.114B</w:t>
              <w:br/>
              <w:t>[Ảnh hưởng] Nếu model được train với grayscale nhưng test với RGB → distribution shift.</w:t>
            </w:r>
          </w:p>
        </w:tc>
      </w:tr>
      <w:tr>
        <w:tc>
          <w:tcPr>
            <w:tcW w:type="dxa" w:w="397"/>
          </w:tcPr>
          <w:p>
            <w:r>
              <w:rPr>
                <w:sz w:val="17"/>
              </w:rPr>
              <w:t>6</w:t>
            </w:r>
          </w:p>
        </w:tc>
        <w:tc>
          <w:tcPr>
            <w:tcW w:type="dxa" w:w="2268"/>
            <w:shd w:val="clear" w:color="auto" w:fill="DCE6F1"/>
          </w:tcPr>
          <w:p>
            <w:r>
              <w:rPr>
                <w:sz w:val="17"/>
              </w:rPr>
              <w:t>Hàm macroblock_align_filter</w:t>
              <w:br/>
              <w:t>(tên: seg_mask_im_macro)</w:t>
            </w:r>
          </w:p>
        </w:tc>
        <w:tc>
          <w:tcPr>
            <w:tcW w:type="dxa" w:w="3005"/>
          </w:tcPr>
          <w:p>
            <w:r>
              <w:rPr>
                <w:sz w:val="17"/>
              </w:rPr>
              <w:t>Vectorized numpy:</w:t>
              <w:br/>
              <w:t>pad → reshape → max(axis=(1,3)) → repeat</w:t>
              <w:br/>
              <w:t>Xử lý padding đúng</w:t>
            </w:r>
          </w:p>
        </w:tc>
        <w:tc>
          <w:tcPr>
            <w:tcW w:type="dxa" w:w="5386"/>
          </w:tcPr>
          <w:p>
            <w:r>
              <w:rPr>
                <w:sz w:val="17"/>
              </w:rPr>
              <w:t>Explicit nested loop:</w:t>
              <w:br/>
              <w:t>for i in range(h//block): for j in range(w//block):</w:t>
              <w:br/>
              <w:t>[Ảnh hưởng] (1) Chậm hơn ~90× với Python loop. (2) Bỏ sót hàng/cột cuối nếu H hoặc W không chia hết 16 (bug với KITTI-375px).</w:t>
            </w:r>
          </w:p>
        </w:tc>
      </w:tr>
      <w:tr>
        <w:tc>
          <w:tcPr>
            <w:tcW w:type="dxa" w:w="397"/>
          </w:tcPr>
          <w:p>
            <w:r>
              <w:rPr>
                <w:sz w:val="17"/>
              </w:rPr>
              <w:t>7</w:t>
            </w:r>
          </w:p>
        </w:tc>
        <w:tc>
          <w:tcPr>
            <w:tcW w:type="dxa" w:w="2268"/>
            <w:shd w:val="clear" w:color="auto" w:fill="DCE6F1"/>
          </w:tcPr>
          <w:p>
            <w:r>
              <w:rPr>
                <w:sz w:val="17"/>
              </w:rPr>
              <w:t>Phép tách luồng</w:t>
              <w:br/>
              <w:t>(get_streams)</w:t>
            </w:r>
          </w:p>
        </w:tc>
        <w:tc>
          <w:tcPr>
            <w:tcW w:type="dxa" w:w="3005"/>
            <w:shd w:val="clear" w:color="auto" w:fill="FDFEFE"/>
          </w:tcPr>
          <w:p>
            <w:r>
              <w:rPr>
                <w:sz w:val="17"/>
              </w:rPr>
              <w:t>cv2.bitwise_and(img, img, mask=roi_mask_255)</w:t>
              <w:br/>
              <w:t>mask: uint8 [0, 255]</w:t>
            </w:r>
          </w:p>
        </w:tc>
        <w:tc>
          <w:tcPr>
            <w:tcW w:type="dxa" w:w="5386"/>
            <w:shd w:val="clear" w:color="auto" w:fill="FDFEFE"/>
          </w:tcPr>
          <w:p>
            <w:r>
              <w:rPr>
                <w:sz w:val="17"/>
              </w:rPr>
              <w:t>img_bgr * mi  (Hadamard product)</w:t>
              <w:br/>
              <w:t>mask: uint8 [0, 1]</w:t>
              <w:br/>
              <w:t>[Ảnh hưởng] Kết quả pixel GIỐNG NHAU với ảnh uint8. Pipeline B khớp ký hiệu toán học paper hơn.</w:t>
            </w:r>
          </w:p>
        </w:tc>
      </w:tr>
      <w:tr>
        <w:tc>
          <w:tcPr>
            <w:tcW w:type="dxa" w:w="397"/>
          </w:tcPr>
          <w:p>
            <w:r>
              <w:rPr>
                <w:sz w:val="17"/>
              </w:rPr>
              <w:t>8</w:t>
            </w:r>
          </w:p>
        </w:tc>
        <w:tc>
          <w:tcPr>
            <w:tcW w:type="dxa" w:w="2268"/>
            <w:shd w:val="clear" w:color="auto" w:fill="DCE6F1"/>
          </w:tcPr>
          <w:p>
            <w:r>
              <w:rPr>
                <w:sz w:val="17"/>
              </w:rPr>
              <w:t>Đặt tên file frame</w:t>
              <w:br/>
              <w:t>(ffmpeg pattern)</w:t>
            </w:r>
          </w:p>
        </w:tc>
        <w:tc>
          <w:tcPr>
            <w:tcW w:type="dxa" w:w="3005"/>
          </w:tcPr>
          <w:p>
            <w:r>
              <w:rPr>
                <w:sz w:val="17"/>
              </w:rPr>
              <w:t>frame_%04d_roi.png</w:t>
              <w:br/>
              <w:t>frame_%04d_non.png</w:t>
              <w:br/>
              <w:t>(4 chữ số)</w:t>
            </w:r>
          </w:p>
        </w:tc>
        <w:tc>
          <w:tcPr>
            <w:tcW w:type="dxa" w:w="5386"/>
          </w:tcPr>
          <w:p>
            <w:r>
              <w:rPr>
                <w:sz w:val="17"/>
              </w:rPr>
              <w:t>frame_%05d.png trong IA/ và BA/</w:t>
              <w:br/>
              <w:t>(5 chữ số)</w:t>
              <w:br/>
              <w:t>[Ảnh hưởng] Không thể trộn lẫn output hai pipeline. FFmpeg crash nếu dùng sai pattern.</w:t>
            </w:r>
          </w:p>
        </w:tc>
      </w:tr>
      <w:tr>
        <w:tc>
          <w:tcPr>
            <w:tcW w:type="dxa" w:w="397"/>
          </w:tcPr>
          <w:p>
            <w:r>
              <w:rPr>
                <w:sz w:val="17"/>
              </w:rPr>
              <w:t>9</w:t>
            </w:r>
          </w:p>
        </w:tc>
        <w:tc>
          <w:tcPr>
            <w:tcW w:type="dxa" w:w="2268"/>
            <w:shd w:val="clear" w:color="auto" w:fill="DCE6F1"/>
          </w:tcPr>
          <w:p>
            <w:r>
              <w:rPr>
                <w:sz w:val="17"/>
              </w:rPr>
              <w:t>FFmpeg flag -pix_fmt yuv420p</w:t>
            </w:r>
          </w:p>
        </w:tc>
        <w:tc>
          <w:tcPr>
            <w:tcW w:type="dxa" w:w="3005"/>
            <w:shd w:val="clear" w:color="auto" w:fill="FDFEFE"/>
          </w:tcPr>
          <w:p>
            <w:r>
              <w:rPr>
                <w:sz w:val="17"/>
              </w:rPr>
              <w:t>THIẾU</w:t>
            </w:r>
          </w:p>
        </w:tc>
        <w:tc>
          <w:tcPr>
            <w:tcW w:type="dxa" w:w="5386"/>
            <w:shd w:val="clear" w:color="auto" w:fill="FDFEFE"/>
          </w:tcPr>
          <w:p>
            <w:r>
              <w:rPr>
                <w:sz w:val="17"/>
              </w:rPr>
              <w:t>Có</w:t>
              <w:br/>
              <w:t>[Ảnh hưởng] Thiếu → libx265 mặc định yuv444p. Color mismatch khi blend/decode. Có thể gây sai số PSNR ~0.1-0.3 dB.</w:t>
            </w:r>
          </w:p>
        </w:tc>
      </w:tr>
      <w:tr>
        <w:tc>
          <w:tcPr>
            <w:tcW w:type="dxa" w:w="397"/>
          </w:tcPr>
          <w:p>
            <w:r>
              <w:rPr>
                <w:sz w:val="17"/>
              </w:rPr>
              <w:t>10</w:t>
            </w:r>
          </w:p>
        </w:tc>
        <w:tc>
          <w:tcPr>
            <w:tcW w:type="dxa" w:w="2268"/>
            <w:shd w:val="clear" w:color="auto" w:fill="DCE6F1"/>
          </w:tcPr>
          <w:p>
            <w:r>
              <w:rPr>
                <w:sz w:val="17"/>
              </w:rPr>
              <w:t>FFmpeg flag keyint (GOP)</w:t>
            </w:r>
          </w:p>
        </w:tc>
        <w:tc>
          <w:tcPr>
            <w:tcW w:type="dxa" w:w="3005"/>
          </w:tcPr>
          <w:p>
            <w:r>
              <w:rPr>
                <w:sz w:val="17"/>
              </w:rPr>
              <w:t>THIẾU (default=250)</w:t>
            </w:r>
          </w:p>
        </w:tc>
        <w:tc>
          <w:tcPr>
            <w:tcW w:type="dxa" w:w="5386"/>
          </w:tcPr>
          <w:p>
            <w:r>
              <w:rPr>
                <w:sz w:val="17"/>
              </w:rPr>
              <w:t>keyint=30:min-keyint=30</w:t>
              <w:br/>
              <w:t>[Ảnh hưởng] GOP=250 vs GOP=30. GOP lớn hơn → inter-frame prediction khác → bitrate khác → so sánh tỷ lệ nén KHÔNG công bằng với paper (paper dùng GOP=30).</w:t>
            </w:r>
          </w:p>
        </w:tc>
      </w:tr>
      <w:tr>
        <w:tc>
          <w:tcPr>
            <w:tcW w:type="dxa" w:w="397"/>
          </w:tcPr>
          <w:p>
            <w:r>
              <w:rPr>
                <w:sz w:val="17"/>
              </w:rPr>
              <w:t>11</w:t>
            </w:r>
          </w:p>
        </w:tc>
        <w:tc>
          <w:tcPr>
            <w:tcW w:type="dxa" w:w="2268"/>
            <w:shd w:val="clear" w:color="auto" w:fill="DCE6F1"/>
          </w:tcPr>
          <w:p>
            <w:r>
              <w:rPr>
                <w:sz w:val="17"/>
              </w:rPr>
              <w:t>Baseline CRF cho H265</w:t>
            </w:r>
          </w:p>
        </w:tc>
        <w:tc>
          <w:tcPr>
            <w:tcW w:type="dxa" w:w="3005"/>
            <w:shd w:val="clear" w:color="auto" w:fill="FDFEFE"/>
          </w:tcPr>
          <w:p>
            <w:r>
              <w:rPr>
                <w:sz w:val="17"/>
              </w:rPr>
              <w:t>int((23+32)/2) = 27  ← SAI</w:t>
            </w:r>
          </w:p>
        </w:tc>
        <w:tc>
          <w:tcPr>
            <w:tcW w:type="dxa" w:w="5386"/>
            <w:shd w:val="clear" w:color="auto" w:fill="FDFEFE"/>
          </w:tcPr>
          <w:p>
            <w:r>
              <w:rPr>
                <w:sz w:val="17"/>
              </w:rPr>
              <w:t>Hardcode 28 (đúng theo paper)</w:t>
              <w:br/>
              <w:t>[Ảnh hưởng] Baseline chất lượng cao hơn thực tế → lợi thế SA-X265 bị underestimate ~0.5-1.0 dB PSNR.</w:t>
            </w:r>
          </w:p>
        </w:tc>
      </w:tr>
      <w:tr>
        <w:tc>
          <w:tcPr>
            <w:tcW w:type="dxa" w:w="397"/>
          </w:tcPr>
          <w:p>
            <w:r>
              <w:rPr>
                <w:sz w:val="17"/>
              </w:rPr>
              <w:t>12</w:t>
            </w:r>
          </w:p>
        </w:tc>
        <w:tc>
          <w:tcPr>
            <w:tcW w:type="dxa" w:w="2268"/>
            <w:shd w:val="clear" w:color="auto" w:fill="DCE6F1"/>
          </w:tcPr>
          <w:p>
            <w:r>
              <w:rPr>
                <w:sz w:val="17"/>
              </w:rPr>
              <w:t>Codec hỗ trợ</w:t>
            </w:r>
          </w:p>
        </w:tc>
        <w:tc>
          <w:tcPr>
            <w:tcW w:type="dxa" w:w="3005"/>
          </w:tcPr>
          <w:p>
            <w:r>
              <w:rPr>
                <w:sz w:val="17"/>
              </w:rPr>
              <w:t>X265 only (libx265)</w:t>
            </w:r>
          </w:p>
        </w:tc>
        <w:tc>
          <w:tcPr>
            <w:tcW w:type="dxa" w:w="5386"/>
          </w:tcPr>
          <w:p>
            <w:r>
              <w:rPr>
                <w:sz w:val="17"/>
              </w:rPr>
              <w:t>H264 + H265 + SA-X264 + SA-X265</w:t>
              <w:br/>
              <w:t>[Ảnh hưởng] Pipeline A bỏ sót bảng II paper (SA-X264 CRF=18/27 là kết quả tốt nhất).</w:t>
            </w:r>
          </w:p>
        </w:tc>
      </w:tr>
      <w:tr>
        <w:tc>
          <w:tcPr>
            <w:tcW w:type="dxa" w:w="397"/>
          </w:tcPr>
          <w:p>
            <w:r>
              <w:rPr>
                <w:sz w:val="17"/>
              </w:rPr>
              <w:t>13</w:t>
            </w:r>
          </w:p>
        </w:tc>
        <w:tc>
          <w:tcPr>
            <w:tcW w:type="dxa" w:w="2268"/>
            <w:shd w:val="clear" w:color="auto" w:fill="DCE6F1"/>
          </w:tcPr>
          <w:p>
            <w:r>
              <w:rPr>
                <w:sz w:val="17"/>
              </w:rPr>
              <w:t>Phương pháp ghép 2 luồng</w:t>
              <w:br/>
              <w:t>(combine step)</w:t>
            </w:r>
          </w:p>
        </w:tc>
        <w:tc>
          <w:tcPr>
            <w:tcW w:type="dxa" w:w="3005"/>
            <w:shd w:val="clear" w:color="auto" w:fill="FDFEFE"/>
          </w:tcPr>
          <w:p>
            <w:r>
              <w:rPr>
                <w:sz w:val="17"/>
              </w:rPr>
              <w:t>FFmpeg blend=addition (video-level)</w:t>
              <w:br/>
              <w:t>Không có intermediate PNG</w:t>
            </w:r>
          </w:p>
        </w:tc>
        <w:tc>
          <w:tcPr>
            <w:tcW w:type="dxa" w:w="5386"/>
            <w:shd w:val="clear" w:color="auto" w:fill="FDFEFE"/>
          </w:tcPr>
          <w:p>
            <w:r>
              <w:rPr>
                <w:sz w:val="17"/>
              </w:rPr>
              <w:t>cv2.add() frame-by-frame (pixel-level)</w:t>
              <w:br/>
              <w:t>Decoded PNG trước khi ghép</w:t>
              <w:br/>
              <w:t>[Ảnh hưởng] blend trong YUV space có thể có minor color error. Pipeline B chính xác hơn và debuggable.</w:t>
            </w:r>
          </w:p>
        </w:tc>
      </w:tr>
      <w:tr>
        <w:tc>
          <w:tcPr>
            <w:tcW w:type="dxa" w:w="397"/>
          </w:tcPr>
          <w:p>
            <w:r>
              <w:rPr>
                <w:sz w:val="17"/>
              </w:rPr>
              <w:t>14</w:t>
            </w:r>
          </w:p>
        </w:tc>
        <w:tc>
          <w:tcPr>
            <w:tcW w:type="dxa" w:w="2268"/>
            <w:shd w:val="clear" w:color="auto" w:fill="DCE6F1"/>
          </w:tcPr>
          <w:p>
            <w:r>
              <w:rPr>
                <w:sz w:val="17"/>
              </w:rPr>
              <w:t>Output sau ghép</w:t>
            </w:r>
          </w:p>
        </w:tc>
        <w:tc>
          <w:tcPr>
            <w:tcW w:type="dxa" w:w="3005"/>
          </w:tcPr>
          <w:p>
            <w:r>
              <w:rPr>
                <w:sz w:val="17"/>
              </w:rPr>
              <w:t>sac_x265.mp4 (video)</w:t>
              <w:br/>
              <w:t>Không thể tính PSNR trực tiếp</w:t>
            </w:r>
          </w:p>
        </w:tc>
        <w:tc>
          <w:tcPr>
            <w:tcW w:type="dxa" w:w="5386"/>
          </w:tcPr>
          <w:p>
            <w:r>
              <w:rPr>
                <w:sz w:val="17"/>
              </w:rPr>
              <w:t>Frame PNG riêng lẻ</w:t>
              <w:br/>
              <w:t>Tính PSNR/SSIM trực tiếp với orig PNG</w:t>
              <w:br/>
              <w:t>[Ảnh hưởng] Pipeline A cần thêm bước decode video trước khi eval → thêm lossy step.</w:t>
            </w:r>
          </w:p>
        </w:tc>
      </w:tr>
      <w:tr>
        <w:tc>
          <w:tcPr>
            <w:tcW w:type="dxa" w:w="397"/>
          </w:tcPr>
          <w:p>
            <w:r>
              <w:rPr>
                <w:sz w:val="17"/>
              </w:rPr>
              <w:t>15</w:t>
            </w:r>
          </w:p>
        </w:tc>
        <w:tc>
          <w:tcPr>
            <w:tcW w:type="dxa" w:w="2268"/>
            <w:shd w:val="clear" w:color="auto" w:fill="DCE6F1"/>
          </w:tcPr>
          <w:p>
            <w:r>
              <w:rPr>
                <w:sz w:val="17"/>
              </w:rPr>
              <w:t>Loss function training</w:t>
            </w:r>
          </w:p>
        </w:tc>
        <w:tc>
          <w:tcPr>
            <w:tcW w:type="dxa" w:w="3005"/>
            <w:shd w:val="clear" w:color="auto" w:fill="FDFEFE"/>
          </w:tcPr>
          <w:p>
            <w:r>
              <w:rPr>
                <w:sz w:val="17"/>
              </w:rPr>
              <w:t>BCEDiceLoss (CE + Dice)</w:t>
              <w:br/>
              <w:t>Input: logits + class-index target</w:t>
            </w:r>
          </w:p>
        </w:tc>
        <w:tc>
          <w:tcPr>
            <w:tcW w:type="dxa" w:w="5386"/>
            <w:shd w:val="clear" w:color="auto" w:fill="FDFEFE"/>
          </w:tcPr>
          <w:p>
            <w:r>
              <w:rPr>
                <w:sz w:val="17"/>
              </w:rPr>
              <w:t>DiceMeanLoss (Dice only, weighted)</w:t>
              <w:br/>
              <w:t>Input: softmax + one-hot target</w:t>
              <w:br/>
              <w:t>[Ảnh hưởng] Thiếu CE → gradient per-pixel yếu hơn → mIOU Pipeline B kỳ vọng thấp hơn paper 2-5 điểm với small/boundary regions.</w:t>
            </w:r>
          </w:p>
        </w:tc>
      </w:tr>
      <w:tr>
        <w:tc>
          <w:tcPr>
            <w:tcW w:type="dxa" w:w="397"/>
          </w:tcPr>
          <w:p>
            <w:r>
              <w:rPr>
                <w:sz w:val="17"/>
              </w:rPr>
              <w:t>16</w:t>
            </w:r>
          </w:p>
        </w:tc>
        <w:tc>
          <w:tcPr>
            <w:tcW w:type="dxa" w:w="2268"/>
            <w:shd w:val="clear" w:color="auto" w:fill="DCE6F1"/>
          </w:tcPr>
          <w:p>
            <w:r>
              <w:rPr>
                <w:sz w:val="17"/>
              </w:rPr>
              <w:t>Evaluation metrics</w:t>
            </w:r>
          </w:p>
        </w:tc>
        <w:tc>
          <w:tcPr>
            <w:tcW w:type="dxa" w:w="3005"/>
          </w:tcPr>
          <w:p>
            <w:r>
              <w:rPr>
                <w:sz w:val="17"/>
              </w:rPr>
              <w:t>Không có code eval</w:t>
            </w:r>
          </w:p>
        </w:tc>
        <w:tc>
          <w:tcPr>
            <w:tcW w:type="dxa" w:w="5386"/>
          </w:tcPr>
          <w:p>
            <w:r>
              <w:rPr>
                <w:sz w:val="17"/>
              </w:rPr>
              <w:t>Đầy đủ: PSNR, SSIM, P_i, P_n, S_i, S_n,</w:t>
              <w:br/>
              <w:t>SA-PSNR, SA-SSIM, mIOU, iIOU</w:t>
              <w:br/>
              <w:t>[Ảnh hưởng] Pipeline A không thể tái hiện bảng kết quả paper.</w:t>
            </w:r>
          </w:p>
        </w:tc>
      </w:tr>
      <w:tr>
        <w:tc>
          <w:tcPr>
            <w:tcW w:type="dxa" w:w="397"/>
          </w:tcPr>
          <w:p>
            <w:r>
              <w:rPr>
                <w:sz w:val="17"/>
              </w:rPr>
              <w:t>17</w:t>
            </w:r>
          </w:p>
        </w:tc>
        <w:tc>
          <w:tcPr>
            <w:tcW w:type="dxa" w:w="2268"/>
            <w:shd w:val="clear" w:color="auto" w:fill="DCE6F1"/>
          </w:tcPr>
          <w:p>
            <w:r>
              <w:rPr>
                <w:sz w:val="17"/>
              </w:rPr>
              <w:t>Biến unused (memory leak)</w:t>
            </w:r>
          </w:p>
        </w:tc>
        <w:tc>
          <w:tcPr>
            <w:tcW w:type="dxa" w:w="3005"/>
            <w:shd w:val="clear" w:color="auto" w:fill="FDFEFE"/>
          </w:tcPr>
          <w:p>
            <w:r>
              <w:rPr>
                <w:sz w:val="17"/>
              </w:rPr>
              <w:t>original_frames, sac_frames, traditional_frames</w:t>
              <w:br/>
              <w:t>khai báo nhưng không dùng</w:t>
            </w:r>
          </w:p>
        </w:tc>
        <w:tc>
          <w:tcPr>
            <w:tcW w:type="dxa" w:w="5386"/>
            <w:shd w:val="clear" w:color="auto" w:fill="FDFEFE"/>
          </w:tcPr>
          <w:p>
            <w:r>
              <w:rPr>
                <w:sz w:val="17"/>
              </w:rPr>
              <w:t>Không có vấn đề này</w:t>
              <w:br/>
              <w:t>[Ảnh hưởng] Với MAX_FRAMES lớn, 3 list này chiếm RAM không cần thiết.</w:t>
            </w:r>
          </w:p>
        </w:tc>
      </w:tr>
    </w:tbl>
    <w:p/>
    <w:p>
      <w:pPr>
        <w:pStyle w:val="Heading1"/>
      </w:pPr>
      <w:r>
        <w:rPr>
          <w:color w:val="1F497D"/>
        </w:rPr>
        <w:t>10. Kết luận và Khuyến nghị Sửa Pipeline A</w:t>
      </w:r>
    </w:p>
    <w:p>
      <w:pPr>
        <w:pStyle w:val="Heading2"/>
      </w:pPr>
      <w:r>
        <w:rPr>
          <w:color w:val="1F497D"/>
        </w:rPr>
        <w:t>10.1 Mức độ ảnh hưởng của từng lỗi</w:t>
      </w:r>
    </w:p>
    <w:tbl>
      <w:tblPr>
        <w:tblStyle w:val="TableGrid"/>
        <w:tblW w:type="auto" w:w="0"/>
        <w:tblLook w:firstColumn="1" w:firstRow="1" w:lastColumn="0" w:lastRow="0" w:noHBand="0" w:noVBand="1" w:val="04A0"/>
      </w:tblPr>
      <w:tblGrid>
        <w:gridCol w:w="2493"/>
        <w:gridCol w:w="2493"/>
        <w:gridCol w:w="2493"/>
        <w:gridCol w:w="2493"/>
      </w:tblGrid>
      <w:tr>
        <w:tc>
          <w:tcPr>
            <w:tcW w:type="dxa" w:w="2551"/>
            <w:shd w:val="clear" w:color="auto" w:fill="2E75B6"/>
          </w:tcPr>
          <w:p>
            <w:r>
              <w:rPr>
                <w:b/>
                <w:color w:val="FFFFFF"/>
                <w:sz w:val="18"/>
              </w:rPr>
              <w:t>Lỗi</w:t>
            </w:r>
          </w:p>
        </w:tc>
        <w:tc>
          <w:tcPr>
            <w:tcW w:type="dxa" w:w="1134"/>
            <w:shd w:val="clear" w:color="auto" w:fill="2E75B6"/>
          </w:tcPr>
          <w:p>
            <w:r>
              <w:rPr>
                <w:b/>
                <w:color w:val="FFFFFF"/>
                <w:sz w:val="18"/>
              </w:rPr>
              <w:t>Mức độ</w:t>
            </w:r>
          </w:p>
        </w:tc>
        <w:tc>
          <w:tcPr>
            <w:tcW w:type="dxa" w:w="4252"/>
            <w:shd w:val="clear" w:color="auto" w:fill="2E75B6"/>
          </w:tcPr>
          <w:p>
            <w:r>
              <w:rPr>
                <w:b/>
                <w:color w:val="FFFFFF"/>
                <w:sz w:val="18"/>
              </w:rPr>
              <w:t>Ảnh hưởng đến kết quả</w:t>
            </w:r>
          </w:p>
        </w:tc>
        <w:tc>
          <w:tcPr>
            <w:tcW w:type="dxa" w:w="3118"/>
            <w:shd w:val="clear" w:color="auto" w:fill="2E75B6"/>
          </w:tcPr>
          <w:p>
            <w:r>
              <w:rPr>
                <w:b/>
                <w:color w:val="FFFFFF"/>
                <w:sz w:val="18"/>
              </w:rPr>
              <w:t>Fix</w:t>
            </w:r>
          </w:p>
        </w:tc>
      </w:tr>
      <w:tr>
        <w:tc>
          <w:tcPr>
            <w:tcW w:type="dxa" w:w="2551"/>
          </w:tcPr>
          <w:p>
            <w:r>
              <w:rPr>
                <w:sz w:val="17"/>
              </w:rPr>
              <w:t>Baseline CRF=27 thay vì 28</w:t>
            </w:r>
          </w:p>
        </w:tc>
        <w:tc>
          <w:tcPr>
            <w:tcW w:type="dxa" w:w="1134"/>
            <w:shd w:val="clear" w:color="auto" w:fill="E74C3C"/>
          </w:tcPr>
          <w:p>
            <w:r>
              <w:rPr>
                <w:sz w:val="17"/>
              </w:rPr>
              <w:t>CAO</w:t>
            </w:r>
          </w:p>
        </w:tc>
        <w:tc>
          <w:tcPr>
            <w:tcW w:type="dxa" w:w="4252"/>
          </w:tcPr>
          <w:p>
            <w:r>
              <w:rPr>
                <w:sz w:val="17"/>
              </w:rPr>
              <w:t>So sánh không công bằng; lợi thế SAC bị underestimate</w:t>
            </w:r>
          </w:p>
        </w:tc>
        <w:tc>
          <w:tcPr>
            <w:tcW w:type="dxa" w:w="3118"/>
          </w:tcPr>
          <w:p>
            <w:r>
              <w:rPr>
                <w:sz w:val="17"/>
              </w:rPr>
              <w:t>Thay total_crf = 28</w:t>
            </w:r>
          </w:p>
        </w:tc>
      </w:tr>
      <w:tr>
        <w:tc>
          <w:tcPr>
            <w:tcW w:type="dxa" w:w="2551"/>
          </w:tcPr>
          <w:p>
            <w:r>
              <w:rPr>
                <w:sz w:val="17"/>
              </w:rPr>
              <w:t>Thiếu -pix_fmt yuv420p</w:t>
            </w:r>
          </w:p>
        </w:tc>
        <w:tc>
          <w:tcPr>
            <w:tcW w:type="dxa" w:w="1134"/>
            <w:shd w:val="clear" w:color="auto" w:fill="F4D03F"/>
          </w:tcPr>
          <w:p>
            <w:r>
              <w:rPr>
                <w:sz w:val="17"/>
              </w:rPr>
              <w:t>TRUNG BÌNH</w:t>
            </w:r>
          </w:p>
        </w:tc>
        <w:tc>
          <w:tcPr>
            <w:tcW w:type="dxa" w:w="4252"/>
          </w:tcPr>
          <w:p>
            <w:r>
              <w:rPr>
                <w:sz w:val="17"/>
              </w:rPr>
              <w:t>Color space mismatch; PSNR sai ~0.1-0.3 dB</w:t>
            </w:r>
          </w:p>
        </w:tc>
        <w:tc>
          <w:tcPr>
            <w:tcW w:type="dxa" w:w="3118"/>
          </w:tcPr>
          <w:p>
            <w:r>
              <w:rPr>
                <w:sz w:val="17"/>
              </w:rPr>
              <w:t>Thêm flag vào ffmpeg command</w:t>
            </w:r>
          </w:p>
        </w:tc>
      </w:tr>
      <w:tr>
        <w:tc>
          <w:tcPr>
            <w:tcW w:type="dxa" w:w="2551"/>
          </w:tcPr>
          <w:p>
            <w:r>
              <w:rPr>
                <w:sz w:val="17"/>
              </w:rPr>
              <w:t>Thiếu keyint=30</w:t>
            </w:r>
          </w:p>
        </w:tc>
        <w:tc>
          <w:tcPr>
            <w:tcW w:type="dxa" w:w="1134"/>
            <w:shd w:val="clear" w:color="auto" w:fill="F4D03F"/>
          </w:tcPr>
          <w:p>
            <w:r>
              <w:rPr>
                <w:sz w:val="17"/>
              </w:rPr>
              <w:t>TRUNG BÌNH</w:t>
            </w:r>
          </w:p>
        </w:tc>
        <w:tc>
          <w:tcPr>
            <w:tcW w:type="dxa" w:w="4252"/>
          </w:tcPr>
          <w:p>
            <w:r>
              <w:rPr>
                <w:sz w:val="17"/>
              </w:rPr>
              <w:t>GOP khác paper → bitrate và inter-pred khác</w:t>
            </w:r>
          </w:p>
        </w:tc>
        <w:tc>
          <w:tcPr>
            <w:tcW w:type="dxa" w:w="3118"/>
          </w:tcPr>
          <w:p>
            <w:r>
              <w:rPr>
                <w:sz w:val="17"/>
              </w:rPr>
              <w:t>Thêm -x265-params "keyint=30:min-keyint=30"</w:t>
            </w:r>
          </w:p>
        </w:tc>
      </w:tr>
      <w:tr>
        <w:tc>
          <w:tcPr>
            <w:tcW w:type="dxa" w:w="2551"/>
          </w:tcPr>
          <w:p>
            <w:r>
              <w:rPr>
                <w:sz w:val="17"/>
              </w:rPr>
              <w:t>Không có evaluation</w:t>
            </w:r>
          </w:p>
        </w:tc>
        <w:tc>
          <w:tcPr>
            <w:tcW w:type="dxa" w:w="1134"/>
            <w:shd w:val="clear" w:color="auto" w:fill="E74C3C"/>
          </w:tcPr>
          <w:p>
            <w:r>
              <w:rPr>
                <w:sz w:val="17"/>
              </w:rPr>
              <w:t>CAO</w:t>
            </w:r>
          </w:p>
        </w:tc>
        <w:tc>
          <w:tcPr>
            <w:tcW w:type="dxa" w:w="4252"/>
          </w:tcPr>
          <w:p>
            <w:r>
              <w:rPr>
                <w:sz w:val="17"/>
              </w:rPr>
              <w:t>Không thể tái hiện kết quả số trong paper</w:t>
            </w:r>
          </w:p>
        </w:tc>
        <w:tc>
          <w:tcPr>
            <w:tcW w:type="dxa" w:w="3118"/>
          </w:tcPr>
          <w:p>
            <w:r>
              <w:rPr>
                <w:sz w:val="17"/>
              </w:rPr>
              <w:t>Tích hợp eval_sac.evaluate() sau bước combine</w:t>
            </w:r>
          </w:p>
        </w:tc>
      </w:tr>
      <w:tr>
        <w:tc>
          <w:tcPr>
            <w:tcW w:type="dxa" w:w="2551"/>
          </w:tcPr>
          <w:p>
            <w:r>
              <w:rPr>
                <w:sz w:val="17"/>
              </w:rPr>
              <w:t>Blend=addition thay vì cv2.add()</w:t>
            </w:r>
          </w:p>
        </w:tc>
        <w:tc>
          <w:tcPr>
            <w:tcW w:type="dxa" w:w="1134"/>
            <w:shd w:val="clear" w:color="auto" w:fill="A9DFBF"/>
          </w:tcPr>
          <w:p>
            <w:r>
              <w:rPr>
                <w:sz w:val="17"/>
              </w:rPr>
              <w:t>THẤP</w:t>
            </w:r>
          </w:p>
        </w:tc>
        <w:tc>
          <w:tcPr>
            <w:tcW w:type="dxa" w:w="4252"/>
          </w:tcPr>
          <w:p>
            <w:r>
              <w:rPr>
                <w:sz w:val="17"/>
              </w:rPr>
              <w:t>Minor color error trong YUV space</w:t>
            </w:r>
          </w:p>
        </w:tc>
        <w:tc>
          <w:tcPr>
            <w:tcW w:type="dxa" w:w="3118"/>
          </w:tcPr>
          <w:p>
            <w:r>
              <w:rPr>
                <w:sz w:val="17"/>
              </w:rPr>
              <w:t>Decode ra PNG rồi dùng cv2.add()</w:t>
            </w:r>
          </w:p>
        </w:tc>
      </w:tr>
      <w:tr>
        <w:tc>
          <w:tcPr>
            <w:tcW w:type="dxa" w:w="2551"/>
          </w:tcPr>
          <w:p>
            <w:r>
              <w:rPr>
                <w:sz w:val="17"/>
              </w:rPr>
              <w:t>Frame pattern %04d vs %05d</w:t>
            </w:r>
          </w:p>
        </w:tc>
        <w:tc>
          <w:tcPr>
            <w:tcW w:type="dxa" w:w="1134"/>
            <w:shd w:val="clear" w:color="auto" w:fill="A9DFBF"/>
          </w:tcPr>
          <w:p>
            <w:r>
              <w:rPr>
                <w:sz w:val="17"/>
              </w:rPr>
              <w:t>THẤP</w:t>
            </w:r>
          </w:p>
        </w:tc>
        <w:tc>
          <w:tcPr>
            <w:tcW w:type="dxa" w:w="4252"/>
          </w:tcPr>
          <w:p>
            <w:r>
              <w:rPr>
                <w:sz w:val="17"/>
              </w:rPr>
              <w:t>Chỉ ảnh hưởng nếu trộn lẫn hai pipeline</w:t>
            </w:r>
          </w:p>
        </w:tc>
        <w:tc>
          <w:tcPr>
            <w:tcW w:type="dxa" w:w="3118"/>
          </w:tcPr>
          <w:p>
            <w:r>
              <w:rPr>
                <w:sz w:val="17"/>
              </w:rPr>
              <w:t>Thống nhất dùng %05d</w:t>
            </w:r>
          </w:p>
        </w:tc>
      </w:tr>
      <w:tr>
        <w:tc>
          <w:tcPr>
            <w:tcW w:type="dxa" w:w="2551"/>
          </w:tcPr>
          <w:p>
            <w:r>
              <w:rPr>
                <w:sz w:val="17"/>
              </w:rPr>
              <w:t>Biến unused (3 list)</w:t>
            </w:r>
          </w:p>
        </w:tc>
        <w:tc>
          <w:tcPr>
            <w:tcW w:type="dxa" w:w="1134"/>
            <w:shd w:val="clear" w:color="auto" w:fill="A9DFBF"/>
          </w:tcPr>
          <w:p>
            <w:r>
              <w:rPr>
                <w:sz w:val="17"/>
              </w:rPr>
              <w:t>THẤP</w:t>
            </w:r>
          </w:p>
        </w:tc>
        <w:tc>
          <w:tcPr>
            <w:tcW w:type="dxa" w:w="4252"/>
          </w:tcPr>
          <w:p>
            <w:r>
              <w:rPr>
                <w:sz w:val="17"/>
              </w:rPr>
              <w:t>Tốn RAM không cần thiết</w:t>
            </w:r>
          </w:p>
        </w:tc>
        <w:tc>
          <w:tcPr>
            <w:tcW w:type="dxa" w:w="3118"/>
          </w:tcPr>
          <w:p>
            <w:r>
              <w:rPr>
                <w:sz w:val="17"/>
              </w:rPr>
              <w:t>Xóa khai báo</w:t>
            </w:r>
          </w:p>
        </w:tc>
      </w:tr>
    </w:tbl>
    <w:p/>
    <w:p>
      <w:pPr>
        <w:pStyle w:val="Heading2"/>
      </w:pPr>
      <w:r>
        <w:rPr>
          <w:color w:val="1F497D"/>
        </w:rPr>
        <w:t>10.2 Pipeline B là chuẩn để tái hiện paper – nhưng cần lưu ý</w:t>
      </w:r>
    </w:p>
    <w:p>
      <w:pPr>
        <w:spacing w:before="40" w:after="80"/>
      </w:pPr>
      <w:r>
        <w:t>Pipeline B (SAC/Codes/CCNet) đúng hơn về: CRF values, FFmpeg flags, combine method, và có đầy đủ evaluation. Tuy nhiên:</w:t>
      </w:r>
    </w:p>
    <w:p>
      <w:pPr>
        <w:spacing w:before="40" w:after="40"/>
        <w:shd w:val="clear" w:color="auto" w:fill="F2F2F2"/>
      </w:pPr>
      <w:r>
        <w:rPr>
          <w:rFonts w:ascii="Courier New" w:hAnsi="Courier New"/>
          <w:color w:val="1A1A1A"/>
          <w:sz w:val="16"/>
        </w:rPr>
        <w:t># Vấn đề của Pipeline B cần kiểm tra:</w:t>
        <w:br/>
        <w:t>1. seg_mask_im_macro() – explicit loop ~90x chậm hơn, bug với ảnh H/W không chia hết 16</w:t>
        <w:br/>
        <w:t xml:space="preserve">   → Fix: dùng vectorized version từ macroblock_align_filter() của Pipeline A</w:t>
        <w:br/>
        <w:br/>
        <w:t>2. Dùng ground-truth mask (gt_4class) thay vì predicted mask</w:t>
        <w:br/>
        <w:t xml:space="preserve">   → Không phản ánh performance thực tế khi deploy</w:t>
        <w:br/>
        <w:t xml:space="preserve">   → Cần thêm option chạy với predicted mask cho fair comparison</w:t>
        <w:br/>
        <w:br/>
        <w:t>3. cc.py hardcode .cuda(0)</w:t>
        <w:br/>
        <w:t xml:space="preserve">   → Fix: thay bằng .to(device) hoặc truyền device vào INF()</w:t>
        <w:br/>
        <w:br/>
        <w:t>4. CCNet.SegNetwork không phải ResNet-101 của paper</w:t>
        <w:br/>
        <w:t xml:space="preserve">   → Đây là custom lightweight model</w:t>
        <w:br/>
        <w:t xml:space="preserve">   → Cần dùng ccnet_4class (ResNet-101 dilated) cho kết quả khớp paper</w:t>
      </w:r>
    </w:p>
    <w:p>
      <w:pPr>
        <w:pStyle w:val="Heading2"/>
      </w:pPr>
      <w:r>
        <w:rPr>
          <w:color w:val="1F497D"/>
        </w:rPr>
        <w:t>10.3 Khuyến nghị luồng chạy chuẩn</w:t>
      </w:r>
    </w:p>
    <w:p>
      <w:pPr>
        <w:spacing w:before="40" w:after="40"/>
        <w:shd w:val="clear" w:color="auto" w:fill="F2F2F2"/>
      </w:pPr>
      <w:r>
        <w:rPr>
          <w:rFonts w:ascii="Courier New" w:hAnsi="Courier New"/>
          <w:color w:val="1A1A1A"/>
          <w:sz w:val="16"/>
        </w:rPr>
        <w:t># Luồng chuẩn để tái hiện paper (kết hợp điểm mạnh hai pipeline):</w:t>
        <w:br/>
        <w:t>Step 1: Train model với new_feature/ccnet_4class.py (ResNet-101 + RCCA, ImageNet pretrain)</w:t>
        <w:br/>
        <w:t xml:space="preserve">        Loss: BCEDiceLoss (CE + Dice theo CLAUDE.md §6.1)</w:t>
        <w:br/>
        <w:t xml:space="preserve">        Input: RGB normalized với ImageNet mean/std</w:t>
        <w:br/>
        <w:br/>
        <w:t>Step 2: Inference → lưu mask PNG vào data/gt_4class/</w:t>
        <w:br/>
        <w:t xml:space="preserve">        (dùng output của ccnet_4class, không phải CCNet.SegNetwork)</w:t>
        <w:br/>
        <w:br/>
        <w:t>Step 3: TwoStream_generate.py → IA/BA/ORIG</w:t>
        <w:br/>
        <w:t xml:space="preserve">        (thay seg_mask_im_macro bằng macroblock_align_filter vectorized)</w:t>
        <w:br/>
        <w:br/>
        <w:t>Step 4: run_smoke_pipeline.py với đầy đủ flags</w:t>
        <w:br/>
        <w:t xml:space="preserve">        (CRF values đúng: H264=23, H265=28, SA264=18/27, SA265=23/32)</w:t>
        <w:br/>
        <w:br/>
        <w:t>Step 5: eval_sac.evaluate() → SA-PSNR, SA-SSIM, mIOU, iIOU</w:t>
        <w:br/>
        <w:t xml:space="preserve">        (preprocess_for_seg phải KHỚP với preprocessing lúc train)</w:t>
      </w:r>
    </w:p>
    <w:p/>
    <w:p>
      <w:pPr>
        <w:jc w:val="center"/>
      </w:pPr>
      <w:r>
        <w:rPr>
          <w:i/>
          <w:color w:val="7F8C8D"/>
          <w:sz w:val="16"/>
        </w:rPr>
        <w:t>Báo cáo được tạo tự động bởi gen_comparison_report.py  |  Dự án SAC – Semantic-Aware Compression  |  20/05/2026</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