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40" w:rsidRPr="00A41540" w:rsidRDefault="00A41540" w:rsidP="00A41540">
      <w:pPr>
        <w:rPr>
          <w:rFonts w:ascii="Times New Roman" w:hAnsi="Times New Roman" w:cs="Times New Roman"/>
          <w:b/>
          <w:sz w:val="32"/>
        </w:rPr>
      </w:pPr>
      <w:r w:rsidRPr="00A41540">
        <w:rPr>
          <w:rFonts w:ascii="Times New Roman" w:hAnsi="Times New Roman" w:cs="Times New Roman"/>
          <w:b/>
          <w:sz w:val="32"/>
        </w:rPr>
        <w:t>1. Introduction</w:t>
      </w:r>
    </w:p>
    <w:p w:rsidR="00BD50C6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1.1 Purpose</w:t>
      </w:r>
      <w:bookmarkStart w:id="0" w:name="_GoBack"/>
      <w:bookmarkEnd w:id="0"/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1.2 Scope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1.3 Definitions, acronyms, and abbreviations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1.4 References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1.5 Overview</w:t>
      </w:r>
    </w:p>
    <w:p w:rsidR="00A41540" w:rsidRPr="00A41540" w:rsidRDefault="00A41540" w:rsidP="00A41540">
      <w:pPr>
        <w:rPr>
          <w:rFonts w:ascii="Times New Roman" w:hAnsi="Times New Roman" w:cs="Times New Roman"/>
          <w:b/>
          <w:sz w:val="32"/>
        </w:rPr>
      </w:pPr>
      <w:r w:rsidRPr="00A41540">
        <w:rPr>
          <w:rFonts w:ascii="Times New Roman" w:hAnsi="Times New Roman" w:cs="Times New Roman"/>
          <w:b/>
          <w:sz w:val="32"/>
        </w:rPr>
        <w:t>2. Overall description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2.1 Product perspective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2.2 Product functions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2.3 User characteristics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2.4 Constraints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2.5 Assumptions and dependencies</w:t>
      </w:r>
    </w:p>
    <w:p w:rsidR="00DA13C5" w:rsidRDefault="00A41540" w:rsidP="00A41540">
      <w:pPr>
        <w:rPr>
          <w:rFonts w:ascii="Times New Roman" w:hAnsi="Times New Roman" w:cs="Times New Roman" w:hint="eastAsia"/>
          <w:b/>
          <w:sz w:val="32"/>
        </w:rPr>
      </w:pPr>
      <w:r w:rsidRPr="00A41540">
        <w:rPr>
          <w:rFonts w:ascii="Times New Roman" w:hAnsi="Times New Roman" w:cs="Times New Roman"/>
          <w:b/>
          <w:sz w:val="32"/>
        </w:rPr>
        <w:t>3. Specific requirements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3.1 External interface requirements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3.1.1 User interfaces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3.1.2 Hardware interfaces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3.1.3 Software interfaces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3.1.4 Communications interfaces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3.2 Functional requirements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3.2.1 User class 1</w:t>
      </w:r>
    </w:p>
    <w:p w:rsidR="00A41540" w:rsidRPr="00A41540" w:rsidRDefault="00A41540" w:rsidP="00A41540">
      <w:pPr>
        <w:ind w:firstLineChars="400" w:firstLine="112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3.2</w:t>
      </w:r>
      <w:r>
        <w:rPr>
          <w:rFonts w:ascii="Times New Roman" w:hAnsi="Times New Roman" w:cs="Times New Roman"/>
          <w:sz w:val="28"/>
        </w:rPr>
        <w:t>.1.1 Functional requirement 1.1</w:t>
      </w:r>
    </w:p>
    <w:p w:rsidR="00A41540" w:rsidRPr="00A41540" w:rsidRDefault="00A41540" w:rsidP="00A41540">
      <w:pPr>
        <w:ind w:firstLineChars="400" w:firstLine="112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3.2.1</w:t>
      </w:r>
      <w:proofErr w:type="gramStart"/>
      <w:r w:rsidRPr="00A41540">
        <w:rPr>
          <w:rFonts w:ascii="Times New Roman" w:hAnsi="Times New Roman" w:cs="Times New Roman"/>
          <w:sz w:val="28"/>
        </w:rPr>
        <w:t>.n</w:t>
      </w:r>
      <w:proofErr w:type="gramEnd"/>
      <w:r w:rsidRPr="00A41540">
        <w:rPr>
          <w:rFonts w:ascii="Times New Roman" w:hAnsi="Times New Roman" w:cs="Times New Roman"/>
          <w:sz w:val="28"/>
        </w:rPr>
        <w:t xml:space="preserve"> Functional requirement 1.n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lastRenderedPageBreak/>
        <w:t>3.3 Performance requirements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3.4 Design constraints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3.5 Software system attributes</w:t>
      </w:r>
    </w:p>
    <w:p w:rsidR="00A41540" w:rsidRPr="00A41540" w:rsidRDefault="00A41540" w:rsidP="00A41540">
      <w:pPr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3.6 Other requirements</w:t>
      </w:r>
    </w:p>
    <w:sectPr w:rsidR="00A41540" w:rsidRPr="00A4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B6"/>
    <w:rsid w:val="007A23B6"/>
    <w:rsid w:val="00A111C0"/>
    <w:rsid w:val="00A41540"/>
    <w:rsid w:val="00BD50C6"/>
    <w:rsid w:val="00C2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3</cp:revision>
  <dcterms:created xsi:type="dcterms:W3CDTF">2020-11-11T07:51:00Z</dcterms:created>
  <dcterms:modified xsi:type="dcterms:W3CDTF">2020-11-11T07:55:00Z</dcterms:modified>
</cp:coreProperties>
</file>