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23DA" w14:textId="036013FA" w:rsidR="00591497" w:rsidRDefault="00135E73">
      <w:pPr>
        <w:rPr>
          <w:lang w:val="en-US"/>
        </w:rPr>
      </w:pPr>
      <w:r>
        <w:rPr>
          <w:lang w:val="en-US"/>
        </w:rPr>
        <w:t>Cabrera, Jen Jade B.</w:t>
      </w:r>
    </w:p>
    <w:p w14:paraId="17EAFE91" w14:textId="422AE127" w:rsidR="00135E73" w:rsidRDefault="00135E73">
      <w:pPr>
        <w:rPr>
          <w:lang w:val="en-US"/>
        </w:rPr>
      </w:pPr>
      <w:r>
        <w:rPr>
          <w:lang w:val="en-US"/>
        </w:rPr>
        <w:t>2</w:t>
      </w:r>
      <w:r w:rsidRPr="00135E73">
        <w:rPr>
          <w:vertAlign w:val="superscript"/>
          <w:lang w:val="en-US"/>
        </w:rPr>
        <w:t>nd</w:t>
      </w:r>
      <w:r>
        <w:rPr>
          <w:lang w:val="en-US"/>
        </w:rPr>
        <w:t xml:space="preserve"> Year BSCS</w:t>
      </w:r>
    </w:p>
    <w:p w14:paraId="020C60ED" w14:textId="2FEF09B7" w:rsidR="00135E73" w:rsidRDefault="00135E73">
      <w:pPr>
        <w:rPr>
          <w:lang w:val="en-US"/>
        </w:rPr>
      </w:pPr>
    </w:p>
    <w:p w14:paraId="00546C02" w14:textId="4F0641FB" w:rsidR="00135E73" w:rsidRDefault="00135E73">
      <w:pPr>
        <w:rPr>
          <w:lang w:val="en-US"/>
        </w:rPr>
      </w:pPr>
      <w:r w:rsidRPr="00135E73">
        <w:rPr>
          <w:lang w:val="en-US"/>
        </w:rPr>
        <w:drawing>
          <wp:inline distT="0" distB="0" distL="0" distR="0" wp14:anchorId="5F14E901" wp14:editId="403BBE74">
            <wp:extent cx="5639587" cy="5887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0BDB" w14:textId="6AB99D80" w:rsidR="00135E73" w:rsidRDefault="00135E73">
      <w:pPr>
        <w:rPr>
          <w:lang w:val="en-US"/>
        </w:rPr>
      </w:pPr>
      <w:r>
        <w:rPr>
          <w:lang w:val="en-US"/>
        </w:rPr>
        <w:br w:type="page"/>
      </w:r>
    </w:p>
    <w:p w14:paraId="0304B72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66F2E79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ACAF2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C86DB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25092D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DDD02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87229C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CabreraMidterm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447AE95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Reservation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D018A54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24B0A0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fields</w:t>
      </w:r>
    </w:p>
    <w:p w14:paraId="7D98CA8E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9FA105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F12B5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numberOfNightsToStay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185902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1B889A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fields</w:t>
      </w:r>
    </w:p>
    <w:p w14:paraId="265464D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AD97B3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roomRatePerNight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A170B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6DE94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9B4FF8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57844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 properties</w:t>
      </w:r>
    </w:p>
    <w:p w14:paraId="507A97EB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RoomTypeByRatePerNightMap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A23039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Single"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"Double"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2000},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5000},</w:t>
      </w:r>
    </w:p>
    <w:p w14:paraId="7C4D7CF0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Deluxe"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10000},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15000}</w:t>
      </w:r>
    </w:p>
    <w:p w14:paraId="43BEEF2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14:paraId="0EE9C7F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AA3BC8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BookingTypeByReservationFeeMap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2C43FB2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300 }</w:t>
      </w:r>
      <w:proofErr w:type="gramEnd"/>
    </w:p>
    <w:p w14:paraId="4DCC79E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14:paraId="386DCF3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B3363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33AF8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14:paraId="16E195D4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14:paraId="673D99F0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787AB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14:paraId="702C9225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EF8C4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//Compute methods</w:t>
      </w:r>
    </w:p>
    <w:p w14:paraId="18E55CEE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ComputeReservationFee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22AE7E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BookingTypeByReservationFeeMap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30F9A2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898BE93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3FE6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ComputeRoomRatePerNight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DD33F3B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roomRatePerNight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RoomTypeByRatePerNightMap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C2DB2C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02FFE7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1FF55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ComputeReservationPrice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AED537E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ComputeRoomRatePerNight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A8ED0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numberOfNightsToStay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roomRatePerNight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9A00E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320A1A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E7B0A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4700C92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ComputeReservationFee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9F0F15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ComputeReservationPrice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1294DD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E59BE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09AE0E8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30504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4310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Setters</w:t>
      </w:r>
    </w:p>
    <w:p w14:paraId="6D6A042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SetBookingType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72E3CDD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E1A4F4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2820718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7177C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52CBBD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.roomType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305352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8F94D9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23CEFD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SetNumberOfNightsToStay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numberOfNightsToStay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BC88DE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.numberOfNightsToStay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numberOfNightsToStay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F900DB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6A2A9E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5CBC5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Getters</w:t>
      </w:r>
    </w:p>
    <w:p w14:paraId="45B12825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GetReservationFee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85E008A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ComputeReservationFee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477398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2A504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357A21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33450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GetRoomRatePerNight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42AAB9E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ComputeRoomRatePerNight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069BF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roomRatePerNight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9A758C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C9C70B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9E3704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GetReservationPrice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8B14FF2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ComputeReservationPrice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54D94C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20FF0B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3E518F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FACE7C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ED04B55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E6BF03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3ACCB3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CCBDD7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FC3AC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E66E91C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DC299D" w14:textId="0D09BFB3" w:rsidR="00135E73" w:rsidRDefault="00135E73">
      <w:pPr>
        <w:rPr>
          <w:lang w:val="en-US"/>
        </w:rPr>
      </w:pPr>
    </w:p>
    <w:p w14:paraId="4A0BF86A" w14:textId="4845D1CD" w:rsidR="00135E73" w:rsidRDefault="00135E73">
      <w:pPr>
        <w:rPr>
          <w:lang w:val="en-US"/>
        </w:rPr>
      </w:pPr>
    </w:p>
    <w:p w14:paraId="398E7067" w14:textId="287AEB79" w:rsidR="00135E73" w:rsidRDefault="00135E73">
      <w:pPr>
        <w:rPr>
          <w:lang w:val="en-US"/>
        </w:rPr>
      </w:pPr>
    </w:p>
    <w:p w14:paraId="04437953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2B921D20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74226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5891B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DB4AE8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D5AB48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18AC85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9F291C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F8D2E4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BF45C0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3B730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CabreraMidterm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7F7572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6D714D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464F6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Reservation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Reservation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60BBB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F50F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0A332D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E1FA4E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1B4C75E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52EFC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MainForm_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14:paraId="0BC6C573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LoadBookingType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9179C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FADA68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9AA50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A27936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4FD10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btnCompute_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14:paraId="4012F33A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reservation.SetNumberOfNightsToStay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.Parse(txtNumberOfNightsToStay.Text));</w:t>
      </w:r>
    </w:p>
    <w:p w14:paraId="3209D150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txtReservationPrice.Text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reservation.GetReservationPrice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AFAA5A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txtTotalPrice.Text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reservation.GetTotalPrice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72712B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104DB87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66B1F8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cmbBookingType_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14:paraId="78C64E75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reservation.SetBookingType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cmbBookingType.Text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BCD6C3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txtReservationFee.Text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reservation.GetReservationFee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987E535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D711173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7318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cmbRoomType_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14:paraId="2FF4168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reservation.SetRoomType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cmbRoomType.Text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1231DC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txtRoomRatePerNight.Text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reservation.GetRoomRatePerNight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0F8A74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23F7390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41129B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73C67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163F9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loading methods</w:t>
      </w:r>
    </w:p>
    <w:p w14:paraId="4EB52FC2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LoadBookingType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7F5F953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Reservation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.BookingTypeByReservationFeeMap.Keys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26AA27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cmbBookingType.Items.Add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E6B938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15C6FF6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240094F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B1E67B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CE3BACD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Reservation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.RoomTypeByRatePerNightMap.Keys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7821433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cmbRoomType.Items.Add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4DDE8B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A5F3132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0EF1591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F1B43AE" w14:textId="77777777" w:rsidR="00135E73" w:rsidRDefault="00135E73" w:rsidP="00135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A84273" w14:textId="77777777" w:rsidR="00135E73" w:rsidRPr="00135E73" w:rsidRDefault="00135E73">
      <w:pPr>
        <w:rPr>
          <w:lang w:val="en-US"/>
        </w:rPr>
      </w:pPr>
    </w:p>
    <w:sectPr w:rsidR="00135E73" w:rsidRPr="00135E73" w:rsidSect="00135E73">
      <w:pgSz w:w="15309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3"/>
    <w:rsid w:val="00135E73"/>
    <w:rsid w:val="0059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BC5A"/>
  <w15:chartTrackingRefBased/>
  <w15:docId w15:val="{C1E97809-9134-40DF-B0CA-5FD83F2E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CCSLab-C</dc:creator>
  <cp:keywords/>
  <dc:description/>
  <cp:lastModifiedBy>CCSLab-C</cp:lastModifiedBy>
  <cp:revision>1</cp:revision>
  <dcterms:created xsi:type="dcterms:W3CDTF">2022-12-07T00:35:00Z</dcterms:created>
  <dcterms:modified xsi:type="dcterms:W3CDTF">2022-12-07T00:37:00Z</dcterms:modified>
</cp:coreProperties>
</file>