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6CC8" w14:textId="77777777" w:rsidR="00C72D20" w:rsidRDefault="00C72D2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EDAD606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EE0EB1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0917A103" w:rsidR="00732A79" w:rsidRPr="00EE0EB1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7319C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EE0EB1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EE0EB1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6181D7D8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계획서(S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P)</w:t>
      </w:r>
    </w:p>
    <w:p w14:paraId="3F64282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260E17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452D4F1B" w:rsidR="00732A79" w:rsidRPr="00EE0EB1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A804F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A804F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197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72D20" w:rsidRPr="00EE0EB1" w14:paraId="07F8AD62" w14:textId="77777777" w:rsidTr="00C72D20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DDFA07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19CDD1DC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72D20" w:rsidRPr="00EE0EB1" w14:paraId="34A19E5E" w14:textId="77777777" w:rsidTr="00C72D20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2E83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55458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72D20" w:rsidRPr="00EE0EB1" w14:paraId="5A814A51" w14:textId="77777777" w:rsidTr="00C72D20">
        <w:trPr>
          <w:trHeight w:val="1353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745534A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999213C" w14:textId="77777777" w:rsidR="00C72D20" w:rsidRPr="00CE59D9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029CF575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378C9AF2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EE0EB1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EE0EB1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EE0EB1">
        <w:rPr>
          <w:rFonts w:ascii="맑은 고딕" w:eastAsia="맑은 고딕" w:hAnsi="맑은 고딕"/>
        </w:rPr>
        <w:br w:type="page"/>
      </w:r>
    </w:p>
    <w:p w14:paraId="6212409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EE0EB1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701"/>
        <w:gridCol w:w="2693"/>
        <w:gridCol w:w="1851"/>
      </w:tblGrid>
      <w:tr w:rsidR="00732A79" w:rsidRPr="00EE0EB1" w14:paraId="304427F2" w14:textId="77777777" w:rsidTr="00276EF7">
        <w:trPr>
          <w:trHeight w:val="454"/>
        </w:trPr>
        <w:tc>
          <w:tcPr>
            <w:tcW w:w="700" w:type="dxa"/>
          </w:tcPr>
          <w:p w14:paraId="2EEAB0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DC14D6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BC359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9335A37" w14:textId="77777777" w:rsidTr="00276EF7">
        <w:trPr>
          <w:trHeight w:val="452"/>
        </w:trPr>
        <w:tc>
          <w:tcPr>
            <w:tcW w:w="700" w:type="dxa"/>
          </w:tcPr>
          <w:p w14:paraId="41BD49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347006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5E6901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43670D6" w14:textId="77777777" w:rsidTr="00276EF7">
        <w:trPr>
          <w:trHeight w:val="454"/>
        </w:trPr>
        <w:tc>
          <w:tcPr>
            <w:tcW w:w="700" w:type="dxa"/>
          </w:tcPr>
          <w:p w14:paraId="6218B3D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813714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CEE120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64065A5" w14:textId="77777777" w:rsidTr="00276EF7">
        <w:trPr>
          <w:trHeight w:val="452"/>
        </w:trPr>
        <w:tc>
          <w:tcPr>
            <w:tcW w:w="700" w:type="dxa"/>
          </w:tcPr>
          <w:p w14:paraId="3793709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04ED9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BEC608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C14F204" w14:textId="77777777" w:rsidTr="00276EF7">
        <w:trPr>
          <w:trHeight w:val="454"/>
        </w:trPr>
        <w:tc>
          <w:tcPr>
            <w:tcW w:w="700" w:type="dxa"/>
          </w:tcPr>
          <w:p w14:paraId="1F8871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92AB5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467F48B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AF497E6" w14:textId="77777777" w:rsidTr="00276EF7">
        <w:trPr>
          <w:trHeight w:val="452"/>
        </w:trPr>
        <w:tc>
          <w:tcPr>
            <w:tcW w:w="700" w:type="dxa"/>
          </w:tcPr>
          <w:p w14:paraId="6A95480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C22AC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94299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9DEDFE2" w14:textId="77777777" w:rsidTr="00276EF7">
        <w:trPr>
          <w:trHeight w:val="454"/>
        </w:trPr>
        <w:tc>
          <w:tcPr>
            <w:tcW w:w="700" w:type="dxa"/>
          </w:tcPr>
          <w:p w14:paraId="247438E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928536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B15AE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4E048E0" w14:textId="77777777" w:rsidTr="00276EF7">
        <w:trPr>
          <w:trHeight w:val="452"/>
        </w:trPr>
        <w:tc>
          <w:tcPr>
            <w:tcW w:w="700" w:type="dxa"/>
          </w:tcPr>
          <w:p w14:paraId="763FC7E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AB03D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62AD9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32A0564" w14:textId="77777777" w:rsidTr="00276EF7">
        <w:trPr>
          <w:trHeight w:val="454"/>
        </w:trPr>
        <w:tc>
          <w:tcPr>
            <w:tcW w:w="700" w:type="dxa"/>
          </w:tcPr>
          <w:p w14:paraId="3B589FA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3FBC15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D8B46D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AEBFA0B" w14:textId="77777777" w:rsidTr="00276EF7">
        <w:trPr>
          <w:trHeight w:val="452"/>
        </w:trPr>
        <w:tc>
          <w:tcPr>
            <w:tcW w:w="700" w:type="dxa"/>
          </w:tcPr>
          <w:p w14:paraId="0E1DB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BEA757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CA8986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278ED7A" w14:textId="77777777" w:rsidTr="00276EF7">
        <w:trPr>
          <w:trHeight w:val="454"/>
        </w:trPr>
        <w:tc>
          <w:tcPr>
            <w:tcW w:w="700" w:type="dxa"/>
          </w:tcPr>
          <w:p w14:paraId="69E4423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4F2DAA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43BC1B8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92FD16" w14:textId="77777777" w:rsidTr="00276EF7">
        <w:trPr>
          <w:trHeight w:val="452"/>
        </w:trPr>
        <w:tc>
          <w:tcPr>
            <w:tcW w:w="700" w:type="dxa"/>
          </w:tcPr>
          <w:p w14:paraId="143B163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661F7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75E594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F8D01DD" w14:textId="77777777" w:rsidTr="00276EF7">
        <w:trPr>
          <w:trHeight w:val="454"/>
        </w:trPr>
        <w:tc>
          <w:tcPr>
            <w:tcW w:w="700" w:type="dxa"/>
          </w:tcPr>
          <w:p w14:paraId="27041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3664C95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538C11A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AACD239" w14:textId="77777777" w:rsidTr="00276EF7">
        <w:trPr>
          <w:trHeight w:val="452"/>
        </w:trPr>
        <w:tc>
          <w:tcPr>
            <w:tcW w:w="700" w:type="dxa"/>
          </w:tcPr>
          <w:p w14:paraId="1F8D53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FBF91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34860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7C55B19" w14:textId="77777777" w:rsidTr="00276EF7">
        <w:trPr>
          <w:trHeight w:val="454"/>
        </w:trPr>
        <w:tc>
          <w:tcPr>
            <w:tcW w:w="700" w:type="dxa"/>
          </w:tcPr>
          <w:p w14:paraId="230995C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01BDC5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77E1AD6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44E8CB" w14:textId="77777777" w:rsidTr="00276EF7">
        <w:trPr>
          <w:trHeight w:val="452"/>
        </w:trPr>
        <w:tc>
          <w:tcPr>
            <w:tcW w:w="700" w:type="dxa"/>
          </w:tcPr>
          <w:p w14:paraId="5944A77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B6F01F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CAC4E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676A8E38" w14:textId="77777777" w:rsidTr="00276EF7">
        <w:trPr>
          <w:trHeight w:val="454"/>
        </w:trPr>
        <w:tc>
          <w:tcPr>
            <w:tcW w:w="700" w:type="dxa"/>
          </w:tcPr>
          <w:p w14:paraId="73A3812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6222DD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846990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3E73B91" w14:textId="77777777" w:rsidTr="00276EF7">
        <w:trPr>
          <w:trHeight w:val="452"/>
        </w:trPr>
        <w:tc>
          <w:tcPr>
            <w:tcW w:w="700" w:type="dxa"/>
          </w:tcPr>
          <w:p w14:paraId="7DDED5E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3E72D0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6B835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B9DE5EB" w14:textId="77777777" w:rsidTr="00276EF7">
        <w:trPr>
          <w:trHeight w:val="454"/>
        </w:trPr>
        <w:tc>
          <w:tcPr>
            <w:tcW w:w="700" w:type="dxa"/>
          </w:tcPr>
          <w:p w14:paraId="48E50BC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2DFBE37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352D40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89B5255" w14:textId="77777777" w:rsidTr="00276EF7">
        <w:trPr>
          <w:trHeight w:val="452"/>
        </w:trPr>
        <w:tc>
          <w:tcPr>
            <w:tcW w:w="700" w:type="dxa"/>
          </w:tcPr>
          <w:p w14:paraId="438A31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2DD8183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625486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51" w:type="dxa"/>
          </w:tcPr>
          <w:p w14:paraId="6F5846A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38868A86" w14:textId="77777777" w:rsidTr="00276EF7">
        <w:trPr>
          <w:trHeight w:val="454"/>
        </w:trPr>
        <w:tc>
          <w:tcPr>
            <w:tcW w:w="700" w:type="dxa"/>
          </w:tcPr>
          <w:p w14:paraId="69B23C73" w14:textId="31B2E900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0,3</w:t>
            </w:r>
          </w:p>
        </w:tc>
        <w:tc>
          <w:tcPr>
            <w:tcW w:w="1589" w:type="dxa"/>
          </w:tcPr>
          <w:p w14:paraId="75C6031B" w14:textId="7400A68C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48722243" w14:textId="40EC4933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5D993D21" w14:textId="5330CE55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851" w:type="dxa"/>
          </w:tcPr>
          <w:p w14:paraId="5ACAFE31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763D3A7F" w14:textId="77777777" w:rsidTr="00276EF7">
        <w:trPr>
          <w:trHeight w:val="452"/>
        </w:trPr>
        <w:tc>
          <w:tcPr>
            <w:tcW w:w="700" w:type="dxa"/>
          </w:tcPr>
          <w:p w14:paraId="1C7CFFAA" w14:textId="13A6856A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89" w:type="dxa"/>
          </w:tcPr>
          <w:p w14:paraId="0268CD17" w14:textId="796E3DC0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28</w:t>
            </w:r>
          </w:p>
        </w:tc>
        <w:tc>
          <w:tcPr>
            <w:tcW w:w="1701" w:type="dxa"/>
          </w:tcPr>
          <w:p w14:paraId="0990A4E7" w14:textId="3D04B88B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0D12F895" w14:textId="587B9FAB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TC 분리</w:t>
            </w:r>
          </w:p>
        </w:tc>
        <w:tc>
          <w:tcPr>
            <w:tcW w:w="1851" w:type="dxa"/>
          </w:tcPr>
          <w:p w14:paraId="2BD71B40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34A8665D" w14:textId="77777777" w:rsidTr="00276EF7">
        <w:trPr>
          <w:trHeight w:val="454"/>
        </w:trPr>
        <w:tc>
          <w:tcPr>
            <w:tcW w:w="700" w:type="dxa"/>
          </w:tcPr>
          <w:p w14:paraId="25FA01B1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6E5C811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27</w:t>
            </w:r>
          </w:p>
        </w:tc>
        <w:tc>
          <w:tcPr>
            <w:tcW w:w="1701" w:type="dxa"/>
          </w:tcPr>
          <w:p w14:paraId="6E161FE5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61D2785F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851" w:type="dxa"/>
          </w:tcPr>
          <w:p w14:paraId="6260BFBB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A804F5" w:rsidRPr="00EE0EB1" w14:paraId="5EE0F6F2" w14:textId="77777777" w:rsidTr="00276EF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693" w:type="dxa"/>
            <w:shd w:val="clear" w:color="auto" w:fill="E6E6E6"/>
          </w:tcPr>
          <w:p w14:paraId="68C0189E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851" w:type="dxa"/>
            <w:shd w:val="clear" w:color="auto" w:fill="E6E6E6"/>
          </w:tcPr>
          <w:p w14:paraId="2C7D52DF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EE0EB1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EE0EB1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DC2E553" w14:textId="77777777" w:rsidR="00732A79" w:rsidRPr="00EE0EB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EE0EB1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18E485B5" w14:textId="77777777" w:rsidR="00732A79" w:rsidRPr="00EE0E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EE0EB1">
            <w:rPr>
              <w:rFonts w:ascii="맑은 고딕" w:eastAsia="맑은 고딕" w:hAnsi="맑은 고딕"/>
            </w:rPr>
            <w:fldChar w:fldCharType="begin"/>
          </w:r>
          <w:r w:rsidRPr="00EE0EB1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EE0EB1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71B4DF8E" w14:textId="1D794213" w:rsidR="00732A79" w:rsidRPr="00EE0EB1" w:rsidRDefault="00732A79" w:rsidP="00B1645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시험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2</w:t>
          </w:r>
        </w:p>
        <w:p w14:paraId="42F137D5" w14:textId="27187C88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방법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3</w:t>
          </w:r>
        </w:p>
        <w:p w14:paraId="4CA480E1" w14:textId="2D9584D3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환경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4</w:t>
          </w:r>
        </w:p>
        <w:p w14:paraId="2928196C" w14:textId="5A89D33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역할 및 책임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6</w:t>
          </w:r>
        </w:p>
        <w:p w14:paraId="026414B6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481AD21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. 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8</w:t>
          </w:r>
        </w:p>
        <w:p w14:paraId="454FB456" w14:textId="77777777" w:rsidR="00B1645D" w:rsidRPr="00EE0EB1" w:rsidRDefault="00000000" w:rsidP="00B1645D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/>
            </w:rPr>
            <w:fldChar w:fldCharType="end"/>
          </w:r>
          <w:r w:rsidR="00B1645D" w:rsidRPr="00EE0EB1">
            <w:rPr>
              <w:rFonts w:ascii="맑은 고딕" w:eastAsia="맑은 고딕" w:hAnsi="맑은 고딕" w:hint="eastAsia"/>
              <w:sz w:val="20"/>
              <w:szCs w:val="20"/>
            </w:rPr>
            <w:t>5. 시험 계획</w:t>
          </w:r>
        </w:p>
        <w:p w14:paraId="176F7C77" w14:textId="55714FF4" w:rsidR="00732A79" w:rsidRPr="00EE0EB1" w:rsidRDefault="00B1645D" w:rsidP="00B1645D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 w:hint="eastAsia"/>
              <w:sz w:val="20"/>
              <w:szCs w:val="20"/>
            </w:rPr>
            <w:t>6. 시험 수행 일정</w:t>
          </w:r>
        </w:p>
      </w:sdtContent>
    </w:sdt>
    <w:p w14:paraId="2B0697A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7A66F77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70F1134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813E415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E2204EC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EE0EB1" w:rsidRDefault="00000000">
      <w:pPr>
        <w:pStyle w:val="2"/>
        <w:spacing w:line="240" w:lineRule="auto"/>
      </w:pPr>
      <w:r w:rsidRPr="00EE0EB1">
        <w:lastRenderedPageBreak/>
        <w:t>1. 개요</w:t>
      </w:r>
    </w:p>
    <w:p w14:paraId="2E7641B4" w14:textId="77777777" w:rsidR="00732A79" w:rsidRPr="00EE0EB1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EE0EB1">
        <w:t>1.1 문서 목적</w:t>
      </w:r>
    </w:p>
    <w:p w14:paraId="29A6F9C1" w14:textId="25AE4C63" w:rsidR="00732A79" w:rsidRPr="00EE0EB1" w:rsidRDefault="00B1645D" w:rsidP="00B1645D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 xml:space="preserve">본 문서는 </w:t>
      </w:r>
      <w:r w:rsidR="00AF4089">
        <w:rPr>
          <w:rFonts w:ascii="맑은 고딕" w:eastAsia="맑은 고딕" w:hAnsi="맑은 고딕" w:cs="맑은 고딕" w:hint="eastAsia"/>
        </w:rPr>
        <w:t>플래시톡</w:t>
      </w:r>
      <w:r w:rsidRPr="00EE0EB1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방법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일정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자원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소요 시간 등을 정의한다 소프트웨어 테스트를 통해 소프트웨어의 버그를 줄이고 품질을 높이는 것을 목표로 한다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요구를 얼마나 잘 만족하는지 예상 결과와 실제</w:t>
      </w:r>
      <w:r w:rsidR="009E61C0" w:rsidRPr="00EE0EB1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결과와의 차이를 인식하기 위한 목적을 가진다</w:t>
      </w:r>
      <w:r w:rsidR="009E61C0" w:rsidRPr="00EE0EB1">
        <w:rPr>
          <w:rFonts w:ascii="맑은 고딕" w:eastAsia="맑은 고딕" w:hAnsi="맑은 고딕" w:cs="맑은 고딕" w:hint="eastAsia"/>
        </w:rPr>
        <w:t>.</w:t>
      </w:r>
    </w:p>
    <w:p w14:paraId="05C828C0" w14:textId="77777777" w:rsidR="00732A79" w:rsidRPr="00EE0EB1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EE0EB1">
        <w:t>1.2 범위</w:t>
      </w:r>
    </w:p>
    <w:p w14:paraId="2CB8C06E" w14:textId="2AB549DB" w:rsidR="009E61C0" w:rsidRPr="00EE0EB1" w:rsidRDefault="009E61C0" w:rsidP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737246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프로그램의 </w:t>
      </w:r>
    </w:p>
    <w:p w14:paraId="0BEDCE15" w14:textId="7A36D3AA" w:rsidR="00732A79" w:rsidRDefault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품질을 향상 시키고</w:t>
      </w:r>
      <w:r w:rsidR="00432A95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식별된 </w:t>
      </w:r>
      <w:r w:rsidR="00A36FF0">
        <w:rPr>
          <w:rFonts w:ascii="맑은 고딕" w:eastAsia="맑은 고딕" w:hAnsi="맑은 고딕" w:cs="맑은 고딕" w:hint="eastAsia"/>
          <w:color w:val="000000"/>
        </w:rPr>
        <w:t>결함 요소를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 수정·보완할 것이다.</w:t>
      </w:r>
      <w:bookmarkStart w:id="2" w:name="_heading=h.p02e25an7mzw" w:colFirst="0" w:colLast="0"/>
      <w:bookmarkStart w:id="3" w:name="_heading=h.tdd65bjggvlo" w:colFirst="0" w:colLast="0"/>
      <w:bookmarkEnd w:id="2"/>
      <w:bookmarkEnd w:id="3"/>
    </w:p>
    <w:p w14:paraId="5B9D3BFA" w14:textId="4129C351" w:rsidR="00EA34CF" w:rsidRPr="00EE0EB1" w:rsidRDefault="00000000" w:rsidP="008A6DDB">
      <w:pPr>
        <w:pStyle w:val="2"/>
        <w:spacing w:line="240" w:lineRule="auto"/>
      </w:pPr>
      <w:bookmarkStart w:id="4" w:name="_heading=h.r93ehao2k64h" w:colFirst="0" w:colLast="0"/>
      <w:bookmarkEnd w:id="4"/>
      <w:r w:rsidRPr="00EE0EB1">
        <w:t>2</w:t>
      </w:r>
      <w:r w:rsidR="009E61C0" w:rsidRPr="00EE0EB1">
        <w:rPr>
          <w:rFonts w:hint="eastAsia"/>
        </w:rPr>
        <w:t>. 시험 방법</w:t>
      </w:r>
    </w:p>
    <w:p w14:paraId="49BD524B" w14:textId="6AA13CBF" w:rsidR="00732A79" w:rsidRPr="00EE0EB1" w:rsidRDefault="009E61C0">
      <w:pPr>
        <w:spacing w:line="240" w:lineRule="auto"/>
        <w:rPr>
          <w:rFonts w:ascii="맑은 고딕" w:eastAsia="맑은 고딕" w:hAnsi="맑은 고딕" w:cs="맑은 고딕"/>
        </w:rPr>
      </w:pPr>
      <w:bookmarkStart w:id="5" w:name="_heading=h.c4huhlsov94" w:colFirst="0" w:colLast="0"/>
      <w:bookmarkEnd w:id="5"/>
      <w:r w:rsidRPr="00EE0EB1">
        <w:rPr>
          <w:rFonts w:ascii="맑은 고딕" w:eastAsia="맑은 고딕" w:hAnsi="맑은 고딕" w:cs="맑은 고딕"/>
          <w:noProof/>
        </w:rPr>
        <w:drawing>
          <wp:inline distT="0" distB="0" distL="0" distR="0" wp14:anchorId="46A45423" wp14:editId="666049A5">
            <wp:extent cx="5731510" cy="2698750"/>
            <wp:effectExtent l="0" t="0" r="2540" b="6350"/>
            <wp:docPr id="1451489001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9001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C178" w14:textId="77777777" w:rsidR="00B44DD4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본 문서의 범위는 요구사항 분석 설계 구현의 단계에 따른 구현이 끝난 코드를 기능별로</w:t>
      </w:r>
    </w:p>
    <w:p w14:paraId="7F0AD7A4" w14:textId="5C84EEEB" w:rsidR="00732A79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실행하는 유닛 테스트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통합 후 실행하는 통합 테스트,</w:t>
      </w:r>
      <w:r w:rsidR="00B44DD4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모든 컴포넌트를 통합한 후에 실행하는 시스템 테스트, 고객이 직접 실행하는 인수 테스트 순서로 계획을 정의한다</w:t>
      </w:r>
    </w:p>
    <w:p w14:paraId="28850F0B" w14:textId="77777777" w:rsidR="008A6DDB" w:rsidRDefault="008A6DDB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06E4C355" w14:textId="77777777" w:rsidR="00EA5F56" w:rsidRPr="00EE0EB1" w:rsidRDefault="00EA5F56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77323C1B" w14:textId="0B4CD9CB" w:rsidR="00732A79" w:rsidRPr="00EE0EB1" w:rsidRDefault="00000000" w:rsidP="00AB5B82">
      <w:pPr>
        <w:pStyle w:val="2"/>
        <w:spacing w:line="240" w:lineRule="auto"/>
      </w:pPr>
      <w:bookmarkStart w:id="6" w:name="_heading=h.1zgz1o6jmyge" w:colFirst="0" w:colLast="0"/>
      <w:bookmarkEnd w:id="6"/>
      <w:r w:rsidRPr="00EE0EB1">
        <w:lastRenderedPageBreak/>
        <w:t xml:space="preserve">3. </w:t>
      </w:r>
      <w:r w:rsidR="008112B5" w:rsidRPr="00EE0EB1">
        <w:rPr>
          <w:rFonts w:hint="eastAsia"/>
        </w:rPr>
        <w:t>시험 환경</w:t>
      </w:r>
      <w:bookmarkStart w:id="7" w:name="_heading=h.7nkxiz1dz2z0" w:colFirst="0" w:colLast="0"/>
      <w:bookmarkEnd w:id="7"/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1843"/>
        <w:gridCol w:w="1559"/>
        <w:gridCol w:w="2126"/>
        <w:gridCol w:w="1559"/>
      </w:tblGrid>
      <w:tr w:rsidR="00AB5B82" w:rsidRPr="00EE0EB1" w14:paraId="243F1B16" w14:textId="77777777" w:rsidTr="00C3551C">
        <w:tc>
          <w:tcPr>
            <w:tcW w:w="1980" w:type="dxa"/>
            <w:shd w:val="clear" w:color="auto" w:fill="C1E4F5" w:themeFill="accent1" w:themeFillTint="33"/>
          </w:tcPr>
          <w:p w14:paraId="441DDCD9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구분</w:t>
            </w:r>
          </w:p>
        </w:tc>
        <w:tc>
          <w:tcPr>
            <w:tcW w:w="1843" w:type="dxa"/>
            <w:shd w:val="clear" w:color="auto" w:fill="C1E4F5" w:themeFill="accent1" w:themeFillTint="33"/>
          </w:tcPr>
          <w:p w14:paraId="48AE425B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운영체제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03473F9" w14:textId="4CCDD825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데이터베이스</w:t>
            </w:r>
          </w:p>
        </w:tc>
        <w:tc>
          <w:tcPr>
            <w:tcW w:w="2126" w:type="dxa"/>
            <w:shd w:val="clear" w:color="auto" w:fill="C1E4F5" w:themeFill="accent1" w:themeFillTint="33"/>
          </w:tcPr>
          <w:p w14:paraId="57520C45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사용언어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1AD93BA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하드웨어</w:t>
            </w:r>
          </w:p>
        </w:tc>
      </w:tr>
      <w:tr w:rsidR="00C3551C" w:rsidRPr="00EE0EB1" w14:paraId="704E271D" w14:textId="77777777" w:rsidTr="00C3551C">
        <w:tc>
          <w:tcPr>
            <w:tcW w:w="1980" w:type="dxa"/>
          </w:tcPr>
          <w:p w14:paraId="23FED5AA" w14:textId="47CCF26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843" w:type="dxa"/>
          </w:tcPr>
          <w:p w14:paraId="025796DB" w14:textId="4E2CB579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59" w:type="dxa"/>
          </w:tcPr>
          <w:p w14:paraId="7542F698" w14:textId="7A8105C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24FB176A" w14:textId="6A490930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4FBE012B" w14:textId="036889AA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</w:tr>
      <w:tr w:rsidR="00C3551C" w:rsidRPr="00EE0EB1" w14:paraId="26FEFE5A" w14:textId="77777777" w:rsidTr="00C3551C">
        <w:trPr>
          <w:trHeight w:val="785"/>
        </w:trPr>
        <w:tc>
          <w:tcPr>
            <w:tcW w:w="1980" w:type="dxa"/>
          </w:tcPr>
          <w:p w14:paraId="7B912822" w14:textId="35F5403B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843" w:type="dxa"/>
          </w:tcPr>
          <w:p w14:paraId="0ABD9219" w14:textId="2A06F064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59" w:type="dxa"/>
          </w:tcPr>
          <w:p w14:paraId="259A7DC2" w14:textId="3FDF279C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32D7498E" w14:textId="57815D47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082D8A68" w14:textId="098A7A1D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EC2</w:t>
            </w:r>
          </w:p>
        </w:tc>
      </w:tr>
    </w:tbl>
    <w:p w14:paraId="6D45BB7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246E9AF" w14:textId="4425ABD8" w:rsidR="00732A79" w:rsidRPr="00EE0EB1" w:rsidRDefault="00000000">
      <w:pPr>
        <w:pStyle w:val="2"/>
      </w:pPr>
      <w:bookmarkStart w:id="8" w:name="_heading=h.98a2jzalxt8n" w:colFirst="0" w:colLast="0"/>
      <w:bookmarkStart w:id="9" w:name="_heading=h.10xxie8cjz2o" w:colFirst="0" w:colLast="0"/>
      <w:bookmarkStart w:id="10" w:name="_heading=h.he8encksssz6" w:colFirst="0" w:colLast="0"/>
      <w:bookmarkEnd w:id="8"/>
      <w:bookmarkEnd w:id="9"/>
      <w:bookmarkEnd w:id="10"/>
      <w:r w:rsidRPr="00EE0EB1">
        <w:t xml:space="preserve">4. </w:t>
      </w:r>
      <w:r w:rsidR="008112B5" w:rsidRPr="00EE0EB1">
        <w:rPr>
          <w:rFonts w:hint="eastAsia"/>
        </w:rPr>
        <w:t>역할 및  책임</w:t>
      </w:r>
    </w:p>
    <w:p w14:paraId="6EE4F966" w14:textId="0931F9EF" w:rsidR="00B632A4" w:rsidRDefault="008112B5" w:rsidP="008112B5">
      <w:pPr>
        <w:rPr>
          <w:rFonts w:ascii="맑은 고딕" w:eastAsia="맑은 고딕" w:hAnsi="맑은 고딕"/>
        </w:rPr>
      </w:pPr>
      <w:bookmarkStart w:id="11" w:name="_heading=h.d3l5lm7xc0nc" w:colFirst="0" w:colLast="0"/>
      <w:bookmarkEnd w:id="11"/>
      <w:r w:rsidRPr="00EE0EB1">
        <w:rPr>
          <w:rFonts w:ascii="맑은 고딕" w:eastAsia="맑은 고딕" w:hAnsi="맑은 고딕" w:hint="eastAsia"/>
        </w:rPr>
        <w:t xml:space="preserve">시험 단계에서의 역할 및 책임은 인력 배치계획에 </w:t>
      </w:r>
      <w:r w:rsidR="00417875" w:rsidRPr="00EE0EB1">
        <w:rPr>
          <w:rFonts w:ascii="맑은 고딕" w:eastAsia="맑은 고딕" w:hAnsi="맑은 고딕" w:hint="eastAsia"/>
        </w:rPr>
        <w:t>따</w:t>
      </w:r>
      <w:r w:rsidRPr="00EE0EB1">
        <w:rPr>
          <w:rFonts w:ascii="맑은 고딕" w:eastAsia="맑은 고딕" w:hAnsi="맑은 고딕" w:hint="eastAsia"/>
        </w:rPr>
        <w:t>라</w:t>
      </w:r>
      <w:r w:rsidR="00B632A4">
        <w:rPr>
          <w:rFonts w:ascii="맑은 고딕" w:eastAsia="맑은 고딕" w:hAnsi="맑은 고딕" w:hint="eastAsia"/>
        </w:rPr>
        <w:t>,</w:t>
      </w:r>
    </w:p>
    <w:p w14:paraId="5CAD6657" w14:textId="6140ACCC" w:rsidR="00732A79" w:rsidRPr="00EE0EB1" w:rsidRDefault="008112B5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시험 담당자와 팀원들이 유기적으로 협력한다.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112B5" w:rsidRPr="00EE0EB1" w14:paraId="30B49CDD" w14:textId="77777777" w:rsidTr="007319C9">
        <w:tc>
          <w:tcPr>
            <w:tcW w:w="2405" w:type="dxa"/>
            <w:shd w:val="clear" w:color="auto" w:fill="C1E4F5" w:themeFill="accent1" w:themeFillTint="33"/>
          </w:tcPr>
          <w:p w14:paraId="77667E55" w14:textId="6679A77E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구분</w:t>
            </w:r>
          </w:p>
        </w:tc>
        <w:tc>
          <w:tcPr>
            <w:tcW w:w="6611" w:type="dxa"/>
            <w:shd w:val="clear" w:color="auto" w:fill="C1E4F5" w:themeFill="accent1" w:themeFillTint="33"/>
          </w:tcPr>
          <w:p w14:paraId="32097AB1" w14:textId="0EFB7BD9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역할</w:t>
            </w:r>
          </w:p>
        </w:tc>
      </w:tr>
      <w:tr w:rsidR="008112B5" w:rsidRPr="00EE0EB1" w14:paraId="4FE3DCB8" w14:textId="77777777" w:rsidTr="007319C9">
        <w:tc>
          <w:tcPr>
            <w:tcW w:w="2405" w:type="dxa"/>
            <w:vAlign w:val="center"/>
          </w:tcPr>
          <w:p w14:paraId="1BF2857B" w14:textId="47716AED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담당자</w:t>
            </w:r>
          </w:p>
        </w:tc>
        <w:tc>
          <w:tcPr>
            <w:tcW w:w="6611" w:type="dxa"/>
          </w:tcPr>
          <w:p w14:paraId="26524837" w14:textId="1F897EBB" w:rsidR="008112B5" w:rsidRPr="00EE0EB1" w:rsidRDefault="00F93989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 xml:space="preserve">- </w:t>
            </w:r>
            <w:r w:rsidR="001F0E66">
              <w:rPr>
                <w:rFonts w:ascii="맑은 고딕" w:eastAsia="맑은 고딕" w:hAnsi="맑은 고딕" w:hint="eastAsia"/>
              </w:rPr>
              <w:t>플래시톡</w:t>
            </w:r>
            <w:r w:rsidR="008112B5" w:rsidRPr="00EE0EB1">
              <w:rPr>
                <w:rFonts w:ascii="맑은 고딕" w:eastAsia="맑은 고딕" w:hAnsi="맑은 고딕" w:hint="eastAsia"/>
              </w:rPr>
              <w:t xml:space="preserve"> 시스템에 대한 모든 테스트를 관장한다</w:t>
            </w:r>
          </w:p>
          <w:p w14:paraId="3DA924D9" w14:textId="544F102D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시스템의 품질 보장을 위해 시험 전략을 설계 및 수립한다</w:t>
            </w:r>
          </w:p>
          <w:p w14:paraId="41F78631" w14:textId="5CC9DE1F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테스트 설계자와 수행자로 구성된 팀을 관리한다</w:t>
            </w:r>
          </w:p>
        </w:tc>
      </w:tr>
      <w:tr w:rsidR="008112B5" w:rsidRPr="00EE0EB1" w14:paraId="6FE4820B" w14:textId="77777777" w:rsidTr="007319C9">
        <w:tc>
          <w:tcPr>
            <w:tcW w:w="2405" w:type="dxa"/>
            <w:vAlign w:val="center"/>
          </w:tcPr>
          <w:p w14:paraId="73974D4A" w14:textId="6B8106B7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설계자</w:t>
            </w:r>
          </w:p>
        </w:tc>
        <w:tc>
          <w:tcPr>
            <w:tcW w:w="6611" w:type="dxa"/>
          </w:tcPr>
          <w:p w14:paraId="2C5EA74F" w14:textId="77777777" w:rsidR="00F82192" w:rsidRDefault="00F93989" w:rsidP="00F82192">
            <w:pPr>
              <w:ind w:left="220" w:hangingChars="100" w:hanging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테스트에 관련된 방법론 프로세스 등에 따라</w:t>
            </w:r>
          </w:p>
          <w:p w14:paraId="6053010B" w14:textId="13D6A402" w:rsidR="00F93989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</w:t>
            </w:r>
            <w:r w:rsidR="00F82192">
              <w:rPr>
                <w:rFonts w:ascii="맑은 고딕" w:eastAsia="맑은 고딕" w:hAnsi="맑은 고딕" w:hint="eastAsia"/>
              </w:rPr>
              <w:t>를 수행한다.</w:t>
            </w:r>
          </w:p>
          <w:p w14:paraId="77AEA451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대상 시스템을 분석하고 각 테스트 단계 별</w:t>
            </w:r>
          </w:p>
          <w:p w14:paraId="34659AA3" w14:textId="01E2C053" w:rsidR="00F93989" w:rsidRPr="00EE0EB1" w:rsidRDefault="00F93989" w:rsidP="001F0E66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 케이스를 설계한다.</w:t>
            </w:r>
          </w:p>
          <w:p w14:paraId="197152CF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시험 대상 시스템의 기능 요구 사항과 상세 아키텍처를</w:t>
            </w:r>
          </w:p>
          <w:p w14:paraId="61A76687" w14:textId="77777777" w:rsidR="00F82192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파악하고, 결함이 발생될 수 있는 부분을 탐색한 후에</w:t>
            </w:r>
            <w:r w:rsidR="00F82192">
              <w:rPr>
                <w:rFonts w:ascii="맑은 고딕" w:eastAsia="맑은 고딕" w:hAnsi="맑은 고딕" w:hint="eastAsia"/>
              </w:rPr>
              <w:t>,</w:t>
            </w:r>
          </w:p>
          <w:p w14:paraId="0E7D16E8" w14:textId="7A31C033" w:rsidR="008112B5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결함의 가능성이 있는 부분을 중심으로 시험 전략을 수립한다</w:t>
            </w:r>
            <w:r w:rsidR="00F82192"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8112B5" w:rsidRPr="00EE0EB1" w14:paraId="45723962" w14:textId="77777777" w:rsidTr="007319C9">
        <w:tc>
          <w:tcPr>
            <w:tcW w:w="2405" w:type="dxa"/>
            <w:vAlign w:val="center"/>
          </w:tcPr>
          <w:p w14:paraId="2C5DCFF1" w14:textId="33EDD99B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수행자</w:t>
            </w:r>
          </w:p>
        </w:tc>
        <w:tc>
          <w:tcPr>
            <w:tcW w:w="6611" w:type="dxa"/>
          </w:tcPr>
          <w:p w14:paraId="0FFCF782" w14:textId="6499DD3D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설계된 테스트 케이스에 따라 테스트를 수행한다</w:t>
            </w:r>
          </w:p>
          <w:p w14:paraId="25FF126A" w14:textId="7DC952FC" w:rsidR="008112B5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결함이 발견되면 결함을 수정한다.</w:t>
            </w:r>
          </w:p>
        </w:tc>
      </w:tr>
    </w:tbl>
    <w:p w14:paraId="6F02A20E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1324F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24D8DB0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70D3CD81" w14:textId="77777777" w:rsidR="00B2314A" w:rsidRDefault="00B2314A" w:rsidP="00B2314A">
      <w:pPr>
        <w:rPr>
          <w:rFonts w:ascii="맑은 고딕" w:eastAsia="맑은 고딕" w:hAnsi="맑은 고딕"/>
        </w:rPr>
      </w:pPr>
    </w:p>
    <w:p w14:paraId="22EE11A9" w14:textId="77777777" w:rsidR="005250D4" w:rsidRDefault="005250D4" w:rsidP="00B2314A">
      <w:pPr>
        <w:rPr>
          <w:rFonts w:ascii="맑은 고딕" w:eastAsia="맑은 고딕" w:hAnsi="맑은 고딕"/>
        </w:rPr>
      </w:pPr>
    </w:p>
    <w:p w14:paraId="2AFCE952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48C70572" w14:textId="4B221DFB" w:rsidR="001D01EC" w:rsidRPr="00EE0EB1" w:rsidRDefault="00032E80" w:rsidP="001D01EC">
      <w:pPr>
        <w:pStyle w:val="2"/>
      </w:pPr>
      <w:r w:rsidRPr="00EE0EB1">
        <w:rPr>
          <w:rFonts w:hint="eastAsia"/>
        </w:rPr>
        <w:lastRenderedPageBreak/>
        <w:t>5</w:t>
      </w:r>
      <w:r w:rsidR="001D01EC" w:rsidRPr="00EE0EB1">
        <w:t xml:space="preserve">. </w:t>
      </w:r>
      <w:r w:rsidR="001D01EC" w:rsidRPr="00EE0EB1">
        <w:rPr>
          <w:rFonts w:hint="eastAsia"/>
        </w:rPr>
        <w:t>시험 계획</w:t>
      </w:r>
    </w:p>
    <w:p w14:paraId="03BAB4BA" w14:textId="491CD190" w:rsidR="00473700" w:rsidRPr="00EE0EB1" w:rsidRDefault="00473700" w:rsidP="00473700">
      <w:pPr>
        <w:pStyle w:val="3"/>
        <w:spacing w:line="240" w:lineRule="auto"/>
      </w:pPr>
      <w:r w:rsidRPr="00EE0EB1">
        <w:rPr>
          <w:rFonts w:hint="eastAsia"/>
        </w:rPr>
        <w:t>5.1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4D4C" w:rsidRPr="00EE0EB1" w14:paraId="7050D679" w14:textId="77777777" w:rsidTr="007319C9">
        <w:tc>
          <w:tcPr>
            <w:tcW w:w="3005" w:type="dxa"/>
            <w:shd w:val="clear" w:color="auto" w:fill="C1E4F5" w:themeFill="accent1" w:themeFillTint="33"/>
          </w:tcPr>
          <w:p w14:paraId="00B1E978" w14:textId="6C7CAF79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4565DA9" w14:textId="1352B758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3006" w:type="dxa"/>
            <w:shd w:val="clear" w:color="auto" w:fill="C1E4F5" w:themeFill="accent1" w:themeFillTint="33"/>
          </w:tcPr>
          <w:p w14:paraId="4053F7A9" w14:textId="721EBE32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설명</w:t>
            </w:r>
          </w:p>
        </w:tc>
      </w:tr>
      <w:tr w:rsidR="004528FF" w:rsidRPr="00EE0EB1" w14:paraId="70B1131E" w14:textId="77777777" w:rsidTr="007319C9">
        <w:tc>
          <w:tcPr>
            <w:tcW w:w="3005" w:type="dxa"/>
            <w:vMerge w:val="restart"/>
            <w:vAlign w:val="center"/>
          </w:tcPr>
          <w:p w14:paraId="6840D61E" w14:textId="56BB9427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005" w:type="dxa"/>
            <w:vAlign w:val="center"/>
          </w:tcPr>
          <w:p w14:paraId="1A6327F9" w14:textId="789E6E08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</w:tcPr>
          <w:p w14:paraId="69014496" w14:textId="5C8F7DD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F5C4829" w14:textId="77777777" w:rsidTr="00F33B07">
        <w:tc>
          <w:tcPr>
            <w:tcW w:w="3005" w:type="dxa"/>
            <w:vMerge/>
            <w:vAlign w:val="center"/>
          </w:tcPr>
          <w:p w14:paraId="543763E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C016904" w14:textId="196BD944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3006" w:type="dxa"/>
          </w:tcPr>
          <w:p w14:paraId="0D26AA34" w14:textId="6387C30B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4A22BD2" w14:textId="77777777" w:rsidTr="00F33B07">
        <w:tc>
          <w:tcPr>
            <w:tcW w:w="3005" w:type="dxa"/>
            <w:vMerge/>
            <w:vAlign w:val="center"/>
          </w:tcPr>
          <w:p w14:paraId="32491A5F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985814F" w14:textId="579163AE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3006" w:type="dxa"/>
          </w:tcPr>
          <w:p w14:paraId="51BE8286" w14:textId="75CB6B0A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5C9EA85" w14:textId="77777777" w:rsidTr="00F33B07">
        <w:tc>
          <w:tcPr>
            <w:tcW w:w="3005" w:type="dxa"/>
            <w:vMerge/>
            <w:vAlign w:val="center"/>
          </w:tcPr>
          <w:p w14:paraId="2C77C24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965C17E" w14:textId="33ACF7C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3006" w:type="dxa"/>
          </w:tcPr>
          <w:p w14:paraId="1FBCB71F" w14:textId="3DAF26B3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B6AF72D" w14:textId="77777777" w:rsidTr="00F33B07">
        <w:tc>
          <w:tcPr>
            <w:tcW w:w="3005" w:type="dxa"/>
            <w:vMerge/>
            <w:vAlign w:val="center"/>
          </w:tcPr>
          <w:p w14:paraId="4E36A404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13F1408" w14:textId="31E048BD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3006" w:type="dxa"/>
          </w:tcPr>
          <w:p w14:paraId="0BF043F0" w14:textId="68778BB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02C88119" w14:textId="77777777" w:rsidTr="00CD3EDA">
        <w:tc>
          <w:tcPr>
            <w:tcW w:w="3005" w:type="dxa"/>
            <w:vMerge w:val="restart"/>
            <w:vAlign w:val="center"/>
          </w:tcPr>
          <w:p w14:paraId="2F4679E0" w14:textId="27E89EFB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005" w:type="dxa"/>
            <w:vAlign w:val="center"/>
          </w:tcPr>
          <w:p w14:paraId="3DBE4A43" w14:textId="45EFA053" w:rsidR="004528FF" w:rsidRDefault="004528FF" w:rsidP="004528FF">
            <w:pPr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3006" w:type="dxa"/>
            <w:vAlign w:val="center"/>
          </w:tcPr>
          <w:p w14:paraId="4833B58B" w14:textId="01615B11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4528FF" w:rsidRPr="00EE0EB1" w14:paraId="50223684" w14:textId="77777777" w:rsidTr="00CD3EDA">
        <w:tc>
          <w:tcPr>
            <w:tcW w:w="3005" w:type="dxa"/>
            <w:vMerge/>
            <w:vAlign w:val="center"/>
          </w:tcPr>
          <w:p w14:paraId="56DCA8A8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A3F1CE1" w14:textId="1BB2BBB4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507C30">
              <w:rPr>
                <w:rFonts w:hint="eastAsia"/>
                <w:sz w:val="20"/>
                <w:szCs w:val="20"/>
              </w:rPr>
              <w:t>조회</w:t>
            </w:r>
          </w:p>
        </w:tc>
        <w:tc>
          <w:tcPr>
            <w:tcW w:w="3006" w:type="dxa"/>
            <w:vAlign w:val="center"/>
          </w:tcPr>
          <w:p w14:paraId="1243DA81" w14:textId="0EEF3D92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3205C78" w14:textId="77777777" w:rsidTr="00CD3EDA">
        <w:tc>
          <w:tcPr>
            <w:tcW w:w="3005" w:type="dxa"/>
            <w:vMerge/>
            <w:vAlign w:val="center"/>
          </w:tcPr>
          <w:p w14:paraId="1E1408E9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1A68753" w14:textId="14D6C193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  <w:vAlign w:val="center"/>
          </w:tcPr>
          <w:p w14:paraId="6CA222DD" w14:textId="0741936A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 w:rsidR="00507C30">
              <w:rPr>
                <w:rFonts w:hint="eastAsia"/>
                <w:sz w:val="20"/>
                <w:szCs w:val="20"/>
              </w:rPr>
              <w:t>가</w:t>
            </w:r>
            <w:r w:rsidR="00507C30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507C30"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6464D1A8" w14:textId="77777777" w:rsidTr="00CD3EDA">
        <w:tc>
          <w:tcPr>
            <w:tcW w:w="3005" w:type="dxa"/>
            <w:vMerge/>
            <w:vAlign w:val="center"/>
          </w:tcPr>
          <w:p w14:paraId="34AAE32D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AD9F3EB" w14:textId="485D5CD0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3006" w:type="dxa"/>
            <w:vAlign w:val="center"/>
          </w:tcPr>
          <w:p w14:paraId="366F3C30" w14:textId="325FD14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 w:rsidR="001C3358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98FF5DF" w14:textId="77777777" w:rsidTr="00CD3EDA">
        <w:tc>
          <w:tcPr>
            <w:tcW w:w="3005" w:type="dxa"/>
            <w:vAlign w:val="center"/>
          </w:tcPr>
          <w:p w14:paraId="6C8687FC" w14:textId="2FB3AE4F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005" w:type="dxa"/>
            <w:vAlign w:val="center"/>
          </w:tcPr>
          <w:p w14:paraId="001BCBC2" w14:textId="53ED84C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3006" w:type="dxa"/>
          </w:tcPr>
          <w:p w14:paraId="456472AB" w14:textId="04E3030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E4958DD" w14:textId="77777777" w:rsidTr="00CD3EDA">
        <w:tc>
          <w:tcPr>
            <w:tcW w:w="3005" w:type="dxa"/>
            <w:vMerge w:val="restart"/>
            <w:vAlign w:val="center"/>
          </w:tcPr>
          <w:p w14:paraId="36AA9CA8" w14:textId="7F752893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005" w:type="dxa"/>
            <w:vAlign w:val="center"/>
          </w:tcPr>
          <w:p w14:paraId="4A48A53C" w14:textId="61DA2F96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5FF7BE38" w14:textId="66583DF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>)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5BD4B178" w14:textId="77777777" w:rsidTr="00CD3EDA">
        <w:tc>
          <w:tcPr>
            <w:tcW w:w="3005" w:type="dxa"/>
            <w:vMerge/>
            <w:vAlign w:val="center"/>
          </w:tcPr>
          <w:p w14:paraId="1F5C13EB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A74D1B3" w14:textId="0A6071AD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3006" w:type="dxa"/>
            <w:vAlign w:val="center"/>
          </w:tcPr>
          <w:p w14:paraId="5E9D83C3" w14:textId="624ED49F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4528FF" w:rsidRPr="00EE0EB1" w14:paraId="361D0AC2" w14:textId="77777777" w:rsidTr="00CD3EDA">
        <w:tc>
          <w:tcPr>
            <w:tcW w:w="3005" w:type="dxa"/>
            <w:vMerge w:val="restart"/>
            <w:vAlign w:val="center"/>
          </w:tcPr>
          <w:p w14:paraId="374F5621" w14:textId="1F731936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3005" w:type="dxa"/>
            <w:vAlign w:val="center"/>
          </w:tcPr>
          <w:p w14:paraId="79A8015B" w14:textId="561EF03A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3006" w:type="dxa"/>
            <w:vAlign w:val="center"/>
          </w:tcPr>
          <w:p w14:paraId="3D490A4D" w14:textId="22BA1ED0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CD3EDA" w:rsidRPr="00EE0EB1" w14:paraId="3F6DD649" w14:textId="77777777" w:rsidTr="00EA7862">
        <w:tc>
          <w:tcPr>
            <w:tcW w:w="3005" w:type="dxa"/>
            <w:vMerge/>
          </w:tcPr>
          <w:p w14:paraId="52D443DD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43C5678" w14:textId="7BF2CDF0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3006" w:type="dxa"/>
            <w:vAlign w:val="center"/>
          </w:tcPr>
          <w:p w14:paraId="09CE03A0" w14:textId="7097969C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AI에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입력한 다음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,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생성된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표시하는 기능</w:t>
            </w:r>
          </w:p>
        </w:tc>
      </w:tr>
      <w:tr w:rsidR="00CD3EDA" w:rsidRPr="00EE0EB1" w14:paraId="1DB3F522" w14:textId="77777777" w:rsidTr="00EA7862">
        <w:tc>
          <w:tcPr>
            <w:tcW w:w="3005" w:type="dxa"/>
            <w:vMerge/>
          </w:tcPr>
          <w:p w14:paraId="7F953160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9942763" w14:textId="2CD36D78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3006" w:type="dxa"/>
            <w:vAlign w:val="center"/>
          </w:tcPr>
          <w:p w14:paraId="63B7D003" w14:textId="108A26D1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2FED45F5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3D8F4ACD" w14:textId="3F61C582" w:rsidR="00EA3F36" w:rsidRPr="00EE0EB1" w:rsidRDefault="00EA3F36" w:rsidP="00EA3F36">
      <w:pPr>
        <w:pStyle w:val="3"/>
        <w:spacing w:line="240" w:lineRule="auto"/>
      </w:pPr>
      <w:r w:rsidRPr="00EE0EB1">
        <w:rPr>
          <w:rFonts w:hint="eastAsia"/>
        </w:rPr>
        <w:t>5.2 단위 시험 계획</w:t>
      </w:r>
    </w:p>
    <w:p w14:paraId="30AC3FD2" w14:textId="778CBDCA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5.2.1 목적 및 정의</w:t>
      </w:r>
    </w:p>
    <w:p w14:paraId="4630FACB" w14:textId="3292F5DF" w:rsidR="009273BD" w:rsidRPr="00EE0EB1" w:rsidRDefault="00EA3F36" w:rsidP="00EA3F36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테스트는 프로그램의 기본 단위인 모듈을 테스트하여 모듈 테스트 (module test) 라고도 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구현 단계에서 각 모듈의 개발을 완료한 후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개발자가 명세서의 내용대로 정확히 구현되었는지를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즉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개별 모듈이 제대로 구현되어 정해진 기능을 정확히 수행하는지를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화이트박스 테스트와 블랙박스 테스트를 모두 사용할 수 있지만 </w:t>
      </w:r>
      <w:r w:rsidR="00720712" w:rsidRPr="00720712">
        <w:rPr>
          <w:rFonts w:ascii="맑은 고딕" w:eastAsia="맑은 고딕" w:hAnsi="맑은 고딕"/>
        </w:rPr>
        <w:t>모듈의 내부 구조나 코드를 들여다보지 않고 요구사항 명세서에 기반하여 입력과 그에 따른 출력 결과만을 검증하는 블랙박스 테스트(명세 기반 테스트)를 주로 시행한다.</w:t>
      </w:r>
    </w:p>
    <w:p w14:paraId="2B03A631" w14:textId="0FFF94C2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5.2.2 작업 절차</w:t>
      </w:r>
    </w:p>
    <w:p w14:paraId="7E511573" w14:textId="679ABC6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 테스트 케이스 예상 결과</w:t>
      </w:r>
      <w:r w:rsidR="008D160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720712">
        <w:rPr>
          <w:rFonts w:ascii="맑은 고딕" w:eastAsia="맑은 고딕" w:hAnsi="맑은 고딕" w:hint="eastAsia"/>
        </w:rPr>
        <w:t>.</w:t>
      </w:r>
    </w:p>
    <w:p w14:paraId="07B0D3EB" w14:textId="363B4F9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 단위 시험 담당자는 구현이 끝난 후 테스트 케이스에 따라 단위 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25BE8AA8" w14:textId="1C69B504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단위 시험 담당자는 단위 시험을 통해 설계 기술서에 맞게 동작하는지 확인하고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</w:t>
      </w:r>
    </w:p>
    <w:p w14:paraId="19DA0FEC" w14:textId="129CD90C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결과를 기록한다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</w:t>
      </w:r>
    </w:p>
    <w:p w14:paraId="7F1BEC30" w14:textId="263F5B35" w:rsidR="00732A79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후 재시험을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62B859C1" w14:textId="58D30414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5.2.3 접근 방법</w:t>
      </w:r>
    </w:p>
    <w:p w14:paraId="2370C98A" w14:textId="575DD72E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동등분할 시험 대상의 입출력 값을 특정 클래스로 분할 할 수</w:t>
      </w:r>
      <w:r w:rsidR="00FB1E2B" w:rsidRPr="00EE0EB1">
        <w:rPr>
          <w:rFonts w:ascii="맑은 고딕" w:eastAsia="맑은 고딕" w:hAnsi="맑은 고딕" w:hint="eastAsia"/>
        </w:rPr>
        <w:t xml:space="preserve"> 있는</w:t>
      </w:r>
      <w:r w:rsidRPr="00EE0EB1">
        <w:rPr>
          <w:rFonts w:ascii="맑은 고딕" w:eastAsia="맑은 고딕" w:hAnsi="맑은 고딕" w:hint="eastAsia"/>
        </w:rPr>
        <w:t xml:space="preserve"> 각각의 클래스로부터 </w:t>
      </w:r>
    </w:p>
    <w:p w14:paraId="7F5304CE" w14:textId="4A9BF0AA" w:rsidR="009E1A1F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lastRenderedPageBreak/>
        <w:t xml:space="preserve"> 대푯값을 추출하여 시험 케이스를 생성하고 시험 데이터의 범주를 식별하는 기법</w:t>
      </w:r>
    </w:p>
    <w:p w14:paraId="2B877666" w14:textId="0DE80905" w:rsidR="00EA3F36" w:rsidRPr="00EE0EB1" w:rsidRDefault="00EA3F36" w:rsidP="00F83EF5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5.2.4 단위 시험 항목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E201CB" w:rsidRPr="00EE0EB1" w14:paraId="46CF7C43" w14:textId="77777777" w:rsidTr="004409F9">
        <w:tc>
          <w:tcPr>
            <w:tcW w:w="1271" w:type="dxa"/>
            <w:shd w:val="clear" w:color="auto" w:fill="C1E4F5" w:themeFill="accent1" w:themeFillTint="33"/>
          </w:tcPr>
          <w:p w14:paraId="62168C56" w14:textId="2CC42CB9" w:rsidR="00E201CB" w:rsidRPr="007319C9" w:rsidRDefault="008D1601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12" w:name="_Hlk216203168"/>
            <w:r>
              <w:rPr>
                <w:rFonts w:ascii="맑은 고딕" w:eastAsia="맑은 고딕" w:hAnsi="맑은 고딕" w:hint="eastAsia"/>
                <w:color w:val="000000" w:themeColor="text1"/>
              </w:rPr>
              <w:t>FR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6A67CD6" w14:textId="038F1D6C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3D5BF311" w14:textId="4E3A7A6E" w:rsidR="00E201CB" w:rsidRPr="007319C9" w:rsidRDefault="00550B05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1C100D3D" w14:textId="08D06268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2ED89B6D" w14:textId="722C6160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57382D" w:rsidRPr="00EE0EB1" w14:paraId="2BA79CB5" w14:textId="77777777" w:rsidTr="004409F9">
        <w:tc>
          <w:tcPr>
            <w:tcW w:w="1271" w:type="dxa"/>
            <w:vMerge w:val="restart"/>
            <w:vAlign w:val="center"/>
          </w:tcPr>
          <w:p w14:paraId="20DF041D" w14:textId="48804650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-01</w:t>
            </w:r>
          </w:p>
        </w:tc>
        <w:tc>
          <w:tcPr>
            <w:tcW w:w="1276" w:type="dxa"/>
            <w:vMerge w:val="restart"/>
            <w:vAlign w:val="center"/>
          </w:tcPr>
          <w:p w14:paraId="69AD1DE8" w14:textId="237647C5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1608FCA0" w14:textId="584BA29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1613270" w14:textId="0B88B15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78D8AE67" w14:textId="3A876810" w:rsidR="0057382D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7382D" w:rsidRPr="00EE0EB1" w14:paraId="2EB91265" w14:textId="77777777" w:rsidTr="004409F9">
        <w:tc>
          <w:tcPr>
            <w:tcW w:w="1271" w:type="dxa"/>
            <w:vMerge/>
          </w:tcPr>
          <w:p w14:paraId="583385D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6B67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099E870" w14:textId="3220264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0E716199" w14:textId="71D056AC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2EB9F35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E99DBCC" w14:textId="77777777" w:rsidTr="004409F9">
        <w:tc>
          <w:tcPr>
            <w:tcW w:w="1271" w:type="dxa"/>
            <w:vMerge/>
          </w:tcPr>
          <w:p w14:paraId="0D03729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A398EBE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DDBFA05" w14:textId="4DBE4FE3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2D25C652" w14:textId="0B76F68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1D3613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7E7DE9E" w14:textId="77777777" w:rsidTr="004409F9">
        <w:tc>
          <w:tcPr>
            <w:tcW w:w="1271" w:type="dxa"/>
            <w:vMerge/>
          </w:tcPr>
          <w:p w14:paraId="2F920271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38659BD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068C2" w14:textId="6A202289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42D4E9F" w14:textId="2B138A6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92E14F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B07B533" w14:textId="77777777" w:rsidTr="004409F9">
        <w:tc>
          <w:tcPr>
            <w:tcW w:w="1271" w:type="dxa"/>
            <w:vMerge/>
          </w:tcPr>
          <w:p w14:paraId="0554096D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45B630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A072E8" w14:textId="5632B38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30F304DF" w14:textId="6E89B050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760EA61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FF2A6B8" w14:textId="77777777" w:rsidTr="004409F9">
        <w:tc>
          <w:tcPr>
            <w:tcW w:w="1271" w:type="dxa"/>
            <w:vMerge/>
          </w:tcPr>
          <w:p w14:paraId="61BF395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DE69C6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FFDFE8C" w14:textId="687C2B36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430BD837" w14:textId="2DF165F7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275" w:type="dxa"/>
            <w:vMerge/>
            <w:vAlign w:val="center"/>
          </w:tcPr>
          <w:p w14:paraId="38729CB5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F3FF67B" w14:textId="77777777" w:rsidTr="004409F9">
        <w:tc>
          <w:tcPr>
            <w:tcW w:w="1271" w:type="dxa"/>
            <w:vMerge/>
          </w:tcPr>
          <w:p w14:paraId="3AF2A7F4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509EA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F08CD0" w14:textId="5BC77B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787A4653" w14:textId="3F2CF6D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05E8CE53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F22B27B" w14:textId="77777777" w:rsidTr="004409F9">
        <w:tc>
          <w:tcPr>
            <w:tcW w:w="1271" w:type="dxa"/>
            <w:vMerge/>
          </w:tcPr>
          <w:p w14:paraId="63DFAC9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0BB3B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B20066D" w14:textId="7FAAFE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173B8CA5" w14:textId="5C3DE954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628F50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D087192" w14:textId="77777777" w:rsidTr="004409F9">
        <w:tc>
          <w:tcPr>
            <w:tcW w:w="1271" w:type="dxa"/>
            <w:vMerge/>
          </w:tcPr>
          <w:p w14:paraId="6125F7D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2E4452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06D4F97" w14:textId="680E541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77FFE69C" w14:textId="543AC3C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2F3EF34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97408E" w14:textId="77777777" w:rsidTr="004409F9">
        <w:tc>
          <w:tcPr>
            <w:tcW w:w="1271" w:type="dxa"/>
            <w:vMerge/>
          </w:tcPr>
          <w:p w14:paraId="67F9A20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E7BB6BF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BA6971" w14:textId="7B283E0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4B1EB499" w14:textId="7C0DF38A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4032B0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C6588FC" w14:textId="77777777" w:rsidTr="004409F9">
        <w:tc>
          <w:tcPr>
            <w:tcW w:w="1271" w:type="dxa"/>
            <w:vMerge/>
          </w:tcPr>
          <w:p w14:paraId="64651F35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6B1690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54D51C7" w14:textId="51E04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2247135D" w14:textId="68ED0785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1BBEA8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3C78CE4" w14:textId="77777777" w:rsidTr="004409F9">
        <w:tc>
          <w:tcPr>
            <w:tcW w:w="1271" w:type="dxa"/>
            <w:vMerge/>
          </w:tcPr>
          <w:p w14:paraId="0777FBB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1018C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7ADA76" w14:textId="2513125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2B1BD2C3" w14:textId="68466F1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657139E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1FA0E2E" w14:textId="77777777" w:rsidTr="004409F9">
        <w:tc>
          <w:tcPr>
            <w:tcW w:w="1271" w:type="dxa"/>
            <w:vMerge/>
          </w:tcPr>
          <w:p w14:paraId="3EB37766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5F86B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44F433" w14:textId="67B29247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3E5908AB" w14:textId="712126F6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78AE4E2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28C3A97" w14:textId="77777777" w:rsidTr="004409F9">
        <w:tc>
          <w:tcPr>
            <w:tcW w:w="1271" w:type="dxa"/>
            <w:vMerge/>
          </w:tcPr>
          <w:p w14:paraId="02309BF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DDC64D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156D97" w14:textId="48A29A5D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01A1065" w14:textId="1FE0A880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32F3EB0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CE58F04" w14:textId="77777777" w:rsidTr="004409F9">
        <w:tc>
          <w:tcPr>
            <w:tcW w:w="1271" w:type="dxa"/>
            <w:vMerge/>
          </w:tcPr>
          <w:p w14:paraId="1C26387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150416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EA245E" w14:textId="2108C33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7782386F" w14:textId="08ACF72B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59BC03A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FBA6D0" w14:textId="77777777" w:rsidTr="004409F9">
        <w:tc>
          <w:tcPr>
            <w:tcW w:w="1271" w:type="dxa"/>
            <w:vMerge/>
          </w:tcPr>
          <w:p w14:paraId="5BBB6C1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02FD57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1D7899" w14:textId="68350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33A83FCD" w14:textId="6E92D6B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8A47A7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00B3CA3" w14:textId="77777777" w:rsidTr="004409F9">
        <w:tc>
          <w:tcPr>
            <w:tcW w:w="1271" w:type="dxa"/>
            <w:vMerge/>
          </w:tcPr>
          <w:p w14:paraId="12DB18A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A4DFBC9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C1398B" w14:textId="565CC474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3BC95626" w14:textId="1244A0EC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35FAC2A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BB0F38F" w14:textId="77777777" w:rsidTr="004409F9">
        <w:tc>
          <w:tcPr>
            <w:tcW w:w="1271" w:type="dxa"/>
            <w:vMerge w:val="restart"/>
            <w:vAlign w:val="center"/>
          </w:tcPr>
          <w:p w14:paraId="1D944F4B" w14:textId="0DE1F0F8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-02</w:t>
            </w:r>
          </w:p>
        </w:tc>
        <w:tc>
          <w:tcPr>
            <w:tcW w:w="1276" w:type="dxa"/>
            <w:vMerge w:val="restart"/>
            <w:vAlign w:val="center"/>
          </w:tcPr>
          <w:p w14:paraId="2E056AEB" w14:textId="060C471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14BA53B1" w14:textId="55595298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20E379A9" w14:textId="316BEEF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1BF1C63" w14:textId="0D461DE4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6567D053" w14:textId="77777777" w:rsidTr="004409F9">
        <w:tc>
          <w:tcPr>
            <w:tcW w:w="1271" w:type="dxa"/>
            <w:vMerge/>
          </w:tcPr>
          <w:p w14:paraId="3E7C768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4A3C6E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3B63E5" w14:textId="5EC27C24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A1253D9" w14:textId="4B29735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0C27941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392FE9D4" w14:textId="77777777" w:rsidTr="004409F9">
        <w:tc>
          <w:tcPr>
            <w:tcW w:w="1271" w:type="dxa"/>
            <w:vMerge/>
          </w:tcPr>
          <w:p w14:paraId="5AAFE7ED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822AF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8A49C5" w14:textId="662152A2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77B73346" w14:textId="5174090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4A36F3B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86BF46E" w14:textId="77777777" w:rsidTr="004409F9">
        <w:tc>
          <w:tcPr>
            <w:tcW w:w="1271" w:type="dxa"/>
            <w:vMerge/>
          </w:tcPr>
          <w:p w14:paraId="7E2A2EA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AA73D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70F821B" w14:textId="276BFDB9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5E2ADD5D" w14:textId="333D05A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2D7B25F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5945AB2" w14:textId="77777777" w:rsidTr="004409F9">
        <w:tc>
          <w:tcPr>
            <w:tcW w:w="1271" w:type="dxa"/>
            <w:vMerge/>
          </w:tcPr>
          <w:p w14:paraId="108D044B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65F08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128758D" w14:textId="74F1791F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19C920FE" w14:textId="38FF31DB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540381B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5E6E965C" w14:textId="77777777" w:rsidTr="004409F9">
        <w:tc>
          <w:tcPr>
            <w:tcW w:w="1271" w:type="dxa"/>
            <w:vMerge w:val="restart"/>
            <w:vAlign w:val="center"/>
          </w:tcPr>
          <w:p w14:paraId="6375A863" w14:textId="29D7214C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-03</w:t>
            </w:r>
          </w:p>
        </w:tc>
        <w:tc>
          <w:tcPr>
            <w:tcW w:w="1276" w:type="dxa"/>
            <w:vMerge w:val="restart"/>
            <w:vAlign w:val="center"/>
          </w:tcPr>
          <w:p w14:paraId="5FEA457C" w14:textId="04A41B1E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5F27E08C" w14:textId="09DFD2B5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39788F79" w14:textId="28D06E65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6124DE3C" w14:textId="7F240795" w:rsidR="008D1601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7D235000" w14:textId="77777777" w:rsidTr="004409F9">
        <w:tc>
          <w:tcPr>
            <w:tcW w:w="1271" w:type="dxa"/>
            <w:vMerge/>
          </w:tcPr>
          <w:p w14:paraId="538B3D35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2356AB2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B51BE5" w14:textId="0C778B33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064B158B" w14:textId="17DE3C1E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0986381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715AAAB" w14:textId="77777777" w:rsidTr="004409F9">
        <w:tc>
          <w:tcPr>
            <w:tcW w:w="1271" w:type="dxa"/>
            <w:vMerge/>
          </w:tcPr>
          <w:p w14:paraId="4EC11B4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FE4C165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0BC1F2D" w14:textId="35FF1E6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55DBF484" w14:textId="15FC0798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724047F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406C65BC" w14:textId="77777777" w:rsidTr="004409F9">
        <w:tc>
          <w:tcPr>
            <w:tcW w:w="1271" w:type="dxa"/>
            <w:vMerge/>
          </w:tcPr>
          <w:p w14:paraId="0541372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40C606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8FC1275" w14:textId="5B70A4C6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07F98A6E" w14:textId="4C04A35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0B4064E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03440B9B" w14:textId="77777777" w:rsidTr="004409F9">
        <w:tc>
          <w:tcPr>
            <w:tcW w:w="1271" w:type="dxa"/>
            <w:vMerge/>
          </w:tcPr>
          <w:p w14:paraId="1987B963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1F59713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EB568B0" w14:textId="1DF5BD2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55B18D5E" w14:textId="295CF87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1789245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4CE4B76B" w14:textId="77777777" w:rsidTr="004409F9">
        <w:tc>
          <w:tcPr>
            <w:tcW w:w="1271" w:type="dxa"/>
            <w:vMerge w:val="restart"/>
            <w:vAlign w:val="center"/>
          </w:tcPr>
          <w:p w14:paraId="51B818C7" w14:textId="5ABE53C0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lastRenderedPageBreak/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4</w:t>
            </w:r>
          </w:p>
        </w:tc>
        <w:tc>
          <w:tcPr>
            <w:tcW w:w="1276" w:type="dxa"/>
            <w:vMerge w:val="restart"/>
            <w:vAlign w:val="center"/>
          </w:tcPr>
          <w:p w14:paraId="4DB57B79" w14:textId="7014225B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7FDBB3A" w14:textId="74CE690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464EA7CD" w14:textId="719E7218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52882AF4" w14:textId="00E3C5EE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874FB" w:rsidRPr="00EE0EB1" w14:paraId="4F54B703" w14:textId="77777777" w:rsidTr="004409F9">
        <w:tc>
          <w:tcPr>
            <w:tcW w:w="1271" w:type="dxa"/>
            <w:vMerge/>
          </w:tcPr>
          <w:p w14:paraId="7D5D697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C4B6FA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C483C11" w14:textId="2D9FFD2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05084FDD" w14:textId="668BEE3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2AEC891C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00F50C6D" w14:textId="77777777" w:rsidTr="004409F9">
        <w:tc>
          <w:tcPr>
            <w:tcW w:w="1271" w:type="dxa"/>
            <w:vMerge/>
          </w:tcPr>
          <w:p w14:paraId="7FFDBEA2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27F274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63F8FF4" w14:textId="6DBF58EB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728CF9D8" w14:textId="213F8D2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2559CC08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012678A" w14:textId="77777777" w:rsidTr="004409F9">
        <w:tc>
          <w:tcPr>
            <w:tcW w:w="1271" w:type="dxa"/>
            <w:vMerge/>
          </w:tcPr>
          <w:p w14:paraId="53EA69F1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D8ADE27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582DDCB" w14:textId="60C31F7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79365E" w14:textId="1E17CA39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C277076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29A62C59" w14:textId="77777777" w:rsidTr="004409F9">
        <w:tc>
          <w:tcPr>
            <w:tcW w:w="1271" w:type="dxa"/>
            <w:vMerge/>
          </w:tcPr>
          <w:p w14:paraId="2D1AD899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548DD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408A6F7" w14:textId="389AE7E1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2BD33B2B" w14:textId="11B59C24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619198F7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71BBBFB" w14:textId="77777777" w:rsidTr="004409F9">
        <w:tc>
          <w:tcPr>
            <w:tcW w:w="1271" w:type="dxa"/>
            <w:vMerge/>
          </w:tcPr>
          <w:p w14:paraId="7AEBB30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F4038EA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D42EEB" w14:textId="79C8B34B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018B2E7" w14:textId="4614050F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7E943755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517D115" w14:textId="77777777" w:rsidTr="004409F9">
        <w:tc>
          <w:tcPr>
            <w:tcW w:w="1271" w:type="dxa"/>
            <w:vMerge/>
          </w:tcPr>
          <w:p w14:paraId="73F533FA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0D7E3BA" w14:textId="50541CB3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5480B3F" w14:textId="30AC6993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07E43DF7" w14:textId="69CE4F1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5A29EA8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6FACEE18" w14:textId="77777777" w:rsidTr="004409F9">
        <w:tc>
          <w:tcPr>
            <w:tcW w:w="1271" w:type="dxa"/>
            <w:vMerge/>
          </w:tcPr>
          <w:p w14:paraId="39832438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7113DB9" w14:textId="77777777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79EA0D" w14:textId="615AEBD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3F14DAB3" w14:textId="2ABDED9E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1E16E71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47CE5" w:rsidRPr="00EE0EB1" w14:paraId="1C421599" w14:textId="77777777" w:rsidTr="004409F9">
        <w:tc>
          <w:tcPr>
            <w:tcW w:w="1271" w:type="dxa"/>
            <w:vMerge w:val="restart"/>
            <w:vAlign w:val="center"/>
          </w:tcPr>
          <w:p w14:paraId="77EBE259" w14:textId="4BFEE816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5</w:t>
            </w:r>
          </w:p>
        </w:tc>
        <w:tc>
          <w:tcPr>
            <w:tcW w:w="1276" w:type="dxa"/>
            <w:vMerge w:val="restart"/>
            <w:vAlign w:val="center"/>
          </w:tcPr>
          <w:p w14:paraId="45ADCA50" w14:textId="6AA79063" w:rsidR="00847CE5" w:rsidRPr="00776A67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152C2B1D" w14:textId="4C23BA5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373726D8" w14:textId="2B9E8AAF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59DA06C2" w14:textId="11E25795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47CE5" w:rsidRPr="00EE0EB1" w14:paraId="11A3206E" w14:textId="77777777" w:rsidTr="004409F9">
        <w:tc>
          <w:tcPr>
            <w:tcW w:w="1271" w:type="dxa"/>
            <w:vMerge/>
          </w:tcPr>
          <w:p w14:paraId="2E434F3F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5024A69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AA10AAC" w14:textId="00E2B5BA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33ED6195" w14:textId="0471CCB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34C556E3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2801DE40" w14:textId="77777777" w:rsidTr="004409F9">
        <w:tc>
          <w:tcPr>
            <w:tcW w:w="1271" w:type="dxa"/>
            <w:vMerge/>
          </w:tcPr>
          <w:p w14:paraId="3A1FC6E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E28F44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8EB1FF" w14:textId="367FC26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143011C0" w14:textId="2B2D11C5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1325B0F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5F172E09" w14:textId="77777777" w:rsidTr="004409F9">
        <w:tc>
          <w:tcPr>
            <w:tcW w:w="1271" w:type="dxa"/>
            <w:vMerge/>
          </w:tcPr>
          <w:p w14:paraId="6AB808C7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00AA7D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BF2EA3" w14:textId="5E52CF80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3D4D052" w14:textId="1ABEAF2B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7648BA1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E19B000" w14:textId="77777777" w:rsidTr="004409F9">
        <w:tc>
          <w:tcPr>
            <w:tcW w:w="1271" w:type="dxa"/>
            <w:vMerge/>
          </w:tcPr>
          <w:p w14:paraId="174E05E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89D15E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7B2CBC" w14:textId="5A1D6644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0D5CF703" w14:textId="2222551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427CF04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3F913C1F" w14:textId="77777777" w:rsidTr="004409F9">
        <w:tc>
          <w:tcPr>
            <w:tcW w:w="1271" w:type="dxa"/>
            <w:vMerge/>
          </w:tcPr>
          <w:p w14:paraId="4A81C74B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CCEB16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79511E" w14:textId="7A003A3B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30787DFB" w14:textId="7588FAE8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1985DD8D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6A94F137" w14:textId="77777777" w:rsidTr="004409F9">
        <w:tc>
          <w:tcPr>
            <w:tcW w:w="1271" w:type="dxa"/>
            <w:vMerge/>
          </w:tcPr>
          <w:p w14:paraId="41BC3931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CC6DA6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67137C" w14:textId="45ADC588" w:rsidR="00847CE5" w:rsidRPr="00EE0EB1" w:rsidRDefault="00847CE5" w:rsidP="009E1A1F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43B622CC" w14:textId="7FD87A0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3D61C37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9D26D14" w14:textId="77777777" w:rsidTr="004409F9">
        <w:tc>
          <w:tcPr>
            <w:tcW w:w="1271" w:type="dxa"/>
            <w:vMerge/>
          </w:tcPr>
          <w:p w14:paraId="6EF6B94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8EFEBF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426C6B" w14:textId="7B90E298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673CEAED" w14:textId="149E14D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270D71C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D7D49AF" w14:textId="77777777" w:rsidTr="004409F9">
        <w:tc>
          <w:tcPr>
            <w:tcW w:w="1271" w:type="dxa"/>
            <w:vMerge/>
          </w:tcPr>
          <w:p w14:paraId="28AF824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3616B7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7F2D7E" w14:textId="0051E552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B643A00" w14:textId="4E53244C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5F11EB5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0832FA5F" w14:textId="77777777" w:rsidTr="004409F9">
        <w:tc>
          <w:tcPr>
            <w:tcW w:w="1271" w:type="dxa"/>
            <w:vMerge/>
          </w:tcPr>
          <w:p w14:paraId="7791386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92D0961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FCD98CA" w14:textId="523AE5C0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D6B7352" w14:textId="5BAE3754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E33E708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054C095" w14:textId="77777777" w:rsidTr="004409F9">
        <w:tc>
          <w:tcPr>
            <w:tcW w:w="1271" w:type="dxa"/>
            <w:vMerge w:val="restart"/>
            <w:vAlign w:val="center"/>
          </w:tcPr>
          <w:p w14:paraId="4522DD25" w14:textId="58FF48E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6</w:t>
            </w:r>
          </w:p>
        </w:tc>
        <w:tc>
          <w:tcPr>
            <w:tcW w:w="1276" w:type="dxa"/>
            <w:vMerge w:val="restart"/>
            <w:vAlign w:val="center"/>
          </w:tcPr>
          <w:p w14:paraId="658AB4CC" w14:textId="5A7490C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1546E694" w14:textId="25AE9072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5C0887E4" w14:textId="1EB5E245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5224A6" w14:textId="30BD3F9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38859F7A" w14:textId="77777777" w:rsidTr="004409F9">
        <w:tc>
          <w:tcPr>
            <w:tcW w:w="1271" w:type="dxa"/>
            <w:vMerge/>
            <w:vAlign w:val="center"/>
          </w:tcPr>
          <w:p w14:paraId="6B265DE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9ED3E5C" w14:textId="298D00FD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D7E285C" w14:textId="14625EB0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4BDF4290" w14:textId="641CF23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4F0972C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8CCB66A" w14:textId="77777777" w:rsidTr="004409F9">
        <w:tc>
          <w:tcPr>
            <w:tcW w:w="1271" w:type="dxa"/>
            <w:vMerge/>
            <w:vAlign w:val="center"/>
          </w:tcPr>
          <w:p w14:paraId="38A44D1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22E52FC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32490B" w14:textId="1CD74FA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2228E704" w14:textId="0DF658F9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16334AE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BB06069" w14:textId="77777777" w:rsidTr="004409F9">
        <w:tc>
          <w:tcPr>
            <w:tcW w:w="1271" w:type="dxa"/>
            <w:vMerge/>
            <w:vAlign w:val="center"/>
          </w:tcPr>
          <w:p w14:paraId="41306BA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9FB352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AF4B12" w14:textId="1EA2CC6B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25DFDC2A" w14:textId="67BA9FC7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180DFD0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A9101E" w14:textId="77777777" w:rsidTr="004409F9">
        <w:tc>
          <w:tcPr>
            <w:tcW w:w="1271" w:type="dxa"/>
            <w:vMerge/>
            <w:vAlign w:val="center"/>
          </w:tcPr>
          <w:p w14:paraId="2A161B7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274E3D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F136A0" w14:textId="6688D74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5BC9885E" w14:textId="2A93CB0C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5D815BB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A2B3E2B" w14:textId="77777777" w:rsidTr="004409F9">
        <w:tc>
          <w:tcPr>
            <w:tcW w:w="1271" w:type="dxa"/>
            <w:vMerge/>
            <w:vAlign w:val="center"/>
          </w:tcPr>
          <w:p w14:paraId="1C4355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E2CECB9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826F69" w14:textId="2AB861D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32F9192A" w14:textId="1C4A6352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  <w:vAlign w:val="center"/>
          </w:tcPr>
          <w:p w14:paraId="19472A3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51E7B6E" w14:textId="77777777" w:rsidTr="004409F9">
        <w:tc>
          <w:tcPr>
            <w:tcW w:w="1271" w:type="dxa"/>
            <w:vMerge w:val="restart"/>
            <w:vAlign w:val="center"/>
          </w:tcPr>
          <w:p w14:paraId="4C3A74D5" w14:textId="6D32FA3F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7</w:t>
            </w:r>
          </w:p>
        </w:tc>
        <w:tc>
          <w:tcPr>
            <w:tcW w:w="1276" w:type="dxa"/>
            <w:vMerge w:val="restart"/>
            <w:vAlign w:val="center"/>
          </w:tcPr>
          <w:p w14:paraId="79A0F8E0" w14:textId="667053B8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2F789FFD" w14:textId="603506A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419E7511" w14:textId="618A1576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6FDE3F1" w14:textId="1D628B2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9E1A1F" w:rsidRPr="00EE0EB1" w14:paraId="3FE654EC" w14:textId="77777777" w:rsidTr="004409F9">
        <w:tc>
          <w:tcPr>
            <w:tcW w:w="1271" w:type="dxa"/>
            <w:vMerge/>
            <w:vAlign w:val="center"/>
          </w:tcPr>
          <w:p w14:paraId="5FF1EDD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F3F4041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90D8F4" w14:textId="6D4C483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07DFCC3B" w14:textId="3371275A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2FAAA0C4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9C013BA" w14:textId="77777777" w:rsidTr="004409F9">
        <w:tc>
          <w:tcPr>
            <w:tcW w:w="1271" w:type="dxa"/>
            <w:vMerge/>
            <w:vAlign w:val="center"/>
          </w:tcPr>
          <w:p w14:paraId="57937D1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031F620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C1A9E" w14:textId="227C7919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7655F5F0" w14:textId="62727DF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</w:tcPr>
          <w:p w14:paraId="5AC8F085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2730DE4" w14:textId="77777777" w:rsidTr="004409F9">
        <w:tc>
          <w:tcPr>
            <w:tcW w:w="1271" w:type="dxa"/>
            <w:vMerge/>
            <w:vAlign w:val="center"/>
          </w:tcPr>
          <w:p w14:paraId="33CEFCF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6CC7464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99EB2F" w14:textId="1C3E704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07E02F29" w14:textId="56FE9F8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</w:tcPr>
          <w:p w14:paraId="3E7DFD81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898537B" w14:textId="77777777" w:rsidTr="004409F9">
        <w:tc>
          <w:tcPr>
            <w:tcW w:w="1271" w:type="dxa"/>
            <w:vMerge/>
            <w:vAlign w:val="center"/>
          </w:tcPr>
          <w:p w14:paraId="25BC72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98E748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9193163" w14:textId="22651B9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568894B4" w14:textId="37FA544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</w:tcPr>
          <w:p w14:paraId="50BDB367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891B5F5" w14:textId="77777777" w:rsidTr="004409F9">
        <w:tc>
          <w:tcPr>
            <w:tcW w:w="1271" w:type="dxa"/>
            <w:vMerge/>
            <w:vAlign w:val="center"/>
          </w:tcPr>
          <w:p w14:paraId="4AAEC56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D80C76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62D100" w14:textId="1BE16A78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6DF8C770" w14:textId="49D1F29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</w:tcPr>
          <w:p w14:paraId="7C07F6BD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825B944" w14:textId="77777777" w:rsidTr="004409F9">
        <w:tc>
          <w:tcPr>
            <w:tcW w:w="1271" w:type="dxa"/>
            <w:vMerge w:val="restart"/>
            <w:vAlign w:val="center"/>
          </w:tcPr>
          <w:p w14:paraId="2CA31268" w14:textId="5E07E31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8</w:t>
            </w:r>
          </w:p>
        </w:tc>
        <w:tc>
          <w:tcPr>
            <w:tcW w:w="1276" w:type="dxa"/>
            <w:vMerge w:val="restart"/>
            <w:vAlign w:val="center"/>
          </w:tcPr>
          <w:p w14:paraId="0705FC9F" w14:textId="3DDB9A6E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BB91544" w14:textId="0DE0B386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56717957" w14:textId="1302586F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5A48DBD1" w14:textId="0904FEE9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448A3BA1" w14:textId="77777777" w:rsidTr="004409F9">
        <w:tc>
          <w:tcPr>
            <w:tcW w:w="1271" w:type="dxa"/>
            <w:vMerge/>
            <w:vAlign w:val="center"/>
          </w:tcPr>
          <w:p w14:paraId="697682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0271790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63CA5BB" w14:textId="0053D6F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6FAEECDF" w14:textId="1DBC749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24C2141C" w14:textId="502F916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792CB5" w14:textId="77777777" w:rsidTr="004409F9">
        <w:tc>
          <w:tcPr>
            <w:tcW w:w="1271" w:type="dxa"/>
            <w:vMerge/>
            <w:vAlign w:val="center"/>
          </w:tcPr>
          <w:p w14:paraId="6DDA1EA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3D7AF4F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46D493B" w14:textId="4CAB22B0" w:rsidR="009E1A1F" w:rsidRPr="00EE0EB1" w:rsidRDefault="00B240D3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4F9F4CFA" w14:textId="55D29D3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2D58E5EB" w14:textId="4BE9B60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4546014" w14:textId="77777777" w:rsidTr="004409F9">
        <w:tc>
          <w:tcPr>
            <w:tcW w:w="1271" w:type="dxa"/>
            <w:vMerge/>
            <w:vAlign w:val="center"/>
          </w:tcPr>
          <w:p w14:paraId="0540F34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7C148C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11C24D" w14:textId="1B05BFEA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6D57CCCD" w14:textId="2DAA3F6C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5C58C397" w14:textId="5FF9A27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BBFC50D" w14:textId="77777777" w:rsidTr="004409F9">
        <w:tc>
          <w:tcPr>
            <w:tcW w:w="1271" w:type="dxa"/>
            <w:vMerge/>
            <w:vAlign w:val="center"/>
          </w:tcPr>
          <w:p w14:paraId="0379D7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444F88A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FFAAFD" w14:textId="46A02ADB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2F4F7245" w14:textId="4DC7A19A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15DF8A0D" w14:textId="06DB246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2AA78479" w14:textId="77777777" w:rsidTr="004409F9">
        <w:tc>
          <w:tcPr>
            <w:tcW w:w="1271" w:type="dxa"/>
            <w:vMerge w:val="restart"/>
            <w:vAlign w:val="center"/>
          </w:tcPr>
          <w:p w14:paraId="494E7EBD" w14:textId="283B069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9</w:t>
            </w:r>
          </w:p>
        </w:tc>
        <w:tc>
          <w:tcPr>
            <w:tcW w:w="1276" w:type="dxa"/>
            <w:vMerge w:val="restart"/>
            <w:vAlign w:val="center"/>
          </w:tcPr>
          <w:p w14:paraId="6360F7D1" w14:textId="7F6A688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1A1000FE" w14:textId="120184A7" w:rsidR="009E1A1F" w:rsidRPr="00EE0EB1" w:rsidRDefault="00D655B2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560" w:type="dxa"/>
            <w:vAlign w:val="center"/>
          </w:tcPr>
          <w:p w14:paraId="7302D19C" w14:textId="1281597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30367F" w14:textId="4284BBB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44DB3A1" w14:textId="77777777" w:rsidTr="004409F9">
        <w:tc>
          <w:tcPr>
            <w:tcW w:w="1271" w:type="dxa"/>
            <w:vMerge/>
            <w:vAlign w:val="center"/>
          </w:tcPr>
          <w:p w14:paraId="7F350F8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1A118D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42BA83" w14:textId="30321C3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6F9F539" w14:textId="1552CF82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6E419067" w14:textId="2E8D5E9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B3CE894" w14:textId="77777777" w:rsidTr="004409F9">
        <w:tc>
          <w:tcPr>
            <w:tcW w:w="1271" w:type="dxa"/>
            <w:vMerge/>
            <w:vAlign w:val="center"/>
          </w:tcPr>
          <w:p w14:paraId="402518F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A3BA2E8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E57CB2" w14:textId="0D70BEC0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AED670B" w14:textId="0FC039D7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6096FB8B" w14:textId="007269B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7BCE7EC" w14:textId="77777777" w:rsidTr="004409F9">
        <w:tc>
          <w:tcPr>
            <w:tcW w:w="1271" w:type="dxa"/>
            <w:vMerge w:val="restart"/>
            <w:vAlign w:val="center"/>
          </w:tcPr>
          <w:p w14:paraId="35B6A05F" w14:textId="6137960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3A333035" w14:textId="75F44545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8CD36F8" w14:textId="1D566E39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53C2C081" w14:textId="588AFE6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15FEABA" w14:textId="42A2EC8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55458E9" w14:textId="77777777" w:rsidTr="004409F9">
        <w:tc>
          <w:tcPr>
            <w:tcW w:w="1271" w:type="dxa"/>
            <w:vMerge/>
          </w:tcPr>
          <w:p w14:paraId="1BE62E0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88140B3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19BF1A9" w14:textId="17CF36F5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1692CA0C" w14:textId="48B00D1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185DE62F" w14:textId="28EC391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E505D47" w14:textId="77777777" w:rsidTr="004409F9">
        <w:tc>
          <w:tcPr>
            <w:tcW w:w="1271" w:type="dxa"/>
            <w:vMerge/>
          </w:tcPr>
          <w:p w14:paraId="0B7A9769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0F5734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C9171B5" w14:textId="037C1BF7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52C4047E" w14:textId="43F73EB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44ED4A83" w14:textId="09572B3C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bookmarkEnd w:id="12"/>
    </w:tbl>
    <w:p w14:paraId="72952320" w14:textId="77777777" w:rsidR="00EA3F36" w:rsidRPr="00EE0EB1" w:rsidRDefault="00EA3F36">
      <w:pPr>
        <w:rPr>
          <w:rFonts w:ascii="맑은 고딕" w:eastAsia="맑은 고딕" w:hAnsi="맑은 고딕"/>
        </w:rPr>
      </w:pPr>
    </w:p>
    <w:p w14:paraId="73286548" w14:textId="281CF113" w:rsidR="003D703A" w:rsidRPr="00EE0EB1" w:rsidRDefault="003D703A" w:rsidP="003D703A">
      <w:pPr>
        <w:pStyle w:val="3"/>
        <w:spacing w:line="240" w:lineRule="auto"/>
      </w:pPr>
      <w:r w:rsidRPr="00EE0EB1">
        <w:rPr>
          <w:rFonts w:hint="eastAsia"/>
        </w:rPr>
        <w:t xml:space="preserve">5.3 </w:t>
      </w:r>
      <w:r w:rsidR="004B644D" w:rsidRPr="00EE0EB1">
        <w:rPr>
          <w:rFonts w:hint="eastAsia"/>
        </w:rPr>
        <w:t>통합 시험 계획</w:t>
      </w:r>
    </w:p>
    <w:p w14:paraId="4C02C1A1" w14:textId="5687D2F9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5.3.1 목적 및 정의</w:t>
      </w:r>
    </w:p>
    <w:p w14:paraId="74B8DDF8" w14:textId="6B1566CF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테스트가 끝난 모듈을 통합하는 과정에서 발생할 수 있는 오류를 찾는 테스트가 통합 테스트</w:t>
      </w:r>
      <w:r w:rsidR="00D35947" w:rsidRPr="00EE0EB1">
        <w:rPr>
          <w:rFonts w:ascii="맑은 고딕" w:eastAsia="맑은 고딕" w:hAnsi="맑은 고딕" w:hint="eastAsia"/>
        </w:rPr>
        <w:t>(integration test)</w:t>
      </w:r>
      <w:r w:rsidRPr="00EE0EB1">
        <w:rPr>
          <w:rFonts w:ascii="맑은 고딕" w:eastAsia="맑은 고딕" w:hAnsi="맑은 고딕" w:hint="eastAsia"/>
        </w:rPr>
        <w:t xml:space="preserve"> 이다. 실제 업무에서는 단위 모듈이 개별적으로 존재하는 것이 아</w:t>
      </w:r>
      <w:r w:rsidR="00E2163E">
        <w:rPr>
          <w:rFonts w:ascii="맑은 고딕" w:eastAsia="맑은 고딕" w:hAnsi="맑은 고딕" w:hint="eastAsia"/>
        </w:rPr>
        <w:t>닌,</w:t>
      </w:r>
      <w:r w:rsidRPr="00EE0EB1">
        <w:rPr>
          <w:rFonts w:ascii="맑은 고딕" w:eastAsia="맑은 고딕" w:hAnsi="맑은 고딕" w:hint="eastAsia"/>
        </w:rPr>
        <w:t xml:space="preserve"> 여러 모듈이 유기적</w:t>
      </w:r>
      <w:r w:rsidR="00E2163E">
        <w:rPr>
          <w:rFonts w:ascii="맑은 고딕" w:eastAsia="맑은 고딕" w:hAnsi="맑은 고딕" w:hint="eastAsia"/>
        </w:rPr>
        <w:t>인</w:t>
      </w:r>
      <w:r w:rsidRPr="00EE0EB1">
        <w:rPr>
          <w:rFonts w:ascii="맑은 고딕" w:eastAsia="맑은 고딕" w:hAnsi="맑은 고딕" w:hint="eastAsia"/>
        </w:rPr>
        <w:t xml:space="preserve"> 관계를 맺고 있으므로 이러한 모듈들을 결합한 형태로 테스트를 수행해야 한다</w:t>
      </w:r>
      <w:r w:rsidR="0004527B" w:rsidRPr="00EE0EB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이때 주로 확인하는 것은 모듈 간의 상호작용이 정상적으로 </w:t>
      </w:r>
      <w:r w:rsidR="002972BB" w:rsidRPr="00EE0EB1">
        <w:rPr>
          <w:rFonts w:ascii="맑은 고딕" w:eastAsia="맑은 고딕" w:hAnsi="맑은 고딕" w:hint="eastAsia"/>
        </w:rPr>
        <w:t>수행되는 가</w:t>
      </w:r>
      <w:r w:rsidR="002972BB" w:rsidRPr="00EE0EB1">
        <w:rPr>
          <w:rFonts w:ascii="맑은 고딕" w:eastAsia="맑은 고딕" w:hAnsi="맑은 고딕"/>
        </w:rPr>
        <w:t>이다</w:t>
      </w:r>
      <w:r w:rsidRPr="00EE0EB1">
        <w:rPr>
          <w:rFonts w:ascii="맑은 고딕" w:eastAsia="맑은 고딕" w:hAnsi="맑은 고딕" w:hint="eastAsia"/>
        </w:rPr>
        <w:t xml:space="preserve"> </w:t>
      </w:r>
      <w:r w:rsidR="002972BB" w:rsidRPr="00EE0EB1">
        <w:rPr>
          <w:rFonts w:ascii="맑은 고딕" w:eastAsia="맑은 고딕" w:hAnsi="맑은 고딕" w:hint="eastAsia"/>
        </w:rPr>
        <w:t xml:space="preserve">. </w:t>
      </w:r>
      <w:r w:rsidRPr="00EE0EB1">
        <w:rPr>
          <w:rFonts w:ascii="맑은 고딕" w:eastAsia="맑은 고딕" w:hAnsi="맑은 고딕" w:hint="eastAsia"/>
        </w:rPr>
        <w:t>즉</w:t>
      </w:r>
      <w:r w:rsidR="0004527B" w:rsidRPr="00EE0EB1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모듈 사이의 인터페이스 오류는 없는지 모듈이 올바르게 연계되어 동작하고 있는지를 체크한다.</w:t>
      </w:r>
      <w:r w:rsidRPr="00EE0EB1">
        <w:rPr>
          <w:rFonts w:ascii="맑은 고딕" w:eastAsia="맑은 고딕" w:hAnsi="맑은 고딕"/>
        </w:rPr>
        <w:t xml:space="preserve"> </w:t>
      </w:r>
    </w:p>
    <w:p w14:paraId="5294A0C8" w14:textId="49CAF972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5.3.2 </w:t>
      </w:r>
      <w:r w:rsidR="003A71C8" w:rsidRPr="00EE0EB1">
        <w:rPr>
          <w:rFonts w:hint="eastAsia"/>
          <w:sz w:val="22"/>
          <w:szCs w:val="22"/>
        </w:rPr>
        <w:t>작업 절차</w:t>
      </w:r>
    </w:p>
    <w:p w14:paraId="3A91CAB0" w14:textId="76C7070C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E2163E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E2163E">
        <w:rPr>
          <w:rFonts w:ascii="맑은 고딕" w:eastAsia="맑은 고딕" w:hAnsi="맑은 고딕" w:hint="eastAsia"/>
        </w:rPr>
        <w:t>.</w:t>
      </w:r>
    </w:p>
    <w:p w14:paraId="1F7CD2D6" w14:textId="40AAE2AE" w:rsidR="004B644D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</w:t>
      </w:r>
      <w:r w:rsidR="00E2163E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순차적으로 각 기능별 시스템 간 연결 시험을 수행한다</w:t>
      </w:r>
      <w:r w:rsidR="00E2163E">
        <w:rPr>
          <w:rFonts w:ascii="맑은 고딕" w:eastAsia="맑은 고딕" w:hAnsi="맑은 고딕" w:hint="eastAsia"/>
        </w:rPr>
        <w:t>.</w:t>
      </w:r>
    </w:p>
    <w:p w14:paraId="2DC42D12" w14:textId="4C664F65" w:rsidR="003D703A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통합 시험 케이스 결과서에 기록한다</w:t>
      </w:r>
      <w:r w:rsidR="00E2163E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</w:t>
      </w:r>
    </w:p>
    <w:p w14:paraId="3CEEB5FB" w14:textId="6648A656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5.3.3 </w:t>
      </w:r>
      <w:r w:rsidR="003A71C8" w:rsidRPr="00EE0EB1">
        <w:rPr>
          <w:rFonts w:hint="eastAsia"/>
          <w:sz w:val="22"/>
          <w:szCs w:val="22"/>
        </w:rPr>
        <w:t>접근 방법</w:t>
      </w:r>
    </w:p>
    <w:p w14:paraId="2208B2C5" w14:textId="6534ECB7" w:rsidR="003D703A" w:rsidRDefault="002972BB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</w:t>
      </w:r>
      <w:r w:rsidR="004B644D" w:rsidRPr="00EE0EB1">
        <w:rPr>
          <w:rFonts w:ascii="맑은 고딕" w:eastAsia="맑은 고딕" w:hAnsi="맑은 고딕" w:hint="eastAsia"/>
        </w:rPr>
        <w:t>동등분할</w:t>
      </w:r>
      <w:r w:rsidRPr="00EE0EB1">
        <w:rPr>
          <w:rFonts w:ascii="맑은 고딕" w:eastAsia="맑은 고딕" w:hAnsi="맑은 고딕" w:hint="eastAsia"/>
        </w:rPr>
        <w:t xml:space="preserve"> :</w:t>
      </w:r>
      <w:r w:rsidR="004B644D" w:rsidRPr="00EE0EB1">
        <w:rPr>
          <w:rFonts w:ascii="맑은 고딕" w:eastAsia="맑은 고딕" w:hAnsi="맑은 고딕" w:hint="eastAsia"/>
        </w:rPr>
        <w:t xml:space="preserve"> 시험 대상의 입 출력 값을 특정 클래스로 분할 할 수</w:t>
      </w:r>
      <w:r w:rsidRPr="00EE0EB1">
        <w:rPr>
          <w:rFonts w:ascii="맑은 고딕" w:eastAsia="맑은 고딕" w:hAnsi="맑은 고딕" w:hint="eastAsia"/>
        </w:rPr>
        <w:t xml:space="preserve"> 있는</w:t>
      </w:r>
      <w:r w:rsidR="004B644D" w:rsidRPr="00EE0EB1">
        <w:rPr>
          <w:rFonts w:ascii="맑은 고딕" w:eastAsia="맑은 고딕" w:hAnsi="맑은 고딕" w:hint="eastAsia"/>
        </w:rPr>
        <w:t xml:space="preserve"> 각각의 클래스로부터  대푯값을 추출하여 시험 케이스를 생성하고 시험 데이터의 범주를 식별하는 기법</w:t>
      </w:r>
    </w:p>
    <w:p w14:paraId="114F4699" w14:textId="77777777" w:rsidR="00E2163E" w:rsidRDefault="00E2163E" w:rsidP="00E2163E">
      <w:pPr>
        <w:ind w:left="220" w:hangingChars="100" w:hanging="220"/>
        <w:rPr>
          <w:rFonts w:ascii="맑은 고딕" w:eastAsia="맑은 고딕" w:hAnsi="맑은 고딕"/>
        </w:rPr>
      </w:pPr>
    </w:p>
    <w:p w14:paraId="4513C795" w14:textId="77777777" w:rsidR="00E628D4" w:rsidRPr="00EE0EB1" w:rsidRDefault="00E628D4" w:rsidP="00E2163E">
      <w:pPr>
        <w:ind w:left="220" w:hangingChars="100" w:hanging="220"/>
        <w:rPr>
          <w:rFonts w:ascii="맑은 고딕" w:eastAsia="맑은 고딕" w:hAnsi="맑은 고딕"/>
        </w:rPr>
      </w:pPr>
    </w:p>
    <w:p w14:paraId="42791B9E" w14:textId="4F150BB0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 xml:space="preserve">5.3.4 </w:t>
      </w:r>
      <w:r w:rsidR="003A71C8" w:rsidRPr="00EE0EB1">
        <w:rPr>
          <w:rFonts w:hint="eastAsia"/>
          <w:sz w:val="22"/>
          <w:szCs w:val="22"/>
        </w:rPr>
        <w:t>통합 시험 항목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3686"/>
        <w:gridCol w:w="1701"/>
        <w:gridCol w:w="992"/>
        <w:gridCol w:w="941"/>
      </w:tblGrid>
      <w:tr w:rsidR="00E33F28" w:rsidRPr="00EE0EB1" w14:paraId="666F45BB" w14:textId="77777777" w:rsidTr="005F7A97">
        <w:trPr>
          <w:jc w:val="center"/>
        </w:trPr>
        <w:tc>
          <w:tcPr>
            <w:tcW w:w="1696" w:type="dxa"/>
            <w:shd w:val="clear" w:color="auto" w:fill="C1E4F5" w:themeFill="accent1" w:themeFillTint="33"/>
            <w:vAlign w:val="center"/>
          </w:tcPr>
          <w:p w14:paraId="0C9360E3" w14:textId="37E7B951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686" w:type="dxa"/>
            <w:shd w:val="clear" w:color="auto" w:fill="C1E4F5" w:themeFill="accent1" w:themeFillTint="33"/>
            <w:vAlign w:val="center"/>
          </w:tcPr>
          <w:p w14:paraId="0CF8A0EF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701" w:type="dxa"/>
            <w:shd w:val="clear" w:color="auto" w:fill="C1E4F5" w:themeFill="accent1" w:themeFillTint="33"/>
            <w:vAlign w:val="center"/>
          </w:tcPr>
          <w:p w14:paraId="3942BAB4" w14:textId="3C548D9E" w:rsidR="00E33F28" w:rsidRPr="007319C9" w:rsidRDefault="00E820A5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</w:t>
            </w:r>
            <w:r w:rsidR="00E33F28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992" w:type="dxa"/>
            <w:shd w:val="clear" w:color="auto" w:fill="C1E4F5" w:themeFill="accent1" w:themeFillTint="33"/>
            <w:vAlign w:val="center"/>
          </w:tcPr>
          <w:p w14:paraId="500168FA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941" w:type="dxa"/>
            <w:shd w:val="clear" w:color="auto" w:fill="C1E4F5" w:themeFill="accent1" w:themeFillTint="33"/>
            <w:vAlign w:val="center"/>
          </w:tcPr>
          <w:p w14:paraId="612513A3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B6411D" w:rsidRPr="00EE0EB1" w14:paraId="04FD186D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55D2F7E4" w14:textId="39F42F35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686" w:type="dxa"/>
            <w:vAlign w:val="center"/>
          </w:tcPr>
          <w:p w14:paraId="197CC151" w14:textId="70FB5A41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701" w:type="dxa"/>
            <w:vMerge w:val="restart"/>
            <w:vAlign w:val="center"/>
          </w:tcPr>
          <w:p w14:paraId="621111F2" w14:textId="6AD41856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992" w:type="dxa"/>
            <w:vMerge w:val="restart"/>
            <w:vAlign w:val="center"/>
          </w:tcPr>
          <w:p w14:paraId="43EA62BB" w14:textId="51D006E2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941" w:type="dxa"/>
            <w:vMerge w:val="restart"/>
            <w:vAlign w:val="center"/>
          </w:tcPr>
          <w:p w14:paraId="11DA7667" w14:textId="123E3B34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15419934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7C9EBA40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705C3357" w14:textId="3C4BD91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701" w:type="dxa"/>
            <w:vMerge/>
          </w:tcPr>
          <w:p w14:paraId="1C2A87D2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A93678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49B4F64" w14:textId="7BD1246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95BFE7F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109F2C9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457F833D" w14:textId="0095A68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701" w:type="dxa"/>
            <w:vMerge/>
          </w:tcPr>
          <w:p w14:paraId="47DA8CD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59A0C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577973CA" w14:textId="216E3626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EBB05DB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093F407B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5A996934" w14:textId="0D3497F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701" w:type="dxa"/>
            <w:vMerge/>
          </w:tcPr>
          <w:p w14:paraId="4A65C46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3D2CC5C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79ACA175" w14:textId="1C20023C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AAB0DB7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17DC823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017D5CB8" w14:textId="2BCF6A3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701" w:type="dxa"/>
            <w:vMerge/>
          </w:tcPr>
          <w:p w14:paraId="415AAA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4E4433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2970E26C" w14:textId="130274A4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4312BC28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52B276FA" w14:textId="6E4E613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686" w:type="dxa"/>
            <w:vAlign w:val="center"/>
          </w:tcPr>
          <w:p w14:paraId="238B44B1" w14:textId="701D3AB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701" w:type="dxa"/>
            <w:vMerge w:val="restart"/>
            <w:vAlign w:val="center"/>
          </w:tcPr>
          <w:p w14:paraId="30D6F50C" w14:textId="10CCADD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4183906C" w14:textId="287D9B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41" w:type="dxa"/>
            <w:vMerge w:val="restart"/>
            <w:vAlign w:val="center"/>
          </w:tcPr>
          <w:p w14:paraId="6F484883" w14:textId="66F94F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B6411D" w:rsidRPr="00EE0EB1" w14:paraId="7BF7431F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4D00BDC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307C806A" w14:textId="2C632EEA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701" w:type="dxa"/>
            <w:vMerge/>
            <w:vAlign w:val="center"/>
          </w:tcPr>
          <w:p w14:paraId="3357312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3306A74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214C020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2A79DEF0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41FF23D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740DDEB7" w14:textId="740BA125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701" w:type="dxa"/>
            <w:vMerge/>
            <w:vAlign w:val="center"/>
          </w:tcPr>
          <w:p w14:paraId="532611D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7687F6A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590EDE7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5A0BCCBA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164A1335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32CF9865" w14:textId="7D31F5F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701" w:type="dxa"/>
            <w:vMerge/>
            <w:vAlign w:val="center"/>
          </w:tcPr>
          <w:p w14:paraId="611620B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28F33939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15E7008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322D97C" w14:textId="77777777" w:rsidTr="005F7A97">
        <w:trPr>
          <w:jc w:val="center"/>
        </w:trPr>
        <w:tc>
          <w:tcPr>
            <w:tcW w:w="1696" w:type="dxa"/>
            <w:vAlign w:val="center"/>
          </w:tcPr>
          <w:p w14:paraId="3A53DD93" w14:textId="061D0359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686" w:type="dxa"/>
            <w:vAlign w:val="center"/>
          </w:tcPr>
          <w:p w14:paraId="3E6824FF" w14:textId="78B526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701" w:type="dxa"/>
            <w:vAlign w:val="center"/>
          </w:tcPr>
          <w:p w14:paraId="3C602740" w14:textId="6D17EA6B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92" w:type="dxa"/>
            <w:vAlign w:val="center"/>
          </w:tcPr>
          <w:p w14:paraId="4FCE8935" w14:textId="3F3DCCB1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41" w:type="dxa"/>
            <w:vAlign w:val="center"/>
          </w:tcPr>
          <w:p w14:paraId="4172909E" w14:textId="36A80DD0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779858D5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043B21D7" w14:textId="1155571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686" w:type="dxa"/>
            <w:vAlign w:val="center"/>
          </w:tcPr>
          <w:p w14:paraId="6B8DEC2D" w14:textId="589F5B2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701" w:type="dxa"/>
            <w:vMerge w:val="restart"/>
            <w:vAlign w:val="center"/>
          </w:tcPr>
          <w:p w14:paraId="3EAA6798" w14:textId="143A36F1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92" w:type="dxa"/>
            <w:vMerge w:val="restart"/>
            <w:vAlign w:val="center"/>
          </w:tcPr>
          <w:p w14:paraId="2A5505C4" w14:textId="4E580003" w:rsidR="00B6411D" w:rsidRPr="00B6411D" w:rsidRDefault="00C564AE" w:rsidP="00C564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41" w:type="dxa"/>
            <w:vMerge w:val="restart"/>
            <w:vAlign w:val="center"/>
          </w:tcPr>
          <w:p w14:paraId="1ACAF7FD" w14:textId="4DEAB486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3D97454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536F9AD7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7B940810" w14:textId="74797D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701" w:type="dxa"/>
            <w:vMerge/>
            <w:vAlign w:val="center"/>
          </w:tcPr>
          <w:p w14:paraId="79064578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00A40FF2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31047A6D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3FC9B603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51B0A450" w14:textId="572C75A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3686" w:type="dxa"/>
            <w:vAlign w:val="center"/>
          </w:tcPr>
          <w:p w14:paraId="009C65BC" w14:textId="73DCF57F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701" w:type="dxa"/>
            <w:vMerge w:val="restart"/>
            <w:vAlign w:val="center"/>
          </w:tcPr>
          <w:p w14:paraId="0AF79A84" w14:textId="212C294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57EF7CCA" w14:textId="0D52C00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41" w:type="dxa"/>
            <w:vMerge w:val="restart"/>
            <w:vAlign w:val="center"/>
          </w:tcPr>
          <w:p w14:paraId="199337A0" w14:textId="3BB5EE9B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A9D7B46" w14:textId="77777777" w:rsidTr="005F7A97">
        <w:trPr>
          <w:jc w:val="center"/>
        </w:trPr>
        <w:tc>
          <w:tcPr>
            <w:tcW w:w="1696" w:type="dxa"/>
            <w:vMerge/>
          </w:tcPr>
          <w:p w14:paraId="1F05FAEF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6" w:type="dxa"/>
            <w:vAlign w:val="center"/>
          </w:tcPr>
          <w:p w14:paraId="43787146" w14:textId="7EC2EE10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701" w:type="dxa"/>
            <w:vMerge/>
          </w:tcPr>
          <w:p w14:paraId="7E9E6B1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1E7F10F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0BBADC2E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127941BD" w14:textId="77777777" w:rsidTr="005F7A97">
        <w:trPr>
          <w:jc w:val="center"/>
        </w:trPr>
        <w:tc>
          <w:tcPr>
            <w:tcW w:w="1696" w:type="dxa"/>
            <w:vMerge/>
          </w:tcPr>
          <w:p w14:paraId="76E69E8D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6" w:type="dxa"/>
            <w:vAlign w:val="center"/>
          </w:tcPr>
          <w:p w14:paraId="085D737F" w14:textId="1733CF6E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701" w:type="dxa"/>
            <w:vMerge/>
          </w:tcPr>
          <w:p w14:paraId="042494C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0A6B336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DA01CA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</w:tbl>
    <w:p w14:paraId="3B8DC8EB" w14:textId="77777777" w:rsidR="008C35B6" w:rsidRPr="00EE0EB1" w:rsidRDefault="008C35B6">
      <w:pPr>
        <w:rPr>
          <w:rFonts w:ascii="맑은 고딕" w:eastAsia="맑은 고딕" w:hAnsi="맑은 고딕"/>
        </w:rPr>
      </w:pPr>
    </w:p>
    <w:p w14:paraId="68EAFDEA" w14:textId="29B6B3B3" w:rsidR="008C35B6" w:rsidRPr="00EE0EB1" w:rsidRDefault="008C35B6" w:rsidP="008C35B6">
      <w:pPr>
        <w:pStyle w:val="3"/>
        <w:spacing w:line="240" w:lineRule="auto"/>
      </w:pPr>
      <w:r w:rsidRPr="00EE0EB1">
        <w:rPr>
          <w:rFonts w:hint="eastAsia"/>
        </w:rPr>
        <w:t>5.4 시스템 시험 계획</w:t>
      </w:r>
    </w:p>
    <w:p w14:paraId="088BA1EC" w14:textId="311AAD4C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5.4.1 목적 및 정의</w:t>
      </w:r>
    </w:p>
    <w:p w14:paraId="41620873" w14:textId="3AB10838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소프트웨어와 다른 시스템 요소들과 통합 모든 요소들이 적절히 조화를 이루어 시스템 기능을 만족 하는지 확인한다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61A9F0D5" w14:textId="01449F64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5.4.2 작업 절차</w:t>
      </w:r>
    </w:p>
    <w:p w14:paraId="0B8F59E8" w14:textId="7E0B3BAE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56E0D9CF" w14:textId="2C8C8CFC" w:rsidR="004C1EA2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 순차적으로 각 기능별 시스템 간 연결 시험을 수행한다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784A9E5B" w14:textId="7E79C1A3" w:rsidR="008C35B6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시스템 시험 결과서에 기록한다</w:t>
      </w:r>
      <w:r w:rsidR="00047DC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수행한다.</w:t>
      </w:r>
    </w:p>
    <w:p w14:paraId="20938BE1" w14:textId="7D9DE527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>5.4.3 접근 방법</w:t>
      </w:r>
    </w:p>
    <w:p w14:paraId="4F892569" w14:textId="47FA30F8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스트레스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비정상적인 상태에서 소프트웨어의 기능과 성능을 확인하는 시스템 시험</w:t>
      </w:r>
    </w:p>
    <w:p w14:paraId="364388CC" w14:textId="78F01D13" w:rsidR="00BD2855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성능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시스템이 통합된 상태에서 시스템의 수행 성능에 대한 시험</w:t>
      </w:r>
    </w:p>
    <w:p w14:paraId="50F20FC4" w14:textId="0BA9C68E" w:rsidR="008C35B6" w:rsidRDefault="008C35B6" w:rsidP="00D42629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>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 xml:space="preserve"> 시스템 시험 항목</w:t>
      </w:r>
    </w:p>
    <w:tbl>
      <w:tblPr>
        <w:tblStyle w:val="ac"/>
        <w:tblW w:w="8925" w:type="dxa"/>
        <w:tblLook w:val="04A0" w:firstRow="1" w:lastRow="0" w:firstColumn="1" w:lastColumn="0" w:noHBand="0" w:noVBand="1"/>
      </w:tblPr>
      <w:tblGrid>
        <w:gridCol w:w="2405"/>
        <w:gridCol w:w="3260"/>
        <w:gridCol w:w="3260"/>
      </w:tblGrid>
      <w:tr w:rsidR="00D42629" w14:paraId="0FF3A222" w14:textId="2A88872F" w:rsidTr="00D42629">
        <w:tc>
          <w:tcPr>
            <w:tcW w:w="2405" w:type="dxa"/>
            <w:shd w:val="clear" w:color="auto" w:fill="CAEDFB" w:themeFill="accent4" w:themeFillTint="33"/>
            <w:vAlign w:val="center"/>
          </w:tcPr>
          <w:p w14:paraId="3B28B5A4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3260" w:type="dxa"/>
            <w:shd w:val="clear" w:color="auto" w:fill="CAEDFB" w:themeFill="accent4" w:themeFillTint="33"/>
            <w:vAlign w:val="center"/>
          </w:tcPr>
          <w:p w14:paraId="23CD243B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  <w:tc>
          <w:tcPr>
            <w:tcW w:w="3260" w:type="dxa"/>
            <w:shd w:val="clear" w:color="auto" w:fill="CAEDFB" w:themeFill="accent4" w:themeFillTint="33"/>
          </w:tcPr>
          <w:p w14:paraId="52B6CEA5" w14:textId="74F10E78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D42629" w14:paraId="6DF1D6DE" w14:textId="4A226F1A" w:rsidTr="00D42629">
        <w:tc>
          <w:tcPr>
            <w:tcW w:w="2405" w:type="dxa"/>
            <w:vAlign w:val="center"/>
          </w:tcPr>
          <w:p w14:paraId="109FBCC2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사용성</w:t>
            </w:r>
          </w:p>
        </w:tc>
        <w:tc>
          <w:tcPr>
            <w:tcW w:w="3260" w:type="dxa"/>
            <w:vAlign w:val="center"/>
          </w:tcPr>
          <w:p w14:paraId="5B19201D" w14:textId="1527354F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ST-01</w:t>
            </w:r>
          </w:p>
        </w:tc>
        <w:tc>
          <w:tcPr>
            <w:tcW w:w="3260" w:type="dxa"/>
            <w:vMerge w:val="restart"/>
            <w:vAlign w:val="center"/>
          </w:tcPr>
          <w:p w14:paraId="260D0626" w14:textId="4476474A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D42629" w14:paraId="1349E376" w14:textId="5CB1A124" w:rsidTr="00D42629">
        <w:tc>
          <w:tcPr>
            <w:tcW w:w="2405" w:type="dxa"/>
            <w:vAlign w:val="center"/>
          </w:tcPr>
          <w:p w14:paraId="71CCF6C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안전성</w:t>
            </w:r>
          </w:p>
        </w:tc>
        <w:tc>
          <w:tcPr>
            <w:tcW w:w="3260" w:type="dxa"/>
            <w:vAlign w:val="center"/>
          </w:tcPr>
          <w:p w14:paraId="5F246BD6" w14:textId="1C34C2C9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ST-02</w:t>
            </w:r>
          </w:p>
        </w:tc>
        <w:tc>
          <w:tcPr>
            <w:tcW w:w="3260" w:type="dxa"/>
            <w:vMerge/>
          </w:tcPr>
          <w:p w14:paraId="257FCAE8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8A99BD5" w14:textId="3297DE2E" w:rsidTr="00D42629">
        <w:tc>
          <w:tcPr>
            <w:tcW w:w="2405" w:type="dxa"/>
            <w:vAlign w:val="center"/>
          </w:tcPr>
          <w:p w14:paraId="14A7DCDE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신뢰성</w:t>
            </w:r>
          </w:p>
        </w:tc>
        <w:tc>
          <w:tcPr>
            <w:tcW w:w="3260" w:type="dxa"/>
            <w:vAlign w:val="center"/>
          </w:tcPr>
          <w:p w14:paraId="06D0F091" w14:textId="42A444C5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ST-03</w:t>
            </w:r>
          </w:p>
        </w:tc>
        <w:tc>
          <w:tcPr>
            <w:tcW w:w="3260" w:type="dxa"/>
            <w:vMerge/>
          </w:tcPr>
          <w:p w14:paraId="0733518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CF31414" w14:textId="56CB27BE" w:rsidTr="00D42629">
        <w:tc>
          <w:tcPr>
            <w:tcW w:w="2405" w:type="dxa"/>
            <w:vAlign w:val="center"/>
          </w:tcPr>
          <w:p w14:paraId="3DCBF3D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편의성</w:t>
            </w:r>
          </w:p>
        </w:tc>
        <w:tc>
          <w:tcPr>
            <w:tcW w:w="3260" w:type="dxa"/>
            <w:vAlign w:val="center"/>
          </w:tcPr>
          <w:p w14:paraId="5456B1E2" w14:textId="2F215D81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ST-04</w:t>
            </w:r>
          </w:p>
        </w:tc>
        <w:tc>
          <w:tcPr>
            <w:tcW w:w="3260" w:type="dxa"/>
            <w:vMerge/>
          </w:tcPr>
          <w:p w14:paraId="4AC0885A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3BA2E544" w14:textId="573BC6DA" w:rsidTr="00D42629">
        <w:tc>
          <w:tcPr>
            <w:tcW w:w="2405" w:type="dxa"/>
            <w:vAlign w:val="center"/>
          </w:tcPr>
          <w:p w14:paraId="3456091A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보안성</w:t>
            </w:r>
          </w:p>
        </w:tc>
        <w:tc>
          <w:tcPr>
            <w:tcW w:w="3260" w:type="dxa"/>
            <w:vAlign w:val="center"/>
          </w:tcPr>
          <w:p w14:paraId="63A7E902" w14:textId="2E0CF874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ST-05</w:t>
            </w:r>
          </w:p>
        </w:tc>
        <w:tc>
          <w:tcPr>
            <w:tcW w:w="3260" w:type="dxa"/>
            <w:vMerge/>
          </w:tcPr>
          <w:p w14:paraId="2B48711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18E0597F" w14:textId="77777777" w:rsidR="00D42629" w:rsidRPr="00D42629" w:rsidRDefault="00D42629" w:rsidP="00D42629"/>
    <w:p w14:paraId="4470172B" w14:textId="6EF42D90" w:rsidR="00596D25" w:rsidRPr="00EE0EB1" w:rsidRDefault="00596D25" w:rsidP="00596D25">
      <w:pPr>
        <w:pStyle w:val="3"/>
        <w:spacing w:line="240" w:lineRule="auto"/>
      </w:pPr>
      <w:r w:rsidRPr="00EE0EB1">
        <w:rPr>
          <w:rFonts w:hint="eastAsia"/>
        </w:rPr>
        <w:t>5.5 인수 시험 계획</w:t>
      </w:r>
    </w:p>
    <w:p w14:paraId="0BB8D3D0" w14:textId="2191E2D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5.5.1 목적 및 정의</w:t>
      </w:r>
    </w:p>
    <w:p w14:paraId="73DF6F5D" w14:textId="68C06CA0" w:rsidR="004C1EA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시스템의 기준을 시스템이 만족하고 있는지와 고객이 시스템을 인수하여 정상적으로 운영할 수 있는지 판단할 수 있도록 하기 위해 행해지는 정식 시험이다.</w:t>
      </w:r>
    </w:p>
    <w:p w14:paraId="40C27F8C" w14:textId="26A8313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5.5.2 작업 절차</w:t>
      </w:r>
    </w:p>
    <w:p w14:paraId="7587B035" w14:textId="6ED268E8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시스템에 운영환경을 도입한다.</w:t>
      </w:r>
    </w:p>
    <w:p w14:paraId="717FD2D8" w14:textId="26E02BB5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2)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작성한다.</w:t>
      </w:r>
    </w:p>
    <w:p w14:paraId="4FC89065" w14:textId="01C462DF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3) 사용자가 인수 테스트를 수행한다.</w:t>
      </w:r>
    </w:p>
    <w:p w14:paraId="6545C5CF" w14:textId="39143355" w:rsidR="00596D25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4) 사용자로부터 완료 승인을 받는다.</w:t>
      </w:r>
    </w:p>
    <w:p w14:paraId="6EF6E8C2" w14:textId="0C4482E1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5.5.3 접근 방법</w:t>
      </w:r>
    </w:p>
    <w:p w14:paraId="4D83DEF3" w14:textId="0617B95E" w:rsidR="00BF16C8" w:rsidRPr="00EE0EB1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 알파 테스트 : </w:t>
      </w:r>
      <w:r w:rsidR="00C765B3" w:rsidRPr="00EE0EB1">
        <w:rPr>
          <w:rFonts w:ascii="맑은 고딕" w:eastAsia="맑은 고딕" w:hAnsi="맑은 고딕" w:hint="eastAsia"/>
        </w:rPr>
        <w:t>개발자 팀이 내부</w:t>
      </w:r>
      <w:r w:rsidRPr="00EE0EB1">
        <w:rPr>
          <w:rFonts w:ascii="맑은 고딕" w:eastAsia="맑은 고딕" w:hAnsi="맑은 고딕" w:hint="eastAsia"/>
        </w:rPr>
        <w:t xml:space="preserve"> 환경</w:t>
      </w:r>
      <w:r w:rsidR="00C765B3" w:rsidRPr="00EE0EB1">
        <w:rPr>
          <w:rFonts w:ascii="맑은 고딕" w:eastAsia="맑은 고딕" w:hAnsi="맑은 고딕" w:hint="eastAsia"/>
        </w:rPr>
        <w:t>에</w:t>
      </w:r>
      <w:r w:rsidRPr="00EE0EB1">
        <w:rPr>
          <w:rFonts w:ascii="맑은 고딕" w:eastAsia="맑은 고딕" w:hAnsi="맑은 고딕" w:hint="eastAsia"/>
        </w:rPr>
        <w:t>서</w:t>
      </w:r>
      <w:r w:rsidR="00C765B3" w:rsidRPr="00EE0EB1">
        <w:rPr>
          <w:rFonts w:ascii="맑은 고딕" w:eastAsia="맑은 고딕" w:hAnsi="맑은 고딕" w:hint="eastAsia"/>
        </w:rPr>
        <w:t xml:space="preserve"> 진행하는 자체</w:t>
      </w:r>
      <w:r w:rsidRPr="00EE0EB1">
        <w:rPr>
          <w:rFonts w:ascii="맑은 고딕" w:eastAsia="맑은 고딕" w:hAnsi="맑은 고딕" w:hint="eastAsia"/>
        </w:rPr>
        <w:t xml:space="preserve"> 테스트</w:t>
      </w:r>
    </w:p>
    <w:p w14:paraId="50FD3D42" w14:textId="0899B462" w:rsidR="00E41AF9" w:rsidRPr="00EE0EB1" w:rsidRDefault="00BF16C8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베타 테스트 : 개발자 팀이 소프트웨어를 사용자에게 배포하여</w:t>
      </w:r>
      <w:r w:rsidR="00C765B3" w:rsidRPr="00EE0EB1">
        <w:rPr>
          <w:rFonts w:ascii="맑은 고딕" w:eastAsia="맑은 고딕" w:hAnsi="맑은 고딕" w:hint="eastAsia"/>
        </w:rPr>
        <w:t xml:space="preserve"> 사용자가</w:t>
      </w:r>
      <w:r w:rsidRPr="00EE0EB1">
        <w:rPr>
          <w:rFonts w:ascii="맑은 고딕" w:eastAsia="맑은 고딕" w:hAnsi="맑은 고딕" w:hint="eastAsia"/>
        </w:rPr>
        <w:t xml:space="preserve"> 사용자의 환경에서 테</w:t>
      </w:r>
      <w:r w:rsidR="00C765B3" w:rsidRPr="00EE0EB1">
        <w:rPr>
          <w:rFonts w:ascii="맑은 고딕" w:eastAsia="맑은 고딕" w:hAnsi="맑은 고딕" w:hint="eastAsia"/>
        </w:rPr>
        <w:t>스</w:t>
      </w:r>
      <w:r w:rsidRPr="00EE0EB1">
        <w:rPr>
          <w:rFonts w:ascii="맑은 고딕" w:eastAsia="맑은 고딕" w:hAnsi="맑은 고딕" w:hint="eastAsia"/>
        </w:rPr>
        <w:t>트</w:t>
      </w:r>
    </w:p>
    <w:p w14:paraId="6714D81E" w14:textId="7C51CAD2" w:rsidR="00F616E6" w:rsidRDefault="00596D25" w:rsidP="00F616E6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5.5.4 인수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587"/>
        <w:gridCol w:w="1842"/>
        <w:gridCol w:w="1418"/>
        <w:gridCol w:w="1366"/>
      </w:tblGrid>
      <w:tr w:rsidR="00F616E6" w:rsidRPr="00EE0EB1" w14:paraId="0D4CE3D6" w14:textId="77777777" w:rsidTr="00F1637B">
        <w:tc>
          <w:tcPr>
            <w:tcW w:w="1803" w:type="dxa"/>
            <w:shd w:val="clear" w:color="auto" w:fill="C1E4F5" w:themeFill="accent1" w:themeFillTint="33"/>
          </w:tcPr>
          <w:p w14:paraId="54B832F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587" w:type="dxa"/>
            <w:shd w:val="clear" w:color="auto" w:fill="C1E4F5" w:themeFill="accent1" w:themeFillTint="33"/>
          </w:tcPr>
          <w:p w14:paraId="39888201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842" w:type="dxa"/>
            <w:shd w:val="clear" w:color="auto" w:fill="C1E4F5" w:themeFill="accent1" w:themeFillTint="33"/>
          </w:tcPr>
          <w:p w14:paraId="44F02A64" w14:textId="186184F3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 xml:space="preserve">유스케이스 </w:t>
            </w: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ID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9729D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366" w:type="dxa"/>
            <w:shd w:val="clear" w:color="auto" w:fill="C1E4F5" w:themeFill="accent1" w:themeFillTint="33"/>
          </w:tcPr>
          <w:p w14:paraId="5E2D5CC5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4528FF" w:rsidRPr="00EE0EB1" w14:paraId="270C17C2" w14:textId="77777777" w:rsidTr="00724572">
        <w:tc>
          <w:tcPr>
            <w:tcW w:w="1803" w:type="dxa"/>
            <w:vMerge w:val="restart"/>
            <w:vAlign w:val="center"/>
          </w:tcPr>
          <w:p w14:paraId="59CD3C4B" w14:textId="605A0E52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587" w:type="dxa"/>
            <w:vAlign w:val="center"/>
          </w:tcPr>
          <w:p w14:paraId="318EE1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Align w:val="center"/>
          </w:tcPr>
          <w:p w14:paraId="517C96BC" w14:textId="2F10AC3E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1418" w:type="dxa"/>
            <w:vAlign w:val="center"/>
          </w:tcPr>
          <w:p w14:paraId="33AF78E6" w14:textId="5F38A056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1366" w:type="dxa"/>
            <w:vMerge w:val="restart"/>
            <w:vAlign w:val="center"/>
          </w:tcPr>
          <w:p w14:paraId="6DBDD7C8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4528FF" w:rsidRPr="00EE0EB1" w14:paraId="24536D90" w14:textId="77777777" w:rsidTr="00724572">
        <w:tc>
          <w:tcPr>
            <w:tcW w:w="1803" w:type="dxa"/>
            <w:vMerge/>
            <w:vAlign w:val="center"/>
          </w:tcPr>
          <w:p w14:paraId="15F829F2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C6DF2CA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842" w:type="dxa"/>
            <w:vAlign w:val="center"/>
          </w:tcPr>
          <w:p w14:paraId="51083355" w14:textId="25366329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1418" w:type="dxa"/>
            <w:vAlign w:val="center"/>
          </w:tcPr>
          <w:p w14:paraId="42A618C6" w14:textId="0D45C5F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</w:tcPr>
          <w:p w14:paraId="7911360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D482349" w14:textId="77777777" w:rsidTr="00724572">
        <w:tc>
          <w:tcPr>
            <w:tcW w:w="1803" w:type="dxa"/>
            <w:vMerge/>
            <w:vAlign w:val="center"/>
          </w:tcPr>
          <w:p w14:paraId="2F9EE2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2F36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842" w:type="dxa"/>
            <w:vMerge w:val="restart"/>
            <w:vAlign w:val="center"/>
          </w:tcPr>
          <w:p w14:paraId="3DF1C26A" w14:textId="50A05318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418" w:type="dxa"/>
            <w:vAlign w:val="center"/>
          </w:tcPr>
          <w:p w14:paraId="7EBC354B" w14:textId="72F82B0D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</w:tcPr>
          <w:p w14:paraId="155587D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7235919" w14:textId="77777777" w:rsidTr="00724572">
        <w:tc>
          <w:tcPr>
            <w:tcW w:w="1803" w:type="dxa"/>
            <w:vMerge/>
            <w:vAlign w:val="center"/>
          </w:tcPr>
          <w:p w14:paraId="237E7080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4AEB53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2" w:type="dxa"/>
            <w:vMerge/>
            <w:vAlign w:val="center"/>
          </w:tcPr>
          <w:p w14:paraId="7D69F8B5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657724C6" w14:textId="3D76189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366" w:type="dxa"/>
            <w:vMerge/>
          </w:tcPr>
          <w:p w14:paraId="26CAA4D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62928E42" w14:textId="77777777" w:rsidTr="00724572">
        <w:tc>
          <w:tcPr>
            <w:tcW w:w="1803" w:type="dxa"/>
            <w:vMerge/>
            <w:vAlign w:val="center"/>
          </w:tcPr>
          <w:p w14:paraId="321DF15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1C18275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842" w:type="dxa"/>
            <w:vAlign w:val="center"/>
          </w:tcPr>
          <w:p w14:paraId="37B69E24" w14:textId="06A7726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1418" w:type="dxa"/>
            <w:vAlign w:val="center"/>
          </w:tcPr>
          <w:p w14:paraId="73DDAA89" w14:textId="418D2284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366" w:type="dxa"/>
            <w:vMerge/>
          </w:tcPr>
          <w:p w14:paraId="19E43359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3894D736" w14:textId="77777777" w:rsidTr="00724572">
        <w:tc>
          <w:tcPr>
            <w:tcW w:w="1803" w:type="dxa"/>
            <w:vMerge w:val="restart"/>
            <w:vAlign w:val="center"/>
          </w:tcPr>
          <w:p w14:paraId="2B686B45" w14:textId="0FAE4C43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587" w:type="dxa"/>
            <w:vAlign w:val="center"/>
          </w:tcPr>
          <w:p w14:paraId="5FE8021E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842" w:type="dxa"/>
            <w:vAlign w:val="center"/>
          </w:tcPr>
          <w:p w14:paraId="62A620BF" w14:textId="49E0DAF6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1418" w:type="dxa"/>
            <w:vAlign w:val="center"/>
          </w:tcPr>
          <w:p w14:paraId="1A433627" w14:textId="6612A542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1F8125D3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E13598" w:rsidRPr="00EE0EB1" w14:paraId="16C5EFBC" w14:textId="77777777" w:rsidTr="00724572">
        <w:tc>
          <w:tcPr>
            <w:tcW w:w="1803" w:type="dxa"/>
            <w:vMerge/>
            <w:vAlign w:val="center"/>
          </w:tcPr>
          <w:p w14:paraId="4110F800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306F97B" w14:textId="37002D3A" w:rsidR="00E13598" w:rsidRPr="00EE0EB1" w:rsidRDefault="00E13598" w:rsidP="00E13598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  <w:tc>
          <w:tcPr>
            <w:tcW w:w="1842" w:type="dxa"/>
            <w:vMerge w:val="restart"/>
            <w:vAlign w:val="center"/>
          </w:tcPr>
          <w:p w14:paraId="7D9DC995" w14:textId="598C2E31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418" w:type="dxa"/>
            <w:vMerge w:val="restart"/>
            <w:vAlign w:val="center"/>
          </w:tcPr>
          <w:p w14:paraId="294B5A88" w14:textId="24483DB5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  <w:vAlign w:val="center"/>
          </w:tcPr>
          <w:p w14:paraId="4ADCE18E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E13598" w:rsidRPr="00EE0EB1" w14:paraId="2438B492" w14:textId="77777777" w:rsidTr="00724572">
        <w:tc>
          <w:tcPr>
            <w:tcW w:w="1803" w:type="dxa"/>
            <w:vMerge/>
            <w:vAlign w:val="center"/>
          </w:tcPr>
          <w:p w14:paraId="428ACF65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2433633" w14:textId="05FE08CA" w:rsidR="00E13598" w:rsidRPr="00EE0EB1" w:rsidRDefault="00E13598" w:rsidP="00E13598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Merge/>
            <w:vAlign w:val="center"/>
          </w:tcPr>
          <w:p w14:paraId="47831A91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0B9F16ED" w14:textId="7CCFD3E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13F4B4D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1E9D32B" w14:textId="77777777" w:rsidTr="00724572">
        <w:tc>
          <w:tcPr>
            <w:tcW w:w="1803" w:type="dxa"/>
            <w:vMerge/>
            <w:vAlign w:val="center"/>
          </w:tcPr>
          <w:p w14:paraId="2E741896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36DFFA46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842" w:type="dxa"/>
            <w:vAlign w:val="center"/>
          </w:tcPr>
          <w:p w14:paraId="499129B8" w14:textId="6C6425FF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18" w:type="dxa"/>
            <w:vAlign w:val="center"/>
          </w:tcPr>
          <w:p w14:paraId="60FA4CF6" w14:textId="7DFEF922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  <w:vAlign w:val="center"/>
          </w:tcPr>
          <w:p w14:paraId="7D676064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0CFD949" w14:textId="77777777" w:rsidTr="00724572">
        <w:tc>
          <w:tcPr>
            <w:tcW w:w="1803" w:type="dxa"/>
            <w:vAlign w:val="center"/>
          </w:tcPr>
          <w:p w14:paraId="0256CF66" w14:textId="489BD85A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587" w:type="dxa"/>
            <w:vAlign w:val="center"/>
          </w:tcPr>
          <w:p w14:paraId="575F2711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842" w:type="dxa"/>
            <w:vAlign w:val="center"/>
          </w:tcPr>
          <w:p w14:paraId="786A8BB0" w14:textId="63900CA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2A7DD34E" w14:textId="3129E67B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3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Align w:val="center"/>
          </w:tcPr>
          <w:p w14:paraId="38200E42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F753B3" w:rsidRPr="00EE0EB1" w14:paraId="74CD9C33" w14:textId="77777777" w:rsidTr="00724572">
        <w:tc>
          <w:tcPr>
            <w:tcW w:w="1803" w:type="dxa"/>
            <w:vMerge w:val="restart"/>
            <w:vAlign w:val="center"/>
          </w:tcPr>
          <w:p w14:paraId="00CFA129" w14:textId="7F2045CD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587" w:type="dxa"/>
            <w:vAlign w:val="center"/>
          </w:tcPr>
          <w:p w14:paraId="38665AFE" w14:textId="4A6228E7" w:rsidR="00F753B3" w:rsidRPr="00EE0EB1" w:rsidRDefault="00F753B3" w:rsidP="00F753B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키워드 검색</w:t>
            </w:r>
          </w:p>
        </w:tc>
        <w:tc>
          <w:tcPr>
            <w:tcW w:w="1842" w:type="dxa"/>
            <w:vMerge w:val="restart"/>
            <w:vAlign w:val="center"/>
          </w:tcPr>
          <w:p w14:paraId="49BD857C" w14:textId="61A53A7B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418" w:type="dxa"/>
            <w:vAlign w:val="center"/>
          </w:tcPr>
          <w:p w14:paraId="06B6C8BB" w14:textId="27FA7C9A" w:rsidR="00F753B3" w:rsidRPr="00B6411D" w:rsidRDefault="00F753B3" w:rsidP="00F753B3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  <w:tc>
          <w:tcPr>
            <w:tcW w:w="1366" w:type="dxa"/>
            <w:vMerge w:val="restart"/>
            <w:vAlign w:val="center"/>
          </w:tcPr>
          <w:p w14:paraId="2D3F69E1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F753B3" w:rsidRPr="00EE0EB1" w14:paraId="53DF9511" w14:textId="77777777" w:rsidTr="00724572">
        <w:tc>
          <w:tcPr>
            <w:tcW w:w="1803" w:type="dxa"/>
            <w:vMerge/>
            <w:vAlign w:val="center"/>
          </w:tcPr>
          <w:p w14:paraId="0EEE4AF7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6BE91B6" w14:textId="403AE9AA" w:rsidR="00F753B3" w:rsidRPr="00EE0EB1" w:rsidRDefault="00F753B3" w:rsidP="00F753B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표시</w:t>
            </w:r>
          </w:p>
        </w:tc>
        <w:tc>
          <w:tcPr>
            <w:tcW w:w="1842" w:type="dxa"/>
            <w:vMerge/>
            <w:vAlign w:val="center"/>
          </w:tcPr>
          <w:p w14:paraId="37E8E4DC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7CA09B6B" w14:textId="4F8AF13E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  <w:vAlign w:val="center"/>
          </w:tcPr>
          <w:p w14:paraId="38774D5C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753B3" w:rsidRPr="00EE0EB1" w14:paraId="016D1F31" w14:textId="77777777" w:rsidTr="00724572">
        <w:tc>
          <w:tcPr>
            <w:tcW w:w="1803" w:type="dxa"/>
            <w:vMerge/>
            <w:vAlign w:val="center"/>
          </w:tcPr>
          <w:p w14:paraId="0C28393D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E288F68" w14:textId="2F22E544" w:rsidR="00F753B3" w:rsidRDefault="00F753B3" w:rsidP="00F753B3">
            <w:pPr>
              <w:rPr>
                <w:rFonts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842" w:type="dxa"/>
            <w:vMerge/>
            <w:vAlign w:val="center"/>
          </w:tcPr>
          <w:p w14:paraId="75127619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60499DE2" w14:textId="2055B470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  <w:vAlign w:val="center"/>
          </w:tcPr>
          <w:p w14:paraId="033ACA3C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76A6ABF5" w14:textId="77777777" w:rsidTr="00724572">
        <w:tc>
          <w:tcPr>
            <w:tcW w:w="1803" w:type="dxa"/>
            <w:vMerge w:val="restart"/>
            <w:vAlign w:val="center"/>
          </w:tcPr>
          <w:p w14:paraId="4366946D" w14:textId="454AF45D" w:rsidR="00724572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587" w:type="dxa"/>
            <w:vAlign w:val="center"/>
          </w:tcPr>
          <w:p w14:paraId="5158FEFA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842" w:type="dxa"/>
            <w:vMerge w:val="restart"/>
            <w:vAlign w:val="center"/>
          </w:tcPr>
          <w:p w14:paraId="5E3A8D71" w14:textId="6362B649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418" w:type="dxa"/>
            <w:vMerge w:val="restart"/>
            <w:vAlign w:val="center"/>
          </w:tcPr>
          <w:p w14:paraId="075112FA" w14:textId="4F1437C6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4C51BC03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24572" w:rsidRPr="00EE0EB1" w14:paraId="5BE24EFF" w14:textId="77777777" w:rsidTr="00F1637B">
        <w:tc>
          <w:tcPr>
            <w:tcW w:w="1803" w:type="dxa"/>
            <w:vMerge/>
          </w:tcPr>
          <w:p w14:paraId="731FD348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26F965F9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842" w:type="dxa"/>
            <w:vMerge/>
          </w:tcPr>
          <w:p w14:paraId="48C9BBD3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7E377A9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31671D7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672DA50C" w14:textId="77777777" w:rsidTr="00F1637B">
        <w:tc>
          <w:tcPr>
            <w:tcW w:w="1803" w:type="dxa"/>
            <w:vMerge/>
          </w:tcPr>
          <w:p w14:paraId="13FD74A4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06F8C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842" w:type="dxa"/>
            <w:vMerge/>
          </w:tcPr>
          <w:p w14:paraId="5D7441FF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014C274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774CEC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602225FC" w14:textId="77777777" w:rsidR="004528FF" w:rsidRPr="00EE0EB1" w:rsidRDefault="004528FF">
      <w:pPr>
        <w:rPr>
          <w:rFonts w:ascii="맑은 고딕" w:eastAsia="맑은 고딕" w:hAnsi="맑은 고딕"/>
        </w:rPr>
      </w:pPr>
    </w:p>
    <w:p w14:paraId="2F0952E7" w14:textId="44342DBA" w:rsidR="00400A7D" w:rsidRPr="00EE0EB1" w:rsidRDefault="00400A7D" w:rsidP="00400A7D">
      <w:pPr>
        <w:pStyle w:val="2"/>
      </w:pPr>
      <w:r w:rsidRPr="00EE0EB1">
        <w:rPr>
          <w:rFonts w:hint="eastAsia"/>
        </w:rPr>
        <w:t>6</w:t>
      </w:r>
      <w:r w:rsidRPr="00EE0EB1">
        <w:t xml:space="preserve">. </w:t>
      </w:r>
      <w:r w:rsidRPr="00EE0EB1">
        <w:rPr>
          <w:rFonts w:hint="eastAsia"/>
        </w:rPr>
        <w:t>시험 수행 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2976"/>
        <w:gridCol w:w="3119"/>
      </w:tblGrid>
      <w:tr w:rsidR="004F60D9" w:rsidRPr="00EE0EB1" w14:paraId="4C794D6B" w14:textId="77777777" w:rsidTr="007319C9">
        <w:tc>
          <w:tcPr>
            <w:tcW w:w="2689" w:type="dxa"/>
            <w:shd w:val="clear" w:color="auto" w:fill="C1E4F5" w:themeFill="accent1" w:themeFillTint="33"/>
          </w:tcPr>
          <w:p w14:paraId="3A4A5809" w14:textId="653083B3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테스트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5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단계</w:t>
            </w:r>
          </w:p>
        </w:tc>
        <w:tc>
          <w:tcPr>
            <w:tcW w:w="2976" w:type="dxa"/>
            <w:shd w:val="clear" w:color="auto" w:fill="C1E4F5" w:themeFill="accent1" w:themeFillTint="33"/>
          </w:tcPr>
          <w:p w14:paraId="5120124E" w14:textId="5FC4AC99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세부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9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사항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66B2DA6" w14:textId="03B6423D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일정</w:t>
            </w:r>
          </w:p>
        </w:tc>
      </w:tr>
      <w:tr w:rsidR="00D016B6" w:rsidRPr="00EE0EB1" w14:paraId="18FC785E" w14:textId="77777777" w:rsidTr="007527E3">
        <w:tc>
          <w:tcPr>
            <w:tcW w:w="2689" w:type="dxa"/>
            <w:vAlign w:val="center"/>
          </w:tcPr>
          <w:p w14:paraId="649BEBE5" w14:textId="249CFA23" w:rsidR="00D016B6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계획 수립</w:t>
            </w:r>
          </w:p>
        </w:tc>
        <w:tc>
          <w:tcPr>
            <w:tcW w:w="2976" w:type="dxa"/>
          </w:tcPr>
          <w:p w14:paraId="4CB58ADB" w14:textId="53D68FF0" w:rsidR="00D016B6" w:rsidRPr="00EE0EB1" w:rsidRDefault="00D016B6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계획서(STP)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6B9CC527" w14:textId="45FFBFCA" w:rsidR="00D016B6" w:rsidRPr="00EE0EB1" w:rsidRDefault="00875F80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234F70">
              <w:rPr>
                <w:rFonts w:ascii="맑은 고딕" w:eastAsia="맑은 고딕" w:hAnsi="맑은 고딕" w:hint="eastAsia"/>
              </w:rPr>
              <w:t>27</w:t>
            </w:r>
            <w:r w:rsidR="000A3F33" w:rsidRPr="00EE0EB1">
              <w:rPr>
                <w:rFonts w:ascii="맑은 고딕" w:eastAsia="맑은 고딕" w:hAnsi="맑은 고딕" w:hint="eastAsia"/>
              </w:rPr>
              <w:t xml:space="preserve"> ~ 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BE0412">
              <w:rPr>
                <w:rFonts w:ascii="맑은 고딕" w:eastAsia="맑은 고딕" w:hAnsi="맑은 고딕" w:hint="eastAsia"/>
              </w:rPr>
              <w:t>2</w:t>
            </w:r>
            <w:r w:rsidR="00234F70"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0B09AB" w:rsidRPr="00EE0EB1" w14:paraId="32D4C023" w14:textId="77777777" w:rsidTr="007527E3">
        <w:tc>
          <w:tcPr>
            <w:tcW w:w="2689" w:type="dxa"/>
            <w:vMerge w:val="restart"/>
            <w:vAlign w:val="center"/>
          </w:tcPr>
          <w:p w14:paraId="28A25E54" w14:textId="190E3AA4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 수립</w:t>
            </w:r>
          </w:p>
        </w:tc>
        <w:tc>
          <w:tcPr>
            <w:tcW w:w="2976" w:type="dxa"/>
          </w:tcPr>
          <w:p w14:paraId="78098E7C" w14:textId="2AF522E2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테스트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케이스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21AC2050" w14:textId="351DE73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2025.5.29 ~ 2025.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7C68F7">
              <w:rPr>
                <w:rFonts w:ascii="맑은 고딕" w:eastAsia="맑은 고딕" w:hAnsi="맑은 고딕"/>
              </w:rPr>
              <w:t>.</w:t>
            </w:r>
            <w:r>
              <w:rPr>
                <w:rFonts w:ascii="맑은 고딕" w:eastAsia="맑은 고딕" w:hAnsi="맑은 고딕" w:hint="eastAsia"/>
              </w:rPr>
              <w:t>30</w:t>
            </w:r>
          </w:p>
        </w:tc>
      </w:tr>
      <w:tr w:rsidR="000B09AB" w:rsidRPr="00EE0EB1" w14:paraId="4E53CF09" w14:textId="77777777" w:rsidTr="007527E3">
        <w:tc>
          <w:tcPr>
            <w:tcW w:w="2689" w:type="dxa"/>
            <w:vMerge/>
            <w:vAlign w:val="center"/>
          </w:tcPr>
          <w:p w14:paraId="0E283B52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8787555" w14:textId="1A4F66DD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  <w:sz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</w:rPr>
              <w:t xml:space="preserve">시험 </w:t>
            </w:r>
            <w:r w:rsidR="003F1843" w:rsidRPr="00EE0EB1">
              <w:rPr>
                <w:rFonts w:ascii="맑은 고딕" w:eastAsia="맑은 고딕" w:hAnsi="맑은 고딕" w:hint="eastAsia"/>
                <w:sz w:val="20"/>
              </w:rPr>
              <w:t>설계</w:t>
            </w:r>
            <w:r w:rsidRPr="00EE0EB1">
              <w:rPr>
                <w:rFonts w:ascii="맑은 고딕" w:eastAsia="맑은 고딕" w:hAnsi="맑은 고딕" w:hint="eastAsia"/>
                <w:sz w:val="20"/>
              </w:rPr>
              <w:t>서(STD) 작성</w:t>
            </w:r>
          </w:p>
        </w:tc>
        <w:tc>
          <w:tcPr>
            <w:tcW w:w="3119" w:type="dxa"/>
          </w:tcPr>
          <w:p w14:paraId="003A0EBB" w14:textId="573CE4BA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</w:t>
            </w:r>
            <w:r>
              <w:rPr>
                <w:rFonts w:ascii="맑은 고딕" w:eastAsia="맑은 고딕" w:hAnsi="맑은 고딕" w:hint="eastAsia"/>
              </w:rPr>
              <w:t>31</w:t>
            </w:r>
            <w:r w:rsidRPr="007C68F7">
              <w:rPr>
                <w:rFonts w:ascii="맑은 고딕" w:eastAsia="맑은 고딕" w:hAnsi="맑은 고딕"/>
              </w:rPr>
              <w:t xml:space="preserve"> ~ 2025.6.1</w:t>
            </w:r>
          </w:p>
        </w:tc>
      </w:tr>
      <w:tr w:rsidR="000B09AB" w:rsidRPr="00EE0EB1" w14:paraId="7C87C155" w14:textId="77777777" w:rsidTr="007527E3">
        <w:tc>
          <w:tcPr>
            <w:tcW w:w="2689" w:type="dxa"/>
            <w:vMerge w:val="restart"/>
            <w:vAlign w:val="center"/>
          </w:tcPr>
          <w:p w14:paraId="26DBDA48" w14:textId="01DE1E9C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진행</w:t>
            </w:r>
          </w:p>
        </w:tc>
        <w:tc>
          <w:tcPr>
            <w:tcW w:w="2976" w:type="dxa"/>
          </w:tcPr>
          <w:p w14:paraId="5B51C549" w14:textId="43A15B2A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단위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B0A6625" w14:textId="4B4E1327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2025.6.2 ~ 2025.6.4</w:t>
            </w:r>
          </w:p>
        </w:tc>
      </w:tr>
      <w:tr w:rsidR="000B09AB" w:rsidRPr="00EE0EB1" w14:paraId="74A33EA8" w14:textId="77777777" w:rsidTr="007527E3">
        <w:tc>
          <w:tcPr>
            <w:tcW w:w="2689" w:type="dxa"/>
            <w:vMerge/>
            <w:vAlign w:val="center"/>
          </w:tcPr>
          <w:p w14:paraId="16DC1264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13BA323D" w14:textId="203342EF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통합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9261291" w14:textId="0D418DB2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2025.6.5 ~ 2025.6.8</w:t>
            </w:r>
          </w:p>
        </w:tc>
      </w:tr>
      <w:tr w:rsidR="000B09AB" w:rsidRPr="00EE0EB1" w14:paraId="520F168D" w14:textId="77777777" w:rsidTr="007527E3">
        <w:tc>
          <w:tcPr>
            <w:tcW w:w="2689" w:type="dxa"/>
            <w:vMerge/>
            <w:vAlign w:val="center"/>
          </w:tcPr>
          <w:p w14:paraId="7F10E1B8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45B05C2F" w14:textId="699B9B25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시스템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19CD5928" w14:textId="0754625C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2025.6.9 ~ 2025.6.12</w:t>
            </w:r>
          </w:p>
        </w:tc>
      </w:tr>
      <w:tr w:rsidR="000B09AB" w:rsidRPr="00EE0EB1" w14:paraId="2E495F52" w14:textId="77777777" w:rsidTr="007527E3">
        <w:tc>
          <w:tcPr>
            <w:tcW w:w="2689" w:type="dxa"/>
            <w:vMerge/>
            <w:vAlign w:val="center"/>
          </w:tcPr>
          <w:p w14:paraId="7716A7CD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B305417" w14:textId="119BCFDB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인수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4816D07E" w14:textId="4C21130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2025.6.13 ~ 2025.6.15</w:t>
            </w:r>
          </w:p>
        </w:tc>
      </w:tr>
      <w:tr w:rsidR="004F60D9" w:rsidRPr="00EE0EB1" w14:paraId="0D2B102F" w14:textId="77777777" w:rsidTr="007527E3">
        <w:tc>
          <w:tcPr>
            <w:tcW w:w="2689" w:type="dxa"/>
            <w:vAlign w:val="center"/>
          </w:tcPr>
          <w:p w14:paraId="27E0EE46" w14:textId="4A5E2094" w:rsidR="004F60D9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종료 및 보고</w:t>
            </w:r>
          </w:p>
        </w:tc>
        <w:tc>
          <w:tcPr>
            <w:tcW w:w="2976" w:type="dxa"/>
            <w:vAlign w:val="center"/>
          </w:tcPr>
          <w:p w14:paraId="7B21BF1B" w14:textId="28945D96" w:rsidR="004F60D9" w:rsidRPr="00EE0EB1" w:rsidRDefault="00EF177F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결과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보고서(STR)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58AD5A2E" w14:textId="2E1EF218" w:rsidR="004F60D9" w:rsidRPr="00EE0EB1" w:rsidRDefault="007527E3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16</w:t>
            </w:r>
            <w:r w:rsidRPr="00EE0EB1">
              <w:rPr>
                <w:rFonts w:ascii="맑은 고딕" w:eastAsia="맑은 고딕" w:hAnsi="맑은 고딕" w:hint="eastAsia"/>
              </w:rPr>
              <w:t xml:space="preserve"> ~ 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18</w:t>
            </w:r>
          </w:p>
        </w:tc>
      </w:tr>
    </w:tbl>
    <w:p w14:paraId="1D5E009D" w14:textId="77777777" w:rsidR="004F60D9" w:rsidRPr="00EE0EB1" w:rsidRDefault="004F60D9">
      <w:pPr>
        <w:rPr>
          <w:rFonts w:ascii="맑은 고딕" w:eastAsia="맑은 고딕" w:hAnsi="맑은 고딕"/>
        </w:rPr>
      </w:pPr>
    </w:p>
    <w:sectPr w:rsidR="004F60D9" w:rsidRPr="00EE0EB1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85183" w14:textId="77777777" w:rsidR="002625BA" w:rsidRDefault="002625BA" w:rsidP="002F2017">
      <w:pPr>
        <w:spacing w:after="0" w:line="240" w:lineRule="auto"/>
      </w:pPr>
      <w:r>
        <w:separator/>
      </w:r>
    </w:p>
  </w:endnote>
  <w:endnote w:type="continuationSeparator" w:id="0">
    <w:p w14:paraId="13D27CC0" w14:textId="77777777" w:rsidR="002625BA" w:rsidRDefault="002625BA" w:rsidP="002F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E67C787-0C11-4CD8-A3D5-16833D24077D}"/>
    <w:embedBold r:id="rId2" w:fontKey="{25B24430-303D-46D5-A912-448719C49447}"/>
    <w:embedItalic r:id="rId3" w:fontKey="{EEF3CC24-C6DC-41BB-8847-A5720075C227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07707DA2-424B-4AF2-840A-5C1D66C9F7E2}"/>
    <w:embedBold r:id="rId5" w:subsetted="1" w:fontKey="{09AB552F-F3D0-46B7-ACAE-429E7AC7D1ED}"/>
    <w:embedItalic r:id="rId6" w:subsetted="1" w:fontKey="{6829CDD4-FD47-4403-98DC-44B6295F3D0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0407D" w14:textId="77777777" w:rsidR="002625BA" w:rsidRDefault="002625BA" w:rsidP="002F2017">
      <w:pPr>
        <w:spacing w:after="0" w:line="240" w:lineRule="auto"/>
      </w:pPr>
      <w:r>
        <w:separator/>
      </w:r>
    </w:p>
  </w:footnote>
  <w:footnote w:type="continuationSeparator" w:id="0">
    <w:p w14:paraId="101F773B" w14:textId="77777777" w:rsidR="002625BA" w:rsidRDefault="002625BA" w:rsidP="002F2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3CAA"/>
    <w:multiLevelType w:val="hybridMultilevel"/>
    <w:tmpl w:val="472CC864"/>
    <w:lvl w:ilvl="0" w:tplc="31AAB18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1F73A46"/>
    <w:multiLevelType w:val="hybridMultilevel"/>
    <w:tmpl w:val="4F58418A"/>
    <w:lvl w:ilvl="0" w:tplc="5A7CD0F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89827407">
    <w:abstractNumId w:val="1"/>
  </w:num>
  <w:num w:numId="2" w16cid:durableId="1673411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1E09"/>
    <w:rsid w:val="00014CFD"/>
    <w:rsid w:val="0001516E"/>
    <w:rsid w:val="00032E80"/>
    <w:rsid w:val="00033088"/>
    <w:rsid w:val="0004527B"/>
    <w:rsid w:val="00047DC1"/>
    <w:rsid w:val="00087ADB"/>
    <w:rsid w:val="00094E85"/>
    <w:rsid w:val="0009519E"/>
    <w:rsid w:val="000A3F33"/>
    <w:rsid w:val="000B09AB"/>
    <w:rsid w:val="000D65FB"/>
    <w:rsid w:val="000F42CC"/>
    <w:rsid w:val="0011597E"/>
    <w:rsid w:val="00117212"/>
    <w:rsid w:val="00120ECF"/>
    <w:rsid w:val="00124559"/>
    <w:rsid w:val="001557DE"/>
    <w:rsid w:val="00155E6B"/>
    <w:rsid w:val="00170240"/>
    <w:rsid w:val="00184F87"/>
    <w:rsid w:val="0019629B"/>
    <w:rsid w:val="001C28B4"/>
    <w:rsid w:val="001C3358"/>
    <w:rsid w:val="001D01EC"/>
    <w:rsid w:val="001D0415"/>
    <w:rsid w:val="001D6C04"/>
    <w:rsid w:val="001E0771"/>
    <w:rsid w:val="001F0E66"/>
    <w:rsid w:val="002007EA"/>
    <w:rsid w:val="00234F70"/>
    <w:rsid w:val="0024158F"/>
    <w:rsid w:val="00260E17"/>
    <w:rsid w:val="002625BA"/>
    <w:rsid w:val="002724E0"/>
    <w:rsid w:val="00276EF7"/>
    <w:rsid w:val="002972BB"/>
    <w:rsid w:val="002B17BF"/>
    <w:rsid w:val="002D367E"/>
    <w:rsid w:val="002F2017"/>
    <w:rsid w:val="00327683"/>
    <w:rsid w:val="003A694B"/>
    <w:rsid w:val="003A71C8"/>
    <w:rsid w:val="003A7DA0"/>
    <w:rsid w:val="003B5719"/>
    <w:rsid w:val="003B58DE"/>
    <w:rsid w:val="003D3C09"/>
    <w:rsid w:val="003D703A"/>
    <w:rsid w:val="003F1843"/>
    <w:rsid w:val="003F2E69"/>
    <w:rsid w:val="00400A7D"/>
    <w:rsid w:val="004020D7"/>
    <w:rsid w:val="00406F99"/>
    <w:rsid w:val="00417875"/>
    <w:rsid w:val="00432A95"/>
    <w:rsid w:val="004409F9"/>
    <w:rsid w:val="00446235"/>
    <w:rsid w:val="004528FF"/>
    <w:rsid w:val="00456A74"/>
    <w:rsid w:val="00473700"/>
    <w:rsid w:val="004840C5"/>
    <w:rsid w:val="00486EB9"/>
    <w:rsid w:val="004A470C"/>
    <w:rsid w:val="004B644D"/>
    <w:rsid w:val="004C1EA2"/>
    <w:rsid w:val="004E5AC1"/>
    <w:rsid w:val="004F60D9"/>
    <w:rsid w:val="00500EA2"/>
    <w:rsid w:val="00507C30"/>
    <w:rsid w:val="005250D4"/>
    <w:rsid w:val="005424B1"/>
    <w:rsid w:val="00550B05"/>
    <w:rsid w:val="00564674"/>
    <w:rsid w:val="00564C2B"/>
    <w:rsid w:val="0057382D"/>
    <w:rsid w:val="005874FB"/>
    <w:rsid w:val="00596D25"/>
    <w:rsid w:val="005B271B"/>
    <w:rsid w:val="005E47B5"/>
    <w:rsid w:val="005F7A97"/>
    <w:rsid w:val="006102F2"/>
    <w:rsid w:val="00617485"/>
    <w:rsid w:val="00620F7F"/>
    <w:rsid w:val="00640E32"/>
    <w:rsid w:val="006A08BF"/>
    <w:rsid w:val="006A38D6"/>
    <w:rsid w:val="006A4D4C"/>
    <w:rsid w:val="006A7A48"/>
    <w:rsid w:val="006D29C5"/>
    <w:rsid w:val="006F4B83"/>
    <w:rsid w:val="00720712"/>
    <w:rsid w:val="0072329E"/>
    <w:rsid w:val="00724572"/>
    <w:rsid w:val="007319C9"/>
    <w:rsid w:val="00732A79"/>
    <w:rsid w:val="00737246"/>
    <w:rsid w:val="00743002"/>
    <w:rsid w:val="007527E3"/>
    <w:rsid w:val="007727FA"/>
    <w:rsid w:val="00776A67"/>
    <w:rsid w:val="007A0B5C"/>
    <w:rsid w:val="007B072F"/>
    <w:rsid w:val="007C68F7"/>
    <w:rsid w:val="007D00B6"/>
    <w:rsid w:val="00802A11"/>
    <w:rsid w:val="008112B5"/>
    <w:rsid w:val="00816EF0"/>
    <w:rsid w:val="00825313"/>
    <w:rsid w:val="0082624E"/>
    <w:rsid w:val="00847CE5"/>
    <w:rsid w:val="00875F80"/>
    <w:rsid w:val="008A6DDB"/>
    <w:rsid w:val="008A7915"/>
    <w:rsid w:val="008B7E17"/>
    <w:rsid w:val="008C35B6"/>
    <w:rsid w:val="008C42E4"/>
    <w:rsid w:val="008D1601"/>
    <w:rsid w:val="009273BD"/>
    <w:rsid w:val="00934E93"/>
    <w:rsid w:val="00957581"/>
    <w:rsid w:val="00966E2F"/>
    <w:rsid w:val="009813B9"/>
    <w:rsid w:val="00986BC2"/>
    <w:rsid w:val="0099511E"/>
    <w:rsid w:val="009B6A4D"/>
    <w:rsid w:val="009C575C"/>
    <w:rsid w:val="009D5755"/>
    <w:rsid w:val="009E1A1F"/>
    <w:rsid w:val="009E4D1B"/>
    <w:rsid w:val="009E61C0"/>
    <w:rsid w:val="00A00457"/>
    <w:rsid w:val="00A00846"/>
    <w:rsid w:val="00A02EAB"/>
    <w:rsid w:val="00A355E0"/>
    <w:rsid w:val="00A36AAF"/>
    <w:rsid w:val="00A36FF0"/>
    <w:rsid w:val="00A41806"/>
    <w:rsid w:val="00A44A9A"/>
    <w:rsid w:val="00A45AE4"/>
    <w:rsid w:val="00A53C0A"/>
    <w:rsid w:val="00A74E44"/>
    <w:rsid w:val="00A804F5"/>
    <w:rsid w:val="00A92976"/>
    <w:rsid w:val="00AA1512"/>
    <w:rsid w:val="00AA301E"/>
    <w:rsid w:val="00AA420B"/>
    <w:rsid w:val="00AA6C6C"/>
    <w:rsid w:val="00AB5B82"/>
    <w:rsid w:val="00AC6426"/>
    <w:rsid w:val="00AF4089"/>
    <w:rsid w:val="00B1645D"/>
    <w:rsid w:val="00B2314A"/>
    <w:rsid w:val="00B240D3"/>
    <w:rsid w:val="00B44DD4"/>
    <w:rsid w:val="00B62F1A"/>
    <w:rsid w:val="00B632A4"/>
    <w:rsid w:val="00B6411D"/>
    <w:rsid w:val="00B666E9"/>
    <w:rsid w:val="00B71C26"/>
    <w:rsid w:val="00B71C3B"/>
    <w:rsid w:val="00B76AAE"/>
    <w:rsid w:val="00BD2855"/>
    <w:rsid w:val="00BD2BE8"/>
    <w:rsid w:val="00BE0412"/>
    <w:rsid w:val="00BF16C8"/>
    <w:rsid w:val="00BF2ABA"/>
    <w:rsid w:val="00BF5C9B"/>
    <w:rsid w:val="00C118A6"/>
    <w:rsid w:val="00C161D0"/>
    <w:rsid w:val="00C27BB5"/>
    <w:rsid w:val="00C3551C"/>
    <w:rsid w:val="00C56177"/>
    <w:rsid w:val="00C564AE"/>
    <w:rsid w:val="00C72D20"/>
    <w:rsid w:val="00C765B3"/>
    <w:rsid w:val="00C85152"/>
    <w:rsid w:val="00C9673E"/>
    <w:rsid w:val="00C973C2"/>
    <w:rsid w:val="00CA55C0"/>
    <w:rsid w:val="00CB248C"/>
    <w:rsid w:val="00CB6178"/>
    <w:rsid w:val="00CB7291"/>
    <w:rsid w:val="00CD3EDA"/>
    <w:rsid w:val="00D016B6"/>
    <w:rsid w:val="00D11DEF"/>
    <w:rsid w:val="00D234A0"/>
    <w:rsid w:val="00D342DC"/>
    <w:rsid w:val="00D35947"/>
    <w:rsid w:val="00D42629"/>
    <w:rsid w:val="00D643D0"/>
    <w:rsid w:val="00D655B2"/>
    <w:rsid w:val="00D849D8"/>
    <w:rsid w:val="00DC1E78"/>
    <w:rsid w:val="00DC291E"/>
    <w:rsid w:val="00DC499E"/>
    <w:rsid w:val="00DE578C"/>
    <w:rsid w:val="00DF579A"/>
    <w:rsid w:val="00E13598"/>
    <w:rsid w:val="00E201CB"/>
    <w:rsid w:val="00E2163E"/>
    <w:rsid w:val="00E33F28"/>
    <w:rsid w:val="00E41AF9"/>
    <w:rsid w:val="00E52970"/>
    <w:rsid w:val="00E55B7A"/>
    <w:rsid w:val="00E61CB2"/>
    <w:rsid w:val="00E628D4"/>
    <w:rsid w:val="00E62DFB"/>
    <w:rsid w:val="00E67482"/>
    <w:rsid w:val="00E820A5"/>
    <w:rsid w:val="00EA34CF"/>
    <w:rsid w:val="00EA3F36"/>
    <w:rsid w:val="00EA4F29"/>
    <w:rsid w:val="00EA5F56"/>
    <w:rsid w:val="00EE0EB1"/>
    <w:rsid w:val="00EF177F"/>
    <w:rsid w:val="00F1637B"/>
    <w:rsid w:val="00F261E6"/>
    <w:rsid w:val="00F4197D"/>
    <w:rsid w:val="00F514B5"/>
    <w:rsid w:val="00F616E6"/>
    <w:rsid w:val="00F753B3"/>
    <w:rsid w:val="00F81C9C"/>
    <w:rsid w:val="00F82192"/>
    <w:rsid w:val="00F83EF5"/>
    <w:rsid w:val="00F90FE3"/>
    <w:rsid w:val="00F93989"/>
    <w:rsid w:val="00FA528C"/>
    <w:rsid w:val="00FB1E2B"/>
    <w:rsid w:val="00FC2F57"/>
    <w:rsid w:val="00FC5909"/>
    <w:rsid w:val="00FD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6E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66E5E9DB-BA97-4A35-9605-F7260FAAD0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13</Pages>
  <Words>1259</Words>
  <Characters>7180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현겸 이</dc:creator>
  <cp:lastModifiedBy>김민성</cp:lastModifiedBy>
  <cp:revision>151</cp:revision>
  <dcterms:created xsi:type="dcterms:W3CDTF">2025-11-11T12:06:00Z</dcterms:created>
  <dcterms:modified xsi:type="dcterms:W3CDTF">2026-06-06T11:53:00Z</dcterms:modified>
</cp:coreProperties>
</file>