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260E17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452D4F1B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A804F5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701"/>
        <w:gridCol w:w="2693"/>
        <w:gridCol w:w="1851"/>
      </w:tblGrid>
      <w:tr w:rsidR="00732A79" w:rsidRPr="00EE0EB1" w14:paraId="304427F2" w14:textId="77777777" w:rsidTr="00276EF7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 w:rsidTr="00276EF7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 w:rsidTr="00276EF7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 w:rsidTr="00276EF7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 w:rsidTr="00276EF7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 w:rsidTr="00276EF7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 w:rsidTr="00276EF7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 w:rsidTr="00276EF7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 w:rsidTr="00276EF7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 w:rsidTr="00276EF7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 w:rsidTr="00276EF7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 w:rsidTr="00276EF7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 w:rsidTr="00276EF7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 w:rsidTr="00276EF7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 w:rsidTr="00276EF7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 w:rsidTr="00276EF7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 w:rsidTr="00276EF7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 w:rsidTr="00276EF7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 w:rsidTr="00276EF7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51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 w:rsidTr="00276EF7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3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51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8868A86" w14:textId="77777777" w:rsidTr="00276EF7">
        <w:trPr>
          <w:trHeight w:val="454"/>
        </w:trPr>
        <w:tc>
          <w:tcPr>
            <w:tcW w:w="700" w:type="dxa"/>
          </w:tcPr>
          <w:p w14:paraId="69B23C73" w14:textId="31B2E900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0,3</w:t>
            </w:r>
          </w:p>
        </w:tc>
        <w:tc>
          <w:tcPr>
            <w:tcW w:w="1589" w:type="dxa"/>
          </w:tcPr>
          <w:p w14:paraId="75C6031B" w14:textId="05F51E76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32714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32714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48722243" w14:textId="40EC4933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5D993D21" w14:textId="5330CE55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851" w:type="dxa"/>
          </w:tcPr>
          <w:p w14:paraId="5ACAFE3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763D3A7F" w14:textId="77777777" w:rsidTr="00276EF7">
        <w:trPr>
          <w:trHeight w:val="452"/>
        </w:trPr>
        <w:tc>
          <w:tcPr>
            <w:tcW w:w="700" w:type="dxa"/>
          </w:tcPr>
          <w:p w14:paraId="1C7CFFAA" w14:textId="13A6856A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0C799994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4708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28</w:t>
            </w:r>
          </w:p>
        </w:tc>
        <w:tc>
          <w:tcPr>
            <w:tcW w:w="1701" w:type="dxa"/>
          </w:tcPr>
          <w:p w14:paraId="0990A4E7" w14:textId="3D04B88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0D12F895" w14:textId="587B9FAB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TC 분리</w:t>
            </w:r>
          </w:p>
        </w:tc>
        <w:tc>
          <w:tcPr>
            <w:tcW w:w="1851" w:type="dxa"/>
          </w:tcPr>
          <w:p w14:paraId="2BD71B40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A804F5" w:rsidRPr="00EE0EB1" w14:paraId="34A8665D" w14:textId="77777777" w:rsidTr="00276EF7">
        <w:trPr>
          <w:trHeight w:val="454"/>
        </w:trPr>
        <w:tc>
          <w:tcPr>
            <w:tcW w:w="700" w:type="dxa"/>
          </w:tcPr>
          <w:p w14:paraId="25FA01B1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30058C6C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4708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1701" w:type="dxa"/>
          </w:tcPr>
          <w:p w14:paraId="6E161FE5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3" w:type="dxa"/>
          </w:tcPr>
          <w:p w14:paraId="61D2785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851" w:type="dxa"/>
          </w:tcPr>
          <w:p w14:paraId="6260BFBB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A804F5" w:rsidRPr="00EE0EB1" w14:paraId="5EE0F6F2" w14:textId="77777777" w:rsidTr="00276EF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693" w:type="dxa"/>
            <w:shd w:val="clear" w:color="auto" w:fill="E6E6E6"/>
          </w:tcPr>
          <w:p w14:paraId="68C0189E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851" w:type="dxa"/>
            <w:shd w:val="clear" w:color="auto" w:fill="E6E6E6"/>
          </w:tcPr>
          <w:p w14:paraId="2C7D52DF" w14:textId="77777777" w:rsidR="00A804F5" w:rsidRPr="00EE0EB1" w:rsidRDefault="00A804F5" w:rsidP="00A804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25AE4C63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 xml:space="preserve">본 문서는 </w:t>
      </w:r>
      <w:r w:rsidR="00AF4089">
        <w:rPr>
          <w:rFonts w:ascii="맑은 고딕" w:eastAsia="맑은 고딕" w:hAnsi="맑은 고딕" w:cs="맑은 고딕" w:hint="eastAsia"/>
        </w:rPr>
        <w:t>플래시톡</w:t>
      </w:r>
      <w:r w:rsidRPr="00EE0EB1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방법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일정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737246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자원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소요 시간 등을 정의한다 소프트웨어 테스트를 통해 소프트웨어의 버그를 줄이고 품질을 높이는 것을 목표로 한다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2AB549DB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737246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프로그램의 </w:t>
      </w:r>
    </w:p>
    <w:p w14:paraId="0BEDCE15" w14:textId="7A36D3AA" w:rsidR="00732A79" w:rsidRDefault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</w:t>
      </w:r>
      <w:r w:rsidR="00432A95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식별된 </w:t>
      </w:r>
      <w:r w:rsidR="00A36FF0">
        <w:rPr>
          <w:rFonts w:ascii="맑은 고딕" w:eastAsia="맑은 고딕" w:hAnsi="맑은 고딕" w:cs="맑은 고딕" w:hint="eastAsia"/>
          <w:color w:val="000000"/>
        </w:rPr>
        <w:t>결함 요소를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 수정·보완할 것이다.</w:t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5B9D3BFA" w14:textId="4129C351" w:rsidR="00EA34CF" w:rsidRPr="00EE0EB1" w:rsidRDefault="00000000" w:rsidP="008A6DDB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C178" w14:textId="77777777" w:rsidR="00B44DD4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</w:t>
      </w:r>
    </w:p>
    <w:p w14:paraId="7F0AD7A4" w14:textId="5C84EEEB" w:rsidR="00732A79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실행하는 유닛 테스트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통합 후 실행하는 통합 테스트,</w:t>
      </w:r>
      <w:r w:rsidR="00B44DD4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모든 컴포넌트를 통합한 후에 실행하는 시스템 테스트, 고객이 직접 실행하는 인수 테스트 순서로 계획을 정의한다</w:t>
      </w:r>
    </w:p>
    <w:p w14:paraId="28850F0B" w14:textId="77777777" w:rsidR="008A6DDB" w:rsidRDefault="008A6DDB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06E4C355" w14:textId="77777777" w:rsidR="00EA5F56" w:rsidRPr="00EE0EB1" w:rsidRDefault="00EA5F56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6EE4F966" w14:textId="0931F9EF" w:rsidR="00B632A4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>라</w:t>
      </w:r>
      <w:r w:rsidR="00B632A4">
        <w:rPr>
          <w:rFonts w:ascii="맑은 고딕" w:eastAsia="맑은 고딕" w:hAnsi="맑은 고딕" w:hint="eastAsia"/>
        </w:rPr>
        <w:t>,</w:t>
      </w:r>
    </w:p>
    <w:p w14:paraId="5CAD6657" w14:textId="6140ACCC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시험 담당자와 팀원들이 유기적으로 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1F897EBB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</w:t>
            </w:r>
            <w:r w:rsidR="001F0E66">
              <w:rPr>
                <w:rFonts w:ascii="맑은 고딕" w:eastAsia="맑은 고딕" w:hAnsi="맑은 고딕" w:hint="eastAsia"/>
              </w:rPr>
              <w:t>플래시톡</w:t>
            </w:r>
            <w:r w:rsidR="008112B5" w:rsidRPr="00EE0EB1">
              <w:rPr>
                <w:rFonts w:ascii="맑은 고딕" w:eastAsia="맑은 고딕" w:hAnsi="맑은 고딕" w:hint="eastAsia"/>
              </w:rPr>
              <w:t xml:space="preserve">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2C5EA74F" w14:textId="77777777" w:rsidR="00F82192" w:rsidRDefault="00F93989" w:rsidP="00F82192">
            <w:pPr>
              <w:ind w:left="220" w:hangingChars="100" w:hanging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테스트에 관련된 방법론 프로세스 등에 따라</w:t>
            </w:r>
          </w:p>
          <w:p w14:paraId="6053010B" w14:textId="13D6A402" w:rsidR="00F93989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</w:t>
            </w:r>
            <w:r w:rsidR="00F82192">
              <w:rPr>
                <w:rFonts w:ascii="맑은 고딕" w:eastAsia="맑은 고딕" w:hAnsi="맑은 고딕" w:hint="eastAsia"/>
              </w:rPr>
              <w:t>를 수행한다.</w:t>
            </w:r>
          </w:p>
          <w:p w14:paraId="77AEA451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</w:t>
            </w:r>
          </w:p>
          <w:p w14:paraId="34659AA3" w14:textId="01E2C053" w:rsidR="00F93989" w:rsidRPr="00EE0EB1" w:rsidRDefault="00F93989" w:rsidP="001F0E66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 케이스를 설계한다.</w:t>
            </w:r>
          </w:p>
          <w:p w14:paraId="197152CF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</w:t>
            </w:r>
          </w:p>
          <w:p w14:paraId="61A76687" w14:textId="77777777" w:rsidR="00F82192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파악하고, 결함이 발생될 수 있는 부분을 탐색한 후에</w:t>
            </w:r>
            <w:r w:rsidR="00F82192">
              <w:rPr>
                <w:rFonts w:ascii="맑은 고딕" w:eastAsia="맑은 고딕" w:hAnsi="맑은 고딕" w:hint="eastAsia"/>
              </w:rPr>
              <w:t>,</w:t>
            </w:r>
          </w:p>
          <w:p w14:paraId="0E7D16E8" w14:textId="7A31C033" w:rsidR="008112B5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결함의 가능성이 있는 부분을 중심으로 시험 전략을 수립한다</w:t>
            </w:r>
            <w:r w:rsidR="00F82192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4528FF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56BB9427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005" w:type="dxa"/>
            <w:vAlign w:val="center"/>
          </w:tcPr>
          <w:p w14:paraId="1A6327F9" w14:textId="789E6E08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F5C4829" w14:textId="77777777" w:rsidTr="00F33B07">
        <w:tc>
          <w:tcPr>
            <w:tcW w:w="3005" w:type="dxa"/>
            <w:vMerge/>
            <w:vAlign w:val="center"/>
          </w:tcPr>
          <w:p w14:paraId="543763E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4A22BD2" w14:textId="77777777" w:rsidTr="00F33B07">
        <w:tc>
          <w:tcPr>
            <w:tcW w:w="3005" w:type="dxa"/>
            <w:vMerge/>
            <w:vAlign w:val="center"/>
          </w:tcPr>
          <w:p w14:paraId="32491A5F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5C9EA85" w14:textId="77777777" w:rsidTr="00F33B07">
        <w:tc>
          <w:tcPr>
            <w:tcW w:w="3005" w:type="dxa"/>
            <w:vMerge/>
            <w:vAlign w:val="center"/>
          </w:tcPr>
          <w:p w14:paraId="2C77C24D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3DAF26B3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1B6AF72D" w14:textId="77777777" w:rsidTr="00F33B07">
        <w:tc>
          <w:tcPr>
            <w:tcW w:w="3005" w:type="dxa"/>
            <w:vMerge/>
            <w:vAlign w:val="center"/>
          </w:tcPr>
          <w:p w14:paraId="4E36A404" w14:textId="77777777" w:rsidR="004528FF" w:rsidRPr="00FD0FB4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27E89EFB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005" w:type="dxa"/>
            <w:vAlign w:val="center"/>
          </w:tcPr>
          <w:p w14:paraId="3DBE4A43" w14:textId="45EFA053" w:rsidR="004528FF" w:rsidRDefault="004528FF" w:rsidP="004528FF">
            <w:pPr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4528FF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A3F1CE1" w14:textId="1BB2BBB4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507C30">
              <w:rPr>
                <w:rFonts w:hint="eastAsia"/>
                <w:sz w:val="20"/>
                <w:szCs w:val="20"/>
              </w:rPr>
              <w:t>조회</w:t>
            </w:r>
          </w:p>
        </w:tc>
        <w:tc>
          <w:tcPr>
            <w:tcW w:w="3006" w:type="dxa"/>
            <w:vAlign w:val="center"/>
          </w:tcPr>
          <w:p w14:paraId="1243DA81" w14:textId="0EEF3D92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1A68753" w14:textId="14D6C193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741936A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 w:rsidR="00507C30">
              <w:rPr>
                <w:rFonts w:hint="eastAsia"/>
                <w:sz w:val="20"/>
                <w:szCs w:val="20"/>
              </w:rPr>
              <w:t>가</w:t>
            </w:r>
            <w:r w:rsidR="00507C30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507C30"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>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325FD14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 w:rsidR="001C3358"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98FF5DF" w14:textId="77777777" w:rsidTr="00CD3EDA">
        <w:tc>
          <w:tcPr>
            <w:tcW w:w="3005" w:type="dxa"/>
            <w:vAlign w:val="center"/>
          </w:tcPr>
          <w:p w14:paraId="6C8687FC" w14:textId="2FB3AE4F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7F752893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005" w:type="dxa"/>
            <w:vAlign w:val="center"/>
          </w:tcPr>
          <w:p w14:paraId="4A48A53C" w14:textId="61DA2F96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4528FF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4528FF" w:rsidRPr="00FD0FB4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4528FF" w:rsidRDefault="004528FF" w:rsidP="004528FF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4528FF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1F731936" w:rsidR="004528FF" w:rsidRPr="00FD0FB4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4528FF" w:rsidRPr="00CD3EDA" w:rsidRDefault="004528FF" w:rsidP="004528FF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7097969C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입력한 다음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,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생성된 프롬프트</w:t>
            </w:r>
            <w:r w:rsidR="00500EA2">
              <w:rPr>
                <w:rFonts w:ascii="맑은 고딕" w:eastAsia="맑은 고딕" w:hAnsi="맑은 고딕" w:hint="eastAsia"/>
                <w:sz w:val="20"/>
                <w:szCs w:val="20"/>
              </w:rPr>
              <w:t>를</w:t>
            </w: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3292F5DF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테스트는 프로그램의 기본 단위인 모듈을 테스트하여 모듈 테스트 (module test) 라고도 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구현 단계에서 각 모듈의 개발을 완료한 후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개발자가 명세서의 내용대로 정확히 구현되었는지를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즉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개별 모듈이 제대로 구현되어 정해진 기능을 정확히 수행하는지를 테스트한다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화이트박스 테스트와 블랙박스 테스트를 모두 사용할 수 있지만 </w:t>
      </w:r>
      <w:r w:rsidR="00720712" w:rsidRPr="00720712">
        <w:rPr>
          <w:rFonts w:ascii="맑은 고딕" w:eastAsia="맑은 고딕" w:hAnsi="맑은 고딕"/>
        </w:rPr>
        <w:t>모듈의 내부 구조나 코드를 들여다보지 않고 요구사항 명세서에 기반하여 입력과 그에 따른 출력 결과만을 검증하는 블랙박스 테스트(명세 기반 테스트)를 주로 시행한다.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679ABC6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720712">
        <w:rPr>
          <w:rFonts w:ascii="맑은 고딕" w:eastAsia="맑은 고딕" w:hAnsi="맑은 고딕" w:hint="eastAsia"/>
        </w:rPr>
        <w:t>.</w:t>
      </w:r>
    </w:p>
    <w:p w14:paraId="07B0D3EB" w14:textId="363B4F9B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25BE8AA8" w14:textId="1C69B504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</w:t>
      </w:r>
      <w:r w:rsidR="00720712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</w:t>
      </w:r>
    </w:p>
    <w:p w14:paraId="19DA0FEC" w14:textId="129CD90C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</w:t>
      </w:r>
      <w:r w:rsidR="00720712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</w:t>
      </w:r>
    </w:p>
    <w:p w14:paraId="7F1BEC30" w14:textId="263F5B35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  <w:r w:rsidR="00720712">
        <w:rPr>
          <w:rFonts w:ascii="맑은 고딕" w:eastAsia="맑은 고딕" w:hAnsi="맑은 고딕" w:hint="eastAsia"/>
        </w:rPr>
        <w:t>.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575DD72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4A9BF0AA" w:rsidR="009E1A1F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E201CB" w:rsidRPr="00EE0EB1" w14:paraId="46CF7C43" w14:textId="77777777" w:rsidTr="004409F9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4409F9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SID-01</w:t>
            </w:r>
          </w:p>
        </w:tc>
        <w:tc>
          <w:tcPr>
            <w:tcW w:w="3685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4409F9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4409F9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4409F9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4409F9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4409F9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27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4409F9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4409F9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4409F9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4409F9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4409F9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4409F9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4409F9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4409F9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4409F9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4409F9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4409F9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776A67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4409F9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SID-02</w:t>
            </w:r>
          </w:p>
        </w:tc>
        <w:tc>
          <w:tcPr>
            <w:tcW w:w="3685" w:type="dxa"/>
            <w:vAlign w:val="center"/>
          </w:tcPr>
          <w:p w14:paraId="14BA53B1" w14:textId="55595298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560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4409F9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3B63E5" w14:textId="5EC27C24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4409F9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8A49C5" w14:textId="662152A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4409F9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70F821B" w14:textId="276BFDB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4409F9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128758D" w14:textId="74F1791F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입력 값 유효성 여부</w:t>
            </w:r>
          </w:p>
        </w:tc>
        <w:tc>
          <w:tcPr>
            <w:tcW w:w="1560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4409F9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SID-06</w:t>
            </w:r>
          </w:p>
        </w:tc>
        <w:tc>
          <w:tcPr>
            <w:tcW w:w="3685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4409F9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4409F9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4409F9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4409F9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776A67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4CE4B76B" w14:textId="77777777" w:rsidTr="004409F9">
        <w:tc>
          <w:tcPr>
            <w:tcW w:w="1271" w:type="dxa"/>
            <w:vMerge w:val="restart"/>
            <w:vAlign w:val="center"/>
          </w:tcPr>
          <w:p w14:paraId="51B818C7" w14:textId="5ABE53C0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lastRenderedPageBreak/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7014225B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SID-03</w:t>
            </w:r>
          </w:p>
        </w:tc>
        <w:tc>
          <w:tcPr>
            <w:tcW w:w="3685" w:type="dxa"/>
            <w:vAlign w:val="center"/>
          </w:tcPr>
          <w:p w14:paraId="17FDBB3A" w14:textId="74CE690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464EA7CD" w14:textId="719E7218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52882AF4" w14:textId="00E3C5EE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874FB" w:rsidRPr="00EE0EB1" w14:paraId="4F54B703" w14:textId="77777777" w:rsidTr="004409F9">
        <w:tc>
          <w:tcPr>
            <w:tcW w:w="1271" w:type="dxa"/>
            <w:vMerge/>
          </w:tcPr>
          <w:p w14:paraId="7D5D697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C483C11" w14:textId="2D9FFD2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05084FDD" w14:textId="668BEE3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2AEC891C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00F50C6D" w14:textId="77777777" w:rsidTr="004409F9">
        <w:tc>
          <w:tcPr>
            <w:tcW w:w="1271" w:type="dxa"/>
            <w:vMerge/>
          </w:tcPr>
          <w:p w14:paraId="7FFDBEA2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63F8FF4" w14:textId="6DBF58EB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728CF9D8" w14:textId="213F8D2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2559CC08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012678A" w14:textId="77777777" w:rsidTr="004409F9">
        <w:tc>
          <w:tcPr>
            <w:tcW w:w="1271" w:type="dxa"/>
            <w:vMerge/>
          </w:tcPr>
          <w:p w14:paraId="53EA69F1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582DDCB" w14:textId="60C31F7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79365E" w14:textId="1E17CA39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C277076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29A62C59" w14:textId="77777777" w:rsidTr="004409F9">
        <w:tc>
          <w:tcPr>
            <w:tcW w:w="1271" w:type="dxa"/>
            <w:vMerge/>
          </w:tcPr>
          <w:p w14:paraId="2D1AD899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408A6F7" w14:textId="389AE7E1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2BD33B2B" w14:textId="11B59C24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619198F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71BBBFB" w14:textId="77777777" w:rsidTr="004409F9">
        <w:tc>
          <w:tcPr>
            <w:tcW w:w="1271" w:type="dxa"/>
            <w:vMerge/>
          </w:tcPr>
          <w:p w14:paraId="7AEBB30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F4038EA" w14:textId="77777777" w:rsidR="005874FB" w:rsidRPr="00776A67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DD42EEB" w14:textId="79C8B34B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018B2E7" w14:textId="4614050F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7E943755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517D115" w14:textId="77777777" w:rsidTr="004409F9">
        <w:tc>
          <w:tcPr>
            <w:tcW w:w="1271" w:type="dxa"/>
            <w:vMerge/>
          </w:tcPr>
          <w:p w14:paraId="73F533FA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0D7E3BA" w14:textId="50541CB3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SID-05</w:t>
            </w:r>
          </w:p>
        </w:tc>
        <w:tc>
          <w:tcPr>
            <w:tcW w:w="3685" w:type="dxa"/>
            <w:vAlign w:val="center"/>
          </w:tcPr>
          <w:p w14:paraId="15480B3F" w14:textId="30AC6993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07E43DF7" w14:textId="69CE4F1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5A29EA8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6FACEE18" w14:textId="77777777" w:rsidTr="004409F9">
        <w:tc>
          <w:tcPr>
            <w:tcW w:w="1271" w:type="dxa"/>
            <w:vMerge/>
          </w:tcPr>
          <w:p w14:paraId="39832438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7113DB9" w14:textId="77777777" w:rsidR="005874FB" w:rsidRPr="00776A67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B79EA0D" w14:textId="615AEBD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3F14DAB3" w14:textId="2ABDED9E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1E16E71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47CE5" w:rsidRPr="00EE0EB1" w14:paraId="1C421599" w14:textId="77777777" w:rsidTr="004409F9">
        <w:tc>
          <w:tcPr>
            <w:tcW w:w="1271" w:type="dxa"/>
            <w:vMerge w:val="restart"/>
            <w:vAlign w:val="center"/>
          </w:tcPr>
          <w:p w14:paraId="77EBE259" w14:textId="4BFEE816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6AA79063" w:rsidR="00847CE5" w:rsidRPr="00776A67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hint="eastAsia"/>
                <w:sz w:val="20"/>
                <w:szCs w:val="20"/>
              </w:rPr>
              <w:t>SID-04</w:t>
            </w:r>
          </w:p>
        </w:tc>
        <w:tc>
          <w:tcPr>
            <w:tcW w:w="3685" w:type="dxa"/>
            <w:vAlign w:val="center"/>
          </w:tcPr>
          <w:p w14:paraId="152C2B1D" w14:textId="4C23BA5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373726D8" w14:textId="2B9E8AAF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59DA06C2" w14:textId="11E25795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47CE5" w:rsidRPr="00EE0EB1" w14:paraId="11A3206E" w14:textId="77777777" w:rsidTr="004409F9">
        <w:tc>
          <w:tcPr>
            <w:tcW w:w="1271" w:type="dxa"/>
            <w:vMerge/>
          </w:tcPr>
          <w:p w14:paraId="2E434F3F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AA10AAC" w14:textId="00E2B5BA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33ED6195" w14:textId="0471CCB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34C556E3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2801DE40" w14:textId="77777777" w:rsidTr="004409F9">
        <w:tc>
          <w:tcPr>
            <w:tcW w:w="1271" w:type="dxa"/>
            <w:vMerge/>
          </w:tcPr>
          <w:p w14:paraId="3A1FC6E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8EB1FF" w14:textId="367FC26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143011C0" w14:textId="2B2D11C5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1325B0F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5F172E09" w14:textId="77777777" w:rsidTr="004409F9">
        <w:tc>
          <w:tcPr>
            <w:tcW w:w="1271" w:type="dxa"/>
            <w:vMerge/>
          </w:tcPr>
          <w:p w14:paraId="6AB808C7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BF2EA3" w14:textId="5E52CF80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3D4D052" w14:textId="1ABEAF2B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7648BA1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E19B000" w14:textId="77777777" w:rsidTr="004409F9">
        <w:tc>
          <w:tcPr>
            <w:tcW w:w="1271" w:type="dxa"/>
            <w:vMerge/>
          </w:tcPr>
          <w:p w14:paraId="174E05E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B7B2CBC" w14:textId="5A1D6644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0D5CF703" w14:textId="2222551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427CF04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3F913C1F" w14:textId="77777777" w:rsidTr="004409F9">
        <w:tc>
          <w:tcPr>
            <w:tcW w:w="1271" w:type="dxa"/>
            <w:vMerge/>
          </w:tcPr>
          <w:p w14:paraId="4A81C74B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679511E" w14:textId="7A003A3B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30787DFB" w14:textId="7588FAE8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1985DD8D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6A94F137" w14:textId="77777777" w:rsidTr="004409F9">
        <w:tc>
          <w:tcPr>
            <w:tcW w:w="1271" w:type="dxa"/>
            <w:vMerge/>
          </w:tcPr>
          <w:p w14:paraId="41BC393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067137C" w14:textId="45ADC588" w:rsidR="00847CE5" w:rsidRPr="00EE0EB1" w:rsidRDefault="00847CE5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43B622CC" w14:textId="7FD87A0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3D61C37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9D26D14" w14:textId="77777777" w:rsidTr="004409F9">
        <w:tc>
          <w:tcPr>
            <w:tcW w:w="1271" w:type="dxa"/>
            <w:vMerge/>
          </w:tcPr>
          <w:p w14:paraId="6EF6B9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42426C6B" w14:textId="7B90E298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673CEAED" w14:textId="149E14D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270D71C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D7D49AF" w14:textId="77777777" w:rsidTr="004409F9">
        <w:tc>
          <w:tcPr>
            <w:tcW w:w="1271" w:type="dxa"/>
            <w:vMerge/>
          </w:tcPr>
          <w:p w14:paraId="28AF824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37F2D7E" w14:textId="0051E552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B643A00" w14:textId="4E53244C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5F11EB5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0832FA5F" w14:textId="77777777" w:rsidTr="004409F9">
        <w:tc>
          <w:tcPr>
            <w:tcW w:w="1271" w:type="dxa"/>
            <w:vMerge/>
          </w:tcPr>
          <w:p w14:paraId="7791386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92D0961" w14:textId="77777777" w:rsidR="00847CE5" w:rsidRPr="00776A67" w:rsidRDefault="00847CE5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FCD98CA" w14:textId="523AE5C0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D6B7352" w14:textId="5BAE3754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E33E708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4409F9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5C0887E4" w14:textId="1EB5E245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4409F9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D7E285C" w14:textId="14625EB0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560" w:type="dxa"/>
            <w:vAlign w:val="center"/>
          </w:tcPr>
          <w:p w14:paraId="4BDF4290" w14:textId="641CF23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4409F9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632490B" w14:textId="1CD74FA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560" w:type="dxa"/>
            <w:vAlign w:val="center"/>
          </w:tcPr>
          <w:p w14:paraId="2228E704" w14:textId="0DF658F9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4409F9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25DFDC2A" w14:textId="67BA9FC7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4409F9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5BC9885E" w14:textId="2A93CB0C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4409F9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32F9192A" w14:textId="1C4A6352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4409F9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419E7511" w14:textId="618A1576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4409F9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07DFCC3B" w14:textId="3371275A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4409F9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7655F5F0" w14:textId="62727DF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4409F9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07E02F29" w14:textId="56FE9F8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4409F9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568894B4" w14:textId="37FA544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4409F9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6DF8C770" w14:textId="49D1F29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4409F9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56717957" w14:textId="1302586F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4409F9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6FAEECDF" w14:textId="1DBC749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4409F9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646D493B" w14:textId="4CAB22B0" w:rsidR="009E1A1F" w:rsidRPr="00EE0EB1" w:rsidRDefault="00B240D3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 (타임아웃)</w:t>
            </w:r>
          </w:p>
        </w:tc>
        <w:tc>
          <w:tcPr>
            <w:tcW w:w="1560" w:type="dxa"/>
            <w:vAlign w:val="center"/>
          </w:tcPr>
          <w:p w14:paraId="4F9F4CFA" w14:textId="55D29D3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4409F9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6D57CCCD" w14:textId="2DAA3F6C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4409F9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2F4F7245" w14:textId="4DC7A19A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4409F9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1A1000FE" w14:textId="120184A7" w:rsidR="009E1A1F" w:rsidRPr="00EE0EB1" w:rsidRDefault="00D655B2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560" w:type="dxa"/>
            <w:vAlign w:val="center"/>
          </w:tcPr>
          <w:p w14:paraId="7302D19C" w14:textId="1281597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4409F9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42BA83" w14:textId="30321C3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560" w:type="dxa"/>
            <w:vAlign w:val="center"/>
          </w:tcPr>
          <w:p w14:paraId="76F9F539" w14:textId="1552CF82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4409F9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5" w:type="dxa"/>
            <w:vAlign w:val="center"/>
          </w:tcPr>
          <w:p w14:paraId="0CE57CB2" w14:textId="0D70BEC0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AED670B" w14:textId="0FC039D7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4409F9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776A67" w:rsidRDefault="009E1A1F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776A67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776A67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53C2C081" w14:textId="588AFE6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4409F9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1692CA0C" w14:textId="48B00D1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4409F9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52C4047E" w14:textId="43F73EB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6B1566CF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</w:t>
      </w:r>
      <w:r w:rsidR="00E2163E">
        <w:rPr>
          <w:rFonts w:ascii="맑은 고딕" w:eastAsia="맑은 고딕" w:hAnsi="맑은 고딕" w:hint="eastAsia"/>
        </w:rPr>
        <w:t>닌,</w:t>
      </w:r>
      <w:r w:rsidRPr="00EE0EB1">
        <w:rPr>
          <w:rFonts w:ascii="맑은 고딕" w:eastAsia="맑은 고딕" w:hAnsi="맑은 고딕" w:hint="eastAsia"/>
        </w:rPr>
        <w:t xml:space="preserve"> 여러 모듈이 유기적</w:t>
      </w:r>
      <w:r w:rsidR="00E2163E">
        <w:rPr>
          <w:rFonts w:ascii="맑은 고딕" w:eastAsia="맑은 고딕" w:hAnsi="맑은 고딕" w:hint="eastAsia"/>
        </w:rPr>
        <w:t>인</w:t>
      </w:r>
      <w:r w:rsidRPr="00EE0EB1">
        <w:rPr>
          <w:rFonts w:ascii="맑은 고딕" w:eastAsia="맑은 고딕" w:hAnsi="맑은 고딕" w:hint="eastAsia"/>
        </w:rPr>
        <w:t xml:space="preserve"> 관계를 맺고 있으므로 이러한 모듈들을 결합한 형태로 테스트를 수행해야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76C7070C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E2163E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E2163E">
        <w:rPr>
          <w:rFonts w:ascii="맑은 고딕" w:eastAsia="맑은 고딕" w:hAnsi="맑은 고딕" w:hint="eastAsia"/>
        </w:rPr>
        <w:t>.</w:t>
      </w:r>
    </w:p>
    <w:p w14:paraId="1F7CD2D6" w14:textId="40AAE2AE" w:rsidR="004B644D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</w:t>
      </w:r>
      <w:r w:rsidR="00E2163E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순차적으로 각 기능별 시스템 간 연결 시험을 수행한다</w:t>
      </w:r>
      <w:r w:rsidR="00E2163E">
        <w:rPr>
          <w:rFonts w:ascii="맑은 고딕" w:eastAsia="맑은 고딕" w:hAnsi="맑은 고딕" w:hint="eastAsia"/>
        </w:rPr>
        <w:t>.</w:t>
      </w:r>
    </w:p>
    <w:p w14:paraId="2DC42D12" w14:textId="4C664F65" w:rsidR="003D703A" w:rsidRPr="00EE0EB1" w:rsidRDefault="004B644D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</w:t>
      </w:r>
      <w:r w:rsidR="00E2163E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Default="002972BB" w:rsidP="00E2163E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114F4699" w14:textId="77777777" w:rsidR="00E2163E" w:rsidRDefault="00E2163E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513C795" w14:textId="77777777" w:rsidR="00E628D4" w:rsidRPr="00EE0EB1" w:rsidRDefault="00E628D4" w:rsidP="00E2163E">
      <w:pPr>
        <w:ind w:left="220" w:hangingChars="100" w:hanging="220"/>
        <w:rPr>
          <w:rFonts w:ascii="맑은 고딕" w:eastAsia="맑은 고딕" w:hAnsi="맑은 고딕"/>
        </w:rPr>
      </w:pP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686"/>
        <w:gridCol w:w="1701"/>
        <w:gridCol w:w="992"/>
        <w:gridCol w:w="941"/>
      </w:tblGrid>
      <w:tr w:rsidR="00E33F28" w:rsidRPr="00EE0EB1" w14:paraId="666F45BB" w14:textId="77777777" w:rsidTr="005F7A97">
        <w:trPr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686" w:type="dxa"/>
            <w:shd w:val="clear" w:color="auto" w:fill="C1E4F5" w:themeFill="accent1" w:themeFillTint="33"/>
            <w:vAlign w:val="center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701" w:type="dxa"/>
            <w:shd w:val="clear" w:color="auto" w:fill="C1E4F5" w:themeFill="accent1" w:themeFillTint="33"/>
            <w:vAlign w:val="center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992" w:type="dxa"/>
            <w:shd w:val="clear" w:color="auto" w:fill="C1E4F5" w:themeFill="accent1" w:themeFillTint="33"/>
            <w:vAlign w:val="center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  <w:vAlign w:val="center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5D2F7E4" w14:textId="39F42F35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3686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992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941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7C9EBA40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701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09F2C9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701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093F407B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701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7DC823F" w14:textId="77777777" w:rsidR="00B6411D" w:rsidRPr="004528FF" w:rsidRDefault="00B6411D" w:rsidP="00B6411D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701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2B276FA" w14:textId="6E4E613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3686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701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4D00BDC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41FF23D1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164A1335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701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5F7A97">
        <w:trPr>
          <w:jc w:val="center"/>
        </w:trPr>
        <w:tc>
          <w:tcPr>
            <w:tcW w:w="1696" w:type="dxa"/>
            <w:vAlign w:val="center"/>
          </w:tcPr>
          <w:p w14:paraId="3A53DD93" w14:textId="061D0359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3686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701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043B21D7" w14:textId="1155571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3686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5F7A97">
        <w:trPr>
          <w:jc w:val="center"/>
        </w:trPr>
        <w:tc>
          <w:tcPr>
            <w:tcW w:w="1696" w:type="dxa"/>
            <w:vMerge/>
            <w:vAlign w:val="center"/>
          </w:tcPr>
          <w:p w14:paraId="536F9AD7" w14:textId="77777777" w:rsidR="00B6411D" w:rsidRPr="004528FF" w:rsidRDefault="00B6411D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701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5F7A97">
        <w:trPr>
          <w:jc w:val="center"/>
        </w:trPr>
        <w:tc>
          <w:tcPr>
            <w:tcW w:w="1696" w:type="dxa"/>
            <w:vMerge w:val="restart"/>
            <w:vAlign w:val="center"/>
          </w:tcPr>
          <w:p w14:paraId="51B0A450" w14:textId="572C75AD" w:rsidR="00B6411D" w:rsidRPr="004528FF" w:rsidRDefault="00C27BB5" w:rsidP="00B6411D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3686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701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5F7A97">
        <w:trPr>
          <w:jc w:val="center"/>
        </w:trPr>
        <w:tc>
          <w:tcPr>
            <w:tcW w:w="1696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6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701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5F7A97">
        <w:trPr>
          <w:jc w:val="center"/>
        </w:trPr>
        <w:tc>
          <w:tcPr>
            <w:tcW w:w="1696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6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701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AB1083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소프트웨어와 다른 시스템 요소들과 통합 모든 요소들이 적절히 조화를 이루어 시스템 기능을 만족 하는지 확인한다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0B3BAE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7E79C1A3" w:rsidR="008C35B6" w:rsidRPr="00EE0EB1" w:rsidRDefault="004C1EA2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</w:t>
      </w:r>
      <w:r w:rsidR="00047DC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예상과 다른 결과를 얻었을 경우 결함의 원인을 조사하고 해결한 후 재시험을 수행한다.</w:t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364388CC" w14:textId="78F01D13" w:rsidR="00BD2855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50F20FC4" w14:textId="0BA9C68E" w:rsidR="008C35B6" w:rsidRDefault="008C35B6" w:rsidP="00D42629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8925" w:type="dxa"/>
        <w:tblLook w:val="04A0" w:firstRow="1" w:lastRow="0" w:firstColumn="1" w:lastColumn="0" w:noHBand="0" w:noVBand="1"/>
      </w:tblPr>
      <w:tblGrid>
        <w:gridCol w:w="2405"/>
        <w:gridCol w:w="3260"/>
        <w:gridCol w:w="3260"/>
      </w:tblGrid>
      <w:tr w:rsidR="00D42629" w14:paraId="0FF3A222" w14:textId="2A88872F" w:rsidTr="00D42629">
        <w:tc>
          <w:tcPr>
            <w:tcW w:w="2405" w:type="dxa"/>
            <w:shd w:val="clear" w:color="auto" w:fill="CAEDFB" w:themeFill="accent4" w:themeFillTint="33"/>
            <w:vAlign w:val="center"/>
          </w:tcPr>
          <w:p w14:paraId="3B28B5A4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3260" w:type="dxa"/>
            <w:shd w:val="clear" w:color="auto" w:fill="CAEDFB" w:themeFill="accent4" w:themeFillTint="33"/>
            <w:vAlign w:val="center"/>
          </w:tcPr>
          <w:p w14:paraId="23CD243B" w14:textId="77777777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012D70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  <w:tc>
          <w:tcPr>
            <w:tcW w:w="3260" w:type="dxa"/>
            <w:shd w:val="clear" w:color="auto" w:fill="CAEDFB" w:themeFill="accent4" w:themeFillTint="33"/>
          </w:tcPr>
          <w:p w14:paraId="52B6CEA5" w14:textId="74F10E78" w:rsidR="00D42629" w:rsidRPr="00012D70" w:rsidRDefault="00D42629" w:rsidP="00196B66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D42629" w14:paraId="6DF1D6DE" w14:textId="4A226F1A" w:rsidTr="00D42629">
        <w:tc>
          <w:tcPr>
            <w:tcW w:w="2405" w:type="dxa"/>
            <w:vAlign w:val="center"/>
          </w:tcPr>
          <w:p w14:paraId="109FBCC2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사용성</w:t>
            </w:r>
          </w:p>
        </w:tc>
        <w:tc>
          <w:tcPr>
            <w:tcW w:w="3260" w:type="dxa"/>
            <w:vAlign w:val="center"/>
          </w:tcPr>
          <w:p w14:paraId="5B19201D" w14:textId="1527354F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260" w:type="dxa"/>
            <w:vMerge w:val="restart"/>
            <w:vAlign w:val="center"/>
          </w:tcPr>
          <w:p w14:paraId="260D0626" w14:textId="4476474A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D42629" w14:paraId="1349E376" w14:textId="5CB1A124" w:rsidTr="00D42629">
        <w:tc>
          <w:tcPr>
            <w:tcW w:w="2405" w:type="dxa"/>
            <w:vAlign w:val="center"/>
          </w:tcPr>
          <w:p w14:paraId="71CCF6C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안전성</w:t>
            </w:r>
          </w:p>
        </w:tc>
        <w:tc>
          <w:tcPr>
            <w:tcW w:w="3260" w:type="dxa"/>
            <w:vAlign w:val="center"/>
          </w:tcPr>
          <w:p w14:paraId="5F246BD6" w14:textId="1C34C2C9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ST-02</w:t>
            </w:r>
          </w:p>
        </w:tc>
        <w:tc>
          <w:tcPr>
            <w:tcW w:w="3260" w:type="dxa"/>
            <w:vMerge/>
          </w:tcPr>
          <w:p w14:paraId="257FCAE8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8A99BD5" w14:textId="3297DE2E" w:rsidTr="00D42629">
        <w:tc>
          <w:tcPr>
            <w:tcW w:w="2405" w:type="dxa"/>
            <w:vAlign w:val="center"/>
          </w:tcPr>
          <w:p w14:paraId="14A7DCDE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신뢰성</w:t>
            </w:r>
          </w:p>
        </w:tc>
        <w:tc>
          <w:tcPr>
            <w:tcW w:w="3260" w:type="dxa"/>
            <w:vAlign w:val="center"/>
          </w:tcPr>
          <w:p w14:paraId="06D0F091" w14:textId="42A444C5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ST-03</w:t>
            </w:r>
          </w:p>
        </w:tc>
        <w:tc>
          <w:tcPr>
            <w:tcW w:w="3260" w:type="dxa"/>
            <w:vMerge/>
          </w:tcPr>
          <w:p w14:paraId="0733518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1CF31414" w14:textId="56CB27BE" w:rsidTr="00D42629">
        <w:tc>
          <w:tcPr>
            <w:tcW w:w="2405" w:type="dxa"/>
            <w:vAlign w:val="center"/>
          </w:tcPr>
          <w:p w14:paraId="3DCBF3D9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편의성</w:t>
            </w:r>
          </w:p>
        </w:tc>
        <w:tc>
          <w:tcPr>
            <w:tcW w:w="3260" w:type="dxa"/>
            <w:vAlign w:val="center"/>
          </w:tcPr>
          <w:p w14:paraId="5456B1E2" w14:textId="2F215D81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ST-04</w:t>
            </w:r>
          </w:p>
        </w:tc>
        <w:tc>
          <w:tcPr>
            <w:tcW w:w="3260" w:type="dxa"/>
            <w:vMerge/>
          </w:tcPr>
          <w:p w14:paraId="4AC0885A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D42629" w14:paraId="3BA2E544" w14:textId="573BC6DA" w:rsidTr="00D42629">
        <w:tc>
          <w:tcPr>
            <w:tcW w:w="2405" w:type="dxa"/>
            <w:vAlign w:val="center"/>
          </w:tcPr>
          <w:p w14:paraId="3456091A" w14:textId="77777777" w:rsidR="00D42629" w:rsidRDefault="00D42629" w:rsidP="00196B66">
            <w:pPr>
              <w:jc w:val="center"/>
            </w:pPr>
            <w:r>
              <w:rPr>
                <w:rFonts w:hint="eastAsia"/>
              </w:rPr>
              <w:t>보안성</w:t>
            </w:r>
          </w:p>
        </w:tc>
        <w:tc>
          <w:tcPr>
            <w:tcW w:w="3260" w:type="dxa"/>
            <w:vAlign w:val="center"/>
          </w:tcPr>
          <w:p w14:paraId="63A7E902" w14:textId="2E0CF874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  <w:r w:rsidRPr="00C765B3">
              <w:rPr>
                <w:rFonts w:ascii="맑은 고딕" w:eastAsia="맑은 고딕" w:hAnsi="맑은 고딕" w:hint="eastAsia"/>
              </w:rPr>
              <w:t>ST-05</w:t>
            </w:r>
          </w:p>
        </w:tc>
        <w:tc>
          <w:tcPr>
            <w:tcW w:w="3260" w:type="dxa"/>
            <w:vMerge/>
          </w:tcPr>
          <w:p w14:paraId="2B487116" w14:textId="77777777" w:rsidR="00D42629" w:rsidRPr="00C765B3" w:rsidRDefault="00D42629" w:rsidP="00196B66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8E0597F" w14:textId="77777777" w:rsidR="00D42629" w:rsidRPr="00D42629" w:rsidRDefault="00D42629" w:rsidP="00D42629"/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26E02BB5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</w:t>
      </w:r>
      <w:r w:rsidR="00047DC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50FD3D42" w14:textId="0899B462" w:rsidR="00E41AF9" w:rsidRPr="00EE0EB1" w:rsidRDefault="00BF16C8" w:rsidP="00047DC1">
      <w:pPr>
        <w:ind w:left="220" w:hangingChars="100" w:hanging="220"/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6714D81E" w14:textId="7C51CAD2" w:rsidR="00F616E6" w:rsidRDefault="00596D25" w:rsidP="00F616E6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587"/>
        <w:gridCol w:w="1842"/>
        <w:gridCol w:w="1418"/>
        <w:gridCol w:w="1366"/>
      </w:tblGrid>
      <w:tr w:rsidR="00F616E6" w:rsidRPr="00EE0EB1" w14:paraId="0D4CE3D6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587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4528FF" w:rsidRPr="00EE0EB1" w14:paraId="270C17C2" w14:textId="77777777" w:rsidTr="00724572">
        <w:tc>
          <w:tcPr>
            <w:tcW w:w="1803" w:type="dxa"/>
            <w:vMerge w:val="restart"/>
            <w:vAlign w:val="center"/>
          </w:tcPr>
          <w:p w14:paraId="59CD3C4B" w14:textId="605A0E52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587" w:type="dxa"/>
            <w:vAlign w:val="center"/>
          </w:tcPr>
          <w:p w14:paraId="318EE1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Align w:val="center"/>
          </w:tcPr>
          <w:p w14:paraId="517C96BC" w14:textId="2F10AC3E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Align w:val="center"/>
          </w:tcPr>
          <w:p w14:paraId="33AF78E6" w14:textId="5F38A056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4528FF" w:rsidRPr="00EE0EB1" w14:paraId="24536D90" w14:textId="77777777" w:rsidTr="00724572">
        <w:tc>
          <w:tcPr>
            <w:tcW w:w="1803" w:type="dxa"/>
            <w:vMerge/>
            <w:vAlign w:val="center"/>
          </w:tcPr>
          <w:p w14:paraId="15F829F2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C6DF2CA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2" w:type="dxa"/>
            <w:vAlign w:val="center"/>
          </w:tcPr>
          <w:p w14:paraId="51083355" w14:textId="25366329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Align w:val="center"/>
          </w:tcPr>
          <w:p w14:paraId="42A618C6" w14:textId="0D45C5F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</w:tcPr>
          <w:p w14:paraId="7911360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D482349" w14:textId="77777777" w:rsidTr="00724572">
        <w:tc>
          <w:tcPr>
            <w:tcW w:w="1803" w:type="dxa"/>
            <w:vMerge/>
            <w:vAlign w:val="center"/>
          </w:tcPr>
          <w:p w14:paraId="2F9EE2E3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2F36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2" w:type="dxa"/>
            <w:vMerge w:val="restart"/>
            <w:vAlign w:val="center"/>
          </w:tcPr>
          <w:p w14:paraId="3DF1C26A" w14:textId="50A05318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Align w:val="center"/>
          </w:tcPr>
          <w:p w14:paraId="7EBC354B" w14:textId="72F82B0D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</w:tcPr>
          <w:p w14:paraId="155587D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7235919" w14:textId="77777777" w:rsidTr="00724572">
        <w:tc>
          <w:tcPr>
            <w:tcW w:w="1803" w:type="dxa"/>
            <w:vMerge/>
            <w:vAlign w:val="center"/>
          </w:tcPr>
          <w:p w14:paraId="237E7080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4AEB531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2" w:type="dxa"/>
            <w:vMerge/>
            <w:vAlign w:val="center"/>
          </w:tcPr>
          <w:p w14:paraId="7D69F8B5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57724C6" w14:textId="3D76189F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/>
          </w:tcPr>
          <w:p w14:paraId="26CAA4DC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62928E42" w14:textId="77777777" w:rsidTr="00724572">
        <w:tc>
          <w:tcPr>
            <w:tcW w:w="1803" w:type="dxa"/>
            <w:vMerge/>
            <w:vAlign w:val="center"/>
          </w:tcPr>
          <w:p w14:paraId="321DF15E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1C18275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2" w:type="dxa"/>
            <w:vAlign w:val="center"/>
          </w:tcPr>
          <w:p w14:paraId="37B69E24" w14:textId="06A7726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Align w:val="center"/>
          </w:tcPr>
          <w:p w14:paraId="73DDAA89" w14:textId="418D2284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1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/>
          </w:tcPr>
          <w:p w14:paraId="19E43359" w14:textId="77777777" w:rsidR="004528FF" w:rsidRPr="00EE0EB1" w:rsidRDefault="004528FF" w:rsidP="004528FF">
            <w:pPr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3894D736" w14:textId="77777777" w:rsidTr="00724572">
        <w:tc>
          <w:tcPr>
            <w:tcW w:w="1803" w:type="dxa"/>
            <w:vMerge w:val="restart"/>
            <w:vAlign w:val="center"/>
          </w:tcPr>
          <w:p w14:paraId="2B686B45" w14:textId="0FAE4C43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587" w:type="dxa"/>
            <w:vAlign w:val="center"/>
          </w:tcPr>
          <w:p w14:paraId="5FE8021E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2" w:type="dxa"/>
            <w:vAlign w:val="center"/>
          </w:tcPr>
          <w:p w14:paraId="62A620BF" w14:textId="49E0DAF6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Align w:val="center"/>
          </w:tcPr>
          <w:p w14:paraId="1A433627" w14:textId="6612A542" w:rsidR="004528FF" w:rsidRPr="00EE0EB1" w:rsidRDefault="004528FF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 w:rsidR="00724572"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 w:rsidR="00724572"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E13598" w:rsidRPr="00EE0EB1" w14:paraId="16C5EFBC" w14:textId="77777777" w:rsidTr="00724572">
        <w:tc>
          <w:tcPr>
            <w:tcW w:w="1803" w:type="dxa"/>
            <w:vMerge/>
            <w:vAlign w:val="center"/>
          </w:tcPr>
          <w:p w14:paraId="4110F800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306F97B" w14:textId="37002D3A" w:rsidR="00E13598" w:rsidRPr="00EE0EB1" w:rsidRDefault="00E13598" w:rsidP="00E13598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  <w:tc>
          <w:tcPr>
            <w:tcW w:w="1842" w:type="dxa"/>
            <w:vMerge w:val="restart"/>
            <w:vAlign w:val="center"/>
          </w:tcPr>
          <w:p w14:paraId="7D9DC995" w14:textId="598C2E31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 w:val="restart"/>
            <w:vAlign w:val="center"/>
          </w:tcPr>
          <w:p w14:paraId="294B5A88" w14:textId="24483DB5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4ADCE18E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E13598" w:rsidRPr="00EE0EB1" w14:paraId="2438B492" w14:textId="77777777" w:rsidTr="00724572">
        <w:tc>
          <w:tcPr>
            <w:tcW w:w="1803" w:type="dxa"/>
            <w:vMerge/>
            <w:vAlign w:val="center"/>
          </w:tcPr>
          <w:p w14:paraId="428ACF65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2433633" w14:textId="05FE08CA" w:rsidR="00E13598" w:rsidRPr="00EE0EB1" w:rsidRDefault="00E13598" w:rsidP="00E13598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Merge/>
            <w:vAlign w:val="center"/>
          </w:tcPr>
          <w:p w14:paraId="47831A91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CCFD3E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E13598" w:rsidRPr="00EE0EB1" w:rsidRDefault="00E13598" w:rsidP="00E13598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01E9D32B" w14:textId="77777777" w:rsidTr="00724572">
        <w:tc>
          <w:tcPr>
            <w:tcW w:w="1803" w:type="dxa"/>
            <w:vMerge/>
            <w:vAlign w:val="center"/>
          </w:tcPr>
          <w:p w14:paraId="2E741896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36DFFA46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2" w:type="dxa"/>
            <w:vAlign w:val="center"/>
          </w:tcPr>
          <w:p w14:paraId="499129B8" w14:textId="6C6425FF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Align w:val="center"/>
          </w:tcPr>
          <w:p w14:paraId="60FA4CF6" w14:textId="7DFEF922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2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7D676064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4528FF" w:rsidRPr="00EE0EB1" w14:paraId="40CFD949" w14:textId="77777777" w:rsidTr="00724572">
        <w:tc>
          <w:tcPr>
            <w:tcW w:w="1803" w:type="dxa"/>
            <w:vAlign w:val="center"/>
          </w:tcPr>
          <w:p w14:paraId="0256CF66" w14:textId="489BD85A" w:rsidR="004528FF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587" w:type="dxa"/>
            <w:vAlign w:val="center"/>
          </w:tcPr>
          <w:p w14:paraId="575F2711" w14:textId="77777777" w:rsidR="004528FF" w:rsidRPr="00EE0EB1" w:rsidRDefault="004528FF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2" w:type="dxa"/>
            <w:vAlign w:val="center"/>
          </w:tcPr>
          <w:p w14:paraId="786A8BB0" w14:textId="63900CA1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3129E67B" w:rsidR="004528FF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3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Align w:val="center"/>
          </w:tcPr>
          <w:p w14:paraId="38200E42" w14:textId="77777777" w:rsidR="004528FF" w:rsidRPr="00EE0EB1" w:rsidRDefault="004528FF" w:rsidP="004528F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753B3" w:rsidRPr="00EE0EB1" w14:paraId="74CD9C33" w14:textId="77777777" w:rsidTr="00724572">
        <w:tc>
          <w:tcPr>
            <w:tcW w:w="1803" w:type="dxa"/>
            <w:vMerge w:val="restart"/>
            <w:vAlign w:val="center"/>
          </w:tcPr>
          <w:p w14:paraId="00CFA129" w14:textId="7F2045CD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587" w:type="dxa"/>
            <w:vAlign w:val="center"/>
          </w:tcPr>
          <w:p w14:paraId="38665AFE" w14:textId="4A6228E7" w:rsidR="00F753B3" w:rsidRPr="00EE0EB1" w:rsidRDefault="00F753B3" w:rsidP="00F753B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키워드 검색</w:t>
            </w:r>
          </w:p>
        </w:tc>
        <w:tc>
          <w:tcPr>
            <w:tcW w:w="1842" w:type="dxa"/>
            <w:vMerge w:val="restart"/>
            <w:vAlign w:val="center"/>
          </w:tcPr>
          <w:p w14:paraId="49BD857C" w14:textId="61A53A7B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Align w:val="center"/>
          </w:tcPr>
          <w:p w14:paraId="06B6C8BB" w14:textId="27FA7C9A" w:rsidR="00F753B3" w:rsidRPr="00B6411D" w:rsidRDefault="00F753B3" w:rsidP="00F753B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753B3" w:rsidRPr="00EE0EB1" w14:paraId="53DF9511" w14:textId="77777777" w:rsidTr="00724572">
        <w:tc>
          <w:tcPr>
            <w:tcW w:w="1803" w:type="dxa"/>
            <w:vMerge/>
            <w:vAlign w:val="center"/>
          </w:tcPr>
          <w:p w14:paraId="0EEE4AF7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6BE91B6" w14:textId="403AE9AA" w:rsidR="00F753B3" w:rsidRPr="00EE0EB1" w:rsidRDefault="00F753B3" w:rsidP="00F753B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표시</w:t>
            </w:r>
          </w:p>
        </w:tc>
        <w:tc>
          <w:tcPr>
            <w:tcW w:w="1842" w:type="dxa"/>
            <w:vMerge/>
            <w:vAlign w:val="center"/>
          </w:tcPr>
          <w:p w14:paraId="37E8E4D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7CA09B6B" w14:textId="4F8AF13E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/>
            <w:vAlign w:val="center"/>
          </w:tcPr>
          <w:p w14:paraId="38774D5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753B3" w:rsidRPr="00EE0EB1" w14:paraId="016D1F31" w14:textId="77777777" w:rsidTr="00724572">
        <w:tc>
          <w:tcPr>
            <w:tcW w:w="1803" w:type="dxa"/>
            <w:vMerge/>
            <w:vAlign w:val="center"/>
          </w:tcPr>
          <w:p w14:paraId="0C28393D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E288F68" w14:textId="2F22E544" w:rsidR="00F753B3" w:rsidRDefault="00F753B3" w:rsidP="00F753B3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842" w:type="dxa"/>
            <w:vMerge/>
            <w:vAlign w:val="center"/>
          </w:tcPr>
          <w:p w14:paraId="75127619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Align w:val="center"/>
          </w:tcPr>
          <w:p w14:paraId="60499DE2" w14:textId="2055B470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Merge/>
            <w:vAlign w:val="center"/>
          </w:tcPr>
          <w:p w14:paraId="033ACA3C" w14:textId="77777777" w:rsidR="00F753B3" w:rsidRPr="00EE0EB1" w:rsidRDefault="00F753B3" w:rsidP="00F753B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76A6ABF5" w14:textId="77777777" w:rsidTr="00724572">
        <w:tc>
          <w:tcPr>
            <w:tcW w:w="1803" w:type="dxa"/>
            <w:vMerge w:val="restart"/>
            <w:vAlign w:val="center"/>
          </w:tcPr>
          <w:p w14:paraId="4366946D" w14:textId="454AF45D" w:rsidR="00724572" w:rsidRPr="00EE0EB1" w:rsidRDefault="00C27BB5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Theme="minorEastAsia" w:hAnsiTheme="minorEastAsia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587" w:type="dxa"/>
            <w:vAlign w:val="center"/>
          </w:tcPr>
          <w:p w14:paraId="5158FEFA" w14:textId="77777777" w:rsidR="00724572" w:rsidRPr="00EE0EB1" w:rsidRDefault="00724572" w:rsidP="004528FF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2" w:type="dxa"/>
            <w:vMerge w:val="restart"/>
            <w:vAlign w:val="center"/>
          </w:tcPr>
          <w:p w14:paraId="5E3A8D71" w14:textId="6362B649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4F1437C6" w:rsidR="00724572" w:rsidRPr="00EE0EB1" w:rsidRDefault="00724572" w:rsidP="00724572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1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724572" w:rsidRPr="00EE0EB1" w:rsidRDefault="00724572" w:rsidP="004528F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724572" w:rsidRPr="00EE0EB1" w14:paraId="5BE24EFF" w14:textId="77777777" w:rsidTr="00F1637B">
        <w:tc>
          <w:tcPr>
            <w:tcW w:w="1803" w:type="dxa"/>
            <w:vMerge/>
          </w:tcPr>
          <w:p w14:paraId="731FD348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26F965F9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2" w:type="dxa"/>
            <w:vMerge/>
          </w:tcPr>
          <w:p w14:paraId="48C9BBD3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724572" w:rsidRPr="00EE0EB1" w14:paraId="672DA50C" w14:textId="77777777" w:rsidTr="00F1637B">
        <w:tc>
          <w:tcPr>
            <w:tcW w:w="1803" w:type="dxa"/>
            <w:vMerge/>
          </w:tcPr>
          <w:p w14:paraId="13FD74A4" w14:textId="77777777" w:rsidR="00724572" w:rsidRPr="00EE0EB1" w:rsidRDefault="00724572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06F8C" w14:textId="77777777" w:rsidR="00724572" w:rsidRPr="00EE0EB1" w:rsidRDefault="00724572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2" w:type="dxa"/>
            <w:vMerge/>
          </w:tcPr>
          <w:p w14:paraId="5D7441FF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724572" w:rsidRPr="00EE0EB1" w:rsidRDefault="00724572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02225FC" w14:textId="77777777" w:rsidR="004528FF" w:rsidRPr="00EE0EB1" w:rsidRDefault="004528FF">
      <w:pPr>
        <w:rPr>
          <w:rFonts w:ascii="맑은 고딕" w:eastAsia="맑은 고딕" w:hAnsi="맑은 고딕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92B5C" w14:textId="77777777" w:rsidR="008D0B1C" w:rsidRDefault="008D0B1C" w:rsidP="002F2017">
      <w:pPr>
        <w:spacing w:after="0" w:line="240" w:lineRule="auto"/>
      </w:pPr>
      <w:r>
        <w:separator/>
      </w:r>
    </w:p>
  </w:endnote>
  <w:endnote w:type="continuationSeparator" w:id="0">
    <w:p w14:paraId="34889AC2" w14:textId="77777777" w:rsidR="008D0B1C" w:rsidRDefault="008D0B1C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DEA9C0E-F145-4FC4-A204-2B6C288BA1E3}"/>
    <w:embedBold r:id="rId2" w:fontKey="{0DB84A91-2054-4DE6-9757-84C36282592F}"/>
    <w:embedItalic r:id="rId3" w:fontKey="{DE90F1E3-92CB-4CFB-8D15-7B3C639288B1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A67298D6-647B-42C6-9C69-44633B30111B}"/>
    <w:embedBold r:id="rId5" w:subsetted="1" w:fontKey="{CB56575E-EA23-4BB5-9958-8DA759D1EAC7}"/>
    <w:embedItalic r:id="rId6" w:subsetted="1" w:fontKey="{4FFC5C09-3AE5-4177-9B5B-A3A83C8E014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D9680" w14:textId="77777777" w:rsidR="008D0B1C" w:rsidRDefault="008D0B1C" w:rsidP="002F2017">
      <w:pPr>
        <w:spacing w:after="0" w:line="240" w:lineRule="auto"/>
      </w:pPr>
      <w:r>
        <w:separator/>
      </w:r>
    </w:p>
  </w:footnote>
  <w:footnote w:type="continuationSeparator" w:id="0">
    <w:p w14:paraId="25486869" w14:textId="77777777" w:rsidR="008D0B1C" w:rsidRDefault="008D0B1C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47DC1"/>
    <w:rsid w:val="00087ADB"/>
    <w:rsid w:val="00094E85"/>
    <w:rsid w:val="0009519E"/>
    <w:rsid w:val="000A3F33"/>
    <w:rsid w:val="000B09AB"/>
    <w:rsid w:val="000D65FB"/>
    <w:rsid w:val="000F42CC"/>
    <w:rsid w:val="0011597E"/>
    <w:rsid w:val="00117212"/>
    <w:rsid w:val="00120ECF"/>
    <w:rsid w:val="00124559"/>
    <w:rsid w:val="001557DE"/>
    <w:rsid w:val="00155E6B"/>
    <w:rsid w:val="00170240"/>
    <w:rsid w:val="00184F87"/>
    <w:rsid w:val="0019629B"/>
    <w:rsid w:val="001C28B4"/>
    <w:rsid w:val="001C3358"/>
    <w:rsid w:val="001D01EC"/>
    <w:rsid w:val="001D0415"/>
    <w:rsid w:val="001D6C04"/>
    <w:rsid w:val="001E0771"/>
    <w:rsid w:val="001F0E66"/>
    <w:rsid w:val="002007EA"/>
    <w:rsid w:val="00234F70"/>
    <w:rsid w:val="0024158F"/>
    <w:rsid w:val="00260E17"/>
    <w:rsid w:val="002625BA"/>
    <w:rsid w:val="002724E0"/>
    <w:rsid w:val="00276EF7"/>
    <w:rsid w:val="002972BB"/>
    <w:rsid w:val="002B17BF"/>
    <w:rsid w:val="002D367E"/>
    <w:rsid w:val="002F2017"/>
    <w:rsid w:val="0032714B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32A95"/>
    <w:rsid w:val="004409F9"/>
    <w:rsid w:val="00446235"/>
    <w:rsid w:val="004528FF"/>
    <w:rsid w:val="00456A74"/>
    <w:rsid w:val="0047082E"/>
    <w:rsid w:val="00473700"/>
    <w:rsid w:val="004840C5"/>
    <w:rsid w:val="00486EB9"/>
    <w:rsid w:val="004A470C"/>
    <w:rsid w:val="004B644D"/>
    <w:rsid w:val="004C1EA2"/>
    <w:rsid w:val="004E5AC1"/>
    <w:rsid w:val="004F60D9"/>
    <w:rsid w:val="00500EA2"/>
    <w:rsid w:val="00507C30"/>
    <w:rsid w:val="005250D4"/>
    <w:rsid w:val="005424B1"/>
    <w:rsid w:val="00550B05"/>
    <w:rsid w:val="00564674"/>
    <w:rsid w:val="00564C2B"/>
    <w:rsid w:val="0057382D"/>
    <w:rsid w:val="005874FB"/>
    <w:rsid w:val="00596D25"/>
    <w:rsid w:val="005B271B"/>
    <w:rsid w:val="005E47B5"/>
    <w:rsid w:val="005F7A97"/>
    <w:rsid w:val="006102F2"/>
    <w:rsid w:val="00617485"/>
    <w:rsid w:val="00620F7F"/>
    <w:rsid w:val="00640E32"/>
    <w:rsid w:val="006A08BF"/>
    <w:rsid w:val="006A38D6"/>
    <w:rsid w:val="006A4D4C"/>
    <w:rsid w:val="006A7A48"/>
    <w:rsid w:val="006D29C5"/>
    <w:rsid w:val="006F4B83"/>
    <w:rsid w:val="00720712"/>
    <w:rsid w:val="0072329E"/>
    <w:rsid w:val="00724572"/>
    <w:rsid w:val="007319C9"/>
    <w:rsid w:val="00732A79"/>
    <w:rsid w:val="00737246"/>
    <w:rsid w:val="00743002"/>
    <w:rsid w:val="007527E3"/>
    <w:rsid w:val="007727FA"/>
    <w:rsid w:val="00776A67"/>
    <w:rsid w:val="007A0B5C"/>
    <w:rsid w:val="007B072F"/>
    <w:rsid w:val="007C68F7"/>
    <w:rsid w:val="007D00B6"/>
    <w:rsid w:val="00802A11"/>
    <w:rsid w:val="008112B5"/>
    <w:rsid w:val="00816EF0"/>
    <w:rsid w:val="00825313"/>
    <w:rsid w:val="0082624E"/>
    <w:rsid w:val="00847CE5"/>
    <w:rsid w:val="00875F80"/>
    <w:rsid w:val="008A6DDB"/>
    <w:rsid w:val="008A7915"/>
    <w:rsid w:val="008B7E17"/>
    <w:rsid w:val="008C35B6"/>
    <w:rsid w:val="008C42E4"/>
    <w:rsid w:val="008D0B1C"/>
    <w:rsid w:val="008D1601"/>
    <w:rsid w:val="009273BD"/>
    <w:rsid w:val="00934E93"/>
    <w:rsid w:val="00957581"/>
    <w:rsid w:val="00966E2F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36AAF"/>
    <w:rsid w:val="00A36FF0"/>
    <w:rsid w:val="00A41806"/>
    <w:rsid w:val="00A44A9A"/>
    <w:rsid w:val="00A45AE4"/>
    <w:rsid w:val="00A53C0A"/>
    <w:rsid w:val="00A74E44"/>
    <w:rsid w:val="00A804F5"/>
    <w:rsid w:val="00A92976"/>
    <w:rsid w:val="00AA1512"/>
    <w:rsid w:val="00AA301E"/>
    <w:rsid w:val="00AA420B"/>
    <w:rsid w:val="00AA6C6C"/>
    <w:rsid w:val="00AB5B82"/>
    <w:rsid w:val="00AC6426"/>
    <w:rsid w:val="00AF4089"/>
    <w:rsid w:val="00B1645D"/>
    <w:rsid w:val="00B2314A"/>
    <w:rsid w:val="00B240D3"/>
    <w:rsid w:val="00B44DD4"/>
    <w:rsid w:val="00B62F1A"/>
    <w:rsid w:val="00B632A4"/>
    <w:rsid w:val="00B6411D"/>
    <w:rsid w:val="00B666E9"/>
    <w:rsid w:val="00B71C26"/>
    <w:rsid w:val="00B71C3B"/>
    <w:rsid w:val="00B76AAE"/>
    <w:rsid w:val="00BD2855"/>
    <w:rsid w:val="00BD2BE8"/>
    <w:rsid w:val="00BE0412"/>
    <w:rsid w:val="00BF16C8"/>
    <w:rsid w:val="00BF2ABA"/>
    <w:rsid w:val="00BF5C9B"/>
    <w:rsid w:val="00C118A6"/>
    <w:rsid w:val="00C161D0"/>
    <w:rsid w:val="00C27BB5"/>
    <w:rsid w:val="00C3551C"/>
    <w:rsid w:val="00C56177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11DEF"/>
    <w:rsid w:val="00D234A0"/>
    <w:rsid w:val="00D342DC"/>
    <w:rsid w:val="00D35947"/>
    <w:rsid w:val="00D42629"/>
    <w:rsid w:val="00D643D0"/>
    <w:rsid w:val="00D655B2"/>
    <w:rsid w:val="00D849D8"/>
    <w:rsid w:val="00DC1E78"/>
    <w:rsid w:val="00DC291E"/>
    <w:rsid w:val="00DC499E"/>
    <w:rsid w:val="00DE578C"/>
    <w:rsid w:val="00DF579A"/>
    <w:rsid w:val="00E06E0F"/>
    <w:rsid w:val="00E13598"/>
    <w:rsid w:val="00E201CB"/>
    <w:rsid w:val="00E2163E"/>
    <w:rsid w:val="00E33F28"/>
    <w:rsid w:val="00E41AF9"/>
    <w:rsid w:val="00E52970"/>
    <w:rsid w:val="00E55B7A"/>
    <w:rsid w:val="00E61CB2"/>
    <w:rsid w:val="00E628D4"/>
    <w:rsid w:val="00E62DFB"/>
    <w:rsid w:val="00E67482"/>
    <w:rsid w:val="00E820A5"/>
    <w:rsid w:val="00EA34CF"/>
    <w:rsid w:val="00EA3F36"/>
    <w:rsid w:val="00EA4F29"/>
    <w:rsid w:val="00EA5F56"/>
    <w:rsid w:val="00EE0EB1"/>
    <w:rsid w:val="00EF177F"/>
    <w:rsid w:val="00F1637B"/>
    <w:rsid w:val="00F261E6"/>
    <w:rsid w:val="00F4197D"/>
    <w:rsid w:val="00F514B5"/>
    <w:rsid w:val="00F616E6"/>
    <w:rsid w:val="00F753B3"/>
    <w:rsid w:val="00F81C9C"/>
    <w:rsid w:val="00F82192"/>
    <w:rsid w:val="00F83EF5"/>
    <w:rsid w:val="00F90FE3"/>
    <w:rsid w:val="00F93989"/>
    <w:rsid w:val="00FA528C"/>
    <w:rsid w:val="00FB1E2B"/>
    <w:rsid w:val="00FC2F57"/>
    <w:rsid w:val="00FC5909"/>
    <w:rsid w:val="00FD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1081</TotalTime>
  <Pages>13</Pages>
  <Words>1260</Words>
  <Characters>7183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153</cp:revision>
  <dcterms:created xsi:type="dcterms:W3CDTF">2025-11-11T12:06:00Z</dcterms:created>
  <dcterms:modified xsi:type="dcterms:W3CDTF">2026-06-06T14:06:00Z</dcterms:modified>
</cp:coreProperties>
</file>