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AD93" w14:textId="4930BD1E" w:rsidR="00EF39E7" w:rsidRDefault="00EF39E7" w:rsidP="00DA63B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upplementary material 1. Search query</w:t>
      </w:r>
    </w:p>
    <w:p w14:paraId="1A8CE305" w14:textId="7BC0B257" w:rsidR="00EF39E7" w:rsidRPr="000C24AC" w:rsidRDefault="000C24AC" w:rsidP="00DA63B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C24AC">
        <w:rPr>
          <w:rFonts w:ascii="Times New Roman" w:hAnsi="Times New Roman" w:cs="Times New Roman"/>
          <w:sz w:val="24"/>
          <w:szCs w:val="24"/>
        </w:rPr>
        <w:t>The following search terms were used:</w:t>
      </w:r>
    </w:p>
    <w:p w14:paraId="0862652D" w14:textId="0AD27714" w:rsidR="000C24AC" w:rsidRPr="000C24AC" w:rsidRDefault="000C24AC" w:rsidP="00DA63B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C24AC">
        <w:rPr>
          <w:rFonts w:ascii="Times New Roman" w:hAnsi="Times New Roman" w:cs="Times New Roman"/>
          <w:sz w:val="24"/>
          <w:szCs w:val="24"/>
        </w:rPr>
        <w:t>- PubMed: (intraductal papillary mucinous neoplasms[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>] OR pancreatic[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>]) AND (cost[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>] OR cost*[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>] OR economic[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>] OR effectiveness[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>] OR utility[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>] OR utilities[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>] OR benefit[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>] OR benefits[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>] OR simulation[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>] OR microsimulation[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>] OR Markov[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>]) AND (early detection[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>] OR management[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>] OR surveillance[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>] OR screening[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>] OR natural history[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>] OR development[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>] OR progression[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>])</w:t>
      </w:r>
    </w:p>
    <w:p w14:paraId="41D025AC" w14:textId="2FF97338" w:rsidR="000C24AC" w:rsidRDefault="000C24AC" w:rsidP="00DA63B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C24AC">
        <w:rPr>
          <w:rFonts w:ascii="Times New Roman" w:hAnsi="Times New Roman" w:cs="Times New Roman"/>
          <w:sz w:val="24"/>
          <w:szCs w:val="24"/>
        </w:rPr>
        <w:t>- Embase: ('intraductal papillary mucinous neoplasms':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pancreatic:ti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>) AND (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cost:ti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 xml:space="preserve"> OR cost*: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economic:ti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effectiveness:ti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benefit:ti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benefits:ti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utility:ti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utilities:ti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simulation:ti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microsimulation:ti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markov:ab,ti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>) AND (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detection:ab,ti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management:ab,ti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surveillance:ab,ti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screening:ab,ti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 xml:space="preserve"> OR 'natural history':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ab,ti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development:ab,ti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0C24AC">
        <w:rPr>
          <w:rFonts w:ascii="Times New Roman" w:hAnsi="Times New Roman" w:cs="Times New Roman"/>
          <w:sz w:val="24"/>
          <w:szCs w:val="24"/>
        </w:rPr>
        <w:t>progression:ab,ti</w:t>
      </w:r>
      <w:proofErr w:type="spellEnd"/>
      <w:r w:rsidRPr="000C24AC">
        <w:rPr>
          <w:rFonts w:ascii="Times New Roman" w:hAnsi="Times New Roman" w:cs="Times New Roman"/>
          <w:sz w:val="24"/>
          <w:szCs w:val="24"/>
        </w:rPr>
        <w:t>)</w:t>
      </w:r>
    </w:p>
    <w:p w14:paraId="0FC5ECFC" w14:textId="4B809D4A" w:rsidR="00182308" w:rsidRPr="000C24AC" w:rsidRDefault="00182308" w:rsidP="00DA63B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Cochrane</w:t>
      </w:r>
      <w:r w:rsidR="00A73F3E">
        <w:rPr>
          <w:rFonts w:ascii="Times New Roman" w:hAnsi="Times New Roman" w:cs="Times New Roman"/>
          <w:sz w:val="24"/>
          <w:szCs w:val="24"/>
        </w:rPr>
        <w:t xml:space="preserve">: </w:t>
      </w:r>
      <w:r w:rsidR="00A73F3E" w:rsidRPr="00A73F3E">
        <w:rPr>
          <w:rFonts w:ascii="Times New Roman" w:hAnsi="Times New Roman" w:cs="Times New Roman"/>
          <w:sz w:val="24"/>
          <w:szCs w:val="24"/>
        </w:rPr>
        <w:t>('intraductal papillary mucinous neoplasms' OR pancreatic</w:t>
      </w:r>
      <w:proofErr w:type="gramStart"/>
      <w:r w:rsidR="00A73F3E" w:rsidRPr="00A73F3E">
        <w:rPr>
          <w:rFonts w:ascii="Times New Roman" w:hAnsi="Times New Roman" w:cs="Times New Roman"/>
          <w:sz w:val="24"/>
          <w:szCs w:val="24"/>
        </w:rPr>
        <w:t>):</w:t>
      </w:r>
      <w:proofErr w:type="spellStart"/>
      <w:r w:rsidR="00A73F3E" w:rsidRPr="00A73F3E">
        <w:rPr>
          <w:rFonts w:ascii="Times New Roman" w:hAnsi="Times New Roman" w:cs="Times New Roman"/>
          <w:sz w:val="24"/>
          <w:szCs w:val="24"/>
        </w:rPr>
        <w:t>ti</w:t>
      </w:r>
      <w:proofErr w:type="spellEnd"/>
      <w:proofErr w:type="gramEnd"/>
      <w:r w:rsidR="00A73F3E">
        <w:rPr>
          <w:rFonts w:ascii="Times New Roman" w:hAnsi="Times New Roman" w:cs="Times New Roman"/>
          <w:sz w:val="24"/>
          <w:szCs w:val="24"/>
        </w:rPr>
        <w:t xml:space="preserve"> AND </w:t>
      </w:r>
      <w:r w:rsidR="00826F80">
        <w:rPr>
          <w:rFonts w:ascii="Times New Roman" w:hAnsi="Times New Roman" w:cs="Times New Roman"/>
          <w:sz w:val="24"/>
          <w:szCs w:val="24"/>
        </w:rPr>
        <w:t>(</w:t>
      </w:r>
      <w:r w:rsidR="00826F80" w:rsidRPr="00826F80">
        <w:rPr>
          <w:rFonts w:ascii="Times New Roman" w:hAnsi="Times New Roman" w:cs="Times New Roman"/>
          <w:sz w:val="24"/>
          <w:szCs w:val="24"/>
        </w:rPr>
        <w:t>(cost OR cost* OR economic OR effectiveness OR utility OR utilities OR benefit OR benefits OR simulation OR microsimulation OR Markov):</w:t>
      </w:r>
      <w:proofErr w:type="spellStart"/>
      <w:r w:rsidR="00826F80" w:rsidRPr="00826F80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="00826F80" w:rsidRPr="00826F80">
        <w:rPr>
          <w:rFonts w:ascii="Times New Roman" w:hAnsi="Times New Roman" w:cs="Times New Roman"/>
          <w:sz w:val="24"/>
          <w:szCs w:val="24"/>
        </w:rPr>
        <w:t xml:space="preserve"> OR (Markov):ab</w:t>
      </w:r>
      <w:r w:rsidR="00826F80">
        <w:rPr>
          <w:rFonts w:ascii="Times New Roman" w:hAnsi="Times New Roman" w:cs="Times New Roman"/>
          <w:sz w:val="24"/>
          <w:szCs w:val="24"/>
        </w:rPr>
        <w:t xml:space="preserve">) </w:t>
      </w:r>
      <w:r w:rsidR="00A73F3E">
        <w:rPr>
          <w:rFonts w:ascii="Times New Roman" w:hAnsi="Times New Roman" w:cs="Times New Roman"/>
          <w:sz w:val="24"/>
          <w:szCs w:val="24"/>
        </w:rPr>
        <w:t>AND (</w:t>
      </w:r>
      <w:r w:rsidR="00A73F3E" w:rsidRPr="00A73F3E">
        <w:rPr>
          <w:rFonts w:ascii="Times New Roman" w:hAnsi="Times New Roman" w:cs="Times New Roman"/>
          <w:sz w:val="24"/>
          <w:szCs w:val="24"/>
        </w:rPr>
        <w:t>(detection OR management OR surveillance OR screening OR 'natural history' OR development OR progression):</w:t>
      </w:r>
      <w:proofErr w:type="spellStart"/>
      <w:r w:rsidR="00A73F3E" w:rsidRPr="00A73F3E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="00A73F3E" w:rsidRPr="00A73F3E">
        <w:rPr>
          <w:rFonts w:ascii="Times New Roman" w:hAnsi="Times New Roman" w:cs="Times New Roman"/>
          <w:sz w:val="24"/>
          <w:szCs w:val="24"/>
        </w:rPr>
        <w:t xml:space="preserve"> OR (detection OR management OR surveillance OR screening OR 'natural history' OR development OR progression):ab</w:t>
      </w:r>
      <w:r w:rsidR="00A73F3E">
        <w:rPr>
          <w:rFonts w:ascii="Times New Roman" w:hAnsi="Times New Roman" w:cs="Times New Roman"/>
          <w:sz w:val="24"/>
          <w:szCs w:val="24"/>
        </w:rPr>
        <w:t>)</w:t>
      </w:r>
    </w:p>
    <w:p w14:paraId="28E2DE2B" w14:textId="2A86A13A" w:rsidR="00EF39E7" w:rsidRPr="000C24AC" w:rsidRDefault="00EF39E7" w:rsidP="00DA63B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9E3FE06" w14:textId="17926A9F" w:rsidR="000C24AC" w:rsidRPr="000C24AC" w:rsidRDefault="000C24AC" w:rsidP="00DA63B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C24AC">
        <w:rPr>
          <w:rFonts w:ascii="Times New Roman" w:hAnsi="Times New Roman" w:cs="Times New Roman"/>
          <w:sz w:val="24"/>
          <w:szCs w:val="24"/>
        </w:rPr>
        <w:t>The search was filtered for studies</w:t>
      </w:r>
      <w:r w:rsidR="00B3625C">
        <w:rPr>
          <w:rFonts w:ascii="Times New Roman" w:hAnsi="Times New Roman" w:cs="Times New Roman"/>
          <w:sz w:val="24"/>
          <w:szCs w:val="24"/>
        </w:rPr>
        <w:t xml:space="preserve"> from their inception</w:t>
      </w:r>
      <w:r w:rsidRPr="000C24AC">
        <w:rPr>
          <w:rFonts w:ascii="Times New Roman" w:hAnsi="Times New Roman" w:cs="Times New Roman"/>
          <w:sz w:val="24"/>
          <w:szCs w:val="24"/>
        </w:rPr>
        <w:t xml:space="preserve"> till June 19</w:t>
      </w:r>
      <w:r w:rsidRPr="000C24A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C24AC">
        <w:rPr>
          <w:rFonts w:ascii="Times New Roman" w:hAnsi="Times New Roman" w:cs="Times New Roman"/>
          <w:sz w:val="24"/>
          <w:szCs w:val="24"/>
        </w:rPr>
        <w:t>, 2022.</w:t>
      </w:r>
    </w:p>
    <w:p w14:paraId="0B3E2E40" w14:textId="6B811062" w:rsidR="000C24AC" w:rsidRDefault="000C24AC" w:rsidP="00DA63B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15E7636" w14:textId="2FE9E423" w:rsidR="000C24AC" w:rsidRDefault="000C24AC" w:rsidP="00DA63B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40F0E20" w14:textId="77777777" w:rsidR="00DA63B0" w:rsidRDefault="00DA63B0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360F20F" w14:textId="1C4667F6" w:rsidR="00FA5493" w:rsidRPr="00DA63B0" w:rsidRDefault="00EF39E7" w:rsidP="00DA63B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Supplementary material 2.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62448" w:rsidRPr="00562448">
        <w:rPr>
          <w:rFonts w:ascii="Times New Roman" w:hAnsi="Times New Roman" w:cs="Times New Roman"/>
          <w:b/>
          <w:sz w:val="24"/>
          <w:szCs w:val="24"/>
        </w:rPr>
        <w:t xml:space="preserve">Data extraction form </w:t>
      </w:r>
    </w:p>
    <w:p w14:paraId="7DA24025" w14:textId="77777777" w:rsidR="000120EA" w:rsidRDefault="000120EA" w:rsidP="00DA63B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13DD9">
        <w:rPr>
          <w:rFonts w:ascii="Times New Roman" w:hAnsi="Times New Roman" w:cs="Times New Roman"/>
          <w:b/>
          <w:sz w:val="24"/>
          <w:szCs w:val="24"/>
        </w:rPr>
        <w:t>Reviewer</w:t>
      </w:r>
    </w:p>
    <w:p w14:paraId="5483BC0F" w14:textId="77777777" w:rsidR="00B13DD9" w:rsidRPr="00B13DD9" w:rsidRDefault="00B13DD9" w:rsidP="00DA63B0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="006B7F84">
        <w:rPr>
          <w:rFonts w:ascii="Times New Roman" w:hAnsi="Times New Roman" w:cs="Times New Roman"/>
          <w:sz w:val="24"/>
          <w:szCs w:val="24"/>
        </w:rPr>
        <w:t>:</w:t>
      </w:r>
    </w:p>
    <w:p w14:paraId="5CD26596" w14:textId="77777777" w:rsidR="000120EA" w:rsidRDefault="000120EA" w:rsidP="00DA63B0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form completed</w:t>
      </w:r>
      <w:r w:rsidR="006B7F84">
        <w:rPr>
          <w:rFonts w:ascii="Times New Roman" w:hAnsi="Times New Roman" w:cs="Times New Roman"/>
          <w:sz w:val="24"/>
          <w:szCs w:val="24"/>
        </w:rPr>
        <w:t>:</w:t>
      </w:r>
    </w:p>
    <w:p w14:paraId="0E90190A" w14:textId="77777777" w:rsidR="000120EA" w:rsidRDefault="000120EA" w:rsidP="00DA63B0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status (completed/on-going)</w:t>
      </w:r>
      <w:r w:rsidR="006B7F84">
        <w:rPr>
          <w:rFonts w:ascii="Times New Roman" w:hAnsi="Times New Roman" w:cs="Times New Roman"/>
          <w:sz w:val="24"/>
          <w:szCs w:val="24"/>
        </w:rPr>
        <w:t>:</w:t>
      </w:r>
    </w:p>
    <w:p w14:paraId="491D5D8A" w14:textId="77777777" w:rsidR="000120EA" w:rsidRDefault="000120EA" w:rsidP="00DA63B0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  <w:r w:rsidR="006B7F84">
        <w:rPr>
          <w:rFonts w:ascii="Times New Roman" w:hAnsi="Times New Roman" w:cs="Times New Roman"/>
          <w:sz w:val="24"/>
          <w:szCs w:val="24"/>
        </w:rPr>
        <w:t>:</w:t>
      </w:r>
    </w:p>
    <w:p w14:paraId="069A46DC" w14:textId="77777777" w:rsidR="00B13DD9" w:rsidRDefault="00B13DD9" w:rsidP="00DA63B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79D2396" w14:textId="77777777" w:rsidR="00EB6139" w:rsidRPr="00B13DD9" w:rsidRDefault="00EB6139" w:rsidP="00DA63B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2C83">
        <w:rPr>
          <w:rFonts w:ascii="Times New Roman" w:hAnsi="Times New Roman" w:cs="Times New Roman"/>
          <w:b/>
          <w:sz w:val="24"/>
          <w:szCs w:val="24"/>
        </w:rPr>
        <w:t>Section A</w:t>
      </w:r>
      <w:r w:rsidRPr="00B13DD9">
        <w:rPr>
          <w:rFonts w:ascii="Times New Roman" w:hAnsi="Times New Roman" w:cs="Times New Roman"/>
          <w:sz w:val="24"/>
          <w:szCs w:val="24"/>
        </w:rPr>
        <w:t>: General Information</w:t>
      </w:r>
    </w:p>
    <w:p w14:paraId="126B1E24" w14:textId="77777777" w:rsidR="00EB6139" w:rsidRPr="004A43E2" w:rsidRDefault="00242C83" w:rsidP="00DA63B0">
      <w:pPr>
        <w:pStyle w:val="a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>Article title</w:t>
      </w:r>
      <w:r w:rsidR="006B7F84" w:rsidRPr="004A43E2">
        <w:rPr>
          <w:rFonts w:ascii="Times New Roman" w:hAnsi="Times New Roman" w:cs="Times New Roman"/>
          <w:sz w:val="24"/>
          <w:szCs w:val="24"/>
        </w:rPr>
        <w:t>:</w:t>
      </w:r>
    </w:p>
    <w:p w14:paraId="32700D17" w14:textId="77777777" w:rsidR="00242C83" w:rsidRPr="004A43E2" w:rsidRDefault="00242C83" w:rsidP="00DA63B0">
      <w:pPr>
        <w:pStyle w:val="a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>Study number</w:t>
      </w:r>
      <w:r w:rsidR="006B7F84" w:rsidRPr="004A43E2">
        <w:rPr>
          <w:rFonts w:ascii="Times New Roman" w:hAnsi="Times New Roman" w:cs="Times New Roman"/>
          <w:sz w:val="24"/>
          <w:szCs w:val="24"/>
        </w:rPr>
        <w:t>:</w:t>
      </w:r>
    </w:p>
    <w:p w14:paraId="0FB3062C" w14:textId="77777777" w:rsidR="00242C83" w:rsidRPr="004A43E2" w:rsidRDefault="00B13DD9" w:rsidP="00DA63B0">
      <w:pPr>
        <w:pStyle w:val="a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>First author(s)</w:t>
      </w:r>
      <w:r w:rsidR="006B7F84" w:rsidRPr="004A43E2">
        <w:rPr>
          <w:rFonts w:ascii="Times New Roman" w:hAnsi="Times New Roman" w:cs="Times New Roman"/>
          <w:sz w:val="24"/>
          <w:szCs w:val="24"/>
        </w:rPr>
        <w:t>:</w:t>
      </w:r>
    </w:p>
    <w:p w14:paraId="62007F27" w14:textId="77777777" w:rsidR="00B13DD9" w:rsidRPr="004A43E2" w:rsidRDefault="00B13DD9" w:rsidP="00DA63B0">
      <w:pPr>
        <w:pStyle w:val="a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>Corresponding author(s)</w:t>
      </w:r>
      <w:r w:rsidR="006B7F84" w:rsidRPr="004A43E2">
        <w:rPr>
          <w:rFonts w:ascii="Times New Roman" w:hAnsi="Times New Roman" w:cs="Times New Roman"/>
          <w:sz w:val="24"/>
          <w:szCs w:val="24"/>
        </w:rPr>
        <w:t>:</w:t>
      </w:r>
    </w:p>
    <w:p w14:paraId="481AEBB6" w14:textId="77777777" w:rsidR="00242C83" w:rsidRPr="004A43E2" w:rsidRDefault="00C9172E" w:rsidP="00DA63B0">
      <w:pPr>
        <w:pStyle w:val="a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>Journal</w:t>
      </w:r>
      <w:r w:rsidR="00B13DD9" w:rsidRPr="004A43E2">
        <w:rPr>
          <w:rFonts w:ascii="Times New Roman" w:hAnsi="Times New Roman" w:cs="Times New Roman"/>
          <w:sz w:val="24"/>
          <w:szCs w:val="24"/>
        </w:rPr>
        <w:t xml:space="preserve"> name</w:t>
      </w:r>
      <w:r w:rsidR="006B7F84" w:rsidRPr="004A43E2">
        <w:rPr>
          <w:rFonts w:ascii="Times New Roman" w:hAnsi="Times New Roman" w:cs="Times New Roman"/>
          <w:sz w:val="24"/>
          <w:szCs w:val="24"/>
        </w:rPr>
        <w:t>:</w:t>
      </w:r>
      <w:r w:rsidR="00242C83" w:rsidRPr="004A43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D17836" w14:textId="77777777" w:rsidR="00242C83" w:rsidRPr="004A43E2" w:rsidRDefault="000120EA" w:rsidP="00DA63B0">
      <w:pPr>
        <w:pStyle w:val="a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>Year published</w:t>
      </w:r>
      <w:r w:rsidR="006B7F84" w:rsidRPr="004A43E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DFD9A51" w14:textId="77777777" w:rsidR="002A1BA3" w:rsidRPr="004A43E2" w:rsidRDefault="006A6A64" w:rsidP="00DA63B0">
      <w:pPr>
        <w:pStyle w:val="a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>Location (country/city)</w:t>
      </w:r>
      <w:r w:rsidR="006B7F84" w:rsidRPr="004A43E2">
        <w:rPr>
          <w:rFonts w:ascii="Times New Roman" w:hAnsi="Times New Roman" w:cs="Times New Roman"/>
          <w:sz w:val="24"/>
          <w:szCs w:val="24"/>
        </w:rPr>
        <w:t>:</w:t>
      </w:r>
    </w:p>
    <w:p w14:paraId="4515E214" w14:textId="77777777" w:rsidR="00242C83" w:rsidRPr="004A43E2" w:rsidRDefault="00242C83" w:rsidP="00DA63B0">
      <w:pPr>
        <w:pStyle w:val="a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>Conflict of interest</w:t>
      </w:r>
      <w:r w:rsidR="00180519" w:rsidRPr="004A43E2">
        <w:rPr>
          <w:rFonts w:ascii="Times New Roman" w:hAnsi="Times New Roman" w:cs="Times New Roman"/>
          <w:sz w:val="24"/>
          <w:szCs w:val="24"/>
        </w:rPr>
        <w:t xml:space="preserve"> (Yes/No, Declared/Undeclared)</w:t>
      </w:r>
      <w:r w:rsidR="006B7F84" w:rsidRPr="004A43E2">
        <w:rPr>
          <w:rFonts w:ascii="Times New Roman" w:hAnsi="Times New Roman" w:cs="Times New Roman"/>
          <w:sz w:val="24"/>
          <w:szCs w:val="24"/>
        </w:rPr>
        <w:t>:</w:t>
      </w:r>
    </w:p>
    <w:p w14:paraId="738EEC22" w14:textId="77777777" w:rsidR="002A1BA3" w:rsidRPr="004A43E2" w:rsidRDefault="00957D32" w:rsidP="00DA63B0">
      <w:pPr>
        <w:pStyle w:val="a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>Study registered or published protocol available (not stated/stated)</w:t>
      </w:r>
      <w:r w:rsidR="006B7F84" w:rsidRPr="004A43E2">
        <w:rPr>
          <w:rFonts w:ascii="Times New Roman" w:hAnsi="Times New Roman" w:cs="Times New Roman"/>
          <w:sz w:val="24"/>
          <w:szCs w:val="24"/>
        </w:rPr>
        <w:t>:</w:t>
      </w:r>
    </w:p>
    <w:p w14:paraId="4D05D082" w14:textId="56F92D4D" w:rsidR="00957D32" w:rsidRPr="004A43E2" w:rsidRDefault="00957D32" w:rsidP="00DA63B0">
      <w:pPr>
        <w:pStyle w:val="a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>Consideration of r</w:t>
      </w:r>
      <w:r w:rsidR="002408E1">
        <w:rPr>
          <w:rFonts w:ascii="Times New Roman" w:hAnsi="Times New Roman" w:cs="Times New Roman"/>
          <w:sz w:val="24"/>
          <w:szCs w:val="24"/>
        </w:rPr>
        <w:t>eporting guideline (e.g., CHEERS 2022</w:t>
      </w:r>
      <w:r w:rsidRPr="004A43E2">
        <w:rPr>
          <w:rFonts w:ascii="Times New Roman" w:hAnsi="Times New Roman" w:cs="Times New Roman"/>
          <w:sz w:val="24"/>
          <w:szCs w:val="24"/>
        </w:rPr>
        <w:t>)</w:t>
      </w:r>
      <w:r w:rsidR="006B7F84" w:rsidRPr="004A43E2">
        <w:rPr>
          <w:rFonts w:ascii="Times New Roman" w:hAnsi="Times New Roman" w:cs="Times New Roman"/>
          <w:sz w:val="24"/>
          <w:szCs w:val="24"/>
        </w:rPr>
        <w:t>:</w:t>
      </w:r>
    </w:p>
    <w:p w14:paraId="7E047B8F" w14:textId="06B26B0B" w:rsidR="00D70D1D" w:rsidRPr="004A43E2" w:rsidRDefault="00D70D1D" w:rsidP="00DA63B0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43E2">
        <w:rPr>
          <w:rFonts w:ascii="Times New Roman" w:hAnsi="Times New Roman" w:cs="Times New Roman"/>
          <w:b/>
          <w:bCs/>
          <w:sz w:val="24"/>
          <w:szCs w:val="24"/>
        </w:rPr>
        <w:t>Section B: Study overview/design</w:t>
      </w:r>
    </w:p>
    <w:p w14:paraId="731CE450" w14:textId="758AA47D" w:rsidR="002A1BA3" w:rsidRPr="004A43E2" w:rsidRDefault="002A1BA3" w:rsidP="00DA63B0">
      <w:pPr>
        <w:pStyle w:val="aa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>Study objectives</w:t>
      </w:r>
      <w:r w:rsidR="006B7F84" w:rsidRPr="004A43E2">
        <w:rPr>
          <w:rFonts w:ascii="Times New Roman" w:hAnsi="Times New Roman" w:cs="Times New Roman"/>
          <w:sz w:val="24"/>
          <w:szCs w:val="24"/>
        </w:rPr>
        <w:t>:</w:t>
      </w:r>
    </w:p>
    <w:p w14:paraId="62D54B7D" w14:textId="7BDA7CB4" w:rsidR="00D70D1D" w:rsidRPr="004A43E2" w:rsidRDefault="00D3095E" w:rsidP="00DA63B0">
      <w:pPr>
        <w:pStyle w:val="aa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(P) Study</w:t>
      </w:r>
      <w:r w:rsidR="00D70D1D" w:rsidRPr="004A43E2">
        <w:rPr>
          <w:rFonts w:ascii="Times New Roman" w:hAnsi="Times New Roman" w:cs="Times New Roman"/>
          <w:sz w:val="24"/>
          <w:szCs w:val="24"/>
        </w:rPr>
        <w:t xml:space="preserve"> population: </w:t>
      </w:r>
    </w:p>
    <w:p w14:paraId="5A94E668" w14:textId="5D467B3B" w:rsidR="00D70D1D" w:rsidRPr="004A43E2" w:rsidRDefault="00D3095E" w:rsidP="00DA63B0">
      <w:pPr>
        <w:pStyle w:val="aa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(I) </w:t>
      </w:r>
      <w:r w:rsidR="00D70D1D" w:rsidRPr="004A43E2">
        <w:rPr>
          <w:rFonts w:ascii="Times New Roman" w:hAnsi="Times New Roman" w:cs="Times New Roman"/>
          <w:sz w:val="24"/>
          <w:szCs w:val="24"/>
        </w:rPr>
        <w:t>Intervention evaluated</w:t>
      </w:r>
      <w:r>
        <w:rPr>
          <w:rFonts w:ascii="Times New Roman" w:hAnsi="Times New Roman" w:cs="Times New Roman"/>
          <w:sz w:val="24"/>
          <w:szCs w:val="24"/>
        </w:rPr>
        <w:t xml:space="preserve"> (l</w:t>
      </w:r>
      <w:r w:rsidR="00152287">
        <w:rPr>
          <w:rFonts w:ascii="Times New Roman" w:hAnsi="Times New Roman" w:cs="Times New Roman"/>
          <w:sz w:val="24"/>
          <w:szCs w:val="24"/>
        </w:rPr>
        <w:t>ist all strategies evaluated)</w:t>
      </w:r>
      <w:r w:rsidR="00D70D1D" w:rsidRPr="004A43E2">
        <w:rPr>
          <w:rFonts w:ascii="Times New Roman" w:hAnsi="Times New Roman" w:cs="Times New Roman"/>
          <w:sz w:val="24"/>
          <w:szCs w:val="24"/>
        </w:rPr>
        <w:t>:</w:t>
      </w:r>
    </w:p>
    <w:p w14:paraId="6B0562C3" w14:textId="3EF9EA48" w:rsidR="00D70D1D" w:rsidRPr="004A43E2" w:rsidRDefault="00D3095E" w:rsidP="00DA63B0">
      <w:pPr>
        <w:pStyle w:val="aa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D70D1D" w:rsidRPr="004A43E2">
        <w:rPr>
          <w:rFonts w:ascii="Times New Roman" w:hAnsi="Times New Roman" w:cs="Times New Roman"/>
          <w:sz w:val="24"/>
          <w:szCs w:val="24"/>
        </w:rPr>
        <w:t>Control</w:t>
      </w:r>
      <w:r>
        <w:rPr>
          <w:rFonts w:ascii="Times New Roman" w:hAnsi="Times New Roman" w:cs="Times New Roman"/>
          <w:sz w:val="24"/>
          <w:szCs w:val="24"/>
        </w:rPr>
        <w:t xml:space="preserve"> (b</w:t>
      </w:r>
      <w:r w:rsidR="00152287">
        <w:rPr>
          <w:rFonts w:ascii="Times New Roman" w:hAnsi="Times New Roman" w:cs="Times New Roman"/>
          <w:sz w:val="24"/>
          <w:szCs w:val="24"/>
        </w:rPr>
        <w:t>ase case)</w:t>
      </w:r>
      <w:r w:rsidR="00D70D1D" w:rsidRPr="004A43E2">
        <w:rPr>
          <w:rFonts w:ascii="Times New Roman" w:hAnsi="Times New Roman" w:cs="Times New Roman"/>
          <w:sz w:val="24"/>
          <w:szCs w:val="24"/>
        </w:rPr>
        <w:t>:</w:t>
      </w:r>
    </w:p>
    <w:p w14:paraId="3497660B" w14:textId="66BAE9D6" w:rsidR="00D70D1D" w:rsidRPr="004A43E2" w:rsidRDefault="00D3095E" w:rsidP="00DA63B0">
      <w:pPr>
        <w:pStyle w:val="aa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(O) </w:t>
      </w:r>
      <w:r w:rsidR="00D70D1D" w:rsidRPr="004A43E2">
        <w:rPr>
          <w:rFonts w:ascii="Times New Roman" w:hAnsi="Times New Roman" w:cs="Times New Roman"/>
          <w:sz w:val="24"/>
          <w:szCs w:val="24"/>
        </w:rPr>
        <w:t>Outcomes Assessed</w:t>
      </w:r>
      <w:r>
        <w:rPr>
          <w:rFonts w:ascii="Times New Roman" w:hAnsi="Times New Roman" w:cs="Times New Roman"/>
          <w:sz w:val="24"/>
          <w:szCs w:val="24"/>
        </w:rPr>
        <w:t xml:space="preserve"> (p</w:t>
      </w:r>
      <w:r w:rsidR="00152287">
        <w:rPr>
          <w:rFonts w:ascii="Times New Roman" w:hAnsi="Times New Roman" w:cs="Times New Roman"/>
          <w:sz w:val="24"/>
          <w:szCs w:val="24"/>
        </w:rPr>
        <w:t>rimary outcome</w:t>
      </w:r>
      <w:r>
        <w:rPr>
          <w:rFonts w:ascii="Times New Roman" w:hAnsi="Times New Roman" w:cs="Times New Roman"/>
          <w:sz w:val="24"/>
          <w:szCs w:val="24"/>
        </w:rPr>
        <w:t xml:space="preserve">, e.g., ICER estimated based cost to QALY </w:t>
      </w:r>
      <w:r>
        <w:rPr>
          <w:rFonts w:ascii="Times New Roman" w:hAnsi="Times New Roman" w:cs="Times New Roman"/>
          <w:sz w:val="24"/>
          <w:szCs w:val="24"/>
        </w:rPr>
        <w:lastRenderedPageBreak/>
        <w:t>gained</w:t>
      </w:r>
      <w:r w:rsidR="00152287">
        <w:rPr>
          <w:rFonts w:ascii="Times New Roman" w:hAnsi="Times New Roman" w:cs="Times New Roman"/>
          <w:sz w:val="24"/>
          <w:szCs w:val="24"/>
        </w:rPr>
        <w:t>)</w:t>
      </w:r>
      <w:r w:rsidR="00D70D1D" w:rsidRPr="004A43E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F41429F" w14:textId="5D523FF8" w:rsidR="00D70D1D" w:rsidRPr="004A43E2" w:rsidRDefault="00D3095E" w:rsidP="00DA63B0">
      <w:pPr>
        <w:pStyle w:val="aa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cycle frequencies</w:t>
      </w:r>
      <w:r w:rsidR="00D70D1D" w:rsidRPr="004A43E2">
        <w:rPr>
          <w:rFonts w:ascii="Times New Roman" w:hAnsi="Times New Roman" w:cs="Times New Roman"/>
          <w:sz w:val="24"/>
          <w:szCs w:val="24"/>
        </w:rPr>
        <w:t xml:space="preserve"> (</w:t>
      </w:r>
      <w:r w:rsidR="00FA4841">
        <w:rPr>
          <w:rFonts w:ascii="Times New Roman" w:hAnsi="Times New Roman" w:cs="Times New Roman"/>
          <w:sz w:val="24"/>
          <w:szCs w:val="24"/>
        </w:rPr>
        <w:t xml:space="preserve">week/month/year): </w:t>
      </w:r>
    </w:p>
    <w:p w14:paraId="162924F3" w14:textId="00F147BB" w:rsidR="00D70D1D" w:rsidRPr="004A43E2" w:rsidRDefault="00D70D1D" w:rsidP="00DA63B0">
      <w:pPr>
        <w:pStyle w:val="aa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>Methodological approach</w:t>
      </w:r>
      <w:r w:rsidR="00D3095E">
        <w:rPr>
          <w:rFonts w:ascii="Times New Roman" w:hAnsi="Times New Roman" w:cs="Times New Roman"/>
          <w:sz w:val="24"/>
          <w:szCs w:val="24"/>
        </w:rPr>
        <w:t xml:space="preserve"> (prospective/retrospective observational study vs. model-based, hypothetical cohort study)</w:t>
      </w:r>
      <w:r w:rsidRPr="004A43E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30DA8E8" w14:textId="5E67E092" w:rsidR="00152287" w:rsidRPr="004A43E2" w:rsidRDefault="002A1BA3" w:rsidP="00DA63B0">
      <w:pPr>
        <w:pStyle w:val="aa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>Economic study design (</w:t>
      </w:r>
      <w:r w:rsidR="00C16BA4" w:rsidRPr="004A43E2">
        <w:rPr>
          <w:rFonts w:ascii="Times New Roman" w:hAnsi="Times New Roman" w:cs="Times New Roman"/>
          <w:sz w:val="24"/>
          <w:szCs w:val="24"/>
        </w:rPr>
        <w:t>cost-</w:t>
      </w:r>
      <w:r w:rsidRPr="004A43E2">
        <w:rPr>
          <w:rFonts w:ascii="Times New Roman" w:hAnsi="Times New Roman" w:cs="Times New Roman"/>
          <w:sz w:val="24"/>
          <w:szCs w:val="24"/>
        </w:rPr>
        <w:t>eff</w:t>
      </w:r>
      <w:r w:rsidR="00C16BA4" w:rsidRPr="004A43E2">
        <w:rPr>
          <w:rFonts w:ascii="Times New Roman" w:hAnsi="Times New Roman" w:cs="Times New Roman"/>
          <w:sz w:val="24"/>
          <w:szCs w:val="24"/>
        </w:rPr>
        <w:t>ectiveness analysis [CEA], cost-benefit analysis [CBA], cost-</w:t>
      </w:r>
      <w:r w:rsidRPr="004A43E2">
        <w:rPr>
          <w:rFonts w:ascii="Times New Roman" w:hAnsi="Times New Roman" w:cs="Times New Roman"/>
          <w:sz w:val="24"/>
          <w:szCs w:val="24"/>
        </w:rPr>
        <w:t xml:space="preserve">utility analysis [CUA], </w:t>
      </w:r>
      <w:r w:rsidR="00C16BA4" w:rsidRPr="004A43E2">
        <w:rPr>
          <w:rFonts w:ascii="Times New Roman" w:hAnsi="Times New Roman" w:cs="Times New Roman"/>
          <w:sz w:val="24"/>
          <w:szCs w:val="24"/>
        </w:rPr>
        <w:t>cost-</w:t>
      </w:r>
      <w:r w:rsidRPr="004A43E2">
        <w:rPr>
          <w:rFonts w:ascii="Times New Roman" w:hAnsi="Times New Roman" w:cs="Times New Roman"/>
          <w:sz w:val="24"/>
          <w:szCs w:val="24"/>
        </w:rPr>
        <w:t>minimization analysis [CMA],</w:t>
      </w:r>
      <w:r w:rsidR="00C16BA4" w:rsidRPr="004A43E2">
        <w:rPr>
          <w:rFonts w:ascii="Times New Roman" w:hAnsi="Times New Roman" w:cs="Times New Roman"/>
          <w:sz w:val="24"/>
          <w:szCs w:val="24"/>
        </w:rPr>
        <w:t xml:space="preserve"> cost-consequences analysis [CCA],</w:t>
      </w:r>
      <w:r w:rsidRPr="004A43E2">
        <w:rPr>
          <w:rFonts w:ascii="Times New Roman" w:hAnsi="Times New Roman" w:cs="Times New Roman"/>
          <w:sz w:val="24"/>
          <w:szCs w:val="24"/>
        </w:rPr>
        <w:t xml:space="preserve"> costs only, health outcomes only, </w:t>
      </w:r>
      <w:r w:rsidR="00C16BA4" w:rsidRPr="004A43E2">
        <w:rPr>
          <w:rFonts w:ascii="Times New Roman" w:hAnsi="Times New Roman" w:cs="Times New Roman"/>
          <w:sz w:val="24"/>
          <w:szCs w:val="24"/>
        </w:rPr>
        <w:t xml:space="preserve">budget impact analysis, </w:t>
      </w:r>
      <w:r w:rsidRPr="004A43E2">
        <w:rPr>
          <w:rFonts w:ascii="Times New Roman" w:hAnsi="Times New Roman" w:cs="Times New Roman"/>
          <w:sz w:val="24"/>
          <w:szCs w:val="24"/>
        </w:rPr>
        <w:t>others</w:t>
      </w:r>
      <w:r w:rsidR="00C16BA4" w:rsidRPr="004A43E2">
        <w:rPr>
          <w:rFonts w:ascii="Times New Roman" w:hAnsi="Times New Roman" w:cs="Times New Roman"/>
          <w:sz w:val="24"/>
          <w:szCs w:val="24"/>
        </w:rPr>
        <w:t>)</w:t>
      </w:r>
      <w:r w:rsidR="00152287">
        <w:rPr>
          <w:rFonts w:ascii="Times New Roman" w:hAnsi="Times New Roman" w:cs="Times New Roman"/>
          <w:sz w:val="24"/>
          <w:szCs w:val="24"/>
        </w:rPr>
        <w:t>:</w:t>
      </w:r>
    </w:p>
    <w:p w14:paraId="30C1EF89" w14:textId="77777777" w:rsidR="00152287" w:rsidRPr="00152287" w:rsidRDefault="00152287" w:rsidP="00DA63B0">
      <w:pPr>
        <w:pStyle w:val="aa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2287">
        <w:rPr>
          <w:rFonts w:ascii="Times New Roman" w:hAnsi="Times New Roman" w:cs="Times New Roman"/>
          <w:sz w:val="24"/>
          <w:szCs w:val="24"/>
        </w:rPr>
        <w:t>Author conclusion (simplified):</w:t>
      </w:r>
    </w:p>
    <w:p w14:paraId="33B48798" w14:textId="77777777" w:rsidR="0082672E" w:rsidRDefault="0082672E" w:rsidP="00DA63B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FC2B3ED" w14:textId="2643FE24" w:rsidR="0082672E" w:rsidRPr="00FA4841" w:rsidRDefault="0082672E" w:rsidP="00DA63B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2672E"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 w:rsidR="00F26C7E">
        <w:rPr>
          <w:rFonts w:ascii="Times New Roman" w:hAnsi="Times New Roman" w:cs="Times New Roman"/>
          <w:b/>
          <w:sz w:val="24"/>
          <w:szCs w:val="24"/>
        </w:rPr>
        <w:t>C1</w:t>
      </w:r>
      <w:r w:rsidRPr="0082672E">
        <w:rPr>
          <w:rFonts w:ascii="Times New Roman" w:hAnsi="Times New Roman" w:cs="Times New Roman"/>
          <w:b/>
          <w:sz w:val="24"/>
          <w:szCs w:val="24"/>
        </w:rPr>
        <w:t>: Model Structure</w:t>
      </w:r>
      <w:r w:rsidR="00FA48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4841">
        <w:rPr>
          <w:rFonts w:ascii="Times New Roman" w:hAnsi="Times New Roman" w:cs="Times New Roman"/>
          <w:sz w:val="24"/>
          <w:szCs w:val="24"/>
        </w:rPr>
        <w:t>(provide diagrams for base case and intervention strategies)</w:t>
      </w:r>
    </w:p>
    <w:p w14:paraId="5B7D5F8A" w14:textId="77777777" w:rsidR="0082672E" w:rsidRPr="004A43E2" w:rsidRDefault="0082672E" w:rsidP="00DA63B0">
      <w:pPr>
        <w:pStyle w:val="aa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>Model detail</w:t>
      </w:r>
    </w:p>
    <w:p w14:paraId="73C7262B" w14:textId="77777777" w:rsidR="006B7F84" w:rsidRPr="004A43E2" w:rsidRDefault="006B7F84" w:rsidP="00DA63B0">
      <w:pPr>
        <w:pStyle w:val="aa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>Model type (static, dynamic):</w:t>
      </w:r>
    </w:p>
    <w:p w14:paraId="3A10352F" w14:textId="77777777" w:rsidR="0082672E" w:rsidRPr="004A43E2" w:rsidRDefault="0082672E" w:rsidP="00DA63B0">
      <w:pPr>
        <w:pStyle w:val="aa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>Rational for model structure (No/Yes, if Yes, specify)</w:t>
      </w:r>
      <w:r w:rsidR="006B7F84" w:rsidRPr="004A43E2">
        <w:rPr>
          <w:rFonts w:ascii="Times New Roman" w:hAnsi="Times New Roman" w:cs="Times New Roman"/>
          <w:sz w:val="24"/>
          <w:szCs w:val="24"/>
        </w:rPr>
        <w:t>:</w:t>
      </w:r>
    </w:p>
    <w:p w14:paraId="1AD525C4" w14:textId="77777777" w:rsidR="006B7F84" w:rsidRPr="004A43E2" w:rsidRDefault="006B7F84" w:rsidP="00DA63B0">
      <w:pPr>
        <w:pStyle w:val="aa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>Software used:</w:t>
      </w:r>
    </w:p>
    <w:p w14:paraId="53B0F963" w14:textId="175FC946" w:rsidR="00F26C7E" w:rsidRDefault="0082672E" w:rsidP="00DA63B0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Structural assumption</w:t>
      </w:r>
      <w:r w:rsidR="006B7F84">
        <w:rPr>
          <w:rFonts w:ascii="Times New Roman" w:hAnsi="Times New Roman" w:cs="Times New Roman"/>
          <w:sz w:val="24"/>
          <w:szCs w:val="24"/>
        </w:rPr>
        <w:t>s (including analytic horizon and cycle length):</w:t>
      </w:r>
    </w:p>
    <w:p w14:paraId="133B28D8" w14:textId="77777777" w:rsidR="006B7F84" w:rsidRPr="004A43E2" w:rsidRDefault="006B7F84" w:rsidP="00DA63B0">
      <w:pPr>
        <w:pStyle w:val="aa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>Uncertainty</w:t>
      </w:r>
    </w:p>
    <w:p w14:paraId="5F9A99DE" w14:textId="7BF7C989" w:rsidR="006B7F84" w:rsidRPr="004A43E2" w:rsidRDefault="006B7F84" w:rsidP="00DA63B0">
      <w:pPr>
        <w:pStyle w:val="aa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 xml:space="preserve">Sensitivity analysis </w:t>
      </w:r>
      <w:r w:rsidR="00FA4841">
        <w:rPr>
          <w:rFonts w:ascii="Times New Roman" w:hAnsi="Times New Roman" w:cs="Times New Roman"/>
          <w:sz w:val="24"/>
          <w:szCs w:val="24"/>
        </w:rPr>
        <w:t xml:space="preserve">considered </w:t>
      </w:r>
      <w:r w:rsidRPr="004A43E2">
        <w:rPr>
          <w:rFonts w:ascii="Times New Roman" w:hAnsi="Times New Roman" w:cs="Times New Roman"/>
          <w:sz w:val="24"/>
          <w:szCs w:val="24"/>
        </w:rPr>
        <w:t>(</w:t>
      </w:r>
      <w:r w:rsidR="009F12D8" w:rsidRPr="004A43E2">
        <w:rPr>
          <w:rFonts w:ascii="Times New Roman" w:hAnsi="Times New Roman" w:cs="Times New Roman"/>
          <w:sz w:val="24"/>
          <w:szCs w:val="24"/>
        </w:rPr>
        <w:t>one way, two way, multi-way, scenario analysis, threshold analysis, probabilistic/Monte Carlo simulations, others</w:t>
      </w:r>
      <w:r w:rsidR="00FA4841">
        <w:rPr>
          <w:rFonts w:ascii="Times New Roman" w:hAnsi="Times New Roman" w:cs="Times New Roman"/>
          <w:sz w:val="24"/>
          <w:szCs w:val="24"/>
        </w:rPr>
        <w:t>, none</w:t>
      </w:r>
      <w:r w:rsidR="009F12D8" w:rsidRPr="004A43E2">
        <w:rPr>
          <w:rFonts w:ascii="Times New Roman" w:hAnsi="Times New Roman" w:cs="Times New Roman"/>
          <w:sz w:val="24"/>
          <w:szCs w:val="24"/>
        </w:rPr>
        <w:t>]</w:t>
      </w:r>
      <w:r w:rsidRPr="004A43E2">
        <w:rPr>
          <w:rFonts w:ascii="Times New Roman" w:hAnsi="Times New Roman" w:cs="Times New Roman"/>
          <w:sz w:val="24"/>
          <w:szCs w:val="24"/>
        </w:rPr>
        <w:t>):</w:t>
      </w:r>
    </w:p>
    <w:p w14:paraId="490DCAB7" w14:textId="77777777" w:rsidR="000A7982" w:rsidRPr="004A43E2" w:rsidRDefault="000A7982" w:rsidP="00DA63B0">
      <w:pPr>
        <w:pStyle w:val="aa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>Parameter identification (no explanation given, all parameter varied, justification provided):</w:t>
      </w:r>
    </w:p>
    <w:p w14:paraId="3126ABFE" w14:textId="77777777" w:rsidR="000A7982" w:rsidRPr="004A43E2" w:rsidRDefault="000A7982" w:rsidP="00DA63B0">
      <w:pPr>
        <w:pStyle w:val="aa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>Range specification (no explanation, literature review, expert opinion, using confidence interval, other justification):</w:t>
      </w:r>
    </w:p>
    <w:p w14:paraId="33A0FD20" w14:textId="77777777" w:rsidR="000A7982" w:rsidRPr="004A43E2" w:rsidRDefault="000A7982" w:rsidP="00DA63B0">
      <w:pPr>
        <w:pStyle w:val="aa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 xml:space="preserve">Model judgement by experts (No/Yes, if Yes, specify who? Why they are experts? Level </w:t>
      </w:r>
      <w:r w:rsidRPr="004A43E2">
        <w:rPr>
          <w:rFonts w:ascii="Times New Roman" w:hAnsi="Times New Roman" w:cs="Times New Roman"/>
          <w:sz w:val="24"/>
          <w:szCs w:val="24"/>
        </w:rPr>
        <w:lastRenderedPageBreak/>
        <w:t>of agreement?):</w:t>
      </w:r>
    </w:p>
    <w:p w14:paraId="421B83E6" w14:textId="77777777" w:rsidR="000A7982" w:rsidRPr="004A43E2" w:rsidRDefault="000A7982" w:rsidP="00DA63B0">
      <w:pPr>
        <w:pStyle w:val="aa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>Model comparison with literature (No/Yes, if Yes, specify reference):</w:t>
      </w:r>
    </w:p>
    <w:p w14:paraId="368D2809" w14:textId="7ADFB16D" w:rsidR="00D15A48" w:rsidRDefault="000A7982" w:rsidP="00DA63B0">
      <w:pPr>
        <w:pStyle w:val="aa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 xml:space="preserve">Source of </w:t>
      </w:r>
      <w:r w:rsidR="00384588">
        <w:rPr>
          <w:rFonts w:ascii="Times New Roman" w:hAnsi="Times New Roman" w:cs="Times New Roman"/>
          <w:sz w:val="24"/>
          <w:szCs w:val="24"/>
        </w:rPr>
        <w:t>data for parameter ranges</w:t>
      </w:r>
    </w:p>
    <w:tbl>
      <w:tblPr>
        <w:tblStyle w:val="ab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53"/>
        <w:gridCol w:w="1690"/>
        <w:gridCol w:w="1759"/>
        <w:gridCol w:w="2295"/>
        <w:gridCol w:w="1529"/>
      </w:tblGrid>
      <w:tr w:rsidR="00600698" w14:paraId="0F416ABC" w14:textId="77777777" w:rsidTr="00600698">
        <w:tc>
          <w:tcPr>
            <w:tcW w:w="1928" w:type="dxa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72F8126" w14:textId="3EEED85A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Parameters used</w:t>
            </w:r>
          </w:p>
        </w:tc>
        <w:tc>
          <w:tcPr>
            <w:tcW w:w="1832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47A5B4F" w14:textId="7381E0E0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source used</w:t>
            </w:r>
            <w:r w:rsidR="00600698">
              <w:rPr>
                <w:rFonts w:ascii="Times New Roman" w:hAnsi="Times New Roman" w:cs="Times New Roman"/>
                <w:sz w:val="24"/>
                <w:szCs w:val="24"/>
              </w:rPr>
              <w:t xml:space="preserve"> (systematic review, RCT, expert opinion, others)</w:t>
            </w:r>
          </w:p>
        </w:tc>
        <w:tc>
          <w:tcPr>
            <w:tcW w:w="1931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50DAAA2" w14:textId="385A56A7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parameters (w/ uncertainty range)</w:t>
            </w:r>
          </w:p>
        </w:tc>
        <w:tc>
          <w:tcPr>
            <w:tcW w:w="1675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013D584" w14:textId="74009A00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of data</w:t>
            </w:r>
            <w:r w:rsidR="00600698">
              <w:rPr>
                <w:rFonts w:ascii="Times New Roman" w:hAnsi="Times New Roman" w:cs="Times New Roman"/>
                <w:sz w:val="24"/>
                <w:szCs w:val="24"/>
              </w:rPr>
              <w:t xml:space="preserve"> (epidemiologic, test accuracy/intervention characteristics/ effectiveness measures/outcomes, cost)</w:t>
            </w:r>
          </w:p>
        </w:tc>
        <w:tc>
          <w:tcPr>
            <w:tcW w:w="1650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857E6E2" w14:textId="5B80010D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  <w:r w:rsidR="00600698">
              <w:rPr>
                <w:rFonts w:ascii="Times New Roman" w:hAnsi="Times New Roman" w:cs="Times New Roman"/>
                <w:sz w:val="24"/>
                <w:szCs w:val="24"/>
              </w:rPr>
              <w:t xml:space="preserve"> and references</w:t>
            </w:r>
          </w:p>
        </w:tc>
      </w:tr>
      <w:tr w:rsidR="00600698" w14:paraId="0317042F" w14:textId="77777777" w:rsidTr="00600698">
        <w:tc>
          <w:tcPr>
            <w:tcW w:w="1928" w:type="dxa"/>
            <w:tcBorders>
              <w:bottom w:val="nil"/>
              <w:right w:val="nil"/>
            </w:tcBorders>
          </w:tcPr>
          <w:p w14:paraId="5BA860B9" w14:textId="77777777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  <w:tcBorders>
              <w:left w:val="nil"/>
              <w:bottom w:val="nil"/>
              <w:right w:val="nil"/>
            </w:tcBorders>
          </w:tcPr>
          <w:p w14:paraId="65937C69" w14:textId="77777777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tcBorders>
              <w:left w:val="nil"/>
              <w:bottom w:val="nil"/>
              <w:right w:val="nil"/>
            </w:tcBorders>
          </w:tcPr>
          <w:p w14:paraId="6618B4DD" w14:textId="77777777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  <w:tcBorders>
              <w:left w:val="nil"/>
              <w:bottom w:val="nil"/>
              <w:right w:val="nil"/>
            </w:tcBorders>
          </w:tcPr>
          <w:p w14:paraId="093B3FE7" w14:textId="77777777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tcBorders>
              <w:left w:val="nil"/>
              <w:bottom w:val="nil"/>
            </w:tcBorders>
          </w:tcPr>
          <w:p w14:paraId="5CDF71A1" w14:textId="33F2EB57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98" w14:paraId="4FD17022" w14:textId="77777777" w:rsidTr="00600698">
        <w:tc>
          <w:tcPr>
            <w:tcW w:w="1928" w:type="dxa"/>
            <w:tcBorders>
              <w:top w:val="nil"/>
              <w:bottom w:val="nil"/>
              <w:right w:val="nil"/>
            </w:tcBorders>
          </w:tcPr>
          <w:p w14:paraId="2508389F" w14:textId="77777777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 w14:paraId="4770F26C" w14:textId="77777777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</w:tcPr>
          <w:p w14:paraId="5310EEBA" w14:textId="77777777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</w:tcPr>
          <w:p w14:paraId="7D1DD218" w14:textId="77777777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</w:tcBorders>
          </w:tcPr>
          <w:p w14:paraId="4BA33913" w14:textId="410F257C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98" w14:paraId="7849CD6C" w14:textId="77777777" w:rsidTr="00600698">
        <w:tc>
          <w:tcPr>
            <w:tcW w:w="1928" w:type="dxa"/>
            <w:tcBorders>
              <w:top w:val="nil"/>
              <w:bottom w:val="nil"/>
              <w:right w:val="nil"/>
            </w:tcBorders>
          </w:tcPr>
          <w:p w14:paraId="30C7A736" w14:textId="77777777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 w14:paraId="76669ACE" w14:textId="77777777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</w:tcPr>
          <w:p w14:paraId="594DC905" w14:textId="77777777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</w:tcPr>
          <w:p w14:paraId="5754D15F" w14:textId="77777777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</w:tcBorders>
          </w:tcPr>
          <w:p w14:paraId="1825AC25" w14:textId="7C11F0EE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98" w14:paraId="739372A7" w14:textId="77777777" w:rsidTr="00600698">
        <w:tc>
          <w:tcPr>
            <w:tcW w:w="1928" w:type="dxa"/>
            <w:tcBorders>
              <w:top w:val="nil"/>
              <w:bottom w:val="nil"/>
              <w:right w:val="nil"/>
            </w:tcBorders>
          </w:tcPr>
          <w:p w14:paraId="425A9B1A" w14:textId="77777777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 w14:paraId="28FCF975" w14:textId="77777777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</w:tcPr>
          <w:p w14:paraId="0BFABC26" w14:textId="77777777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</w:tcPr>
          <w:p w14:paraId="19A153C8" w14:textId="77777777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</w:tcBorders>
          </w:tcPr>
          <w:p w14:paraId="2D10AB96" w14:textId="6BF10D8A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98" w14:paraId="045086A3" w14:textId="77777777" w:rsidTr="00600698">
        <w:tc>
          <w:tcPr>
            <w:tcW w:w="1928" w:type="dxa"/>
            <w:tcBorders>
              <w:top w:val="nil"/>
              <w:bottom w:val="nil"/>
              <w:right w:val="nil"/>
            </w:tcBorders>
          </w:tcPr>
          <w:p w14:paraId="7AA276B6" w14:textId="77777777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 w14:paraId="45B122AC" w14:textId="77777777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</w:tcPr>
          <w:p w14:paraId="378BF262" w14:textId="77777777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</w:tcPr>
          <w:p w14:paraId="783EF7AC" w14:textId="77777777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</w:tcBorders>
          </w:tcPr>
          <w:p w14:paraId="0EDE6189" w14:textId="5D17E1D1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98" w14:paraId="7AADB95D" w14:textId="77777777" w:rsidTr="00600698">
        <w:tc>
          <w:tcPr>
            <w:tcW w:w="1928" w:type="dxa"/>
            <w:tcBorders>
              <w:top w:val="nil"/>
              <w:right w:val="nil"/>
            </w:tcBorders>
          </w:tcPr>
          <w:p w14:paraId="2049C1BB" w14:textId="77777777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  <w:tcBorders>
              <w:top w:val="nil"/>
              <w:left w:val="nil"/>
              <w:right w:val="nil"/>
            </w:tcBorders>
          </w:tcPr>
          <w:p w14:paraId="4899E459" w14:textId="77777777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tcBorders>
              <w:top w:val="nil"/>
              <w:left w:val="nil"/>
              <w:right w:val="nil"/>
            </w:tcBorders>
          </w:tcPr>
          <w:p w14:paraId="52D9F3C3" w14:textId="77777777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  <w:tcBorders>
              <w:top w:val="nil"/>
              <w:left w:val="nil"/>
              <w:right w:val="nil"/>
            </w:tcBorders>
          </w:tcPr>
          <w:p w14:paraId="680A5314" w14:textId="77777777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</w:tcBorders>
          </w:tcPr>
          <w:p w14:paraId="0E6959FB" w14:textId="22B07F24" w:rsidR="00D15A48" w:rsidRDefault="00D15A4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88B19F" w14:textId="77777777" w:rsidR="00600698" w:rsidRDefault="00600698" w:rsidP="00DA63B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6A5F0B9" w14:textId="23E42A68" w:rsidR="009F12D8" w:rsidRDefault="00152287" w:rsidP="00DA63B0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Outcome Assessment</w:t>
      </w:r>
      <w:r w:rsidR="0012122A">
        <w:rPr>
          <w:rFonts w:ascii="Times New Roman" w:hAnsi="Times New Roman" w:cs="Times New Roman"/>
          <w:sz w:val="24"/>
          <w:szCs w:val="24"/>
        </w:rPr>
        <w:t xml:space="preserve"> (primary and secondary)</w:t>
      </w:r>
    </w:p>
    <w:tbl>
      <w:tblPr>
        <w:tblStyle w:val="ab"/>
        <w:tblW w:w="9072" w:type="dxa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544"/>
        <w:gridCol w:w="2268"/>
        <w:gridCol w:w="1559"/>
      </w:tblGrid>
      <w:tr w:rsidR="00600698" w14:paraId="1FE23182" w14:textId="77777777" w:rsidTr="00600698">
        <w:tc>
          <w:tcPr>
            <w:tcW w:w="1701" w:type="dxa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5FE9F7C" w14:textId="5805069E" w:rsidR="00600698" w:rsidRDefault="0060069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Outcomes assessed</w:t>
            </w:r>
          </w:p>
        </w:tc>
        <w:tc>
          <w:tcPr>
            <w:tcW w:w="3544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7DE76DA" w14:textId="3BF5619F" w:rsidR="00600698" w:rsidRDefault="0060069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Outcome definition and evaluation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C82843A" w14:textId="033B8FE8" w:rsidR="00600698" w:rsidRDefault="0060069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of ou</w:t>
            </w:r>
            <w:r w:rsidR="0012122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comes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61788A7" w14:textId="4FAEDCF7" w:rsidR="00600698" w:rsidRDefault="0060069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Notes </w:t>
            </w:r>
          </w:p>
        </w:tc>
      </w:tr>
      <w:tr w:rsidR="00600698" w14:paraId="4D7D4D86" w14:textId="77777777" w:rsidTr="00600698">
        <w:tc>
          <w:tcPr>
            <w:tcW w:w="1701" w:type="dxa"/>
            <w:tcBorders>
              <w:bottom w:val="nil"/>
              <w:right w:val="nil"/>
            </w:tcBorders>
          </w:tcPr>
          <w:p w14:paraId="4391FC9A" w14:textId="77777777" w:rsidR="00600698" w:rsidRDefault="0060069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left w:val="nil"/>
              <w:bottom w:val="nil"/>
              <w:right w:val="nil"/>
            </w:tcBorders>
          </w:tcPr>
          <w:p w14:paraId="24E007E4" w14:textId="77777777" w:rsidR="00600698" w:rsidRDefault="0060069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419B888D" w14:textId="77777777" w:rsidR="00600698" w:rsidRDefault="0060069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bottom w:val="nil"/>
            </w:tcBorders>
          </w:tcPr>
          <w:p w14:paraId="06D25115" w14:textId="77777777" w:rsidR="00600698" w:rsidRDefault="0060069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98" w14:paraId="0F12202D" w14:textId="77777777" w:rsidTr="00600698"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5B13DEAD" w14:textId="77777777" w:rsidR="00600698" w:rsidRDefault="0060069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B28B634" w14:textId="77777777" w:rsidR="00600698" w:rsidRDefault="0060069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3E2B146" w14:textId="77777777" w:rsidR="00600698" w:rsidRDefault="0060069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14:paraId="1AB78FBE" w14:textId="77777777" w:rsidR="00600698" w:rsidRDefault="0060069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98" w14:paraId="7DB14706" w14:textId="77777777" w:rsidTr="00600698"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45692202" w14:textId="77777777" w:rsidR="00600698" w:rsidRDefault="0060069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E52AAEC" w14:textId="77777777" w:rsidR="00600698" w:rsidRDefault="0060069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4741899" w14:textId="77777777" w:rsidR="00600698" w:rsidRDefault="0060069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14:paraId="14E05889" w14:textId="77777777" w:rsidR="00600698" w:rsidRDefault="0060069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98" w14:paraId="3A2710EA" w14:textId="77777777" w:rsidTr="00600698"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14FEA76B" w14:textId="77777777" w:rsidR="00600698" w:rsidRDefault="0060069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251E91A" w14:textId="77777777" w:rsidR="00600698" w:rsidRDefault="0060069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B686B54" w14:textId="77777777" w:rsidR="00600698" w:rsidRDefault="0060069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14:paraId="5FEA4A08" w14:textId="77777777" w:rsidR="00600698" w:rsidRDefault="0060069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98" w14:paraId="75CFAF33" w14:textId="77777777" w:rsidTr="00600698"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07C0AC17" w14:textId="77777777" w:rsidR="00600698" w:rsidRDefault="0060069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ED0F9CA" w14:textId="77777777" w:rsidR="00600698" w:rsidRDefault="0060069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20BB1E5" w14:textId="77777777" w:rsidR="00600698" w:rsidRDefault="0060069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</w:tcPr>
          <w:p w14:paraId="05B46D3F" w14:textId="77777777" w:rsidR="00600698" w:rsidRDefault="0060069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98" w14:paraId="1C9AF074" w14:textId="77777777" w:rsidTr="00600698">
        <w:tc>
          <w:tcPr>
            <w:tcW w:w="1701" w:type="dxa"/>
            <w:tcBorders>
              <w:top w:val="nil"/>
              <w:right w:val="nil"/>
            </w:tcBorders>
          </w:tcPr>
          <w:p w14:paraId="3B8122E6" w14:textId="77777777" w:rsidR="00600698" w:rsidRDefault="0060069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</w:tcPr>
          <w:p w14:paraId="6F7F3FF6" w14:textId="77777777" w:rsidR="00600698" w:rsidRDefault="0060069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7FC5BBC5" w14:textId="77777777" w:rsidR="00600698" w:rsidRDefault="0060069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</w:tcBorders>
          </w:tcPr>
          <w:p w14:paraId="5FC17B10" w14:textId="77777777" w:rsidR="00600698" w:rsidRDefault="00600698" w:rsidP="00DA63B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601036" w14:textId="77777777" w:rsidR="0012122A" w:rsidRDefault="0012122A" w:rsidP="00DA63B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F8B915" w14:textId="1023AE06" w:rsidR="00F26C7E" w:rsidRPr="0001370D" w:rsidRDefault="00F26C7E" w:rsidP="00DA63B0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370D">
        <w:rPr>
          <w:rFonts w:ascii="Times New Roman" w:hAnsi="Times New Roman" w:cs="Times New Roman"/>
          <w:b/>
          <w:bCs/>
          <w:sz w:val="24"/>
          <w:szCs w:val="24"/>
        </w:rPr>
        <w:t>Section C2: Study design and methods for observation studies</w:t>
      </w:r>
    </w:p>
    <w:p w14:paraId="7DC7B463" w14:textId="7ACD020E" w:rsidR="00F72F66" w:rsidRPr="00CC4DD3" w:rsidRDefault="00F72F66" w:rsidP="00DA63B0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C4DD3">
        <w:rPr>
          <w:rFonts w:ascii="Times New Roman" w:hAnsi="Times New Roman" w:cs="Times New Roman"/>
          <w:sz w:val="24"/>
          <w:szCs w:val="24"/>
        </w:rPr>
        <w:t>Source of data for utilities</w:t>
      </w:r>
    </w:p>
    <w:tbl>
      <w:tblPr>
        <w:tblStyle w:val="ab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366"/>
      </w:tblGrid>
      <w:tr w:rsidR="00F72F66" w:rsidRPr="00F72F66" w14:paraId="5EAEF8EA" w14:textId="77777777" w:rsidTr="00F72F66">
        <w:tc>
          <w:tcPr>
            <w:tcW w:w="765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C213946" w14:textId="294C05D5" w:rsidR="00F72F66" w:rsidRPr="00F72F66" w:rsidRDefault="00F72F66" w:rsidP="00DA63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F66">
              <w:rPr>
                <w:rFonts w:ascii="Times New Roman" w:hAnsi="Times New Roman" w:cs="Times New Roman"/>
                <w:sz w:val="24"/>
                <w:szCs w:val="24"/>
              </w:rPr>
              <w:t>Data types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19F1329" w14:textId="7697CE2F" w:rsidR="00F72F66" w:rsidRPr="00F72F66" w:rsidRDefault="00F72F66" w:rsidP="00DA63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F66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F72F66" w:rsidRPr="00F72F66" w14:paraId="40384B85" w14:textId="77777777" w:rsidTr="00F72F66">
        <w:tc>
          <w:tcPr>
            <w:tcW w:w="7650" w:type="dxa"/>
            <w:tcBorders>
              <w:bottom w:val="nil"/>
            </w:tcBorders>
          </w:tcPr>
          <w:p w14:paraId="6CF03CB5" w14:textId="45098D73" w:rsidR="00F72F66" w:rsidRPr="00F72F66" w:rsidRDefault="00661F03" w:rsidP="00DA63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72F66" w:rsidRPr="00F72F66">
              <w:rPr>
                <w:rFonts w:ascii="Times New Roman" w:hAnsi="Times New Roman" w:cs="Times New Roman"/>
                <w:sz w:val="24"/>
                <w:szCs w:val="24"/>
              </w:rPr>
              <w:t>Direct utility assessment for the specific study from a sample either:</w:t>
            </w:r>
          </w:p>
          <w:p w14:paraId="5755E776" w14:textId="77777777" w:rsidR="00F72F66" w:rsidRPr="00F72F66" w:rsidRDefault="00F72F66" w:rsidP="00DA63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F66">
              <w:rPr>
                <w:rFonts w:ascii="Times New Roman" w:hAnsi="Times New Roman" w:cs="Times New Roman"/>
                <w:sz w:val="24"/>
                <w:szCs w:val="24"/>
              </w:rPr>
              <w:t xml:space="preserve"> (a) of the general population, or</w:t>
            </w:r>
          </w:p>
          <w:p w14:paraId="159D6F83" w14:textId="77777777" w:rsidR="00F72F66" w:rsidRPr="00F72F66" w:rsidRDefault="00F72F66" w:rsidP="00DA63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F66">
              <w:rPr>
                <w:rFonts w:ascii="Times New Roman" w:hAnsi="Times New Roman" w:cs="Times New Roman"/>
                <w:sz w:val="24"/>
                <w:szCs w:val="24"/>
              </w:rPr>
              <w:t xml:space="preserve"> (b) with knowledge of the disease(s) of interest, or</w:t>
            </w:r>
          </w:p>
          <w:p w14:paraId="21984960" w14:textId="53CBBFAB" w:rsidR="00F72F66" w:rsidRPr="00F72F66" w:rsidRDefault="00F72F66" w:rsidP="00DA63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F66">
              <w:rPr>
                <w:rFonts w:ascii="Times New Roman" w:hAnsi="Times New Roman" w:cs="Times New Roman"/>
                <w:sz w:val="24"/>
                <w:szCs w:val="24"/>
              </w:rPr>
              <w:t xml:space="preserve"> (c) of patients with the disease(s) of interest</w:t>
            </w:r>
          </w:p>
        </w:tc>
        <w:tc>
          <w:tcPr>
            <w:tcW w:w="1366" w:type="dxa"/>
            <w:tcBorders>
              <w:bottom w:val="nil"/>
            </w:tcBorders>
          </w:tcPr>
          <w:p w14:paraId="6A43A5B0" w14:textId="77777777" w:rsidR="00F72F66" w:rsidRPr="00F72F66" w:rsidRDefault="00F72F66" w:rsidP="00DA63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F66" w:rsidRPr="00F72F66" w14:paraId="2FFB7219" w14:textId="77777777" w:rsidTr="00F72F66">
        <w:tc>
          <w:tcPr>
            <w:tcW w:w="7650" w:type="dxa"/>
            <w:tcBorders>
              <w:top w:val="nil"/>
              <w:bottom w:val="nil"/>
            </w:tcBorders>
          </w:tcPr>
          <w:p w14:paraId="4AB60D73" w14:textId="1940AABB" w:rsidR="00F72F66" w:rsidRPr="00F72F66" w:rsidRDefault="00661F03" w:rsidP="00DA63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72F66" w:rsidRPr="00F72F66">
              <w:rPr>
                <w:rFonts w:ascii="Times New Roman" w:hAnsi="Times New Roman" w:cs="Times New Roman"/>
                <w:sz w:val="24"/>
                <w:szCs w:val="24"/>
              </w:rPr>
              <w:t>Indirect utility assessment for the specific study from patient sample with disease(s) of interest, using a tool validated for the patient population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452ED057" w14:textId="77777777" w:rsidR="00F72F66" w:rsidRPr="00F72F66" w:rsidRDefault="00F72F66" w:rsidP="00DA63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F66" w:rsidRPr="00F72F66" w14:paraId="7BDFE92C" w14:textId="77777777" w:rsidTr="00F72F66">
        <w:tc>
          <w:tcPr>
            <w:tcW w:w="7650" w:type="dxa"/>
            <w:tcBorders>
              <w:top w:val="nil"/>
              <w:bottom w:val="nil"/>
            </w:tcBorders>
          </w:tcPr>
          <w:p w14:paraId="5C54F06A" w14:textId="7FA51B6E" w:rsidR="00F72F66" w:rsidRPr="00F72F66" w:rsidRDefault="00661F03" w:rsidP="00DA63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F72F66" w:rsidRPr="00F72F66">
              <w:rPr>
                <w:rFonts w:ascii="Times New Roman" w:hAnsi="Times New Roman" w:cs="Times New Roman"/>
                <w:sz w:val="24"/>
                <w:szCs w:val="24"/>
              </w:rPr>
              <w:t>Direct utility assessment from a previous study from a sample either: (a) of the general population, or (b) with knowledge of the disease(s) of interest, or (c) of patients with the disease(s) of interest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4197E95A" w14:textId="77777777" w:rsidR="00F72F66" w:rsidRPr="00F72F66" w:rsidRDefault="00F72F66" w:rsidP="00DA63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F66" w:rsidRPr="00F72F66" w14:paraId="53F54B78" w14:textId="77777777" w:rsidTr="00F72F66">
        <w:tc>
          <w:tcPr>
            <w:tcW w:w="7650" w:type="dxa"/>
            <w:tcBorders>
              <w:top w:val="nil"/>
              <w:bottom w:val="nil"/>
            </w:tcBorders>
          </w:tcPr>
          <w:p w14:paraId="58014820" w14:textId="6FB00E42" w:rsidR="00F72F66" w:rsidRPr="00F72F66" w:rsidRDefault="00661F03" w:rsidP="00DA63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72F66" w:rsidRPr="00F72F66">
              <w:rPr>
                <w:rFonts w:ascii="Times New Roman" w:hAnsi="Times New Roman" w:cs="Times New Roman"/>
                <w:sz w:val="24"/>
                <w:szCs w:val="24"/>
              </w:rPr>
              <w:t>Indirect utility assessment from a previous study from patient sample with disease(s) of interest, using a tool validated for the patient population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4438D94E" w14:textId="77777777" w:rsidR="00F72F66" w:rsidRPr="00F72F66" w:rsidRDefault="00F72F66" w:rsidP="00DA63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F66" w:rsidRPr="00F72F66" w14:paraId="5703DA27" w14:textId="77777777" w:rsidTr="00F72F66">
        <w:tc>
          <w:tcPr>
            <w:tcW w:w="7650" w:type="dxa"/>
            <w:tcBorders>
              <w:top w:val="nil"/>
              <w:bottom w:val="nil"/>
            </w:tcBorders>
          </w:tcPr>
          <w:p w14:paraId="045D1509" w14:textId="24B40B22" w:rsidR="00F72F66" w:rsidRPr="00F72F66" w:rsidRDefault="00661F03" w:rsidP="00DA63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</w:t>
            </w:r>
            <w:r w:rsidR="00F72F66" w:rsidRPr="00F72F66">
              <w:rPr>
                <w:rFonts w:ascii="Times New Roman" w:hAnsi="Times New Roman" w:cs="Times New Roman"/>
                <w:sz w:val="24"/>
                <w:szCs w:val="24"/>
              </w:rPr>
              <w:t>Indirect utility assessment from a patient sample with disease(s) of interest, using a tool not validated for the patient population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01FCB6F7" w14:textId="77777777" w:rsidR="00F72F66" w:rsidRPr="00F72F66" w:rsidRDefault="00F72F66" w:rsidP="00DA63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F66" w:rsidRPr="00F72F66" w14:paraId="1B9FF351" w14:textId="77777777" w:rsidTr="00F72F66">
        <w:tc>
          <w:tcPr>
            <w:tcW w:w="7650" w:type="dxa"/>
            <w:tcBorders>
              <w:top w:val="nil"/>
              <w:bottom w:val="nil"/>
            </w:tcBorders>
          </w:tcPr>
          <w:p w14:paraId="49D4DB64" w14:textId="083DED4F" w:rsidR="00F72F66" w:rsidRPr="00F72F66" w:rsidRDefault="00661F03" w:rsidP="00DA63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72F66" w:rsidRPr="00F72F66">
              <w:rPr>
                <w:rFonts w:ascii="Times New Roman" w:hAnsi="Times New Roman" w:cs="Times New Roman"/>
                <w:sz w:val="24"/>
                <w:szCs w:val="24"/>
              </w:rPr>
              <w:t>Patient preference values obtained from a visual analogue scale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05F17847" w14:textId="77777777" w:rsidR="00F72F66" w:rsidRPr="00F72F66" w:rsidRDefault="00F72F66" w:rsidP="00DA63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F66" w:rsidRPr="00F72F66" w14:paraId="7732BAE5" w14:textId="77777777" w:rsidTr="00F72F66">
        <w:tc>
          <w:tcPr>
            <w:tcW w:w="7650" w:type="dxa"/>
            <w:tcBorders>
              <w:top w:val="nil"/>
              <w:bottom w:val="nil"/>
            </w:tcBorders>
          </w:tcPr>
          <w:p w14:paraId="624634C1" w14:textId="1B6A3A40" w:rsidR="00F72F66" w:rsidRPr="00F72F66" w:rsidRDefault="00661F03" w:rsidP="00DA63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F72F66" w:rsidRPr="00F72F66">
              <w:rPr>
                <w:rFonts w:ascii="Times New Roman" w:hAnsi="Times New Roman" w:cs="Times New Roman"/>
                <w:sz w:val="24"/>
                <w:szCs w:val="24"/>
              </w:rPr>
              <w:t>Delphi panels, expert opinion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3A62B125" w14:textId="77777777" w:rsidR="00F72F66" w:rsidRPr="00F72F66" w:rsidRDefault="00F72F66" w:rsidP="00DA63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F66" w:rsidRPr="00F72F66" w14:paraId="63622E02" w14:textId="77777777" w:rsidTr="00F72F66">
        <w:tc>
          <w:tcPr>
            <w:tcW w:w="7650" w:type="dxa"/>
            <w:tcBorders>
              <w:top w:val="nil"/>
              <w:bottom w:val="nil"/>
            </w:tcBorders>
          </w:tcPr>
          <w:p w14:paraId="0861C25C" w14:textId="0D32AE08" w:rsidR="00F72F66" w:rsidRPr="00F72F66" w:rsidRDefault="00661F03" w:rsidP="00DA63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F72F66" w:rsidRPr="00F72F66">
              <w:rPr>
                <w:rFonts w:ascii="Times New Roman" w:hAnsi="Times New Roman" w:cs="Times New Roman"/>
                <w:sz w:val="24"/>
                <w:szCs w:val="24"/>
              </w:rPr>
              <w:t>Not clearly stated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296A0583" w14:textId="77777777" w:rsidR="00F72F66" w:rsidRPr="00F72F66" w:rsidRDefault="00F72F66" w:rsidP="00DA63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F66" w:rsidRPr="00F72F66" w14:paraId="1215DE46" w14:textId="77777777" w:rsidTr="00F72F66">
        <w:tc>
          <w:tcPr>
            <w:tcW w:w="7650" w:type="dxa"/>
            <w:tcBorders>
              <w:top w:val="nil"/>
            </w:tcBorders>
          </w:tcPr>
          <w:p w14:paraId="1D46C365" w14:textId="7717507A" w:rsidR="00F72F66" w:rsidRPr="00F72F66" w:rsidRDefault="00661F03" w:rsidP="00DA63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F72F66" w:rsidRPr="00F72F66">
              <w:rPr>
                <w:rFonts w:ascii="Times New Roman" w:hAnsi="Times New Roman" w:cs="Times New Roman"/>
                <w:sz w:val="24"/>
                <w:szCs w:val="24"/>
              </w:rPr>
              <w:t xml:space="preserve">Other: </w:t>
            </w:r>
          </w:p>
          <w:p w14:paraId="4D717CAE" w14:textId="77777777" w:rsidR="00F72F66" w:rsidRPr="00F72F66" w:rsidRDefault="00F72F66" w:rsidP="00DA63B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72F66">
              <w:rPr>
                <w:rFonts w:ascii="Times New Roman" w:hAnsi="Times New Roman" w:cs="Times New Roman"/>
                <w:sz w:val="24"/>
                <w:szCs w:val="24"/>
              </w:rPr>
              <w:t xml:space="preserve">Specify relevant data sources: </w:t>
            </w:r>
          </w:p>
          <w:p w14:paraId="5BD044D5" w14:textId="77777777" w:rsidR="00F72F66" w:rsidRPr="00F72F66" w:rsidRDefault="00F72F66" w:rsidP="00DA63B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72F66">
              <w:rPr>
                <w:rFonts w:ascii="Times New Roman" w:hAnsi="Times New Roman" w:cs="Times New Roman"/>
                <w:sz w:val="24"/>
                <w:szCs w:val="24"/>
              </w:rPr>
              <w:t xml:space="preserve">More than 1 data source per parameter? </w:t>
            </w:r>
          </w:p>
          <w:p w14:paraId="33C91118" w14:textId="77777777" w:rsidR="00F72F66" w:rsidRPr="00F72F66" w:rsidRDefault="00F72F66" w:rsidP="00DA63B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72F66">
              <w:rPr>
                <w:rFonts w:ascii="Times New Roman" w:hAnsi="Times New Roman" w:cs="Times New Roman"/>
                <w:sz w:val="24"/>
                <w:szCs w:val="24"/>
              </w:rPr>
              <w:t xml:space="preserve">Reasons for excluding data sources? </w:t>
            </w:r>
          </w:p>
          <w:p w14:paraId="2AA9A02A" w14:textId="77777777" w:rsidR="00F72F66" w:rsidRPr="00F72F66" w:rsidRDefault="00F72F66" w:rsidP="00DA63B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72F66">
              <w:rPr>
                <w:rFonts w:ascii="Times New Roman" w:hAnsi="Times New Roman" w:cs="Times New Roman"/>
                <w:sz w:val="24"/>
                <w:szCs w:val="24"/>
              </w:rPr>
              <w:t>Evidence synthesis performed?</w:t>
            </w:r>
          </w:p>
          <w:p w14:paraId="7038D6F4" w14:textId="499ABA14" w:rsidR="00F72F66" w:rsidRPr="00F72F66" w:rsidRDefault="00F72F66" w:rsidP="00DA63B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72F66">
              <w:rPr>
                <w:rFonts w:ascii="Times New Roman" w:hAnsi="Times New Roman" w:cs="Times New Roman"/>
                <w:sz w:val="24"/>
                <w:szCs w:val="24"/>
              </w:rPr>
              <w:t>Calibration</w:t>
            </w:r>
          </w:p>
        </w:tc>
        <w:tc>
          <w:tcPr>
            <w:tcW w:w="1366" w:type="dxa"/>
            <w:tcBorders>
              <w:top w:val="nil"/>
            </w:tcBorders>
          </w:tcPr>
          <w:p w14:paraId="4F9B40E8" w14:textId="77777777" w:rsidR="00F72F66" w:rsidRPr="00F72F66" w:rsidRDefault="00F72F66" w:rsidP="00DA63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848019" w14:textId="0A9906DD" w:rsidR="00F72F66" w:rsidRDefault="00F72F66" w:rsidP="00DA63B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BA911E5" w14:textId="41B038F9" w:rsidR="00CC4DD3" w:rsidRDefault="00CC4DD3" w:rsidP="00DA63B0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Were QoL estimate derived? (Yes/No)</w:t>
      </w:r>
    </w:p>
    <w:p w14:paraId="5791A3E0" w14:textId="2CD29543" w:rsidR="00CC4DD3" w:rsidRDefault="00CC4DD3" w:rsidP="00DA63B0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Instruments used as validated tools (Rosser Index, Health Utilities Index [HUI], EQ-5D, Quality of Well Being [QWB], 15D, SF-36, SF-12, SF-6, other, not </w:t>
      </w:r>
      <w:r w:rsidR="00A74EF8">
        <w:rPr>
          <w:rFonts w:ascii="Times New Roman" w:hAnsi="Times New Roman" w:cs="Times New Roman"/>
          <w:sz w:val="24"/>
          <w:szCs w:val="24"/>
        </w:rPr>
        <w:t>perform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38936CED" w14:textId="5A475610" w:rsidR="00A74EF8" w:rsidRDefault="00A74EF8" w:rsidP="00DA63B0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Converted into utilities (No/ Yes, if Yes, report value set):</w:t>
      </w:r>
    </w:p>
    <w:p w14:paraId="7DBD8BF6" w14:textId="6F98CD9B" w:rsidR="00A74EF8" w:rsidRDefault="00A74EF8" w:rsidP="00DA63B0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Approach(s) for direct elicitation (Standard Gamble, VAS/rating scale, time trade-off, person trade-off, other, not perform):</w:t>
      </w:r>
    </w:p>
    <w:p w14:paraId="5414B203" w14:textId="1CB33C00" w:rsidR="00A74EF8" w:rsidRDefault="00A74EF8" w:rsidP="00DA63B0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Combination of utility values with survival to form QALYs (Yes/No):</w:t>
      </w:r>
    </w:p>
    <w:p w14:paraId="23119F2C" w14:textId="1345F41C" w:rsidR="00A74EF8" w:rsidRDefault="00A74EF8" w:rsidP="00DA63B0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study did not evaluate QoL empirically, but assessed CE based on QALY or DALYs, how did the study used their primary and secondary outcomes to evaluate </w:t>
      </w:r>
      <w:proofErr w:type="spellStart"/>
      <w:r>
        <w:rPr>
          <w:rFonts w:ascii="Times New Roman" w:hAnsi="Times New Roman" w:cs="Times New Roman"/>
          <w:sz w:val="24"/>
          <w:szCs w:val="24"/>
        </w:rPr>
        <w:t>HRQoL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E3693D3" w14:textId="294212CB" w:rsidR="0087498F" w:rsidRPr="00E40FC6" w:rsidRDefault="00E40FC6" w:rsidP="00DA63B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1370D">
        <w:rPr>
          <w:rFonts w:ascii="Times New Roman" w:hAnsi="Times New Roman" w:cs="Times New Roman"/>
          <w:b/>
          <w:bCs/>
          <w:sz w:val="24"/>
          <w:szCs w:val="24"/>
        </w:rPr>
        <w:t>Section C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1370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7498F" w:rsidRPr="00E40FC6">
        <w:rPr>
          <w:rFonts w:ascii="Times New Roman" w:hAnsi="Times New Roman" w:cs="Times New Roman" w:hint="eastAsia"/>
          <w:b/>
          <w:sz w:val="24"/>
          <w:szCs w:val="24"/>
        </w:rPr>
        <w:t>Economic details</w:t>
      </w:r>
    </w:p>
    <w:p w14:paraId="1ED1DBBF" w14:textId="03DAF480" w:rsidR="0087498F" w:rsidRPr="004A43E2" w:rsidRDefault="0087498F" w:rsidP="00DA63B0">
      <w:pPr>
        <w:pStyle w:val="aa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>Perspective of analysis (society, insurer/third party payer, patients and their family, healthcare syst</w:t>
      </w:r>
      <w:r w:rsidR="00146A34">
        <w:rPr>
          <w:rFonts w:ascii="Times New Roman" w:hAnsi="Times New Roman" w:cs="Times New Roman"/>
          <w:sz w:val="24"/>
          <w:szCs w:val="24"/>
        </w:rPr>
        <w:t>em, healthcare provider, others, not specify</w:t>
      </w:r>
      <w:r w:rsidRPr="004A43E2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73E7FCE9" w14:textId="048722DC" w:rsidR="0087498F" w:rsidRDefault="0087498F" w:rsidP="00DA63B0">
      <w:pPr>
        <w:pStyle w:val="aa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>Types of costs included:</w:t>
      </w:r>
    </w:p>
    <w:tbl>
      <w:tblPr>
        <w:tblStyle w:val="ab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82"/>
        <w:gridCol w:w="2094"/>
        <w:gridCol w:w="912"/>
        <w:gridCol w:w="2065"/>
        <w:gridCol w:w="941"/>
      </w:tblGrid>
      <w:tr w:rsidR="00432CC5" w14:paraId="3BD1FED4" w14:textId="77777777" w:rsidTr="00432CC5">
        <w:tc>
          <w:tcPr>
            <w:tcW w:w="212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2D22EAF" w14:textId="408CFBB2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 cost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55B2A2" w14:textId="397C6C9F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Check</w:t>
            </w:r>
          </w:p>
        </w:tc>
        <w:tc>
          <w:tcPr>
            <w:tcW w:w="20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6B2E07E" w14:textId="63C1A3ED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Indirect cost</w:t>
            </w:r>
          </w:p>
        </w:tc>
        <w:tc>
          <w:tcPr>
            <w:tcW w:w="91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75B4B57" w14:textId="1B64066C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Check</w:t>
            </w:r>
          </w:p>
        </w:tc>
        <w:tc>
          <w:tcPr>
            <w:tcW w:w="20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663554" w14:textId="730E9B75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Forgone cost</w:t>
            </w:r>
          </w:p>
        </w:tc>
        <w:tc>
          <w:tcPr>
            <w:tcW w:w="9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18A07F" w14:textId="52B5DA33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Check</w:t>
            </w:r>
          </w:p>
        </w:tc>
      </w:tr>
      <w:tr w:rsidR="00432CC5" w14:paraId="3BB84C8B" w14:textId="77777777" w:rsidTr="00432CC5">
        <w:tc>
          <w:tcPr>
            <w:tcW w:w="2122" w:type="dxa"/>
            <w:tcBorders>
              <w:bottom w:val="nil"/>
            </w:tcBorders>
          </w:tcPr>
          <w:p w14:paraId="0229EAEE" w14:textId="5D0CD27E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Direct medical</w:t>
            </w:r>
          </w:p>
        </w:tc>
        <w:tc>
          <w:tcPr>
            <w:tcW w:w="882" w:type="dxa"/>
            <w:tcBorders>
              <w:bottom w:val="nil"/>
            </w:tcBorders>
          </w:tcPr>
          <w:p w14:paraId="1D264CC2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tcBorders>
              <w:bottom w:val="nil"/>
            </w:tcBorders>
          </w:tcPr>
          <w:p w14:paraId="615B6CF8" w14:textId="6D30750A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Direct non-medical</w:t>
            </w:r>
          </w:p>
        </w:tc>
        <w:tc>
          <w:tcPr>
            <w:tcW w:w="912" w:type="dxa"/>
            <w:tcBorders>
              <w:bottom w:val="nil"/>
            </w:tcBorders>
          </w:tcPr>
          <w:p w14:paraId="0B70434F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tcBorders>
              <w:bottom w:val="nil"/>
            </w:tcBorders>
          </w:tcPr>
          <w:p w14:paraId="6CD2DFAD" w14:textId="4088CD70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Productivity losses</w:t>
            </w:r>
          </w:p>
        </w:tc>
        <w:tc>
          <w:tcPr>
            <w:tcW w:w="941" w:type="dxa"/>
            <w:tcBorders>
              <w:bottom w:val="nil"/>
            </w:tcBorders>
          </w:tcPr>
          <w:p w14:paraId="70DBCF9A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CC5" w14:paraId="5E830003" w14:textId="77777777" w:rsidTr="00432CC5">
        <w:tc>
          <w:tcPr>
            <w:tcW w:w="2122" w:type="dxa"/>
            <w:tcBorders>
              <w:top w:val="nil"/>
              <w:bottom w:val="nil"/>
            </w:tcBorders>
          </w:tcPr>
          <w:p w14:paraId="285D453E" w14:textId="799F1711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Direct treatment</w:t>
            </w:r>
          </w:p>
        </w:tc>
        <w:tc>
          <w:tcPr>
            <w:tcW w:w="882" w:type="dxa"/>
            <w:tcBorders>
              <w:top w:val="nil"/>
              <w:bottom w:val="nil"/>
            </w:tcBorders>
          </w:tcPr>
          <w:p w14:paraId="1D361FB6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</w:tcPr>
          <w:p w14:paraId="406B47D5" w14:textId="5119C2B1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Social care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6EAF917D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nil"/>
              <w:bottom w:val="nil"/>
            </w:tcBorders>
          </w:tcPr>
          <w:p w14:paraId="606D63D1" w14:textId="4A41E561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Income forgone due to illness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 w14:paraId="5F9B290F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CC5" w14:paraId="44934894" w14:textId="77777777" w:rsidTr="00432CC5">
        <w:tc>
          <w:tcPr>
            <w:tcW w:w="2122" w:type="dxa"/>
            <w:tcBorders>
              <w:top w:val="nil"/>
              <w:bottom w:val="nil"/>
            </w:tcBorders>
          </w:tcPr>
          <w:p w14:paraId="62A44B94" w14:textId="2E5F9F01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In-patient</w:t>
            </w:r>
          </w:p>
        </w:tc>
        <w:tc>
          <w:tcPr>
            <w:tcW w:w="882" w:type="dxa"/>
            <w:tcBorders>
              <w:top w:val="nil"/>
              <w:bottom w:val="nil"/>
            </w:tcBorders>
          </w:tcPr>
          <w:p w14:paraId="53F45A76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</w:tcPr>
          <w:p w14:paraId="603F37B5" w14:textId="7F795268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Social benefits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74490899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nil"/>
              <w:bottom w:val="nil"/>
            </w:tcBorders>
          </w:tcPr>
          <w:p w14:paraId="30DBBA5D" w14:textId="58629C18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Income forgone due to death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 w14:paraId="78894119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CC5" w14:paraId="2F32EFE6" w14:textId="77777777" w:rsidTr="00432CC5">
        <w:tc>
          <w:tcPr>
            <w:tcW w:w="2122" w:type="dxa"/>
            <w:tcBorders>
              <w:top w:val="nil"/>
              <w:bottom w:val="nil"/>
            </w:tcBorders>
          </w:tcPr>
          <w:p w14:paraId="61543034" w14:textId="34F2F992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Out-patient</w:t>
            </w:r>
          </w:p>
        </w:tc>
        <w:tc>
          <w:tcPr>
            <w:tcW w:w="882" w:type="dxa"/>
            <w:tcBorders>
              <w:top w:val="nil"/>
              <w:bottom w:val="nil"/>
            </w:tcBorders>
          </w:tcPr>
          <w:p w14:paraId="75CA1DF1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</w:tcPr>
          <w:p w14:paraId="65EBABB2" w14:textId="124B3D28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Travel costs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1D26C354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nil"/>
              <w:bottom w:val="nil"/>
            </w:tcBorders>
          </w:tcPr>
          <w:p w14:paraId="73202410" w14:textId="3CCFA26C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Other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 w14:paraId="33145CA5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CC5" w14:paraId="3912AD1D" w14:textId="77777777" w:rsidTr="00432CC5">
        <w:tc>
          <w:tcPr>
            <w:tcW w:w="2122" w:type="dxa"/>
            <w:tcBorders>
              <w:top w:val="nil"/>
              <w:bottom w:val="nil"/>
            </w:tcBorders>
          </w:tcPr>
          <w:p w14:paraId="502A08BF" w14:textId="2997A504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Day care</w:t>
            </w:r>
          </w:p>
        </w:tc>
        <w:tc>
          <w:tcPr>
            <w:tcW w:w="882" w:type="dxa"/>
            <w:tcBorders>
              <w:top w:val="nil"/>
              <w:bottom w:val="nil"/>
            </w:tcBorders>
          </w:tcPr>
          <w:p w14:paraId="779E5815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</w:tcPr>
          <w:p w14:paraId="10A60F86" w14:textId="7118BFF0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Caregiver out-of-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pocket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4DAE3EC0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nil"/>
              <w:bottom w:val="nil"/>
            </w:tcBorders>
          </w:tcPr>
          <w:p w14:paraId="30AA38FF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bottom w:val="nil"/>
            </w:tcBorders>
          </w:tcPr>
          <w:p w14:paraId="0D596209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CC5" w14:paraId="4E941248" w14:textId="77777777" w:rsidTr="00432CC5">
        <w:tc>
          <w:tcPr>
            <w:tcW w:w="2122" w:type="dxa"/>
            <w:tcBorders>
              <w:top w:val="nil"/>
              <w:bottom w:val="nil"/>
            </w:tcBorders>
          </w:tcPr>
          <w:p w14:paraId="086B0001" w14:textId="786F4D08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Community healthcare</w:t>
            </w:r>
          </w:p>
        </w:tc>
        <w:tc>
          <w:tcPr>
            <w:tcW w:w="882" w:type="dxa"/>
            <w:tcBorders>
              <w:top w:val="nil"/>
              <w:bottom w:val="nil"/>
            </w:tcBorders>
          </w:tcPr>
          <w:p w14:paraId="0BEBCD8E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</w:tcPr>
          <w:p w14:paraId="703973FC" w14:textId="0B864625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Criminal justice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67237B9D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nil"/>
              <w:bottom w:val="nil"/>
            </w:tcBorders>
          </w:tcPr>
          <w:p w14:paraId="574A139F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bottom w:val="nil"/>
            </w:tcBorders>
          </w:tcPr>
          <w:p w14:paraId="4FDF8F94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CC5" w14:paraId="3E4304D2" w14:textId="77777777" w:rsidTr="00432CC5">
        <w:tc>
          <w:tcPr>
            <w:tcW w:w="2122" w:type="dxa"/>
            <w:tcBorders>
              <w:top w:val="nil"/>
              <w:bottom w:val="nil"/>
            </w:tcBorders>
          </w:tcPr>
          <w:p w14:paraId="218E351E" w14:textId="1E618653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Medication</w:t>
            </w:r>
          </w:p>
        </w:tc>
        <w:tc>
          <w:tcPr>
            <w:tcW w:w="882" w:type="dxa"/>
            <w:tcBorders>
              <w:top w:val="nil"/>
              <w:bottom w:val="nil"/>
            </w:tcBorders>
          </w:tcPr>
          <w:p w14:paraId="67987505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</w:tcPr>
          <w:p w14:paraId="5ECE38B3" w14:textId="7EB5E23A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Training of staff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28621CD8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nil"/>
              <w:bottom w:val="nil"/>
            </w:tcBorders>
          </w:tcPr>
          <w:p w14:paraId="56F960EF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bottom w:val="nil"/>
            </w:tcBorders>
          </w:tcPr>
          <w:p w14:paraId="3808A231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CC5" w14:paraId="2E5A72A6" w14:textId="77777777" w:rsidTr="00432CC5">
        <w:tc>
          <w:tcPr>
            <w:tcW w:w="2122" w:type="dxa"/>
            <w:tcBorders>
              <w:top w:val="nil"/>
              <w:bottom w:val="nil"/>
            </w:tcBorders>
          </w:tcPr>
          <w:p w14:paraId="1C881411" w14:textId="209DD122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Side effect cost</w:t>
            </w:r>
          </w:p>
        </w:tc>
        <w:tc>
          <w:tcPr>
            <w:tcW w:w="882" w:type="dxa"/>
            <w:tcBorders>
              <w:top w:val="nil"/>
              <w:bottom w:val="nil"/>
            </w:tcBorders>
          </w:tcPr>
          <w:p w14:paraId="2B76A48C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</w:tcPr>
          <w:p w14:paraId="01935692" w14:textId="2183D354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Other</w:t>
            </w: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0C6CCC00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nil"/>
              <w:bottom w:val="nil"/>
            </w:tcBorders>
          </w:tcPr>
          <w:p w14:paraId="44DACEE1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bottom w:val="nil"/>
            </w:tcBorders>
          </w:tcPr>
          <w:p w14:paraId="193F5988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CC5" w14:paraId="7F31A2F2" w14:textId="77777777" w:rsidTr="00432CC5">
        <w:tc>
          <w:tcPr>
            <w:tcW w:w="2122" w:type="dxa"/>
            <w:tcBorders>
              <w:top w:val="nil"/>
              <w:bottom w:val="nil"/>
            </w:tcBorders>
          </w:tcPr>
          <w:p w14:paraId="5EED25A4" w14:textId="693B0ADB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Staff</w:t>
            </w:r>
          </w:p>
        </w:tc>
        <w:tc>
          <w:tcPr>
            <w:tcW w:w="882" w:type="dxa"/>
            <w:tcBorders>
              <w:top w:val="nil"/>
              <w:bottom w:val="nil"/>
            </w:tcBorders>
          </w:tcPr>
          <w:p w14:paraId="4AC9EE87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</w:tcPr>
          <w:p w14:paraId="3FD084BD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3D811C61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nil"/>
              <w:bottom w:val="nil"/>
            </w:tcBorders>
          </w:tcPr>
          <w:p w14:paraId="1D2A874A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bottom w:val="nil"/>
            </w:tcBorders>
          </w:tcPr>
          <w:p w14:paraId="0394D164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CC5" w14:paraId="34874234" w14:textId="77777777" w:rsidTr="00432CC5">
        <w:tc>
          <w:tcPr>
            <w:tcW w:w="2122" w:type="dxa"/>
            <w:tcBorders>
              <w:top w:val="nil"/>
              <w:bottom w:val="nil"/>
            </w:tcBorders>
          </w:tcPr>
          <w:p w14:paraId="70670D39" w14:textId="718B0E3A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Labs/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diagnostic</w:t>
            </w:r>
          </w:p>
        </w:tc>
        <w:tc>
          <w:tcPr>
            <w:tcW w:w="882" w:type="dxa"/>
            <w:tcBorders>
              <w:top w:val="nil"/>
              <w:bottom w:val="nil"/>
            </w:tcBorders>
          </w:tcPr>
          <w:p w14:paraId="3C732963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</w:tcPr>
          <w:p w14:paraId="2907812D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1FF35665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nil"/>
              <w:bottom w:val="nil"/>
            </w:tcBorders>
          </w:tcPr>
          <w:p w14:paraId="55461943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bottom w:val="nil"/>
            </w:tcBorders>
          </w:tcPr>
          <w:p w14:paraId="7D43FE7F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CC5" w14:paraId="7FDFC627" w14:textId="77777777" w:rsidTr="00432CC5">
        <w:tc>
          <w:tcPr>
            <w:tcW w:w="2122" w:type="dxa"/>
            <w:tcBorders>
              <w:top w:val="nil"/>
              <w:bottom w:val="nil"/>
            </w:tcBorders>
          </w:tcPr>
          <w:p w14:paraId="4403864E" w14:textId="04C4873F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Overhead</w:t>
            </w:r>
          </w:p>
        </w:tc>
        <w:tc>
          <w:tcPr>
            <w:tcW w:w="882" w:type="dxa"/>
            <w:tcBorders>
              <w:top w:val="nil"/>
              <w:bottom w:val="nil"/>
            </w:tcBorders>
          </w:tcPr>
          <w:p w14:paraId="564427C4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</w:tcPr>
          <w:p w14:paraId="0FB66458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63344B26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nil"/>
              <w:bottom w:val="nil"/>
            </w:tcBorders>
          </w:tcPr>
          <w:p w14:paraId="6833E012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bottom w:val="nil"/>
            </w:tcBorders>
          </w:tcPr>
          <w:p w14:paraId="292808A1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CC5" w14:paraId="5DEC3506" w14:textId="77777777" w:rsidTr="00432CC5">
        <w:tc>
          <w:tcPr>
            <w:tcW w:w="2122" w:type="dxa"/>
            <w:tcBorders>
              <w:top w:val="nil"/>
              <w:bottom w:val="nil"/>
            </w:tcBorders>
          </w:tcPr>
          <w:p w14:paraId="46C1B2D0" w14:textId="42298EFB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Capital equipment</w:t>
            </w:r>
          </w:p>
        </w:tc>
        <w:tc>
          <w:tcPr>
            <w:tcW w:w="882" w:type="dxa"/>
            <w:tcBorders>
              <w:top w:val="nil"/>
              <w:bottom w:val="nil"/>
            </w:tcBorders>
          </w:tcPr>
          <w:p w14:paraId="0FF5BE17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</w:tcPr>
          <w:p w14:paraId="618A3ABD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0EFC6251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nil"/>
              <w:bottom w:val="nil"/>
            </w:tcBorders>
          </w:tcPr>
          <w:p w14:paraId="0354885C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bottom w:val="nil"/>
            </w:tcBorders>
          </w:tcPr>
          <w:p w14:paraId="5CFFD71C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CC5" w14:paraId="592F0DB0" w14:textId="77777777" w:rsidTr="00432CC5">
        <w:tc>
          <w:tcPr>
            <w:tcW w:w="2122" w:type="dxa"/>
            <w:tcBorders>
              <w:top w:val="nil"/>
              <w:bottom w:val="nil"/>
            </w:tcBorders>
          </w:tcPr>
          <w:p w14:paraId="49BB0E95" w14:textId="4A14B9E0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Real estate</w:t>
            </w:r>
          </w:p>
        </w:tc>
        <w:tc>
          <w:tcPr>
            <w:tcW w:w="882" w:type="dxa"/>
            <w:tcBorders>
              <w:top w:val="nil"/>
              <w:bottom w:val="nil"/>
            </w:tcBorders>
          </w:tcPr>
          <w:p w14:paraId="282B3715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</w:tcPr>
          <w:p w14:paraId="1CECE903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nil"/>
              <w:bottom w:val="nil"/>
            </w:tcBorders>
          </w:tcPr>
          <w:p w14:paraId="47B3DD66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nil"/>
              <w:bottom w:val="nil"/>
            </w:tcBorders>
          </w:tcPr>
          <w:p w14:paraId="5A416C91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bottom w:val="nil"/>
            </w:tcBorders>
          </w:tcPr>
          <w:p w14:paraId="1AEEE0B4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CC5" w14:paraId="55CE6A42" w14:textId="77777777" w:rsidTr="00432CC5">
        <w:tc>
          <w:tcPr>
            <w:tcW w:w="2122" w:type="dxa"/>
            <w:tcBorders>
              <w:top w:val="nil"/>
            </w:tcBorders>
          </w:tcPr>
          <w:p w14:paraId="3B46C19C" w14:textId="6034E5B8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Other</w:t>
            </w:r>
          </w:p>
        </w:tc>
        <w:tc>
          <w:tcPr>
            <w:tcW w:w="882" w:type="dxa"/>
            <w:tcBorders>
              <w:top w:val="nil"/>
            </w:tcBorders>
          </w:tcPr>
          <w:p w14:paraId="247E5ABC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nil"/>
            </w:tcBorders>
          </w:tcPr>
          <w:p w14:paraId="1E6BA8B4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nil"/>
            </w:tcBorders>
          </w:tcPr>
          <w:p w14:paraId="2333C308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nil"/>
            </w:tcBorders>
          </w:tcPr>
          <w:p w14:paraId="13CDC1E1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</w:tcBorders>
          </w:tcPr>
          <w:p w14:paraId="5793A283" w14:textId="77777777" w:rsidR="00432CC5" w:rsidRDefault="00432CC5" w:rsidP="00DA63B0">
            <w:pPr>
              <w:pStyle w:val="a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51047F" w14:textId="35EF2EF7" w:rsidR="00432CC5" w:rsidRDefault="00432CC5" w:rsidP="00DA63B0">
      <w:pPr>
        <w:pStyle w:val="aa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FA19E50" w14:textId="1136908C" w:rsidR="00E11F92" w:rsidRDefault="00E11F92" w:rsidP="00DA63B0">
      <w:pPr>
        <w:pStyle w:val="aa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 of data for costs</w:t>
      </w:r>
      <w:r w:rsidRPr="004A43E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41"/>
      </w:tblGrid>
      <w:tr w:rsidR="00E11F92" w:rsidRPr="00E40FC6" w14:paraId="52C43230" w14:textId="77777777" w:rsidTr="0035799A">
        <w:tc>
          <w:tcPr>
            <w:tcW w:w="807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75092E" w14:textId="458B53D3" w:rsidR="00E11F92" w:rsidRPr="00E40FC6" w:rsidRDefault="00E11F92" w:rsidP="00DA63B0">
            <w:pPr>
              <w:pStyle w:val="a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0FC6">
              <w:rPr>
                <w:rFonts w:ascii="Times New Roman" w:hAnsi="Times New Roman" w:cs="Times New Roman"/>
                <w:sz w:val="24"/>
                <w:szCs w:val="24"/>
              </w:rPr>
              <w:t>Data source</w:t>
            </w:r>
          </w:p>
        </w:tc>
        <w:tc>
          <w:tcPr>
            <w:tcW w:w="9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FEDD9AB" w14:textId="336AE255" w:rsidR="00E11F92" w:rsidRPr="00E40FC6" w:rsidRDefault="00E11F92" w:rsidP="00DA63B0">
            <w:pPr>
              <w:pStyle w:val="a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0FC6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11F92" w:rsidRPr="00E40FC6" w14:paraId="7BFCA88A" w14:textId="77777777" w:rsidTr="0035799A">
        <w:tc>
          <w:tcPr>
            <w:tcW w:w="8075" w:type="dxa"/>
            <w:tcBorders>
              <w:bottom w:val="nil"/>
            </w:tcBorders>
          </w:tcPr>
          <w:p w14:paraId="4BC636B3" w14:textId="6E02D8EE" w:rsidR="00E11F92" w:rsidRPr="00E40FC6" w:rsidRDefault="00E11F92" w:rsidP="00DA63B0">
            <w:pPr>
              <w:pStyle w:val="a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0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61F0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40FC6">
              <w:rPr>
                <w:rFonts w:ascii="Times New Roman" w:hAnsi="Times New Roman" w:cs="Times New Roman"/>
                <w:sz w:val="24"/>
                <w:szCs w:val="24"/>
              </w:rPr>
              <w:t>Cost calculations based on reliable databases or data sources conducted for specific study – same jurisdiction</w:t>
            </w:r>
          </w:p>
        </w:tc>
        <w:tc>
          <w:tcPr>
            <w:tcW w:w="941" w:type="dxa"/>
            <w:tcBorders>
              <w:bottom w:val="nil"/>
            </w:tcBorders>
          </w:tcPr>
          <w:p w14:paraId="0E2D5403" w14:textId="77777777" w:rsidR="00E11F92" w:rsidRPr="00E40FC6" w:rsidRDefault="00E11F92" w:rsidP="00DA63B0">
            <w:pPr>
              <w:pStyle w:val="a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F92" w:rsidRPr="00E40FC6" w14:paraId="2FD742D4" w14:textId="77777777" w:rsidTr="0035799A">
        <w:tc>
          <w:tcPr>
            <w:tcW w:w="8075" w:type="dxa"/>
            <w:tcBorders>
              <w:top w:val="nil"/>
              <w:bottom w:val="nil"/>
            </w:tcBorders>
          </w:tcPr>
          <w:p w14:paraId="26DAB1D7" w14:textId="12F78EE9" w:rsidR="00E11F92" w:rsidRPr="00E40FC6" w:rsidRDefault="00661F03" w:rsidP="00DA63B0">
            <w:pPr>
              <w:pStyle w:val="a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E11F92" w:rsidRPr="00E40FC6">
              <w:rPr>
                <w:rFonts w:ascii="Times New Roman" w:hAnsi="Times New Roman" w:cs="Times New Roman"/>
                <w:sz w:val="24"/>
                <w:szCs w:val="24"/>
              </w:rPr>
              <w:t>Recently published cost calculations based on reliable databases or data sources – same jurisdiction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 w14:paraId="2EE55AC0" w14:textId="77777777" w:rsidR="00E11F92" w:rsidRPr="00E40FC6" w:rsidRDefault="00E11F92" w:rsidP="00DA63B0">
            <w:pPr>
              <w:pStyle w:val="a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F92" w:rsidRPr="00E40FC6" w14:paraId="46DB139B" w14:textId="77777777" w:rsidTr="0035799A">
        <w:tc>
          <w:tcPr>
            <w:tcW w:w="8075" w:type="dxa"/>
            <w:tcBorders>
              <w:top w:val="nil"/>
              <w:bottom w:val="nil"/>
            </w:tcBorders>
          </w:tcPr>
          <w:p w14:paraId="702B9900" w14:textId="2D983815" w:rsidR="00E11F92" w:rsidRPr="00E40FC6" w:rsidRDefault="00661F03" w:rsidP="00DA63B0">
            <w:pPr>
              <w:pStyle w:val="a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E11F92" w:rsidRPr="00E40FC6">
              <w:rPr>
                <w:rFonts w:ascii="Times New Roman" w:hAnsi="Times New Roman" w:cs="Times New Roman"/>
                <w:sz w:val="24"/>
                <w:szCs w:val="24"/>
              </w:rPr>
              <w:t>Unsourced data from previous economic evaluation – same jurisdiction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 w14:paraId="53999AF9" w14:textId="77777777" w:rsidR="00E11F92" w:rsidRPr="00E40FC6" w:rsidRDefault="00E11F92" w:rsidP="00DA63B0">
            <w:pPr>
              <w:pStyle w:val="a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F92" w:rsidRPr="00E40FC6" w14:paraId="4A9FD190" w14:textId="77777777" w:rsidTr="0035799A">
        <w:tc>
          <w:tcPr>
            <w:tcW w:w="8075" w:type="dxa"/>
            <w:tcBorders>
              <w:top w:val="nil"/>
              <w:bottom w:val="nil"/>
            </w:tcBorders>
          </w:tcPr>
          <w:p w14:paraId="5D8BF048" w14:textId="33A77058" w:rsidR="00E11F92" w:rsidRPr="00E40FC6" w:rsidRDefault="00661F03" w:rsidP="00DA63B0">
            <w:pPr>
              <w:pStyle w:val="a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E11F92" w:rsidRPr="00E40FC6">
              <w:rPr>
                <w:rFonts w:ascii="Times New Roman" w:hAnsi="Times New Roman" w:cs="Times New Roman"/>
                <w:sz w:val="24"/>
                <w:szCs w:val="24"/>
              </w:rPr>
              <w:t>Recently published cost calculations based on reliable databases or data sources – different jurisdiction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 w14:paraId="5C8DE53A" w14:textId="77777777" w:rsidR="00E11F92" w:rsidRPr="00E40FC6" w:rsidRDefault="00E11F92" w:rsidP="00DA63B0">
            <w:pPr>
              <w:pStyle w:val="a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F92" w:rsidRPr="00E40FC6" w14:paraId="1C4B79E7" w14:textId="77777777" w:rsidTr="0035799A">
        <w:tc>
          <w:tcPr>
            <w:tcW w:w="8075" w:type="dxa"/>
            <w:tcBorders>
              <w:top w:val="nil"/>
              <w:bottom w:val="nil"/>
            </w:tcBorders>
          </w:tcPr>
          <w:p w14:paraId="703765F0" w14:textId="06193D9B" w:rsidR="00E11F92" w:rsidRPr="00E40FC6" w:rsidRDefault="00661F03" w:rsidP="00DA63B0">
            <w:pPr>
              <w:pStyle w:val="a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E11F92" w:rsidRPr="00E40FC6">
              <w:rPr>
                <w:rFonts w:ascii="Times New Roman" w:hAnsi="Times New Roman" w:cs="Times New Roman"/>
                <w:sz w:val="24"/>
                <w:szCs w:val="24"/>
              </w:rPr>
              <w:t>Unsourced data from previous economic evaluation – different jurisdiction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 w14:paraId="184EA638" w14:textId="77777777" w:rsidR="00E11F92" w:rsidRPr="00E40FC6" w:rsidRDefault="00E11F92" w:rsidP="00DA63B0">
            <w:pPr>
              <w:pStyle w:val="a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F92" w:rsidRPr="00E40FC6" w14:paraId="032C3F0C" w14:textId="77777777" w:rsidTr="0035799A">
        <w:tc>
          <w:tcPr>
            <w:tcW w:w="8075" w:type="dxa"/>
            <w:tcBorders>
              <w:top w:val="nil"/>
              <w:bottom w:val="nil"/>
            </w:tcBorders>
          </w:tcPr>
          <w:p w14:paraId="1690584E" w14:textId="5DC163A8" w:rsidR="00E11F92" w:rsidRPr="00E40FC6" w:rsidRDefault="00661F03" w:rsidP="00DA63B0">
            <w:pPr>
              <w:pStyle w:val="a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E11F92" w:rsidRPr="00E40FC6">
              <w:rPr>
                <w:rFonts w:ascii="Times New Roman" w:hAnsi="Times New Roman" w:cs="Times New Roman"/>
                <w:sz w:val="24"/>
                <w:szCs w:val="24"/>
              </w:rPr>
              <w:t>Expert opinion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 w14:paraId="3A986374" w14:textId="77777777" w:rsidR="00E11F92" w:rsidRPr="00E40FC6" w:rsidRDefault="00E11F92" w:rsidP="00DA63B0">
            <w:pPr>
              <w:pStyle w:val="a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F92" w:rsidRPr="00E40FC6" w14:paraId="49BDDA27" w14:textId="77777777" w:rsidTr="0035799A">
        <w:tc>
          <w:tcPr>
            <w:tcW w:w="8075" w:type="dxa"/>
            <w:tcBorders>
              <w:top w:val="nil"/>
              <w:bottom w:val="nil"/>
            </w:tcBorders>
          </w:tcPr>
          <w:p w14:paraId="537B6408" w14:textId="3BB2F4C5" w:rsidR="00E11F92" w:rsidRPr="00E40FC6" w:rsidRDefault="00661F03" w:rsidP="00DA63B0">
            <w:pPr>
              <w:pStyle w:val="a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E11F92" w:rsidRPr="00E40FC6">
              <w:rPr>
                <w:rFonts w:ascii="Times New Roman" w:hAnsi="Times New Roman" w:cs="Times New Roman"/>
                <w:sz w:val="24"/>
                <w:szCs w:val="24"/>
              </w:rPr>
              <w:t>Not stated</w:t>
            </w:r>
          </w:p>
        </w:tc>
        <w:tc>
          <w:tcPr>
            <w:tcW w:w="941" w:type="dxa"/>
            <w:tcBorders>
              <w:top w:val="nil"/>
              <w:bottom w:val="nil"/>
            </w:tcBorders>
          </w:tcPr>
          <w:p w14:paraId="3FB97B59" w14:textId="77777777" w:rsidR="00E11F92" w:rsidRPr="00E40FC6" w:rsidRDefault="00E11F92" w:rsidP="00DA63B0">
            <w:pPr>
              <w:pStyle w:val="a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F92" w:rsidRPr="00E40FC6" w14:paraId="091E26E0" w14:textId="77777777" w:rsidTr="0035799A">
        <w:tc>
          <w:tcPr>
            <w:tcW w:w="8075" w:type="dxa"/>
            <w:tcBorders>
              <w:top w:val="nil"/>
            </w:tcBorders>
          </w:tcPr>
          <w:p w14:paraId="7222474F" w14:textId="71288879" w:rsidR="00E11F92" w:rsidRPr="00E40FC6" w:rsidRDefault="00661F03" w:rsidP="00DA63B0">
            <w:pPr>
              <w:pStyle w:val="a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E11F92" w:rsidRPr="00E40FC6">
              <w:rPr>
                <w:rFonts w:ascii="Times New Roman" w:hAnsi="Times New Roman" w:cs="Times New Roman"/>
                <w:sz w:val="24"/>
                <w:szCs w:val="24"/>
              </w:rPr>
              <w:t xml:space="preserve">Other: </w:t>
            </w:r>
          </w:p>
          <w:p w14:paraId="58B4B44E" w14:textId="2775ED6D" w:rsidR="00E11F92" w:rsidRPr="00E40FC6" w:rsidRDefault="00E11F92" w:rsidP="00DA63B0">
            <w:pPr>
              <w:pStyle w:val="aa"/>
              <w:ind w:left="0"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40FC6">
              <w:rPr>
                <w:rFonts w:ascii="Times New Roman" w:hAnsi="Times New Roman" w:cs="Times New Roman"/>
                <w:sz w:val="24"/>
                <w:szCs w:val="24"/>
              </w:rPr>
              <w:t xml:space="preserve">Specify relevant data sources: </w:t>
            </w:r>
          </w:p>
          <w:p w14:paraId="07A9E888" w14:textId="77777777" w:rsidR="00E11F92" w:rsidRPr="00E40FC6" w:rsidRDefault="00E11F92" w:rsidP="00DA63B0">
            <w:pPr>
              <w:pStyle w:val="aa"/>
              <w:ind w:left="0"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40FC6">
              <w:rPr>
                <w:rFonts w:ascii="Times New Roman" w:hAnsi="Times New Roman" w:cs="Times New Roman"/>
                <w:sz w:val="24"/>
                <w:szCs w:val="24"/>
              </w:rPr>
              <w:t xml:space="preserve">More than 1 data source per parameter? </w:t>
            </w:r>
          </w:p>
          <w:p w14:paraId="6A504D7D" w14:textId="77777777" w:rsidR="00E11F92" w:rsidRPr="00E40FC6" w:rsidRDefault="00E11F92" w:rsidP="00DA63B0">
            <w:pPr>
              <w:pStyle w:val="aa"/>
              <w:ind w:left="0"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40FC6">
              <w:rPr>
                <w:rFonts w:ascii="Times New Roman" w:hAnsi="Times New Roman" w:cs="Times New Roman"/>
                <w:sz w:val="24"/>
                <w:szCs w:val="24"/>
              </w:rPr>
              <w:t xml:space="preserve">Reasons for excluding data sources? </w:t>
            </w:r>
          </w:p>
          <w:p w14:paraId="5EA0B03C" w14:textId="77777777" w:rsidR="00E11F92" w:rsidRPr="00E40FC6" w:rsidRDefault="00E11F92" w:rsidP="00DA63B0">
            <w:pPr>
              <w:pStyle w:val="aa"/>
              <w:ind w:left="0"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40FC6">
              <w:rPr>
                <w:rFonts w:ascii="Times New Roman" w:hAnsi="Times New Roman" w:cs="Times New Roman"/>
                <w:sz w:val="24"/>
                <w:szCs w:val="24"/>
              </w:rPr>
              <w:t xml:space="preserve">Evidence synthesis performed? </w:t>
            </w:r>
          </w:p>
          <w:p w14:paraId="345EB7B8" w14:textId="25B9A94D" w:rsidR="00E11F92" w:rsidRPr="00E40FC6" w:rsidRDefault="00E11F92" w:rsidP="00DA63B0">
            <w:pPr>
              <w:pStyle w:val="aa"/>
              <w:ind w:left="0"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40FC6">
              <w:rPr>
                <w:rFonts w:ascii="Times New Roman" w:hAnsi="Times New Roman" w:cs="Times New Roman"/>
                <w:sz w:val="24"/>
                <w:szCs w:val="24"/>
              </w:rPr>
              <w:t>Calibration?</w:t>
            </w:r>
          </w:p>
        </w:tc>
        <w:tc>
          <w:tcPr>
            <w:tcW w:w="941" w:type="dxa"/>
            <w:tcBorders>
              <w:top w:val="nil"/>
            </w:tcBorders>
          </w:tcPr>
          <w:p w14:paraId="30BACB83" w14:textId="77777777" w:rsidR="00E11F92" w:rsidRPr="00E40FC6" w:rsidRDefault="00E11F92" w:rsidP="00DA63B0">
            <w:pPr>
              <w:pStyle w:val="a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DE5E46" w14:textId="34D2EDD3" w:rsidR="0087498F" w:rsidRDefault="0087498F" w:rsidP="00DA63B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ED35EFF" w14:textId="77777777" w:rsidR="0087498F" w:rsidRPr="004A43E2" w:rsidRDefault="0087498F" w:rsidP="00DA63B0">
      <w:pPr>
        <w:pStyle w:val="aa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>Price year:</w:t>
      </w:r>
    </w:p>
    <w:p w14:paraId="6DF045FC" w14:textId="77777777" w:rsidR="0087498F" w:rsidRPr="004A43E2" w:rsidRDefault="0087498F" w:rsidP="00DA63B0">
      <w:pPr>
        <w:pStyle w:val="aa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>Currency used:</w:t>
      </w:r>
    </w:p>
    <w:p w14:paraId="35B9BD39" w14:textId="77777777" w:rsidR="0087498F" w:rsidRPr="004A43E2" w:rsidRDefault="0087498F" w:rsidP="00DA63B0">
      <w:pPr>
        <w:pStyle w:val="aa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>Inflation rate (No/Yes, if Yes, specify):</w:t>
      </w:r>
    </w:p>
    <w:p w14:paraId="319D041B" w14:textId="77777777" w:rsidR="0087498F" w:rsidRPr="004A43E2" w:rsidRDefault="0087498F" w:rsidP="00DA63B0">
      <w:pPr>
        <w:pStyle w:val="aa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3E2">
        <w:rPr>
          <w:rFonts w:ascii="Times New Roman" w:hAnsi="Times New Roman" w:cs="Times New Roman"/>
          <w:sz w:val="24"/>
          <w:szCs w:val="24"/>
        </w:rPr>
        <w:t>Discounting (No/Yes, if Yes, specify):</w:t>
      </w:r>
    </w:p>
    <w:p w14:paraId="6FB355D3" w14:textId="4E83F378" w:rsidR="00431578" w:rsidRDefault="00431578" w:rsidP="00DA63B0">
      <w:pPr>
        <w:widowControl/>
        <w:wordWrap/>
        <w:autoSpaceDE/>
        <w:autoSpaceDN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60FB91" w14:textId="77777777" w:rsidR="00431578" w:rsidRDefault="00431578" w:rsidP="00DA63B0">
      <w:pPr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431578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24A3B54B" w14:textId="4798DBFE" w:rsidR="0028241E" w:rsidRDefault="0028241E" w:rsidP="0028776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S1. </w:t>
      </w:r>
      <w:r w:rsidR="003606D3">
        <w:rPr>
          <w:rFonts w:ascii="Times New Roman" w:hAnsi="Times New Roman" w:cs="Times New Roman"/>
          <w:sz w:val="24"/>
          <w:szCs w:val="24"/>
        </w:rPr>
        <w:t>M</w:t>
      </w:r>
      <w:r w:rsidR="003606D3" w:rsidRPr="008631A5">
        <w:rPr>
          <w:rFonts w:ascii="Times New Roman" w:hAnsi="Times New Roman" w:cs="Times New Roman"/>
          <w:sz w:val="24"/>
          <w:szCs w:val="24"/>
        </w:rPr>
        <w:t>odel structures implemented to simulate the natural history of PCNs</w:t>
      </w:r>
    </w:p>
    <w:p w14:paraId="04A39568" w14:textId="77777777" w:rsidR="00A8613A" w:rsidRDefault="00A8613A" w:rsidP="0028776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F016F" w14:textId="6834DB29" w:rsidR="0028241E" w:rsidRDefault="00A8613A" w:rsidP="0028776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6C54C3" wp14:editId="3C6ACC85">
            <wp:extent cx="7915275" cy="3200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55E8" w14:textId="77777777" w:rsidR="0028241E" w:rsidRDefault="0028241E" w:rsidP="0028776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5883C" w14:textId="77777777" w:rsidR="0028241E" w:rsidRDefault="0028241E" w:rsidP="0028776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DDD9E" w14:textId="77777777" w:rsidR="0028241E" w:rsidRDefault="0028241E" w:rsidP="0028776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ED4A2" w14:textId="77777777" w:rsidR="0028241E" w:rsidRDefault="0028241E" w:rsidP="0028776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77FA2" w14:textId="77777777" w:rsidR="0028241E" w:rsidRDefault="0028241E" w:rsidP="0028776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15BFA" w14:textId="77777777" w:rsidR="0028241E" w:rsidRDefault="0028241E" w:rsidP="0028776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ECF7F" w14:textId="77777777" w:rsidR="0028241E" w:rsidRDefault="0028241E" w:rsidP="0028776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020E50" w14:textId="71B38AA8" w:rsidR="0028776D" w:rsidRDefault="0028776D" w:rsidP="002877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63B0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S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A63B0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CHEERS checklist evaluation for economic evaluation studies</w:t>
      </w:r>
    </w:p>
    <w:tbl>
      <w:tblPr>
        <w:tblW w:w="13768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05"/>
        <w:gridCol w:w="567"/>
        <w:gridCol w:w="567"/>
        <w:gridCol w:w="567"/>
        <w:gridCol w:w="567"/>
        <w:gridCol w:w="567"/>
        <w:gridCol w:w="505"/>
        <w:gridCol w:w="567"/>
        <w:gridCol w:w="567"/>
        <w:gridCol w:w="567"/>
      </w:tblGrid>
      <w:tr w:rsidR="0028776D" w:rsidRPr="00532746" w14:paraId="4C515523" w14:textId="77777777" w:rsidTr="0068036E">
        <w:trPr>
          <w:cantSplit/>
          <w:trHeight w:val="1414"/>
          <w:tblHeader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1AEC0E1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532746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  <w:t>Checklist item</w:t>
            </w:r>
          </w:p>
        </w:tc>
        <w:tc>
          <w:tcPr>
            <w:tcW w:w="567" w:type="dxa"/>
            <w:shd w:val="clear" w:color="auto" w:fill="auto"/>
            <w:noWrap/>
            <w:textDirection w:val="tbRl"/>
            <w:vAlign w:val="center"/>
            <w:hideMark/>
          </w:tcPr>
          <w:p w14:paraId="6CE5924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proofErr w:type="spellStart"/>
            <w:r w:rsidRPr="00B9733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  <w:t>Faccioli</w:t>
            </w:r>
            <w:proofErr w:type="spellEnd"/>
            <w:r w:rsidRPr="00B9733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  <w:t xml:space="preserve"> et al., 2022</w:t>
            </w:r>
          </w:p>
        </w:tc>
        <w:tc>
          <w:tcPr>
            <w:tcW w:w="567" w:type="dxa"/>
            <w:shd w:val="clear" w:color="auto" w:fill="auto"/>
            <w:noWrap/>
            <w:textDirection w:val="tbRl"/>
            <w:vAlign w:val="center"/>
            <w:hideMark/>
          </w:tcPr>
          <w:p w14:paraId="3E2A56C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  <w:t>Schwartz et al., 2022</w:t>
            </w:r>
          </w:p>
        </w:tc>
        <w:tc>
          <w:tcPr>
            <w:tcW w:w="567" w:type="dxa"/>
            <w:shd w:val="clear" w:color="auto" w:fill="auto"/>
            <w:noWrap/>
            <w:textDirection w:val="tbRl"/>
            <w:vAlign w:val="center"/>
            <w:hideMark/>
          </w:tcPr>
          <w:p w14:paraId="79511DE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proofErr w:type="spellStart"/>
            <w:r w:rsidRPr="00B9733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  <w:t>Bicu</w:t>
            </w:r>
            <w:proofErr w:type="spellEnd"/>
            <w:r w:rsidRPr="00B9733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  <w:t xml:space="preserve"> et al., 2021</w:t>
            </w:r>
          </w:p>
        </w:tc>
        <w:tc>
          <w:tcPr>
            <w:tcW w:w="567" w:type="dxa"/>
            <w:shd w:val="clear" w:color="auto" w:fill="auto"/>
            <w:noWrap/>
            <w:textDirection w:val="tbRl"/>
            <w:vAlign w:val="center"/>
            <w:hideMark/>
          </w:tcPr>
          <w:p w14:paraId="37F658C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  <w:t>Wang et al., 2021</w:t>
            </w:r>
          </w:p>
        </w:tc>
        <w:tc>
          <w:tcPr>
            <w:tcW w:w="567" w:type="dxa"/>
            <w:shd w:val="clear" w:color="auto" w:fill="auto"/>
            <w:noWrap/>
            <w:textDirection w:val="tbRl"/>
            <w:vAlign w:val="center"/>
            <w:hideMark/>
          </w:tcPr>
          <w:p w14:paraId="00B7B29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  <w:t>Kumar et al, 2021</w:t>
            </w:r>
          </w:p>
        </w:tc>
        <w:tc>
          <w:tcPr>
            <w:tcW w:w="567" w:type="dxa"/>
            <w:shd w:val="clear" w:color="auto" w:fill="auto"/>
            <w:noWrap/>
            <w:textDirection w:val="tbRl"/>
            <w:vAlign w:val="center"/>
            <w:hideMark/>
          </w:tcPr>
          <w:p w14:paraId="224A1EF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852BB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:highlight w:val="yellow"/>
              </w:rPr>
              <w:t>Lobo et al., 2020</w:t>
            </w:r>
          </w:p>
        </w:tc>
        <w:tc>
          <w:tcPr>
            <w:tcW w:w="567" w:type="dxa"/>
            <w:shd w:val="clear" w:color="auto" w:fill="auto"/>
            <w:noWrap/>
            <w:textDirection w:val="tbRl"/>
            <w:vAlign w:val="center"/>
            <w:hideMark/>
          </w:tcPr>
          <w:p w14:paraId="1092F61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proofErr w:type="spellStart"/>
            <w:r w:rsidRPr="00B9733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  <w:t>Kowada</w:t>
            </w:r>
            <w:proofErr w:type="spellEnd"/>
            <w:r w:rsidRPr="00B9733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  <w:t xml:space="preserve"> et al., 2020</w:t>
            </w:r>
          </w:p>
        </w:tc>
        <w:tc>
          <w:tcPr>
            <w:tcW w:w="567" w:type="dxa"/>
            <w:shd w:val="clear" w:color="auto" w:fill="auto"/>
            <w:noWrap/>
            <w:textDirection w:val="tbRl"/>
            <w:vAlign w:val="center"/>
            <w:hideMark/>
          </w:tcPr>
          <w:p w14:paraId="70F6FE0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proofErr w:type="spellStart"/>
            <w:r w:rsidRPr="00852BB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:highlight w:val="yellow"/>
              </w:rPr>
              <w:t>Sharib</w:t>
            </w:r>
            <w:proofErr w:type="spellEnd"/>
            <w:r w:rsidRPr="00852BB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:highlight w:val="yellow"/>
              </w:rPr>
              <w:t xml:space="preserve"> et al., 2020</w:t>
            </w:r>
          </w:p>
        </w:tc>
        <w:tc>
          <w:tcPr>
            <w:tcW w:w="567" w:type="dxa"/>
            <w:shd w:val="clear" w:color="auto" w:fill="auto"/>
            <w:noWrap/>
            <w:textDirection w:val="tbRl"/>
            <w:vAlign w:val="center"/>
            <w:hideMark/>
          </w:tcPr>
          <w:p w14:paraId="4E7CEAF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  <w:t>Morelli et al., 2019</w:t>
            </w:r>
          </w:p>
        </w:tc>
        <w:tc>
          <w:tcPr>
            <w:tcW w:w="567" w:type="dxa"/>
            <w:shd w:val="clear" w:color="auto" w:fill="auto"/>
            <w:noWrap/>
            <w:textDirection w:val="tbRl"/>
            <w:vAlign w:val="center"/>
            <w:hideMark/>
          </w:tcPr>
          <w:p w14:paraId="294EC47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  <w:t>Corral et al., 2019</w:t>
            </w:r>
          </w:p>
        </w:tc>
        <w:tc>
          <w:tcPr>
            <w:tcW w:w="567" w:type="dxa"/>
            <w:shd w:val="clear" w:color="auto" w:fill="auto"/>
            <w:noWrap/>
            <w:textDirection w:val="tbRl"/>
            <w:vAlign w:val="center"/>
            <w:hideMark/>
          </w:tcPr>
          <w:p w14:paraId="4DD3248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proofErr w:type="spellStart"/>
            <w:r w:rsidRPr="00B9733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  <w:t>Rosenkrantz</w:t>
            </w:r>
            <w:proofErr w:type="spellEnd"/>
            <w:r w:rsidRPr="00B9733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  <w:t xml:space="preserve"> et al., 2018</w:t>
            </w:r>
          </w:p>
        </w:tc>
        <w:tc>
          <w:tcPr>
            <w:tcW w:w="505" w:type="dxa"/>
            <w:shd w:val="clear" w:color="auto" w:fill="auto"/>
            <w:noWrap/>
            <w:textDirection w:val="tbRl"/>
            <w:vAlign w:val="center"/>
            <w:hideMark/>
          </w:tcPr>
          <w:p w14:paraId="382D241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  <w:t>Aronsson et al., 2018</w:t>
            </w:r>
          </w:p>
        </w:tc>
        <w:tc>
          <w:tcPr>
            <w:tcW w:w="567" w:type="dxa"/>
            <w:shd w:val="clear" w:color="auto" w:fill="auto"/>
            <w:noWrap/>
            <w:textDirection w:val="tbRl"/>
            <w:vAlign w:val="center"/>
            <w:hideMark/>
          </w:tcPr>
          <w:p w14:paraId="36CE400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proofErr w:type="spellStart"/>
            <w:r w:rsidRPr="00B9733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  <w:t>Joergensen</w:t>
            </w:r>
            <w:proofErr w:type="spellEnd"/>
            <w:r w:rsidRPr="00B9733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  <w:t xml:space="preserve"> et al., 2016</w:t>
            </w:r>
          </w:p>
        </w:tc>
        <w:tc>
          <w:tcPr>
            <w:tcW w:w="567" w:type="dxa"/>
            <w:shd w:val="clear" w:color="auto" w:fill="auto"/>
            <w:noWrap/>
            <w:textDirection w:val="tbRl"/>
            <w:vAlign w:val="center"/>
            <w:hideMark/>
          </w:tcPr>
          <w:p w14:paraId="217C075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proofErr w:type="spellStart"/>
            <w:r w:rsidRPr="00B9733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  <w:t>Bruenderman</w:t>
            </w:r>
            <w:proofErr w:type="spellEnd"/>
            <w:r w:rsidRPr="00B9733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  <w:t xml:space="preserve"> et al., 2015</w:t>
            </w:r>
          </w:p>
        </w:tc>
        <w:tc>
          <w:tcPr>
            <w:tcW w:w="567" w:type="dxa"/>
            <w:shd w:val="clear" w:color="auto" w:fill="auto"/>
            <w:noWrap/>
            <w:textDirection w:val="tbRl"/>
            <w:vAlign w:val="center"/>
            <w:hideMark/>
          </w:tcPr>
          <w:p w14:paraId="2E318B0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  <w:t>Das et al., 2015</w:t>
            </w:r>
          </w:p>
        </w:tc>
        <w:tc>
          <w:tcPr>
            <w:tcW w:w="567" w:type="dxa"/>
            <w:shd w:val="clear" w:color="auto" w:fill="auto"/>
            <w:noWrap/>
            <w:textDirection w:val="tbRl"/>
            <w:vAlign w:val="center"/>
            <w:hideMark/>
          </w:tcPr>
          <w:p w14:paraId="3DAFC59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proofErr w:type="spellStart"/>
            <w:r w:rsidRPr="00B9733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  <w:t>Ghatnekar</w:t>
            </w:r>
            <w:proofErr w:type="spellEnd"/>
            <w:r w:rsidRPr="00B9733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  <w:t xml:space="preserve"> et al., 2013</w:t>
            </w:r>
          </w:p>
        </w:tc>
        <w:tc>
          <w:tcPr>
            <w:tcW w:w="567" w:type="dxa"/>
            <w:shd w:val="clear" w:color="auto" w:fill="auto"/>
            <w:noWrap/>
            <w:textDirection w:val="tbRl"/>
            <w:vAlign w:val="center"/>
            <w:hideMark/>
          </w:tcPr>
          <w:p w14:paraId="1B3C0C3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852BB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:highlight w:val="yellow"/>
              </w:rPr>
              <w:t>Huang et al., 2010</w:t>
            </w:r>
          </w:p>
        </w:tc>
        <w:tc>
          <w:tcPr>
            <w:tcW w:w="505" w:type="dxa"/>
            <w:shd w:val="clear" w:color="auto" w:fill="auto"/>
            <w:noWrap/>
            <w:textDirection w:val="tbRl"/>
            <w:vAlign w:val="center"/>
            <w:hideMark/>
          </w:tcPr>
          <w:p w14:paraId="69AD9C6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  <w:t>Das et al., 2009</w:t>
            </w:r>
          </w:p>
        </w:tc>
        <w:tc>
          <w:tcPr>
            <w:tcW w:w="567" w:type="dxa"/>
            <w:shd w:val="clear" w:color="auto" w:fill="auto"/>
            <w:noWrap/>
            <w:textDirection w:val="tbRl"/>
            <w:vAlign w:val="center"/>
            <w:hideMark/>
          </w:tcPr>
          <w:p w14:paraId="44570AD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  <w:t>Rubenstein et al., 2007</w:t>
            </w:r>
          </w:p>
        </w:tc>
        <w:tc>
          <w:tcPr>
            <w:tcW w:w="567" w:type="dxa"/>
            <w:shd w:val="clear" w:color="auto" w:fill="auto"/>
            <w:noWrap/>
            <w:textDirection w:val="tbRl"/>
            <w:vAlign w:val="center"/>
            <w:hideMark/>
          </w:tcPr>
          <w:p w14:paraId="5A48B77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  <w:t>Lim et al., 2005</w:t>
            </w:r>
          </w:p>
        </w:tc>
        <w:tc>
          <w:tcPr>
            <w:tcW w:w="567" w:type="dxa"/>
            <w:shd w:val="clear" w:color="auto" w:fill="auto"/>
            <w:noWrap/>
            <w:textDirection w:val="tbRl"/>
            <w:vAlign w:val="center"/>
            <w:hideMark/>
          </w:tcPr>
          <w:p w14:paraId="32B45C9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proofErr w:type="spellStart"/>
            <w:r w:rsidRPr="00B9733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  <w:t>Rulyak</w:t>
            </w:r>
            <w:proofErr w:type="spellEnd"/>
            <w:r w:rsidRPr="00B9733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  <w:t xml:space="preserve"> et al., 2003</w:t>
            </w:r>
          </w:p>
        </w:tc>
      </w:tr>
      <w:tr w:rsidR="0028776D" w:rsidRPr="00532746" w14:paraId="0671FCF6" w14:textId="77777777" w:rsidTr="0068036E">
        <w:trPr>
          <w:trHeight w:val="320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673C0DB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Title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5E6CB7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PR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21897F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48A51E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PR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9757BE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1EAA4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277CCF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PR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8FE479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E0E3AD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2F4E83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87C1A0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FF7F4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PR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33C26D2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4E2156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05BA9E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792F6B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PR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C0F897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PR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B1A9DC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PR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3723066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5B9589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289458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73DBC6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</w:tr>
      <w:tr w:rsidR="0028776D" w:rsidRPr="00532746" w14:paraId="06271D01" w14:textId="77777777" w:rsidTr="0068036E">
        <w:trPr>
          <w:trHeight w:val="320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5E0223A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Abstract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31EF06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4F84E8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4E90E4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BD5519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1A9117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E0FA76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995AB2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DD2D7F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CB3394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2A934E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05E7EA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042D50C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9812ED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BEF100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D46A42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A151EB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747966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40613A3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D04340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54D437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022125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</w:tr>
      <w:tr w:rsidR="0028776D" w:rsidRPr="00532746" w14:paraId="5127CDA0" w14:textId="77777777" w:rsidTr="0068036E">
        <w:trPr>
          <w:trHeight w:val="320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2590711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Background and objectives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14ECB3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6D679E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D0FA85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CB9595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DA5024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54FC9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6AF97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PR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BEFE33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CED01F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B71F93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E717BB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12A39D5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D8745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PR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FF4F87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3EDB20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0D439B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8B72D0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464614D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99B678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DEBE6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13BE0B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</w:tr>
      <w:tr w:rsidR="0028776D" w:rsidRPr="00532746" w14:paraId="2D4AAE56" w14:textId="77777777" w:rsidTr="0068036E">
        <w:trPr>
          <w:trHeight w:val="320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7F085F7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Health economic analysis plan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F43717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96480E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FB0F67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2EB9B4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PR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3AFE1A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D70CA1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05A8F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32F4EF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PR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8F527A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FFF2E4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9F0FE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PR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60317D3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59D633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1F45D0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6A258F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PR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D3B0F9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DD2A97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45BC133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PR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B3B29A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7B90C3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1163DB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</w:tr>
      <w:tr w:rsidR="0028776D" w:rsidRPr="00532746" w14:paraId="71B97A93" w14:textId="77777777" w:rsidTr="0068036E">
        <w:trPr>
          <w:trHeight w:val="320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250EE1B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Study population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6F55C4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DE2F2B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686B3F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8B3083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74FC92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AE4B17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278E2F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2A81B8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6352FA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171440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4B82C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08E4FC0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3A4D24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5231FA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F81C57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081863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4064B2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107E4EA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89CC9B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1F44CC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4321E1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</w:tr>
      <w:tr w:rsidR="0028776D" w:rsidRPr="00532746" w14:paraId="1D3AF41F" w14:textId="77777777" w:rsidTr="0068036E">
        <w:trPr>
          <w:trHeight w:val="320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73A03CE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Setting and location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54D728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72EEA8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E7F5D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6CF06C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F44F48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366149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E30E97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579DA7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EBFE04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20BC8B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920659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7AE6C3A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1EC971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C6C200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PR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B16410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FC9A43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5AD1FA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7DA33AE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A18955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C257B7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4FEC79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</w:tr>
      <w:tr w:rsidR="0028776D" w:rsidRPr="00532746" w14:paraId="019CF16B" w14:textId="77777777" w:rsidTr="0068036E">
        <w:trPr>
          <w:trHeight w:val="320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79B4190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Comparators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323F7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BB8E0F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E9A3FF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E93B17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30C869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295011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95790D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PR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F5C7F0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A81A06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9F39B7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19FC40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492F0E7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D49C1B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19A74D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D7FFA6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1B6D72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E69CBC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6BBC4F9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2461EB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714F14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978FD6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</w:tr>
      <w:tr w:rsidR="0028776D" w:rsidRPr="00532746" w14:paraId="634B1E50" w14:textId="77777777" w:rsidTr="0068036E">
        <w:trPr>
          <w:trHeight w:val="320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7CE6496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4302CB">
              <w:rPr>
                <w:rFonts w:ascii="Times New Roman" w:eastAsia="Times New Roman" w:hAnsi="Times New Roman" w:cs="Times New Roman"/>
                <w:kern w:val="0"/>
                <w:szCs w:val="20"/>
                <w:highlight w:val="yellow"/>
              </w:rPr>
              <w:t>Perspective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9B8CE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PR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F784E4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55F0E7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ABBF3C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7840AB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F9CA84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4302CB">
              <w:rPr>
                <w:rFonts w:ascii="Times New Roman" w:eastAsia="Times New Roman" w:hAnsi="Times New Roman" w:cs="Times New Roman"/>
                <w:kern w:val="0"/>
                <w:szCs w:val="20"/>
                <w:highlight w:val="yellow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7F0D82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DA03B2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4302CB">
              <w:rPr>
                <w:rFonts w:ascii="Times New Roman" w:eastAsia="Times New Roman" w:hAnsi="Times New Roman" w:cs="Times New Roman"/>
                <w:kern w:val="0"/>
                <w:szCs w:val="20"/>
                <w:highlight w:val="yellow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7097CB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201570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873D74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1F1743D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A92890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29F263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E8AA61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8126F1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63D6C3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4302CB">
              <w:rPr>
                <w:rFonts w:ascii="Times New Roman" w:eastAsia="Times New Roman" w:hAnsi="Times New Roman" w:cs="Times New Roman"/>
                <w:kern w:val="0"/>
                <w:szCs w:val="20"/>
                <w:highlight w:val="yellow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0D6CB10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DCF29F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F8A925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21D261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</w:tr>
      <w:tr w:rsidR="0028776D" w:rsidRPr="00532746" w14:paraId="7F2ED375" w14:textId="77777777" w:rsidTr="0068036E">
        <w:trPr>
          <w:trHeight w:val="320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53D6DAD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Time horizon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49787D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443DD8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A95B54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C58DBD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7F64F3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F4922A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3C44E2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PR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CF7A31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3393AB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58D8A1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1F8775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34081C2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62CD73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148472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PR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CDF2AB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8759BB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2E2DBF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041CBC6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D74FEC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C5E208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213DDB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kern w:val="0"/>
                <w:szCs w:val="20"/>
              </w:rPr>
              <w:t>FR</w:t>
            </w:r>
          </w:p>
        </w:tc>
      </w:tr>
      <w:tr w:rsidR="0028776D" w:rsidRPr="00532746" w14:paraId="0EC4AB94" w14:textId="77777777" w:rsidTr="0068036E">
        <w:trPr>
          <w:trHeight w:val="320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42731F1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Discount rate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57BE13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C7BAF2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FFA6F0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581A0C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900DDD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14C214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0A5914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AC2837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33A5B0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0C3CDF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2C2AC6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115C62B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04450B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7D9397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37EAB4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7C9D6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0B03D0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04214A7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C32C82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334FDA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2F3D1C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</w:tr>
      <w:tr w:rsidR="0028776D" w:rsidRPr="00532746" w14:paraId="1EB2D384" w14:textId="77777777" w:rsidTr="0068036E">
        <w:trPr>
          <w:trHeight w:val="320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29F70D6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Selection of outcomes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5CB057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89C504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FC1D07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968844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9A6B60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A1695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A53A0D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4E880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0C5ADF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AB0B24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7B33E4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226A21B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C9C01C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7FC439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3BB03E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8927AC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67D22C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79ABD0C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F75741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7F3F59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2099A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</w:tr>
      <w:tr w:rsidR="0028776D" w:rsidRPr="00532746" w14:paraId="7FF591D2" w14:textId="77777777" w:rsidTr="0068036E">
        <w:trPr>
          <w:trHeight w:val="320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4D69258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Measurement of outcomes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5D0825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24C0C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C03B01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4862AA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A1E540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8898B5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FB2A44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355095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05333E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2FA153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F0C745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6BD7D82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28CA3B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8708E7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115A0C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5C4D0F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A91B78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733A6C1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350A09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72DA79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D82DA1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</w:tr>
      <w:tr w:rsidR="0028776D" w:rsidRPr="00532746" w14:paraId="544ED7F1" w14:textId="77777777" w:rsidTr="0068036E">
        <w:trPr>
          <w:trHeight w:val="320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0AE833F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Valuation of outcomes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91DEB7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BDFD7B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562DE3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CF2FAC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08BA39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80FEF5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65E80E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PR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283F32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B13D71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32E6DF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73E28F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46B6BCC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B754D2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E1E8F3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569F38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CB11A4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149D62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08A9977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D25AA3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901005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67652B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</w:tr>
      <w:tr w:rsidR="0028776D" w:rsidRPr="00532746" w14:paraId="28829DD7" w14:textId="77777777" w:rsidTr="0068036E">
        <w:trPr>
          <w:trHeight w:val="640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6FBF269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Measurement and valuation of resources and costs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339751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E4D7FD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E2F4E4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7DBB3F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293FC5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243BDB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BD1ECD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PR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F7812B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C7357D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FFEA18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686EB7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31041C0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5B3423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900B28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ACE418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PR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B5D43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B9BA7A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1D7AE7A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F1546B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E47711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5C959B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</w:tr>
      <w:tr w:rsidR="0028776D" w:rsidRPr="00532746" w14:paraId="5A65510F" w14:textId="77777777" w:rsidTr="0068036E">
        <w:trPr>
          <w:trHeight w:val="640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35EDFFF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Currency, price date, and conversion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681B62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PR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35763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PR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306095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PR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A0CF6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PR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94288B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884124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DBDE4F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04BF6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62FA1C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PR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C5DC3C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42B9E0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68594C8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4D8B6E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8EE4F3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961651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86F1B9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9821E3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1FCECE5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BCEEB0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C1C067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PR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A31250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</w:tr>
      <w:tr w:rsidR="0028776D" w:rsidRPr="00532746" w14:paraId="4496F916" w14:textId="77777777" w:rsidTr="0068036E">
        <w:trPr>
          <w:trHeight w:val="640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7BE3810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Rationale and description of model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1DA5F9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192AAA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2A8BCD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E61D34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9F3540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6ECBAA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2C1BED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DC3D31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C86ED8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F5346C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8CE5DE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6FF5A0E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D2A1E3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3D650F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FEDE36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43A036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0A101C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7BCDD8B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300429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C069D3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4C9964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</w:tr>
      <w:tr w:rsidR="0028776D" w:rsidRPr="00532746" w14:paraId="6289FB9A" w14:textId="77777777" w:rsidTr="0068036E">
        <w:trPr>
          <w:trHeight w:val="320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6EDE8BE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lastRenderedPageBreak/>
              <w:t>Analytics and assumptions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AAAA8C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01A0EF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2BC314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PR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8BB690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8BA061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3888F8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8F7DCF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7E54AF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279F85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C39F3A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64649A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2183832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D4B249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6C7A24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3A8529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PR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B74F61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11DA0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64E4FF5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023FE6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FE27FF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F531CE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</w:tr>
      <w:tr w:rsidR="0028776D" w:rsidRPr="00532746" w14:paraId="1A9E7C2D" w14:textId="77777777" w:rsidTr="0068036E">
        <w:trPr>
          <w:trHeight w:val="320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628629A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Characterizing heterogeneity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FF9867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2A7B0E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639B66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F17614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EFB2AF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4AD427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5DABFA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3F7DC1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6C21C9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FCFB15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DD2F9F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31CC951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08109D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647A6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6B91C8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687859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81BB31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39B241A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68DD51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A34FEB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1C9C2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</w:tr>
      <w:tr w:rsidR="0028776D" w:rsidRPr="00532746" w14:paraId="15930940" w14:textId="77777777" w:rsidTr="0068036E">
        <w:trPr>
          <w:trHeight w:val="640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4D0E8A3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Characterizing distributional effects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D823F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E95E8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2DB3A2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F53BCD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A8084E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F779B5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A8F110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D8D0AC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6E2D72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7648D6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791253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564CD04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BDED07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F13B0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A73544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5756A4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47C20D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5905485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AB47F2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7FD82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895600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</w:tr>
      <w:tr w:rsidR="0028776D" w:rsidRPr="00532746" w14:paraId="017E6689" w14:textId="77777777" w:rsidTr="0068036E">
        <w:trPr>
          <w:trHeight w:val="320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44D6A20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Characterizing uncertainty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91204A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34AA53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1B1CBC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CE3A17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3B5CB4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043A74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E76064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0DB620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4D769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5CB984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E9EE88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014BC7C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33D033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6B1964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5DFB8D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2C260F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60F26F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6E57C5B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84A2AA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053CCB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9E2811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</w:tr>
      <w:tr w:rsidR="0028776D" w:rsidRPr="00532746" w14:paraId="5F493BAF" w14:textId="77777777" w:rsidTr="0068036E">
        <w:trPr>
          <w:trHeight w:val="960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693044E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Approach to engagement with patients and others affected by the study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BD00F0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7DEA02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2B2824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53CF21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E1FAEA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07BF7C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EDDBFE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C189BC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71CC90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PR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6580FB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B5EDB7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PR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0115EF6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8DD21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8C121A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436026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706FC5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20C588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5EADC7C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BD5094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6D2FF8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7A0CF9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</w:tr>
      <w:tr w:rsidR="0028776D" w:rsidRPr="00532746" w14:paraId="22348D2D" w14:textId="77777777" w:rsidTr="0068036E">
        <w:trPr>
          <w:trHeight w:val="320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1783824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Study parameters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B292E7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5E7605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866F74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128BE8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321036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48C442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41FA62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D35BDB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1BB30D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54DF73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11883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0AA2ABC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DA43EF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10EAE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11701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505C00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8A4A3A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3F2853E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928A5C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76BC43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C53496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</w:tr>
      <w:tr w:rsidR="0028776D" w:rsidRPr="00532746" w14:paraId="57176760" w14:textId="77777777" w:rsidTr="0068036E">
        <w:trPr>
          <w:trHeight w:val="320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5518C23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Summary of main results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1DF09F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48E816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A0828F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619251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DB0993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AF336E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F8E779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78F9C5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B6CF14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D70CB1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2C283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080EBCF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873148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1E895D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2C8C4B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B2FDDD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65DC1B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35DD700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B20BC7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1EB63A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E5B7EA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</w:tr>
      <w:tr w:rsidR="0028776D" w:rsidRPr="00532746" w14:paraId="350EB7CD" w14:textId="77777777" w:rsidTr="0068036E">
        <w:trPr>
          <w:trHeight w:val="320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37E5A50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Effect of uncertainty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FF86DC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899727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1CA32F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51172C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96C7E8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23FCDA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4C13ED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4944FF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8CB8D0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3EDC2B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353044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22D6E02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861BD9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8B2312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71477F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74B0D8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553DDB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3D6DD39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5AB8A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86A70A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67080E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</w:tr>
      <w:tr w:rsidR="0028776D" w:rsidRPr="00532746" w14:paraId="1097FA30" w14:textId="77777777" w:rsidTr="0068036E">
        <w:trPr>
          <w:trHeight w:val="960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10ADF3B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Effect of engagement with patients and others affected by the study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C6A73F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AEF9A1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4F6D8E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CEB84A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24E101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7CCB02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28F9C6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A70884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A2878E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DB37C2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9AFBC0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05CCAE1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83E4FA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82FAE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0E0816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FD2290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C7E04F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2991030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2EA73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7D2E51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0AB8EF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NA</w:t>
            </w:r>
          </w:p>
        </w:tc>
      </w:tr>
      <w:tr w:rsidR="0028776D" w:rsidRPr="00532746" w14:paraId="18D9ECE0" w14:textId="77777777" w:rsidTr="0068036E">
        <w:trPr>
          <w:trHeight w:val="960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3165CB3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Study findings, limitations, generalizability, and current knowledge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31FDA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DDC04F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CB7851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77AC6D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C29D73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C32B8B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0E52CD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2F6A86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A6240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FC1AA8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3B8433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5EF7F2C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9293C3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DF8033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EA02AC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95C70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A00E38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7F25B4A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48FE86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FD43FF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CA7B51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</w:tr>
      <w:tr w:rsidR="0028776D" w:rsidRPr="00532746" w14:paraId="5F871485" w14:textId="77777777" w:rsidTr="0068036E">
        <w:trPr>
          <w:trHeight w:val="320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7B60FA7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Source of funding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27627D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9E4016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B16CE7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4FC9E3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A4DEFF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AFC47C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5A5DB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4CAB0DD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EEFF7A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6FBEAA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66CD1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37D77221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F42365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A2BF6C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3A7399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1581A2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F0705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12134E9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9BBCB09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468BE4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57C75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</w:tr>
      <w:tr w:rsidR="0028776D" w:rsidRPr="00B9733A" w14:paraId="43737306" w14:textId="77777777" w:rsidTr="0068036E">
        <w:trPr>
          <w:trHeight w:val="320"/>
          <w:jc w:val="center"/>
        </w:trPr>
        <w:tc>
          <w:tcPr>
            <w:tcW w:w="1985" w:type="dxa"/>
            <w:shd w:val="clear" w:color="auto" w:fill="auto"/>
            <w:vAlign w:val="center"/>
            <w:hideMark/>
          </w:tcPr>
          <w:p w14:paraId="5C2B09D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Conflicts of interest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A251035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AEBCDA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33E023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CE8FEB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1812F9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40B7DA8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7E09303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D74B30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10504B0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891923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3A2AC8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42C2B15B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21ACDF2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95B873F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760368E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119C80A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51C1B67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05" w:type="dxa"/>
            <w:shd w:val="clear" w:color="auto" w:fill="auto"/>
            <w:noWrap/>
            <w:vAlign w:val="center"/>
            <w:hideMark/>
          </w:tcPr>
          <w:p w14:paraId="2253E3F6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75D07E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7059B04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D18975C" w14:textId="77777777" w:rsidR="0028776D" w:rsidRPr="00B9733A" w:rsidRDefault="0028776D" w:rsidP="0068036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B9733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</w:rPr>
              <w:t>NR</w:t>
            </w:r>
          </w:p>
        </w:tc>
      </w:tr>
    </w:tbl>
    <w:p w14:paraId="1FE921C9" w14:textId="77777777" w:rsidR="0028776D" w:rsidRDefault="0028776D" w:rsidP="00DA63B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C0301A" w14:textId="77777777" w:rsidR="0028776D" w:rsidRDefault="0028776D" w:rsidP="00DA63B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533AC1" w14:textId="4DC1E021" w:rsidR="000E6EA2" w:rsidRPr="000E6EA2" w:rsidRDefault="000E6EA2" w:rsidP="00DA63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S</w:t>
      </w:r>
      <w:r w:rsidR="00137444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Summary of cost parameters in individual studies</w:t>
      </w:r>
    </w:p>
    <w:tbl>
      <w:tblPr>
        <w:tblW w:w="13703" w:type="dxa"/>
        <w:tblLook w:val="04A0" w:firstRow="1" w:lastRow="0" w:firstColumn="1" w:lastColumn="0" w:noHBand="0" w:noVBand="1"/>
      </w:tblPr>
      <w:tblGrid>
        <w:gridCol w:w="1552"/>
        <w:gridCol w:w="2838"/>
        <w:gridCol w:w="2976"/>
        <w:gridCol w:w="2694"/>
        <w:gridCol w:w="1984"/>
        <w:gridCol w:w="1659"/>
      </w:tblGrid>
      <w:tr w:rsidR="00194107" w:rsidRPr="000E6EA2" w14:paraId="5797C7E9" w14:textId="77777777" w:rsidTr="00194107">
        <w:trPr>
          <w:trHeight w:val="300"/>
          <w:tblHeader/>
        </w:trPr>
        <w:tc>
          <w:tcPr>
            <w:tcW w:w="1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71F1AC83" w14:textId="77777777" w:rsidR="00B113CF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lang w:eastAsia="zh-CN"/>
              </w:rPr>
              <w:t xml:space="preserve">Study </w:t>
            </w:r>
          </w:p>
          <w:p w14:paraId="15122BDD" w14:textId="1C9742FD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lang w:eastAsia="zh-CN"/>
              </w:rPr>
              <w:t>(</w:t>
            </w:r>
            <w:proofErr w:type="gramStart"/>
            <w:r w:rsidRPr="000E6EA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lang w:eastAsia="zh-CN"/>
              </w:rPr>
              <w:t>cost</w:t>
            </w:r>
            <w:proofErr w:type="gramEnd"/>
            <w:r w:rsidRPr="000E6EA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lang w:eastAsia="zh-CN"/>
              </w:rPr>
              <w:t xml:space="preserve"> unit)</w:t>
            </w:r>
          </w:p>
        </w:tc>
        <w:tc>
          <w:tcPr>
            <w:tcW w:w="28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7529828E" w14:textId="77777777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lang w:eastAsia="zh-CN"/>
              </w:rPr>
              <w:t>Screening cost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54826BCC" w14:textId="77777777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lang w:eastAsia="zh-CN"/>
              </w:rPr>
              <w:t>Surgical and postoperative cost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2A6E4A0D" w14:textId="77777777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lang w:eastAsia="zh-CN"/>
              </w:rPr>
              <w:t>Cancer non-surgical treatment cost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641B9F80" w14:textId="77777777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lang w:eastAsia="zh-CN"/>
              </w:rPr>
              <w:t>Palliative care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12C2D5FB" w14:textId="77777777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lang w:eastAsia="zh-CN"/>
              </w:rPr>
              <w:t>Patient cost</w:t>
            </w:r>
          </w:p>
        </w:tc>
      </w:tr>
      <w:tr w:rsidR="000E6EA2" w:rsidRPr="000E6EA2" w14:paraId="6126342B" w14:textId="77777777" w:rsidTr="00194107">
        <w:trPr>
          <w:trHeight w:val="300"/>
        </w:trPr>
        <w:tc>
          <w:tcPr>
            <w:tcW w:w="1552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4DD2BA7" w14:textId="77777777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proofErr w:type="spellStart"/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Faccioli</w:t>
            </w:r>
            <w:proofErr w:type="spellEnd"/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 xml:space="preserve"> et al., 2022 (€)</w:t>
            </w:r>
          </w:p>
        </w:tc>
        <w:tc>
          <w:tcPr>
            <w:tcW w:w="2838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3E0A917" w14:textId="77777777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Annual abdominopelvic CT: 106.23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CC3C846" w14:textId="77777777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DE6F501" w14:textId="77777777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051FD74" w14:textId="77777777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44754007" w14:textId="77777777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0E6EA2" w:rsidRPr="000E6EA2" w14:paraId="6E2DDB4B" w14:textId="77777777" w:rsidTr="00194107">
        <w:trPr>
          <w:trHeight w:val="3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11AC377B" w14:textId="77777777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tcBorders>
              <w:top w:val="nil"/>
            </w:tcBorders>
            <w:shd w:val="clear" w:color="auto" w:fill="auto"/>
            <w:hideMark/>
          </w:tcPr>
          <w:p w14:paraId="16D925B4" w14:textId="77777777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Annual abdominal MRI: 219.61</w:t>
            </w:r>
          </w:p>
        </w:tc>
        <w:tc>
          <w:tcPr>
            <w:tcW w:w="2976" w:type="dxa"/>
            <w:tcBorders>
              <w:top w:val="nil"/>
            </w:tcBorders>
            <w:shd w:val="clear" w:color="auto" w:fill="auto"/>
            <w:hideMark/>
          </w:tcPr>
          <w:p w14:paraId="238830D3" w14:textId="77777777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tcBorders>
              <w:top w:val="nil"/>
            </w:tcBorders>
            <w:shd w:val="clear" w:color="auto" w:fill="auto"/>
            <w:hideMark/>
          </w:tcPr>
          <w:p w14:paraId="3AC5DE9A" w14:textId="77777777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hideMark/>
          </w:tcPr>
          <w:p w14:paraId="53F98C84" w14:textId="77777777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hideMark/>
          </w:tcPr>
          <w:p w14:paraId="2790843D" w14:textId="77777777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0E6EA2" w:rsidRPr="000E6EA2" w14:paraId="656949C3" w14:textId="77777777" w:rsidTr="00194107">
        <w:trPr>
          <w:trHeight w:val="3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7042C2DB" w14:textId="77777777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tcBorders>
              <w:top w:val="nil"/>
            </w:tcBorders>
            <w:shd w:val="clear" w:color="auto" w:fill="auto"/>
            <w:hideMark/>
          </w:tcPr>
          <w:p w14:paraId="4C3A3A14" w14:textId="77777777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Annual EUS: 739</w:t>
            </w:r>
          </w:p>
        </w:tc>
        <w:tc>
          <w:tcPr>
            <w:tcW w:w="2976" w:type="dxa"/>
            <w:tcBorders>
              <w:top w:val="nil"/>
            </w:tcBorders>
            <w:shd w:val="clear" w:color="auto" w:fill="auto"/>
            <w:hideMark/>
          </w:tcPr>
          <w:p w14:paraId="70D2E81B" w14:textId="77777777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tcBorders>
              <w:top w:val="nil"/>
            </w:tcBorders>
            <w:shd w:val="clear" w:color="auto" w:fill="auto"/>
            <w:hideMark/>
          </w:tcPr>
          <w:p w14:paraId="661F41A7" w14:textId="77777777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hideMark/>
          </w:tcPr>
          <w:p w14:paraId="58268898" w14:textId="77777777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hideMark/>
          </w:tcPr>
          <w:p w14:paraId="595322C2" w14:textId="77777777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0E6EA2" w:rsidRPr="000E6EA2" w14:paraId="46971A84" w14:textId="77777777" w:rsidTr="00194107">
        <w:trPr>
          <w:trHeight w:val="300"/>
        </w:trPr>
        <w:tc>
          <w:tcPr>
            <w:tcW w:w="155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33F9D27" w14:textId="77777777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A7C9672" w14:textId="77777777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Annual CEUS: 70.50</w:t>
            </w: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8A44C82" w14:textId="77777777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21800CE" w14:textId="77777777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DE38FB0" w14:textId="77777777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4E0C3D43" w14:textId="77777777" w:rsidR="000E6EA2" w:rsidRPr="000E6EA2" w:rsidRDefault="000E6EA2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907787" w:rsidRPr="000E6EA2" w14:paraId="674BB07D" w14:textId="77777777" w:rsidTr="00194107">
        <w:trPr>
          <w:trHeight w:val="600"/>
        </w:trPr>
        <w:tc>
          <w:tcPr>
            <w:tcW w:w="1552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DE1185D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Schwartz et al., 2022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4A0E0FA5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CT: 203 (162-244)</w:t>
            </w:r>
          </w:p>
          <w:p w14:paraId="187B01FD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EUS with biopsy: 277 (222-333)</w:t>
            </w:r>
          </w:p>
          <w:p w14:paraId="2F707C88" w14:textId="4208009B" w:rsidR="00907787" w:rsidRPr="000E6EA2" w:rsidRDefault="00907787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09663198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08952EF" w14:textId="0479C01C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Locoregional, resectable total direct treatment: 239,615 (222,924-256,337)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1F3F75F0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Monthly diabetes care: 298 (256-346)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09C4D3B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907787" w:rsidRPr="000E6EA2" w14:paraId="5F121FF7" w14:textId="77777777" w:rsidTr="006D16FA">
        <w:trPr>
          <w:trHeight w:val="6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5DBEA65E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shd w:val="clear" w:color="auto" w:fill="auto"/>
            <w:hideMark/>
          </w:tcPr>
          <w:p w14:paraId="760140C2" w14:textId="4A08AE28" w:rsidR="00907787" w:rsidRPr="000E6EA2" w:rsidRDefault="00907787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tcBorders>
              <w:top w:val="nil"/>
            </w:tcBorders>
            <w:shd w:val="clear" w:color="auto" w:fill="auto"/>
            <w:hideMark/>
          </w:tcPr>
          <w:p w14:paraId="291E3FCC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tcBorders>
              <w:top w:val="nil"/>
            </w:tcBorders>
            <w:shd w:val="clear" w:color="auto" w:fill="auto"/>
            <w:hideMark/>
          </w:tcPr>
          <w:p w14:paraId="08824F8D" w14:textId="17039579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Locoregional, unresectable total direct treatment: 229,617 (216,463-260,845)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hideMark/>
          </w:tcPr>
          <w:p w14:paraId="0A3290EB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hideMark/>
          </w:tcPr>
          <w:p w14:paraId="50EE3FCB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907787" w:rsidRPr="000E6EA2" w14:paraId="59EBFD6C" w14:textId="77777777" w:rsidTr="006D16FA">
        <w:trPr>
          <w:trHeight w:val="600"/>
        </w:trPr>
        <w:tc>
          <w:tcPr>
            <w:tcW w:w="155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5614309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0F559739" w14:textId="7EB613B3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1972F36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FFB0BB8" w14:textId="6CC25AD8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Distant total direct treatment: 190,602 (180,454-200,745)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CFDA1A1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92E8D36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907787" w:rsidRPr="000E6EA2" w14:paraId="5B1CD8B8" w14:textId="77777777" w:rsidTr="00194107">
        <w:trPr>
          <w:trHeight w:val="300"/>
        </w:trPr>
        <w:tc>
          <w:tcPr>
            <w:tcW w:w="1552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4D6609E6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proofErr w:type="spellStart"/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Bicu</w:t>
            </w:r>
            <w:proofErr w:type="spellEnd"/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 xml:space="preserve"> et al., 2021 ($)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2674E663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Contrast-enhanced MRI: 492</w:t>
            </w:r>
          </w:p>
          <w:p w14:paraId="5E96AB72" w14:textId="6DB73928" w:rsidR="00907787" w:rsidRPr="000E6EA2" w:rsidRDefault="00907787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836C4A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vertAlign w:val="superscript"/>
                <w:lang w:eastAsia="zh-CN"/>
              </w:rPr>
              <w:t>18</w:t>
            </w: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F-FDG-PET: 1,551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53C2E06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Open pancreatoduodenectomy: 28,623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00BE6E75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4A01C8D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Recurrence disease: 78,630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D7420D8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907787" w:rsidRPr="000E6EA2" w14:paraId="4005CB58" w14:textId="77777777" w:rsidTr="009B2610">
        <w:trPr>
          <w:trHeight w:val="300"/>
        </w:trPr>
        <w:tc>
          <w:tcPr>
            <w:tcW w:w="155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CB2EFA8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77A0FC42" w14:textId="79FE28EC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5FA7678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Distal pancreatic resection: 13,900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49FDB99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3B835C1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Readmission: 1,930</w:t>
            </w:r>
          </w:p>
        </w:tc>
        <w:tc>
          <w:tcPr>
            <w:tcW w:w="1659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CF2F74A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0ED1284A" w14:textId="77777777" w:rsidTr="00194107">
        <w:trPr>
          <w:trHeight w:val="300"/>
        </w:trPr>
        <w:tc>
          <w:tcPr>
            <w:tcW w:w="1552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956B361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Wang et al., 2021 ($)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52C4CF68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MRI: 613 (570-680)</w:t>
            </w:r>
          </w:p>
          <w:p w14:paraId="6355A252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EUS/FNA: 1,231 (930-1,530)</w:t>
            </w:r>
          </w:p>
          <w:p w14:paraId="6740FFF3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Bleeding: 11,363 (10,230-12,500)</w:t>
            </w:r>
          </w:p>
          <w:p w14:paraId="4E2C63DC" w14:textId="43A7F727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Pancreatitis: 10,384 (9,350-11,430)</w:t>
            </w:r>
          </w:p>
        </w:tc>
        <w:tc>
          <w:tcPr>
            <w:tcW w:w="2976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5371735A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42631F2F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6FB01F98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17FFBDAD" w14:textId="52B8FC09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34F7DEC8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Local cancer: 77,027 (69,320-84,730)</w:t>
            </w:r>
          </w:p>
          <w:p w14:paraId="242A77E6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Regional cancer: 78,810 (70,930-86,690)</w:t>
            </w:r>
          </w:p>
          <w:p w14:paraId="0C4672D9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Distant cancer: 131,225 (118,100-144,350)</w:t>
            </w:r>
          </w:p>
          <w:p w14:paraId="491C45A7" w14:textId="05B09C78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CA8ED29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Diabetes: 4,149 (3,530-4,770)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79F2166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7E918777" w14:textId="77777777" w:rsidTr="00DB1C68">
        <w:trPr>
          <w:trHeight w:val="3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09035762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shd w:val="clear" w:color="auto" w:fill="auto"/>
            <w:hideMark/>
          </w:tcPr>
          <w:p w14:paraId="603BFC6D" w14:textId="65B102C9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vMerge/>
            <w:shd w:val="clear" w:color="auto" w:fill="auto"/>
            <w:hideMark/>
          </w:tcPr>
          <w:p w14:paraId="784FD9C8" w14:textId="34664BA9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694" w:type="dxa"/>
            <w:vMerge/>
            <w:shd w:val="clear" w:color="auto" w:fill="auto"/>
            <w:hideMark/>
          </w:tcPr>
          <w:p w14:paraId="2A62B4FC" w14:textId="0B8CD5EF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hideMark/>
          </w:tcPr>
          <w:p w14:paraId="27C5ED9B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hideMark/>
          </w:tcPr>
          <w:p w14:paraId="6F3926C7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06375976" w14:textId="77777777" w:rsidTr="00DB1C68">
        <w:trPr>
          <w:trHeight w:val="3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3006E514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shd w:val="clear" w:color="auto" w:fill="auto"/>
            <w:hideMark/>
          </w:tcPr>
          <w:p w14:paraId="138F0C0E" w14:textId="47F947B4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vMerge/>
            <w:shd w:val="clear" w:color="auto" w:fill="auto"/>
            <w:hideMark/>
          </w:tcPr>
          <w:p w14:paraId="71CE3C1E" w14:textId="39F0C274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694" w:type="dxa"/>
            <w:vMerge/>
            <w:shd w:val="clear" w:color="auto" w:fill="auto"/>
            <w:hideMark/>
          </w:tcPr>
          <w:p w14:paraId="0FE52C3C" w14:textId="0BA3F4BE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hideMark/>
          </w:tcPr>
          <w:p w14:paraId="65DEAB79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hideMark/>
          </w:tcPr>
          <w:p w14:paraId="2A652B35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30E7BE56" w14:textId="77777777" w:rsidTr="00DB1C68">
        <w:trPr>
          <w:trHeight w:val="300"/>
        </w:trPr>
        <w:tc>
          <w:tcPr>
            <w:tcW w:w="155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46FC91B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1F82BDFE" w14:textId="0B8559F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75BF810D" w14:textId="61B59613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4EC6D060" w14:textId="41695C4D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C34C812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4FEC222B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907787" w:rsidRPr="000E6EA2" w14:paraId="4AA6311D" w14:textId="77777777" w:rsidTr="00194107">
        <w:trPr>
          <w:trHeight w:val="900"/>
        </w:trPr>
        <w:tc>
          <w:tcPr>
            <w:tcW w:w="1552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208CBF9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Kumar et al, 2021 ($)</w:t>
            </w:r>
          </w:p>
        </w:tc>
        <w:tc>
          <w:tcPr>
            <w:tcW w:w="2838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0685E960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EUS with 1-h anesthesia: 984.88 (886.39-1,083.37)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A56BA27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Lifetime pancreatectomy without associated cancer treatments: 19,935.56 (17,942.00-21,929.12)</w:t>
            </w:r>
          </w:p>
        </w:tc>
        <w:tc>
          <w:tcPr>
            <w:tcW w:w="4678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2088CC15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Lifetime care for distant cancer: 56,562.94 (50,906.65-62,219.23)</w:t>
            </w:r>
          </w:p>
          <w:p w14:paraId="4C303F70" w14:textId="3B0A078A" w:rsidR="00907787" w:rsidRPr="000E6EA2" w:rsidRDefault="00907787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Lifetime care for resectable cancer: 155,490.36 (139.941.32-171.039.40)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1FE7A49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907787" w:rsidRPr="000E6EA2" w14:paraId="26567817" w14:textId="77777777" w:rsidTr="00194107">
        <w:trPr>
          <w:trHeight w:val="300"/>
        </w:trPr>
        <w:tc>
          <w:tcPr>
            <w:tcW w:w="1552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64B70345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5C0550D2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52FA7190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467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6CE38304" w14:textId="318398C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6F262B42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907787" w:rsidRPr="000E6EA2" w14:paraId="3C88E9B7" w14:textId="77777777" w:rsidTr="00194107">
        <w:trPr>
          <w:trHeight w:val="300"/>
        </w:trPr>
        <w:tc>
          <w:tcPr>
            <w:tcW w:w="1552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E49E099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lastRenderedPageBreak/>
              <w:t>Lobo et al., 2020 ($)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5AC484AB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MRI: 1,200 (+/- 20%)</w:t>
            </w:r>
          </w:p>
          <w:p w14:paraId="533A2A0B" w14:textId="402287D0" w:rsidR="00907787" w:rsidRPr="000E6EA2" w:rsidRDefault="00907787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EUS: 1,500 (+/- 20%)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96BC760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Whipple procedure: 40,000 (+/- 20%)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6CCB6D8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68F57CE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42863C9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907787" w:rsidRPr="000E6EA2" w14:paraId="155905E9" w14:textId="77777777" w:rsidTr="00815B31">
        <w:trPr>
          <w:trHeight w:val="300"/>
        </w:trPr>
        <w:tc>
          <w:tcPr>
            <w:tcW w:w="155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B7AE732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65046192" w14:textId="45F4C8B4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4201A58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Distal pancreatectomy: 25,000 (+/-20%)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E9F88EC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9548F64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C0DB802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4E4C00C4" w14:textId="77777777" w:rsidTr="00194107">
        <w:trPr>
          <w:trHeight w:val="600"/>
        </w:trPr>
        <w:tc>
          <w:tcPr>
            <w:tcW w:w="1552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134485AD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proofErr w:type="spellStart"/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Kowada</w:t>
            </w:r>
            <w:proofErr w:type="spellEnd"/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 xml:space="preserve"> et al., 2020 ($)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7CBFC40D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Abdominal US: 48.0 (40-100)</w:t>
            </w:r>
          </w:p>
          <w:p w14:paraId="63D125A6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CT: 269.0 (130-600)</w:t>
            </w:r>
          </w:p>
          <w:p w14:paraId="699E461E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EUS: 130.4 (100-1,525)</w:t>
            </w:r>
          </w:p>
          <w:p w14:paraId="46C90302" w14:textId="77F4CD8E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MRI: 285.3 (140-700)</w:t>
            </w:r>
          </w:p>
        </w:tc>
        <w:tc>
          <w:tcPr>
            <w:tcW w:w="2976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0109B97D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6D1DAC47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2666FEA8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2885304E" w14:textId="58443065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42C3F71C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Treatment of stage I and II cancer: 46,250 (23,125-92,500)</w:t>
            </w:r>
          </w:p>
          <w:p w14:paraId="72EBCF66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Treatment of stage III cancer: 34,626 (17,313-69,252)</w:t>
            </w:r>
          </w:p>
          <w:p w14:paraId="189AEC3E" w14:textId="222F0C74" w:rsidR="002C2951" w:rsidRPr="00907787" w:rsidRDefault="002C2951" w:rsidP="009077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Treatment of stage IV cancer: 29,658 (14,829-59,316)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6032BBC0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15599243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284CE231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0A65BA14" w14:textId="288E4114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2250E6DF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14B5CC1C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1D641282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7BA0438A" w14:textId="2326D1E1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40425368" w14:textId="77777777" w:rsidTr="00D715C9">
        <w:trPr>
          <w:trHeight w:val="6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54C62DF4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shd w:val="clear" w:color="auto" w:fill="auto"/>
            <w:hideMark/>
          </w:tcPr>
          <w:p w14:paraId="51DDBFCF" w14:textId="46D53785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vMerge/>
            <w:shd w:val="clear" w:color="auto" w:fill="auto"/>
            <w:hideMark/>
          </w:tcPr>
          <w:p w14:paraId="43143DB1" w14:textId="524D7837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694" w:type="dxa"/>
            <w:vMerge/>
            <w:shd w:val="clear" w:color="auto" w:fill="auto"/>
            <w:hideMark/>
          </w:tcPr>
          <w:p w14:paraId="7A8F92CD" w14:textId="0A5D9258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984" w:type="dxa"/>
            <w:vMerge/>
            <w:shd w:val="clear" w:color="auto" w:fill="auto"/>
            <w:hideMark/>
          </w:tcPr>
          <w:p w14:paraId="70FFCB10" w14:textId="2DF30C7C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659" w:type="dxa"/>
            <w:vMerge/>
            <w:shd w:val="clear" w:color="auto" w:fill="auto"/>
            <w:hideMark/>
          </w:tcPr>
          <w:p w14:paraId="201E2A1D" w14:textId="5B854264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</w:tr>
      <w:tr w:rsidR="002C2951" w:rsidRPr="000E6EA2" w14:paraId="2E5C231E" w14:textId="77777777" w:rsidTr="00D715C9">
        <w:trPr>
          <w:trHeight w:val="6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4B869173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shd w:val="clear" w:color="auto" w:fill="auto"/>
            <w:hideMark/>
          </w:tcPr>
          <w:p w14:paraId="0486CC5C" w14:textId="1EEC8AC6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vMerge/>
            <w:shd w:val="clear" w:color="auto" w:fill="auto"/>
            <w:hideMark/>
          </w:tcPr>
          <w:p w14:paraId="425AA842" w14:textId="6F4A55D9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694" w:type="dxa"/>
            <w:vMerge/>
            <w:shd w:val="clear" w:color="auto" w:fill="auto"/>
            <w:hideMark/>
          </w:tcPr>
          <w:p w14:paraId="2AF5C6B7" w14:textId="7419AB0A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984" w:type="dxa"/>
            <w:vMerge/>
            <w:shd w:val="clear" w:color="auto" w:fill="auto"/>
            <w:hideMark/>
          </w:tcPr>
          <w:p w14:paraId="31D5330C" w14:textId="629E31E9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659" w:type="dxa"/>
            <w:vMerge/>
            <w:shd w:val="clear" w:color="auto" w:fill="auto"/>
            <w:hideMark/>
          </w:tcPr>
          <w:p w14:paraId="5B1421A8" w14:textId="205CE968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</w:tr>
      <w:tr w:rsidR="002C2951" w:rsidRPr="000E6EA2" w14:paraId="77B6FCA1" w14:textId="77777777" w:rsidTr="00D715C9">
        <w:trPr>
          <w:trHeight w:val="300"/>
        </w:trPr>
        <w:tc>
          <w:tcPr>
            <w:tcW w:w="155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FBBFDC2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0A02B660" w14:textId="2ED1FB3D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251B2B83" w14:textId="0FBDB103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1E6101A1" w14:textId="54D188E4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0A884A71" w14:textId="667E9DEB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659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299C996F" w14:textId="58C437FF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</w:tr>
      <w:tr w:rsidR="00907787" w:rsidRPr="000E6EA2" w14:paraId="227976FF" w14:textId="77777777" w:rsidTr="00194107">
        <w:trPr>
          <w:trHeight w:val="600"/>
        </w:trPr>
        <w:tc>
          <w:tcPr>
            <w:tcW w:w="1552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4206AD5D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proofErr w:type="spellStart"/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Sharib</w:t>
            </w:r>
            <w:proofErr w:type="spellEnd"/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 xml:space="preserve"> et al., 2020 ($)</w:t>
            </w:r>
          </w:p>
        </w:tc>
        <w:tc>
          <w:tcPr>
            <w:tcW w:w="2838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1535B2D0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MRI: 3,471 (2,830-4,431)</w:t>
            </w:r>
          </w:p>
        </w:tc>
        <w:tc>
          <w:tcPr>
            <w:tcW w:w="2976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2D8331BD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Pancreatectomy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:</w:t>
            </w: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 xml:space="preserve"> 109,528 (76,000-147,000)</w:t>
            </w:r>
          </w:p>
          <w:p w14:paraId="1D17FA2D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Complication: 30,885 (17,000-37,000)</w:t>
            </w:r>
          </w:p>
          <w:p w14:paraId="481989DD" w14:textId="3BE55402" w:rsidR="00907787" w:rsidRPr="000E6EA2" w:rsidRDefault="00907787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Annual diabetes care: 16,750 (9,600-25,000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)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16CAB4E3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Metastatic treatment of cancer: 63,533 (30,000-112,500)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98A1485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Annual healthcare: 7,150 (500-17,500)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41422B07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End of life care: 45,052 (10,000-80,000)</w:t>
            </w:r>
          </w:p>
        </w:tc>
      </w:tr>
      <w:tr w:rsidR="00907787" w:rsidRPr="000E6EA2" w14:paraId="4707776C" w14:textId="77777777" w:rsidTr="00571ADE">
        <w:trPr>
          <w:trHeight w:val="3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28D6EB1B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tcBorders>
              <w:top w:val="nil"/>
            </w:tcBorders>
            <w:shd w:val="clear" w:color="auto" w:fill="auto"/>
            <w:hideMark/>
          </w:tcPr>
          <w:p w14:paraId="580635D0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976" w:type="dxa"/>
            <w:vMerge/>
            <w:shd w:val="clear" w:color="auto" w:fill="auto"/>
            <w:hideMark/>
          </w:tcPr>
          <w:p w14:paraId="014B3F96" w14:textId="5D9EBB45" w:rsidR="00907787" w:rsidRPr="000E6EA2" w:rsidRDefault="00907787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694" w:type="dxa"/>
            <w:tcBorders>
              <w:top w:val="nil"/>
            </w:tcBorders>
            <w:shd w:val="clear" w:color="auto" w:fill="auto"/>
            <w:hideMark/>
          </w:tcPr>
          <w:p w14:paraId="3ED31ADC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hideMark/>
          </w:tcPr>
          <w:p w14:paraId="43BA3AB2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hideMark/>
          </w:tcPr>
          <w:p w14:paraId="5A6A9C9F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907787" w:rsidRPr="000E6EA2" w14:paraId="1B8FE470" w14:textId="77777777" w:rsidTr="00571ADE">
        <w:trPr>
          <w:trHeight w:val="600"/>
        </w:trPr>
        <w:tc>
          <w:tcPr>
            <w:tcW w:w="155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47D4726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51F3945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976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29E4FC50" w14:textId="2E31228D" w:rsidR="00907787" w:rsidRPr="00C76AAF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0B04049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49F0557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39CA5C2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7E5A7FBE" w14:textId="77777777" w:rsidTr="00194107">
        <w:trPr>
          <w:trHeight w:val="300"/>
        </w:trPr>
        <w:tc>
          <w:tcPr>
            <w:tcW w:w="1552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A3B51CF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Morelli et al., 2019 (€)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73D2365C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US: 60</w:t>
            </w:r>
          </w:p>
          <w:p w14:paraId="627C5E55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MRI: 480</w:t>
            </w:r>
          </w:p>
          <w:p w14:paraId="583BC6E8" w14:textId="6A79D319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Contrast-enhanced CT: 314</w:t>
            </w:r>
          </w:p>
          <w:p w14:paraId="2829C8A6" w14:textId="77777777" w:rsidR="002C2951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 xml:space="preserve">Contrast-enhanced MRI: </w:t>
            </w:r>
          </w:p>
          <w:p w14:paraId="50BE6A15" w14:textId="3A674E0B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734</w:t>
            </w:r>
          </w:p>
        </w:tc>
        <w:tc>
          <w:tcPr>
            <w:tcW w:w="2976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605AE71D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1A61282B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1C4EAAED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33F89972" w14:textId="11000D82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06A75AE9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5D5743C1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77CF3C45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632380E1" w14:textId="64481841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01E2DBF4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771CC507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25BF8FE3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6414291A" w14:textId="40FFC910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4199C9DF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43E23878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589D1FDF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7479C3D4" w14:textId="1EDC8468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23DDE9F3" w14:textId="77777777" w:rsidTr="002D1938">
        <w:trPr>
          <w:trHeight w:val="3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70E3933B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shd w:val="clear" w:color="auto" w:fill="auto"/>
            <w:hideMark/>
          </w:tcPr>
          <w:p w14:paraId="65943E56" w14:textId="0A121C3E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vMerge/>
            <w:shd w:val="clear" w:color="auto" w:fill="auto"/>
            <w:hideMark/>
          </w:tcPr>
          <w:p w14:paraId="0328457C" w14:textId="52213E2B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694" w:type="dxa"/>
            <w:vMerge/>
            <w:shd w:val="clear" w:color="auto" w:fill="auto"/>
            <w:hideMark/>
          </w:tcPr>
          <w:p w14:paraId="3AFE4A2A" w14:textId="1E0D7DFF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984" w:type="dxa"/>
            <w:vMerge/>
            <w:shd w:val="clear" w:color="auto" w:fill="auto"/>
            <w:hideMark/>
          </w:tcPr>
          <w:p w14:paraId="486FF5DE" w14:textId="3F4CD70D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659" w:type="dxa"/>
            <w:vMerge/>
            <w:shd w:val="clear" w:color="auto" w:fill="auto"/>
            <w:hideMark/>
          </w:tcPr>
          <w:p w14:paraId="0A381081" w14:textId="39F9DCD6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</w:tr>
      <w:tr w:rsidR="002C2951" w:rsidRPr="000E6EA2" w14:paraId="42C98279" w14:textId="77777777" w:rsidTr="002D1938">
        <w:trPr>
          <w:trHeight w:val="3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1364D4E4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shd w:val="clear" w:color="auto" w:fill="auto"/>
            <w:hideMark/>
          </w:tcPr>
          <w:p w14:paraId="1E47D87E" w14:textId="7F06F9FD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vMerge/>
            <w:shd w:val="clear" w:color="auto" w:fill="auto"/>
            <w:hideMark/>
          </w:tcPr>
          <w:p w14:paraId="45490CF3" w14:textId="10CA0688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694" w:type="dxa"/>
            <w:vMerge/>
            <w:shd w:val="clear" w:color="auto" w:fill="auto"/>
            <w:hideMark/>
          </w:tcPr>
          <w:p w14:paraId="1E82A271" w14:textId="63E9102E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984" w:type="dxa"/>
            <w:vMerge/>
            <w:shd w:val="clear" w:color="auto" w:fill="auto"/>
            <w:hideMark/>
          </w:tcPr>
          <w:p w14:paraId="149E8C90" w14:textId="1E9E788E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659" w:type="dxa"/>
            <w:vMerge/>
            <w:shd w:val="clear" w:color="auto" w:fill="auto"/>
            <w:hideMark/>
          </w:tcPr>
          <w:p w14:paraId="21833D0B" w14:textId="67AF0D18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</w:tr>
      <w:tr w:rsidR="002C2951" w:rsidRPr="000E6EA2" w14:paraId="213B3855" w14:textId="77777777" w:rsidTr="002D1938">
        <w:trPr>
          <w:trHeight w:val="300"/>
        </w:trPr>
        <w:tc>
          <w:tcPr>
            <w:tcW w:w="155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479F2DA1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40A652E1" w14:textId="0D66C22F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47C64FF7" w14:textId="6C3D115E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1DF6827C" w14:textId="04C71D44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14F89B07" w14:textId="4A2285D3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659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20601610" w14:textId="11CD93C9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</w:tr>
      <w:tr w:rsidR="00907787" w:rsidRPr="000E6EA2" w14:paraId="06CB31F5" w14:textId="77777777" w:rsidTr="00194107">
        <w:trPr>
          <w:trHeight w:val="900"/>
        </w:trPr>
        <w:tc>
          <w:tcPr>
            <w:tcW w:w="1552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7ECEA85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Corral et al., 2019 ($)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2494DF7F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MRI/MRCP: 700 (0-700)</w:t>
            </w:r>
          </w:p>
          <w:p w14:paraId="56EDE1C2" w14:textId="7E4ED397" w:rsidR="00907787" w:rsidRPr="000E6EA2" w:rsidRDefault="00907787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EUS (includes sedation, professional and facility fees, pathology cost): 1,525 (0-1,525)</w:t>
            </w:r>
          </w:p>
        </w:tc>
        <w:tc>
          <w:tcPr>
            <w:tcW w:w="2976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31BEF4DD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Total preventive pancreatectomy: 15,505 (0-15,505)</w:t>
            </w:r>
          </w:p>
          <w:p w14:paraId="7EFAA99D" w14:textId="05C49E4D" w:rsidR="00907787" w:rsidRPr="000E6EA2" w:rsidRDefault="00907787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Annual diabetes care: 11,764 (3,000-11,764)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5C11FCAF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Initial PC treatment (including diagnostic work up): 94,092 (50,000-150,000)</w:t>
            </w:r>
          </w:p>
          <w:p w14:paraId="7149D994" w14:textId="3917BA17" w:rsidR="00907787" w:rsidRPr="000E6EA2" w:rsidRDefault="00907787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6771061D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Subsequent care after initial treatment of PC annually up to 5 years: 11,697 (5,000-20,000)</w:t>
            </w:r>
          </w:p>
          <w:p w14:paraId="392CF22F" w14:textId="760474AD" w:rsidR="00907787" w:rsidRPr="000E6EA2" w:rsidRDefault="00907787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0C53D2D0" w14:textId="77BFEE62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Dying from terminal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 xml:space="preserve"> </w:t>
            </w: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PC: 113,115 (75,000-150,000)</w:t>
            </w:r>
          </w:p>
        </w:tc>
      </w:tr>
      <w:tr w:rsidR="00907787" w:rsidRPr="000E6EA2" w14:paraId="1D8E0314" w14:textId="77777777" w:rsidTr="00AC038D">
        <w:trPr>
          <w:trHeight w:val="600"/>
        </w:trPr>
        <w:tc>
          <w:tcPr>
            <w:tcW w:w="155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C4846EA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3BD560B7" w14:textId="1790AEF6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03EC20EE" w14:textId="20A9EB92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14B7F2C6" w14:textId="300572CD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6FE96520" w14:textId="63DE6FB9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659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7D97C9A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 xml:space="preserve">Dying from surgical complication: </w:t>
            </w: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lastRenderedPageBreak/>
              <w:t>47,565 (20,000-80,000)</w:t>
            </w:r>
          </w:p>
        </w:tc>
      </w:tr>
      <w:tr w:rsidR="00907787" w:rsidRPr="000E6EA2" w14:paraId="13921A15" w14:textId="77777777" w:rsidTr="00907787">
        <w:trPr>
          <w:trHeight w:val="999"/>
        </w:trPr>
        <w:tc>
          <w:tcPr>
            <w:tcW w:w="1552" w:type="dxa"/>
            <w:tcBorders>
              <w:top w:val="single" w:sz="4" w:space="0" w:color="auto"/>
            </w:tcBorders>
            <w:shd w:val="clear" w:color="auto" w:fill="auto"/>
          </w:tcPr>
          <w:p w14:paraId="3D6F96B0" w14:textId="77777777" w:rsidR="00907787" w:rsidRPr="000E6EA2" w:rsidRDefault="00907787" w:rsidP="009077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proofErr w:type="spellStart"/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lastRenderedPageBreak/>
              <w:t>Rosenkrantz</w:t>
            </w:r>
            <w:proofErr w:type="spellEnd"/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 xml:space="preserve"> et al., 2018 ($)</w:t>
            </w:r>
          </w:p>
          <w:p w14:paraId="1E5FD2C3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838" w:type="dxa"/>
            <w:tcBorders>
              <w:top w:val="single" w:sz="4" w:space="0" w:color="auto"/>
            </w:tcBorders>
            <w:shd w:val="clear" w:color="auto" w:fill="auto"/>
          </w:tcPr>
          <w:p w14:paraId="53A7FC22" w14:textId="77777777" w:rsidR="00907787" w:rsidRPr="000E6EA2" w:rsidRDefault="00907787" w:rsidP="009077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Abdominal MRI: 435.6</w:t>
            </w:r>
          </w:p>
          <w:p w14:paraId="6E8073D9" w14:textId="77777777" w:rsidR="00907787" w:rsidRPr="000E6EA2" w:rsidRDefault="00907787" w:rsidP="009077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Abdominopelvic CT: 317.52</w:t>
            </w:r>
          </w:p>
          <w:p w14:paraId="50E94152" w14:textId="77777777" w:rsidR="00907787" w:rsidRPr="000E6EA2" w:rsidRDefault="00907787" w:rsidP="009077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907787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vertAlign w:val="superscript"/>
                <w:lang w:eastAsia="zh-CN"/>
              </w:rPr>
              <w:t>18</w:t>
            </w: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F-FDG-PET: 1,928.5</w:t>
            </w:r>
          </w:p>
          <w:p w14:paraId="5D2533D7" w14:textId="1F7BB970" w:rsidR="00907787" w:rsidRPr="000E6EA2" w:rsidRDefault="00907787" w:rsidP="009077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EUS/FNA: 353.16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shd w:val="clear" w:color="auto" w:fill="auto"/>
          </w:tcPr>
          <w:p w14:paraId="7742B75D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</w:tcPr>
          <w:p w14:paraId="55815914" w14:textId="362AB348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Chemotherapy: 3,310.47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14:paraId="5E433C7D" w14:textId="77777777" w:rsidR="00907787" w:rsidRPr="000E6EA2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auto"/>
          </w:tcPr>
          <w:p w14:paraId="1327D0FF" w14:textId="77777777" w:rsidR="00907787" w:rsidRPr="000E6EA2" w:rsidRDefault="00907787" w:rsidP="009077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Follow-up office visit: 73.93</w:t>
            </w:r>
          </w:p>
          <w:p w14:paraId="54747AA6" w14:textId="2E2964A7" w:rsidR="00907787" w:rsidRPr="00907787" w:rsidRDefault="00907787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444359F3" w14:textId="77777777" w:rsidTr="00194107">
        <w:trPr>
          <w:trHeight w:val="600"/>
        </w:trPr>
        <w:tc>
          <w:tcPr>
            <w:tcW w:w="1552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D5B7450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Aronsson et al., 2018 (€)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6F0CF028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 xml:space="preserve">CT thorax + abdomen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IV</w:t>
            </w: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 xml:space="preserve"> contrast: 321 (0-1,000)</w:t>
            </w:r>
          </w:p>
          <w:p w14:paraId="5E6621D8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MRI pancreas: 406 (0-1,000)</w:t>
            </w:r>
          </w:p>
          <w:p w14:paraId="0F2D4A4A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EUS: 1,246 (0-2,000)</w:t>
            </w:r>
          </w:p>
          <w:p w14:paraId="1889FE20" w14:textId="5787C529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976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41EC3AC0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Partial pancreatectomy: 14,766 (0-30,000)</w:t>
            </w:r>
          </w:p>
          <w:p w14:paraId="1E96A42E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Total pancreatectomy: 20,206 (0-40,000)</w:t>
            </w:r>
          </w:p>
          <w:p w14:paraId="142536AE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Remnant pancreatectomy: 14,766 (0-30,000)</w:t>
            </w:r>
          </w:p>
          <w:p w14:paraId="00E6DC08" w14:textId="72AF6D00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Annual diabetes care: 2,332 (0-6,000)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52800978" w14:textId="77777777" w:rsidR="002C2951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 xml:space="preserve">Creon (annual consumption): 2,296 </w:t>
            </w:r>
          </w:p>
          <w:p w14:paraId="7AFE3FFB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(0-4,000)</w:t>
            </w:r>
          </w:p>
          <w:p w14:paraId="06E987E2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Oncological treatment: 7,800 (0-15,000)</w:t>
            </w:r>
          </w:p>
          <w:p w14:paraId="480E9AC7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3393E08B" w14:textId="7354AE8A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374501B7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Palliative care: 20,000 (0-40,000)</w:t>
            </w:r>
          </w:p>
          <w:p w14:paraId="6D5FA7AA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09B00AF7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4B1A12D5" w14:textId="41A14FEA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49FB54FA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Appointment medical doctor: 170 (0-300)</w:t>
            </w:r>
          </w:p>
          <w:p w14:paraId="49F7DC9A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44D6DB5C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42514EA8" w14:textId="01AA22FB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32AD4122" w14:textId="77777777" w:rsidTr="002922BB">
        <w:trPr>
          <w:trHeight w:val="3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66DE8DBA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shd w:val="clear" w:color="auto" w:fill="auto"/>
            <w:hideMark/>
          </w:tcPr>
          <w:p w14:paraId="02EFF93B" w14:textId="0419DBAB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vMerge/>
            <w:shd w:val="clear" w:color="auto" w:fill="auto"/>
            <w:hideMark/>
          </w:tcPr>
          <w:p w14:paraId="4B390C0C" w14:textId="3656FB1C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694" w:type="dxa"/>
            <w:vMerge/>
            <w:shd w:val="clear" w:color="auto" w:fill="auto"/>
            <w:hideMark/>
          </w:tcPr>
          <w:p w14:paraId="66900A5E" w14:textId="6BA383A5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984" w:type="dxa"/>
            <w:vMerge/>
            <w:shd w:val="clear" w:color="auto" w:fill="auto"/>
            <w:hideMark/>
          </w:tcPr>
          <w:p w14:paraId="3EEA991B" w14:textId="1866B546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659" w:type="dxa"/>
            <w:vMerge/>
            <w:shd w:val="clear" w:color="auto" w:fill="auto"/>
            <w:hideMark/>
          </w:tcPr>
          <w:p w14:paraId="49007C4C" w14:textId="65856833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</w:tr>
      <w:tr w:rsidR="002C2951" w:rsidRPr="000E6EA2" w14:paraId="1485B661" w14:textId="77777777" w:rsidTr="002922BB">
        <w:trPr>
          <w:trHeight w:val="6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3BA880CE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shd w:val="clear" w:color="auto" w:fill="auto"/>
            <w:hideMark/>
          </w:tcPr>
          <w:p w14:paraId="4A62354E" w14:textId="45379C34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vMerge/>
            <w:shd w:val="clear" w:color="auto" w:fill="auto"/>
            <w:hideMark/>
          </w:tcPr>
          <w:p w14:paraId="34A3BC57" w14:textId="7BFE128F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694" w:type="dxa"/>
            <w:vMerge/>
            <w:shd w:val="clear" w:color="auto" w:fill="auto"/>
            <w:hideMark/>
          </w:tcPr>
          <w:p w14:paraId="087D28A1" w14:textId="4E20672C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984" w:type="dxa"/>
            <w:vMerge/>
            <w:shd w:val="clear" w:color="auto" w:fill="auto"/>
            <w:hideMark/>
          </w:tcPr>
          <w:p w14:paraId="448C65DB" w14:textId="7608A835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659" w:type="dxa"/>
            <w:vMerge/>
            <w:shd w:val="clear" w:color="auto" w:fill="auto"/>
            <w:hideMark/>
          </w:tcPr>
          <w:p w14:paraId="592C5355" w14:textId="36CCF48C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</w:tr>
      <w:tr w:rsidR="002C2951" w:rsidRPr="000E6EA2" w14:paraId="54BD9CCC" w14:textId="77777777" w:rsidTr="002922BB">
        <w:trPr>
          <w:trHeight w:val="300"/>
        </w:trPr>
        <w:tc>
          <w:tcPr>
            <w:tcW w:w="155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8B25A30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1D3AD10F" w14:textId="755AAF3D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7472FC52" w14:textId="5D864A80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7A46C7C0" w14:textId="720EAB0C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086A1B99" w14:textId="3FD4D5FE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659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69B16005" w14:textId="429C174A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</w:tr>
      <w:tr w:rsidR="002C2951" w:rsidRPr="000E6EA2" w14:paraId="68F2782D" w14:textId="77777777" w:rsidTr="00194107">
        <w:trPr>
          <w:trHeight w:val="600"/>
        </w:trPr>
        <w:tc>
          <w:tcPr>
            <w:tcW w:w="1552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8B8031F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proofErr w:type="spellStart"/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Bruenderman</w:t>
            </w:r>
            <w:proofErr w:type="spellEnd"/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 xml:space="preserve"> et al., 2015 ($)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0EE59991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MRI abdomen (with and without contrast): 587.92 (421.47-773.69)</w:t>
            </w:r>
          </w:p>
          <w:p w14:paraId="194104A7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MRCP: 71.45</w:t>
            </w:r>
          </w:p>
          <w:p w14:paraId="6E5C3E40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MRI/MRCP: 659.37</w:t>
            </w:r>
          </w:p>
          <w:p w14:paraId="63CD174E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CT abdomen (with and without contrast): 325.6 (324.78-426.51)</w:t>
            </w:r>
          </w:p>
          <w:p w14:paraId="4E04077E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EUS: 307.23 (254.21-393.91)</w:t>
            </w:r>
          </w:p>
          <w:p w14:paraId="354F604F" w14:textId="77777777" w:rsidR="002C2951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 xml:space="preserve">EUS with 1 hour </w:t>
            </w:r>
          </w:p>
          <w:p w14:paraId="765CAADA" w14:textId="37E638FD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anesthesi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a</w:t>
            </w: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: 601.23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C13714B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0EE2D13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C442224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CDEC32D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3D81EADC" w14:textId="77777777" w:rsidTr="00C111A8">
        <w:trPr>
          <w:trHeight w:val="3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38F94697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shd w:val="clear" w:color="auto" w:fill="auto"/>
            <w:hideMark/>
          </w:tcPr>
          <w:p w14:paraId="4E15EC71" w14:textId="7BEEB012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tcBorders>
              <w:top w:val="nil"/>
            </w:tcBorders>
            <w:shd w:val="clear" w:color="auto" w:fill="auto"/>
            <w:hideMark/>
          </w:tcPr>
          <w:p w14:paraId="3A1C7FDF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tcBorders>
              <w:top w:val="nil"/>
            </w:tcBorders>
            <w:shd w:val="clear" w:color="auto" w:fill="auto"/>
            <w:hideMark/>
          </w:tcPr>
          <w:p w14:paraId="72625929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hideMark/>
          </w:tcPr>
          <w:p w14:paraId="42038137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hideMark/>
          </w:tcPr>
          <w:p w14:paraId="1B80F69F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5C6D77A4" w14:textId="77777777" w:rsidTr="00C111A8">
        <w:trPr>
          <w:trHeight w:val="3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3C1BBD22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shd w:val="clear" w:color="auto" w:fill="auto"/>
            <w:hideMark/>
          </w:tcPr>
          <w:p w14:paraId="0F339892" w14:textId="37B863AC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tcBorders>
              <w:top w:val="nil"/>
            </w:tcBorders>
            <w:shd w:val="clear" w:color="auto" w:fill="auto"/>
            <w:hideMark/>
          </w:tcPr>
          <w:p w14:paraId="4970DD00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tcBorders>
              <w:top w:val="nil"/>
            </w:tcBorders>
            <w:shd w:val="clear" w:color="auto" w:fill="auto"/>
            <w:hideMark/>
          </w:tcPr>
          <w:p w14:paraId="09DB192D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hideMark/>
          </w:tcPr>
          <w:p w14:paraId="35619476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hideMark/>
          </w:tcPr>
          <w:p w14:paraId="7B8946C9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11B53F20" w14:textId="77777777" w:rsidTr="00C111A8">
        <w:trPr>
          <w:trHeight w:val="3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6E93BAB2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shd w:val="clear" w:color="auto" w:fill="auto"/>
            <w:hideMark/>
          </w:tcPr>
          <w:p w14:paraId="346E42FD" w14:textId="7ADFCABD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tcBorders>
              <w:top w:val="nil"/>
            </w:tcBorders>
            <w:shd w:val="clear" w:color="auto" w:fill="auto"/>
            <w:hideMark/>
          </w:tcPr>
          <w:p w14:paraId="050CB55C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tcBorders>
              <w:top w:val="nil"/>
            </w:tcBorders>
            <w:shd w:val="clear" w:color="auto" w:fill="auto"/>
            <w:hideMark/>
          </w:tcPr>
          <w:p w14:paraId="53964EE8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hideMark/>
          </w:tcPr>
          <w:p w14:paraId="485DF4DF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hideMark/>
          </w:tcPr>
          <w:p w14:paraId="5787D9A4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35BCC3F0" w14:textId="77777777" w:rsidTr="00C111A8">
        <w:trPr>
          <w:trHeight w:val="3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71435A3B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shd w:val="clear" w:color="auto" w:fill="auto"/>
            <w:hideMark/>
          </w:tcPr>
          <w:p w14:paraId="3FE97EB2" w14:textId="587394B4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tcBorders>
              <w:top w:val="nil"/>
            </w:tcBorders>
            <w:shd w:val="clear" w:color="auto" w:fill="auto"/>
            <w:hideMark/>
          </w:tcPr>
          <w:p w14:paraId="7BAE56D7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tcBorders>
              <w:top w:val="nil"/>
            </w:tcBorders>
            <w:shd w:val="clear" w:color="auto" w:fill="auto"/>
            <w:hideMark/>
          </w:tcPr>
          <w:p w14:paraId="6A4670B0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hideMark/>
          </w:tcPr>
          <w:p w14:paraId="2B5DF012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hideMark/>
          </w:tcPr>
          <w:p w14:paraId="4DCFBE1A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11B3BAC8" w14:textId="77777777" w:rsidTr="00C111A8">
        <w:trPr>
          <w:trHeight w:val="300"/>
        </w:trPr>
        <w:tc>
          <w:tcPr>
            <w:tcW w:w="155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5B59585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4235E629" w14:textId="6EA86B2E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8CB7A61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12299A8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476D8145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4F051998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2A384BCB" w14:textId="77777777" w:rsidTr="00194107">
        <w:trPr>
          <w:trHeight w:val="600"/>
        </w:trPr>
        <w:tc>
          <w:tcPr>
            <w:tcW w:w="1552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71146F9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Das et al., 2015 ($)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40FDFAA8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CT/MRI: 1,000 (750-1,250)</w:t>
            </w:r>
          </w:p>
          <w:p w14:paraId="6A85D113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EUS/FNA (including cost of sedation with monitored anesthesia care + CEA + cytology): 1,525 (675-2,675)</w:t>
            </w:r>
          </w:p>
          <w:p w14:paraId="2CDCA0C4" w14:textId="2AB2C223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proofErr w:type="spellStart"/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PathFinder</w:t>
            </w:r>
            <w:proofErr w:type="spellEnd"/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 xml:space="preserve"> TG Testing: 3,100 (2,500-5,000)</w:t>
            </w:r>
          </w:p>
        </w:tc>
        <w:tc>
          <w:tcPr>
            <w:tcW w:w="2976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51BF659B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Pancreatic surgery: 40,000 (30,000-50,000)</w:t>
            </w:r>
          </w:p>
          <w:p w14:paraId="36A9C825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27103EAB" w14:textId="2A700F4E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540FA31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Advanced malignancy treatment: 50,000 (37,500-62,500)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18CAFC00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E324971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70E10342" w14:textId="77777777" w:rsidTr="008F3286">
        <w:trPr>
          <w:trHeight w:val="6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4CC0791F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shd w:val="clear" w:color="auto" w:fill="auto"/>
            <w:hideMark/>
          </w:tcPr>
          <w:p w14:paraId="0EF373F4" w14:textId="439B89B0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vMerge/>
            <w:shd w:val="clear" w:color="auto" w:fill="auto"/>
            <w:hideMark/>
          </w:tcPr>
          <w:p w14:paraId="2CB41B61" w14:textId="563531AC" w:rsidR="002C2951" w:rsidRPr="000E6EA2" w:rsidRDefault="002C2951" w:rsidP="00DA63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694" w:type="dxa"/>
            <w:tcBorders>
              <w:top w:val="nil"/>
            </w:tcBorders>
            <w:shd w:val="clear" w:color="auto" w:fill="auto"/>
            <w:hideMark/>
          </w:tcPr>
          <w:p w14:paraId="148B1382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hideMark/>
          </w:tcPr>
          <w:p w14:paraId="36782FB4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hideMark/>
          </w:tcPr>
          <w:p w14:paraId="3BCADF30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353867B1" w14:textId="77777777" w:rsidTr="008F3286">
        <w:trPr>
          <w:trHeight w:val="300"/>
        </w:trPr>
        <w:tc>
          <w:tcPr>
            <w:tcW w:w="155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346FE7B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559D5FC4" w14:textId="7DB3FD21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116FCD0E" w14:textId="5BFDF5B2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91A5D51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37AADFD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4719A47" w14:textId="77777777" w:rsidR="002C2951" w:rsidRPr="000E6EA2" w:rsidRDefault="002C2951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C76AAF" w:rsidRPr="000E6EA2" w14:paraId="777DFCC6" w14:textId="77777777" w:rsidTr="00C76AAF">
        <w:trPr>
          <w:trHeight w:val="300"/>
        </w:trPr>
        <w:tc>
          <w:tcPr>
            <w:tcW w:w="1552" w:type="dxa"/>
            <w:tcBorders>
              <w:top w:val="single" w:sz="4" w:space="0" w:color="auto"/>
            </w:tcBorders>
            <w:shd w:val="clear" w:color="auto" w:fill="auto"/>
          </w:tcPr>
          <w:p w14:paraId="73B12C23" w14:textId="3667B8EE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proofErr w:type="spellStart"/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lastRenderedPageBreak/>
              <w:t>Ghatnekar</w:t>
            </w:r>
            <w:proofErr w:type="spellEnd"/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 xml:space="preserve"> et al., 2013 (€)</w:t>
            </w:r>
          </w:p>
        </w:tc>
        <w:tc>
          <w:tcPr>
            <w:tcW w:w="2838" w:type="dxa"/>
            <w:tcBorders>
              <w:top w:val="single" w:sz="4" w:space="0" w:color="auto"/>
            </w:tcBorders>
            <w:shd w:val="clear" w:color="auto" w:fill="auto"/>
          </w:tcPr>
          <w:p w14:paraId="6EF728C8" w14:textId="77777777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tcBorders>
              <w:top w:val="single" w:sz="4" w:space="0" w:color="auto"/>
            </w:tcBorders>
            <w:shd w:val="clear" w:color="auto" w:fill="auto"/>
          </w:tcPr>
          <w:p w14:paraId="1AE47A6B" w14:textId="77777777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</w:tcPr>
          <w:p w14:paraId="4A3914CA" w14:textId="7B9FE2E7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Resectable PC (stage 0-IIB) (hospital-related costs): 20.633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14:paraId="0ADF72E3" w14:textId="77777777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auto"/>
          </w:tcPr>
          <w:p w14:paraId="3947185A" w14:textId="77777777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</w:tr>
      <w:tr w:rsidR="00C76AAF" w:rsidRPr="000E6EA2" w14:paraId="104EB8F3" w14:textId="77777777" w:rsidTr="00C76AAF">
        <w:trPr>
          <w:trHeight w:val="300"/>
        </w:trPr>
        <w:tc>
          <w:tcPr>
            <w:tcW w:w="1552" w:type="dxa"/>
            <w:tcBorders>
              <w:top w:val="nil"/>
            </w:tcBorders>
            <w:shd w:val="clear" w:color="auto" w:fill="auto"/>
          </w:tcPr>
          <w:p w14:paraId="37572E18" w14:textId="77777777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838" w:type="dxa"/>
            <w:tcBorders>
              <w:top w:val="nil"/>
            </w:tcBorders>
            <w:shd w:val="clear" w:color="auto" w:fill="auto"/>
          </w:tcPr>
          <w:p w14:paraId="2690136E" w14:textId="77777777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tcBorders>
              <w:top w:val="nil"/>
            </w:tcBorders>
            <w:shd w:val="clear" w:color="auto" w:fill="auto"/>
          </w:tcPr>
          <w:p w14:paraId="00462C18" w14:textId="77777777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694" w:type="dxa"/>
            <w:tcBorders>
              <w:top w:val="nil"/>
            </w:tcBorders>
            <w:shd w:val="clear" w:color="auto" w:fill="auto"/>
          </w:tcPr>
          <w:p w14:paraId="1F1652FD" w14:textId="3FD0B067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Locally advanced PC (stage III) (hospital-related costs): 15,455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</w:tcPr>
          <w:p w14:paraId="367A6537" w14:textId="77777777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659" w:type="dxa"/>
            <w:tcBorders>
              <w:top w:val="nil"/>
            </w:tcBorders>
            <w:shd w:val="clear" w:color="auto" w:fill="auto"/>
          </w:tcPr>
          <w:p w14:paraId="1089C4C7" w14:textId="77777777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</w:tr>
      <w:tr w:rsidR="00C76AAF" w:rsidRPr="000E6EA2" w14:paraId="34D917B1" w14:textId="77777777" w:rsidTr="00C76AAF">
        <w:trPr>
          <w:trHeight w:val="300"/>
        </w:trPr>
        <w:tc>
          <w:tcPr>
            <w:tcW w:w="155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19EDA9" w14:textId="77777777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8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8BF4CC0" w14:textId="77777777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DF05237" w14:textId="77777777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78EFA8B" w14:textId="440C3C41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Metastatic PC (stage IV) (hospital-related costs): 16,783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32E9C48" w14:textId="77777777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6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E2E64AD" w14:textId="77777777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</w:tr>
      <w:tr w:rsidR="002C2951" w:rsidRPr="000E6EA2" w14:paraId="75D85643" w14:textId="77777777" w:rsidTr="00194107">
        <w:trPr>
          <w:trHeight w:val="600"/>
        </w:trPr>
        <w:tc>
          <w:tcPr>
            <w:tcW w:w="1552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7145899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Huang et al., 2010 ($)</w:t>
            </w:r>
          </w:p>
        </w:tc>
        <w:tc>
          <w:tcPr>
            <w:tcW w:w="2838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297BCCD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Annual MRI: 544 (250-1,500)</w:t>
            </w:r>
          </w:p>
        </w:tc>
        <w:tc>
          <w:tcPr>
            <w:tcW w:w="2976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730E9818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Pancreaticoduodenectomy: 61,807 (25,000-120,000)</w:t>
            </w:r>
          </w:p>
          <w:p w14:paraId="11EDBC18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Surgical complication: 23,709 (10,000-55,000)</w:t>
            </w:r>
          </w:p>
          <w:p w14:paraId="3232C86F" w14:textId="6855A36E" w:rsidR="002C2951" w:rsidRPr="000E6EA2" w:rsidRDefault="002C2951" w:rsidP="00C76AA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Postoperative care: 6,858 (1,000-15,000)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1401A7F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393777D1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Diabetes care: 12,131 (3,000-25,000)</w:t>
            </w:r>
          </w:p>
          <w:p w14:paraId="1FFC4DD1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Non-diabetes care: 5,263 (500-15,000)</w:t>
            </w:r>
          </w:p>
          <w:p w14:paraId="7345619C" w14:textId="2D4209F1" w:rsidR="002C2951" w:rsidRPr="000E6EA2" w:rsidRDefault="002C2951" w:rsidP="00C76AA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45B5FBD2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Physical visit: 44 (10-100)</w:t>
            </w:r>
          </w:p>
          <w:p w14:paraId="718A7151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End-of-life: 32,547 (10,000-60,000)</w:t>
            </w:r>
          </w:p>
          <w:p w14:paraId="47BE97F4" w14:textId="672A1BF2" w:rsidR="002C2951" w:rsidRPr="000E6EA2" w:rsidRDefault="002C2951" w:rsidP="00C76AA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7122AA15" w14:textId="77777777" w:rsidTr="00B158CD">
        <w:trPr>
          <w:trHeight w:val="6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07723464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tcBorders>
              <w:top w:val="nil"/>
            </w:tcBorders>
            <w:shd w:val="clear" w:color="auto" w:fill="auto"/>
            <w:hideMark/>
          </w:tcPr>
          <w:p w14:paraId="4350911B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976" w:type="dxa"/>
            <w:vMerge/>
            <w:shd w:val="clear" w:color="auto" w:fill="auto"/>
            <w:hideMark/>
          </w:tcPr>
          <w:p w14:paraId="04DB9C2B" w14:textId="223C0167" w:rsidR="002C2951" w:rsidRPr="000E6EA2" w:rsidRDefault="002C2951" w:rsidP="00C76AA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694" w:type="dxa"/>
            <w:tcBorders>
              <w:top w:val="nil"/>
            </w:tcBorders>
            <w:shd w:val="clear" w:color="auto" w:fill="auto"/>
            <w:hideMark/>
          </w:tcPr>
          <w:p w14:paraId="7802CB8D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vMerge/>
            <w:shd w:val="clear" w:color="auto" w:fill="auto"/>
            <w:hideMark/>
          </w:tcPr>
          <w:p w14:paraId="1E47C754" w14:textId="399C38B0" w:rsidR="002C2951" w:rsidRPr="000E6EA2" w:rsidRDefault="002C2951" w:rsidP="00C76AA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659" w:type="dxa"/>
            <w:vMerge/>
            <w:shd w:val="clear" w:color="auto" w:fill="auto"/>
            <w:hideMark/>
          </w:tcPr>
          <w:p w14:paraId="42B69298" w14:textId="12183500" w:rsidR="002C2951" w:rsidRPr="000E6EA2" w:rsidRDefault="002C2951" w:rsidP="00C76AA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</w:tr>
      <w:tr w:rsidR="002C2951" w:rsidRPr="000E6EA2" w14:paraId="3BAC519E" w14:textId="77777777" w:rsidTr="00B158CD">
        <w:trPr>
          <w:trHeight w:val="300"/>
        </w:trPr>
        <w:tc>
          <w:tcPr>
            <w:tcW w:w="155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9E3D1CD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3F48E27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976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27FE1821" w14:textId="7FE1B93B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9F07909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7960404F" w14:textId="5765B3BC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659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7C900211" w14:textId="47C9DB03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</w:tr>
      <w:tr w:rsidR="00C76AAF" w:rsidRPr="000E6EA2" w14:paraId="15CE8F30" w14:textId="77777777" w:rsidTr="00194107">
        <w:trPr>
          <w:trHeight w:val="600"/>
        </w:trPr>
        <w:tc>
          <w:tcPr>
            <w:tcW w:w="1552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76D2E75" w14:textId="77777777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Das et al., 2009 ($)</w:t>
            </w:r>
          </w:p>
        </w:tc>
        <w:tc>
          <w:tcPr>
            <w:tcW w:w="2838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129C2D67" w14:textId="77777777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EUS/FNA (including cytology and CEA estimation): 1,350 (+/-25%)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0C86754E" w14:textId="77777777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Pancreatic surgery: 40,000 (+/-25%)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1D4EDD3F" w14:textId="77777777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58A7E4B" w14:textId="77777777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Palliative care: 10,000 (+/-25%)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D1BFD3A" w14:textId="77777777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C76AAF" w:rsidRPr="000E6EA2" w14:paraId="596E7687" w14:textId="77777777" w:rsidTr="00194107">
        <w:trPr>
          <w:trHeight w:val="300"/>
        </w:trPr>
        <w:tc>
          <w:tcPr>
            <w:tcW w:w="155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057D43E" w14:textId="77777777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4762405" w14:textId="77777777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CR or MRI: 1,000 (+/-25%)</w:t>
            </w: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35090F6" w14:textId="77777777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4D5E93C" w14:textId="77777777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D6181A9" w14:textId="77777777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0B7E238" w14:textId="77777777" w:rsidR="00C76AAF" w:rsidRPr="000E6EA2" w:rsidRDefault="00C76AAF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28C22ADC" w14:textId="77777777" w:rsidTr="00194107">
        <w:trPr>
          <w:trHeight w:val="300"/>
        </w:trPr>
        <w:tc>
          <w:tcPr>
            <w:tcW w:w="1552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DC6005E" w14:textId="73F57C04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Rubenstein et al., 2007 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$</w:t>
            </w: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)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58AFA7AB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EUS without FNA: 766 (383-1,531)</w:t>
            </w:r>
          </w:p>
          <w:p w14:paraId="65C02BA0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EUS/FNA: 1,065 (532-2,129)</w:t>
            </w:r>
          </w:p>
          <w:p w14:paraId="18569788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3009027F" w14:textId="4D00004A" w:rsidR="002C2951" w:rsidRPr="000E6EA2" w:rsidRDefault="002C2951" w:rsidP="00C76AA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976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7D005B00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Pancreatectomy: 15,505 (7,753-31,010)</w:t>
            </w:r>
          </w:p>
          <w:p w14:paraId="11B01C9E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Annual diabetes care: 11,674 (5,837-23,347)</w:t>
            </w:r>
          </w:p>
          <w:p w14:paraId="64B18EC9" w14:textId="2C469891" w:rsidR="002C2951" w:rsidRPr="000E6EA2" w:rsidRDefault="002C2951" w:rsidP="00C76AA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137D17ED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Cancer diagnosis: 3,270 (1,635-6,540)</w:t>
            </w:r>
          </w:p>
          <w:p w14:paraId="410B8CBB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Treatment of local cancer: 30,564 (15,282-61,127)</w:t>
            </w:r>
          </w:p>
          <w:p w14:paraId="7322AD29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Treatment of regional cancer: 23,548 (11,774-47,097)</w:t>
            </w:r>
          </w:p>
          <w:p w14:paraId="0ABFAE42" w14:textId="1459E5D3" w:rsidR="002C2951" w:rsidRPr="000E6EA2" w:rsidRDefault="002C2951" w:rsidP="00C76AA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Treatment of distant cancer: 14,415 (7,207-28,830)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68CC967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121773CD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597A64B8" w14:textId="77777777" w:rsidTr="009E68B0">
        <w:trPr>
          <w:trHeight w:val="6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3BF2F3EB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shd w:val="clear" w:color="auto" w:fill="auto"/>
            <w:hideMark/>
          </w:tcPr>
          <w:p w14:paraId="72844879" w14:textId="5E4358B9" w:rsidR="002C2951" w:rsidRPr="000E6EA2" w:rsidRDefault="002C2951" w:rsidP="00C76AA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vMerge/>
            <w:shd w:val="clear" w:color="auto" w:fill="auto"/>
            <w:hideMark/>
          </w:tcPr>
          <w:p w14:paraId="57DD3C72" w14:textId="27A4EC0C" w:rsidR="002C2951" w:rsidRPr="000E6EA2" w:rsidRDefault="002C2951" w:rsidP="00C76AA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694" w:type="dxa"/>
            <w:vMerge/>
            <w:shd w:val="clear" w:color="auto" w:fill="auto"/>
            <w:hideMark/>
          </w:tcPr>
          <w:p w14:paraId="5D64D03B" w14:textId="4A8CB809" w:rsidR="002C2951" w:rsidRPr="000E6EA2" w:rsidRDefault="002C2951" w:rsidP="00C76AA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hideMark/>
          </w:tcPr>
          <w:p w14:paraId="7F955A12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hideMark/>
          </w:tcPr>
          <w:p w14:paraId="1FAD614C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1983D224" w14:textId="77777777" w:rsidTr="009E68B0">
        <w:trPr>
          <w:trHeight w:val="6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4776C4F4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shd w:val="clear" w:color="auto" w:fill="auto"/>
            <w:hideMark/>
          </w:tcPr>
          <w:p w14:paraId="326EA3E0" w14:textId="3C338660" w:rsidR="002C2951" w:rsidRPr="000E6EA2" w:rsidRDefault="002C2951" w:rsidP="00C76AA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vMerge/>
            <w:shd w:val="clear" w:color="auto" w:fill="auto"/>
            <w:hideMark/>
          </w:tcPr>
          <w:p w14:paraId="59919D0B" w14:textId="5379A186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694" w:type="dxa"/>
            <w:vMerge/>
            <w:shd w:val="clear" w:color="auto" w:fill="auto"/>
            <w:hideMark/>
          </w:tcPr>
          <w:p w14:paraId="42429293" w14:textId="12DF17C2" w:rsidR="002C2951" w:rsidRPr="000E6EA2" w:rsidRDefault="002C2951" w:rsidP="00C76AA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hideMark/>
          </w:tcPr>
          <w:p w14:paraId="0EFDFA9B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hideMark/>
          </w:tcPr>
          <w:p w14:paraId="4083C0AF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52F3BF68" w14:textId="77777777" w:rsidTr="009E68B0">
        <w:trPr>
          <w:trHeight w:val="600"/>
        </w:trPr>
        <w:tc>
          <w:tcPr>
            <w:tcW w:w="155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1217D60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2CD3C4F6" w14:textId="3D06A5AD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337D939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209540F7" w14:textId="7D162AFD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8EA14BB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72A0AF8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4E140C3C" w14:textId="77777777" w:rsidTr="00194107">
        <w:trPr>
          <w:trHeight w:val="300"/>
        </w:trPr>
        <w:tc>
          <w:tcPr>
            <w:tcW w:w="1552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C02E786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Lim et al., 2005 ($)</w:t>
            </w:r>
          </w:p>
        </w:tc>
        <w:tc>
          <w:tcPr>
            <w:tcW w:w="2838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6F65F4EA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CT scan of abdomen and pelvis: 3,608</w:t>
            </w:r>
          </w:p>
          <w:p w14:paraId="357195D1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Triphasic CT scan of pancreas: 2,567</w:t>
            </w:r>
          </w:p>
          <w:p w14:paraId="618D407A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lastRenderedPageBreak/>
              <w:t>MRI of abdomen: 1,969</w:t>
            </w:r>
          </w:p>
          <w:p w14:paraId="02EF6217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Transabdominal US: 785</w:t>
            </w:r>
          </w:p>
          <w:p w14:paraId="3492B0B2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EUS without FNA: 4,222</w:t>
            </w:r>
          </w:p>
          <w:p w14:paraId="7A917A2C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EUS with FNA: 4,614</w:t>
            </w:r>
          </w:p>
          <w:p w14:paraId="3A08F534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ERCP: 2,855</w:t>
            </w:r>
          </w:p>
          <w:p w14:paraId="04B39241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ERCP with stent placement: 3,997</w:t>
            </w:r>
          </w:p>
          <w:p w14:paraId="77FE6A3A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Fluid amylase: 56</w:t>
            </w:r>
          </w:p>
          <w:p w14:paraId="763E301F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Fluid CEA level: 119</w:t>
            </w:r>
          </w:p>
          <w:p w14:paraId="4AC91B9C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Serum CA 19-9: 13</w:t>
            </w:r>
          </w:p>
          <w:p w14:paraId="4678EB5A" w14:textId="2034FD60" w:rsidR="002C2951" w:rsidRPr="000E6EA2" w:rsidRDefault="002C2951" w:rsidP="00C76AA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Cytology: 317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7E9B649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lastRenderedPageBreak/>
              <w:t> 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4C02D926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4515D59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076F14D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77ED2FB1" w14:textId="77777777" w:rsidTr="00A27790">
        <w:trPr>
          <w:trHeight w:val="3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72263DE6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shd w:val="clear" w:color="auto" w:fill="auto"/>
            <w:hideMark/>
          </w:tcPr>
          <w:p w14:paraId="4021942B" w14:textId="59716CC0" w:rsidR="002C2951" w:rsidRPr="000E6EA2" w:rsidRDefault="002C2951" w:rsidP="00C76AA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tcBorders>
              <w:top w:val="nil"/>
            </w:tcBorders>
            <w:shd w:val="clear" w:color="auto" w:fill="auto"/>
            <w:hideMark/>
          </w:tcPr>
          <w:p w14:paraId="633E19F3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tcBorders>
              <w:top w:val="nil"/>
            </w:tcBorders>
            <w:shd w:val="clear" w:color="auto" w:fill="auto"/>
            <w:hideMark/>
          </w:tcPr>
          <w:p w14:paraId="6076616F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hideMark/>
          </w:tcPr>
          <w:p w14:paraId="3884B737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hideMark/>
          </w:tcPr>
          <w:p w14:paraId="5675954B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2FA56FA3" w14:textId="77777777" w:rsidTr="00A27790">
        <w:trPr>
          <w:trHeight w:val="3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614B8426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shd w:val="clear" w:color="auto" w:fill="auto"/>
            <w:hideMark/>
          </w:tcPr>
          <w:p w14:paraId="2919808B" w14:textId="2C73923C" w:rsidR="002C2951" w:rsidRPr="000E6EA2" w:rsidRDefault="002C2951" w:rsidP="00C76AA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tcBorders>
              <w:top w:val="nil"/>
            </w:tcBorders>
            <w:shd w:val="clear" w:color="auto" w:fill="auto"/>
            <w:hideMark/>
          </w:tcPr>
          <w:p w14:paraId="52652D0F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tcBorders>
              <w:top w:val="nil"/>
            </w:tcBorders>
            <w:shd w:val="clear" w:color="auto" w:fill="auto"/>
            <w:hideMark/>
          </w:tcPr>
          <w:p w14:paraId="0E7E8D1E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hideMark/>
          </w:tcPr>
          <w:p w14:paraId="27F86442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hideMark/>
          </w:tcPr>
          <w:p w14:paraId="7F2AFFD4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6C26106E" w14:textId="77777777" w:rsidTr="00A27790">
        <w:trPr>
          <w:trHeight w:val="3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78B8915C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lastRenderedPageBreak/>
              <w:t> </w:t>
            </w:r>
          </w:p>
        </w:tc>
        <w:tc>
          <w:tcPr>
            <w:tcW w:w="2838" w:type="dxa"/>
            <w:vMerge/>
            <w:shd w:val="clear" w:color="auto" w:fill="auto"/>
            <w:hideMark/>
          </w:tcPr>
          <w:p w14:paraId="5BAD6BC2" w14:textId="057ED4C6" w:rsidR="002C2951" w:rsidRPr="000E6EA2" w:rsidRDefault="002C2951" w:rsidP="00C76AA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tcBorders>
              <w:top w:val="nil"/>
            </w:tcBorders>
            <w:shd w:val="clear" w:color="auto" w:fill="auto"/>
            <w:hideMark/>
          </w:tcPr>
          <w:p w14:paraId="270BDCB3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tcBorders>
              <w:top w:val="nil"/>
            </w:tcBorders>
            <w:shd w:val="clear" w:color="auto" w:fill="auto"/>
            <w:hideMark/>
          </w:tcPr>
          <w:p w14:paraId="0D1E9619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hideMark/>
          </w:tcPr>
          <w:p w14:paraId="6970F31A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hideMark/>
          </w:tcPr>
          <w:p w14:paraId="2D2B2B3A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257B607B" w14:textId="77777777" w:rsidTr="00A27790">
        <w:trPr>
          <w:trHeight w:val="3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0B514D4A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shd w:val="clear" w:color="auto" w:fill="auto"/>
            <w:hideMark/>
          </w:tcPr>
          <w:p w14:paraId="490ED724" w14:textId="2E506EB5" w:rsidR="002C2951" w:rsidRPr="000E6EA2" w:rsidRDefault="002C2951" w:rsidP="00C76AA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tcBorders>
              <w:top w:val="nil"/>
            </w:tcBorders>
            <w:shd w:val="clear" w:color="auto" w:fill="auto"/>
            <w:hideMark/>
          </w:tcPr>
          <w:p w14:paraId="59604FF3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tcBorders>
              <w:top w:val="nil"/>
            </w:tcBorders>
            <w:shd w:val="clear" w:color="auto" w:fill="auto"/>
            <w:hideMark/>
          </w:tcPr>
          <w:p w14:paraId="5EE80F3E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hideMark/>
          </w:tcPr>
          <w:p w14:paraId="079DA1EE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hideMark/>
          </w:tcPr>
          <w:p w14:paraId="4559EA39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73C1F3FD" w14:textId="77777777" w:rsidTr="00A27790">
        <w:trPr>
          <w:trHeight w:val="3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09310503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shd w:val="clear" w:color="auto" w:fill="auto"/>
            <w:hideMark/>
          </w:tcPr>
          <w:p w14:paraId="3899EBA7" w14:textId="2D063925" w:rsidR="002C2951" w:rsidRPr="000E6EA2" w:rsidRDefault="002C2951" w:rsidP="00C76AA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tcBorders>
              <w:top w:val="nil"/>
            </w:tcBorders>
            <w:shd w:val="clear" w:color="auto" w:fill="auto"/>
            <w:hideMark/>
          </w:tcPr>
          <w:p w14:paraId="03F23BEA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tcBorders>
              <w:top w:val="nil"/>
            </w:tcBorders>
            <w:shd w:val="clear" w:color="auto" w:fill="auto"/>
            <w:hideMark/>
          </w:tcPr>
          <w:p w14:paraId="7EF1361A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hideMark/>
          </w:tcPr>
          <w:p w14:paraId="06B58932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hideMark/>
          </w:tcPr>
          <w:p w14:paraId="7D5CFF7A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37061BEB" w14:textId="77777777" w:rsidTr="00A27790">
        <w:trPr>
          <w:trHeight w:val="3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72BA16BC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shd w:val="clear" w:color="auto" w:fill="auto"/>
            <w:hideMark/>
          </w:tcPr>
          <w:p w14:paraId="680724CD" w14:textId="3A12B7D7" w:rsidR="002C2951" w:rsidRPr="000E6EA2" w:rsidRDefault="002C2951" w:rsidP="00C76AA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tcBorders>
              <w:top w:val="nil"/>
            </w:tcBorders>
            <w:shd w:val="clear" w:color="auto" w:fill="auto"/>
            <w:hideMark/>
          </w:tcPr>
          <w:p w14:paraId="751BCC13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tcBorders>
              <w:top w:val="nil"/>
            </w:tcBorders>
            <w:shd w:val="clear" w:color="auto" w:fill="auto"/>
            <w:hideMark/>
          </w:tcPr>
          <w:p w14:paraId="4670DB8E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hideMark/>
          </w:tcPr>
          <w:p w14:paraId="72A3AABA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hideMark/>
          </w:tcPr>
          <w:p w14:paraId="0BD9A11A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6E55FE8B" w14:textId="77777777" w:rsidTr="00A27790">
        <w:trPr>
          <w:trHeight w:val="3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0069C610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shd w:val="clear" w:color="auto" w:fill="auto"/>
            <w:hideMark/>
          </w:tcPr>
          <w:p w14:paraId="74E0166C" w14:textId="4E8BEDEB" w:rsidR="002C2951" w:rsidRPr="000E6EA2" w:rsidRDefault="002C2951" w:rsidP="00C76AA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tcBorders>
              <w:top w:val="nil"/>
            </w:tcBorders>
            <w:shd w:val="clear" w:color="auto" w:fill="auto"/>
            <w:hideMark/>
          </w:tcPr>
          <w:p w14:paraId="53C9196E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tcBorders>
              <w:top w:val="nil"/>
            </w:tcBorders>
            <w:shd w:val="clear" w:color="auto" w:fill="auto"/>
            <w:hideMark/>
          </w:tcPr>
          <w:p w14:paraId="64E18446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hideMark/>
          </w:tcPr>
          <w:p w14:paraId="3A9C602D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hideMark/>
          </w:tcPr>
          <w:p w14:paraId="1C2263A9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65F6D410" w14:textId="77777777" w:rsidTr="00A27790">
        <w:trPr>
          <w:trHeight w:val="3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74130484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shd w:val="clear" w:color="auto" w:fill="auto"/>
            <w:hideMark/>
          </w:tcPr>
          <w:p w14:paraId="18A13D0F" w14:textId="321EEC5C" w:rsidR="002C2951" w:rsidRPr="000E6EA2" w:rsidRDefault="002C2951" w:rsidP="00C76AA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tcBorders>
              <w:top w:val="nil"/>
            </w:tcBorders>
            <w:shd w:val="clear" w:color="auto" w:fill="auto"/>
            <w:hideMark/>
          </w:tcPr>
          <w:p w14:paraId="7CB01AB9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tcBorders>
              <w:top w:val="nil"/>
            </w:tcBorders>
            <w:shd w:val="clear" w:color="auto" w:fill="auto"/>
            <w:hideMark/>
          </w:tcPr>
          <w:p w14:paraId="0AFE26D8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hideMark/>
          </w:tcPr>
          <w:p w14:paraId="5324D4DB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hideMark/>
          </w:tcPr>
          <w:p w14:paraId="4706ABBA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67EB277A" w14:textId="77777777" w:rsidTr="00A27790">
        <w:trPr>
          <w:trHeight w:val="3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49324D51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shd w:val="clear" w:color="auto" w:fill="auto"/>
            <w:hideMark/>
          </w:tcPr>
          <w:p w14:paraId="29CCFEA9" w14:textId="4D15A079" w:rsidR="002C2951" w:rsidRPr="000E6EA2" w:rsidRDefault="002C2951" w:rsidP="00C76AA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tcBorders>
              <w:top w:val="nil"/>
            </w:tcBorders>
            <w:shd w:val="clear" w:color="auto" w:fill="auto"/>
            <w:hideMark/>
          </w:tcPr>
          <w:p w14:paraId="385251E4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tcBorders>
              <w:top w:val="nil"/>
            </w:tcBorders>
            <w:shd w:val="clear" w:color="auto" w:fill="auto"/>
            <w:hideMark/>
          </w:tcPr>
          <w:p w14:paraId="491C7005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hideMark/>
          </w:tcPr>
          <w:p w14:paraId="630241A3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hideMark/>
          </w:tcPr>
          <w:p w14:paraId="689CF18A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355194D7" w14:textId="77777777" w:rsidTr="00A27790">
        <w:trPr>
          <w:trHeight w:val="300"/>
        </w:trPr>
        <w:tc>
          <w:tcPr>
            <w:tcW w:w="1552" w:type="dxa"/>
            <w:tcBorders>
              <w:top w:val="nil"/>
            </w:tcBorders>
            <w:shd w:val="clear" w:color="auto" w:fill="auto"/>
            <w:hideMark/>
          </w:tcPr>
          <w:p w14:paraId="4356662F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shd w:val="clear" w:color="auto" w:fill="auto"/>
            <w:hideMark/>
          </w:tcPr>
          <w:p w14:paraId="649B045F" w14:textId="5B672CE7" w:rsidR="002C2951" w:rsidRPr="000E6EA2" w:rsidRDefault="002C2951" w:rsidP="00C76AA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tcBorders>
              <w:top w:val="nil"/>
            </w:tcBorders>
            <w:shd w:val="clear" w:color="auto" w:fill="auto"/>
            <w:hideMark/>
          </w:tcPr>
          <w:p w14:paraId="2A038E8C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tcBorders>
              <w:top w:val="nil"/>
            </w:tcBorders>
            <w:shd w:val="clear" w:color="auto" w:fill="auto"/>
            <w:hideMark/>
          </w:tcPr>
          <w:p w14:paraId="6580691F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hideMark/>
          </w:tcPr>
          <w:p w14:paraId="0A4DC96B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hideMark/>
          </w:tcPr>
          <w:p w14:paraId="6534CAB6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7BA8AA1F" w14:textId="77777777" w:rsidTr="002C2951">
        <w:trPr>
          <w:trHeight w:val="300"/>
        </w:trPr>
        <w:tc>
          <w:tcPr>
            <w:tcW w:w="155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5C7C517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838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2BE0B3B0" w14:textId="70F14158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65A207B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A9CFBB5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3710D3E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315F019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  <w:tr w:rsidR="002C2951" w:rsidRPr="000E6EA2" w14:paraId="65B21614" w14:textId="77777777" w:rsidTr="002C2951">
        <w:trPr>
          <w:trHeight w:val="1086"/>
        </w:trPr>
        <w:tc>
          <w:tcPr>
            <w:tcW w:w="1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0C4A2A5B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proofErr w:type="spellStart"/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Rulyak</w:t>
            </w:r>
            <w:proofErr w:type="spellEnd"/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 xml:space="preserve"> et al., 2003 ($)</w:t>
            </w:r>
          </w:p>
          <w:p w14:paraId="14478D5F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10936C91" w14:textId="35A966DB" w:rsidR="002C2951" w:rsidRPr="000E6EA2" w:rsidRDefault="002C2951" w:rsidP="00C76AA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28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230BAF06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EUS: 596 (400-1,800)</w:t>
            </w:r>
          </w:p>
          <w:p w14:paraId="12464B28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ERCP: 740 (600-1,500)</w:t>
            </w:r>
          </w:p>
          <w:p w14:paraId="02B8A01D" w14:textId="2DBDE612" w:rsidR="002C2951" w:rsidRPr="000E6EA2" w:rsidRDefault="002C2951" w:rsidP="00C76AA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ERCP complication: 3,687 (2,625-9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,</w:t>
            </w: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725)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2075744D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Pancreatectomy: 36,627 (20,461-47,515)</w:t>
            </w:r>
          </w:p>
          <w:p w14:paraId="7FE33D2A" w14:textId="572EB382" w:rsidR="002C2951" w:rsidRPr="002C2951" w:rsidRDefault="002C2951" w:rsidP="002C2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Diabetes care: 11,195 (5,598-22,390)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3F9FE074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PC care (direct cost): 23,384 (19,250-48,803)</w:t>
            </w:r>
          </w:p>
          <w:p w14:paraId="4BAE8326" w14:textId="31F53C85" w:rsidR="002C2951" w:rsidRPr="002C2951" w:rsidRDefault="002C2951" w:rsidP="002C2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PC care (indirect cost): 265,248 (116,046-464,184)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20E82166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0455FD81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00EA2233" w14:textId="71EB0139" w:rsidR="002C2951" w:rsidRPr="000E6EA2" w:rsidRDefault="002C2951" w:rsidP="00C76AA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06E6CCF0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5F50C17E" w14:textId="77777777" w:rsidR="002C2951" w:rsidRPr="000E6EA2" w:rsidRDefault="002C2951" w:rsidP="00C76A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  <w:p w14:paraId="312EA664" w14:textId="381BE25B" w:rsidR="002C2951" w:rsidRPr="000E6EA2" w:rsidRDefault="002C2951" w:rsidP="00C76AA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</w:pPr>
            <w:r w:rsidRPr="000E6EA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lang w:eastAsia="zh-CN"/>
              </w:rPr>
              <w:t> </w:t>
            </w:r>
          </w:p>
        </w:tc>
      </w:tr>
    </w:tbl>
    <w:p w14:paraId="563D1507" w14:textId="77777777" w:rsidR="002C2951" w:rsidRDefault="002C2951" w:rsidP="00DA63B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834F1E" w14:textId="77777777" w:rsidR="002C2951" w:rsidRDefault="002C2951" w:rsidP="00DA63B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79A85" w14:textId="77777777" w:rsidR="002C2951" w:rsidRDefault="002C2951" w:rsidP="00DA63B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957AF" w14:textId="77777777" w:rsidR="002C2951" w:rsidRDefault="002C2951" w:rsidP="00DA63B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8085A" w14:textId="77777777" w:rsidR="002C2951" w:rsidRDefault="002C2951" w:rsidP="00DA63B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5EAE1" w14:textId="77777777" w:rsidR="002C2951" w:rsidRDefault="002C2951" w:rsidP="00DA63B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34C84" w14:textId="77777777" w:rsidR="002C2951" w:rsidRDefault="002C2951" w:rsidP="00DA63B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E7E3D5" w14:textId="281F7C7B" w:rsidR="002C2951" w:rsidRDefault="002C2951" w:rsidP="00DA63B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73D12" w14:textId="77777777" w:rsidR="002C2951" w:rsidRDefault="002C2951" w:rsidP="00DA63B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34C9E" w14:textId="77777777" w:rsidR="002C2951" w:rsidRDefault="002C2951" w:rsidP="00DA63B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C7811" w14:textId="77777777" w:rsidR="002C2951" w:rsidRDefault="002C2951" w:rsidP="00DA63B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E7B0F" w14:textId="75170428" w:rsidR="00431578" w:rsidRDefault="00431578" w:rsidP="00DA63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1578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S</w:t>
      </w:r>
      <w:r w:rsidR="0013744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31578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Summary of model parameters </w:t>
      </w:r>
      <w:r w:rsidR="00A94D38">
        <w:rPr>
          <w:rFonts w:ascii="Times New Roman" w:hAnsi="Times New Roman" w:cs="Times New Roman"/>
          <w:sz w:val="24"/>
          <w:szCs w:val="24"/>
        </w:rPr>
        <w:t xml:space="preserve">other than costs </w:t>
      </w:r>
      <w:r>
        <w:rPr>
          <w:rFonts w:ascii="Times New Roman" w:hAnsi="Times New Roman" w:cs="Times New Roman"/>
          <w:sz w:val="24"/>
          <w:szCs w:val="24"/>
        </w:rPr>
        <w:t>in individual studies</w:t>
      </w:r>
    </w:p>
    <w:tbl>
      <w:tblPr>
        <w:tblW w:w="13687" w:type="dxa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2693"/>
        <w:gridCol w:w="3261"/>
        <w:gridCol w:w="2551"/>
        <w:gridCol w:w="1643"/>
      </w:tblGrid>
      <w:tr w:rsidR="00431578" w:rsidRPr="00431578" w14:paraId="6CB4B63B" w14:textId="77777777" w:rsidTr="00431578">
        <w:trPr>
          <w:trHeight w:val="320"/>
          <w:tblHeader/>
        </w:trPr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719C5309" w14:textId="77777777" w:rsidR="00431578" w:rsidRPr="00431578" w:rsidRDefault="00431578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  <w:t>Study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152A64FA" w14:textId="77777777" w:rsidR="00431578" w:rsidRPr="00431578" w:rsidRDefault="00431578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  <w:t>Diagnostic performance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16708318" w14:textId="77777777" w:rsidR="00431578" w:rsidRPr="00431578" w:rsidRDefault="00431578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  <w:t>Cut-off or proportion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7561F300" w14:textId="77777777" w:rsidR="00431578" w:rsidRPr="00431578" w:rsidRDefault="00431578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  <w:t>Transition probability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49B44B8C" w14:textId="77777777" w:rsidR="00431578" w:rsidRPr="00431578" w:rsidRDefault="00431578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  <w:t>Quality of life (utility)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24C32023" w14:textId="77777777" w:rsidR="00431578" w:rsidRPr="00431578" w:rsidRDefault="00431578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  <w:t>Horizon and cycle length</w:t>
            </w:r>
          </w:p>
        </w:tc>
      </w:tr>
      <w:tr w:rsidR="003547A9" w:rsidRPr="00431578" w14:paraId="03F55AAB" w14:textId="77777777" w:rsidTr="003547A9">
        <w:trPr>
          <w:trHeight w:val="3505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</w:tcPr>
          <w:p w14:paraId="0E6BE544" w14:textId="77777777" w:rsidR="003547A9" w:rsidRPr="00431578" w:rsidRDefault="003547A9" w:rsidP="003547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proofErr w:type="spell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Faccioli</w:t>
            </w:r>
            <w:proofErr w:type="spell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et al., 2022</w:t>
            </w:r>
          </w:p>
          <w:p w14:paraId="398038F5" w14:textId="77777777" w:rsidR="003547A9" w:rsidRPr="00431578" w:rsidRDefault="003547A9" w:rsidP="00DA63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1DC49C44" w14:textId="77777777" w:rsidR="003547A9" w:rsidRPr="00431578" w:rsidRDefault="003547A9" w:rsidP="00354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Correct diagnosis: 0.85</w:t>
            </w:r>
          </w:p>
          <w:p w14:paraId="1AAB8E29" w14:textId="77777777" w:rsidR="003547A9" w:rsidRDefault="003547A9" w:rsidP="00354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CEUS sensitivity: 0.79-0.94</w:t>
            </w:r>
          </w:p>
          <w:p w14:paraId="427969E0" w14:textId="77777777" w:rsidR="003547A9" w:rsidRPr="00431578" w:rsidRDefault="003547A9" w:rsidP="00354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CEUS specificity: 0.76-0.99</w:t>
            </w:r>
          </w:p>
          <w:p w14:paraId="46DF8BF1" w14:textId="77777777" w:rsidR="003547A9" w:rsidRPr="00431578" w:rsidRDefault="003547A9" w:rsidP="00354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CT sensitivity: 0.57-0.69</w:t>
            </w:r>
          </w:p>
          <w:p w14:paraId="09088707" w14:textId="77777777" w:rsidR="003547A9" w:rsidRPr="00431578" w:rsidRDefault="003547A9" w:rsidP="00354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CT specificity: 0.63-0.83</w:t>
            </w:r>
          </w:p>
          <w:p w14:paraId="2730CF4B" w14:textId="77777777" w:rsidR="003547A9" w:rsidRPr="00431578" w:rsidRDefault="003547A9" w:rsidP="00354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MRI sensitivity: 0.75-0.82</w:t>
            </w:r>
          </w:p>
          <w:p w14:paraId="168D291F" w14:textId="77777777" w:rsidR="003547A9" w:rsidRPr="00431578" w:rsidRDefault="003547A9" w:rsidP="00354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MRI specificity: 0.94-0.96</w:t>
            </w:r>
          </w:p>
          <w:p w14:paraId="406F3891" w14:textId="77777777" w:rsidR="003547A9" w:rsidRPr="00431578" w:rsidRDefault="003547A9" w:rsidP="00354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EUS sensitivity: 0.78-0.83</w:t>
            </w:r>
          </w:p>
          <w:p w14:paraId="0715E434" w14:textId="05D9F642" w:rsidR="003547A9" w:rsidRPr="00431578" w:rsidRDefault="003547A9" w:rsidP="00354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EUS specificity: 0.91-0.95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14:paraId="50EEC1FD" w14:textId="77777777" w:rsidR="003547A9" w:rsidRDefault="003547A9" w:rsidP="00354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Location in head or neck of the pancreas: 0.5</w:t>
            </w:r>
          </w:p>
          <w:p w14:paraId="7294F37A" w14:textId="77777777" w:rsidR="003547A9" w:rsidRPr="00431578" w:rsidRDefault="003547A9" w:rsidP="00354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Location in body or tail of the pancreas: 0.5</w:t>
            </w:r>
          </w:p>
          <w:p w14:paraId="574D9717" w14:textId="77777777" w:rsidR="003547A9" w:rsidRPr="00431578" w:rsidRDefault="003547A9" w:rsidP="00354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Proportion of mucinous cystic lesion/ branch-type IPMN at presentation: 0.65</w:t>
            </w:r>
          </w:p>
          <w:p w14:paraId="56AA2C4A" w14:textId="77777777" w:rsidR="003547A9" w:rsidRPr="00431578" w:rsidRDefault="003547A9" w:rsidP="003547A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Proportion of non-mucinous cystic lesions: 0.3</w:t>
            </w:r>
          </w:p>
          <w:p w14:paraId="6DE04028" w14:textId="77777777" w:rsidR="003547A9" w:rsidRPr="003547A9" w:rsidRDefault="003547A9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14:paraId="07152D53" w14:textId="23DD3349" w:rsidR="00316BD8" w:rsidRPr="00316BD8" w:rsidRDefault="003547A9" w:rsidP="00354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Probability to have a benign pancreatic cyst: 0.10</w:t>
            </w:r>
          </w:p>
          <w:p w14:paraId="74015645" w14:textId="636DBC11" w:rsidR="00316BD8" w:rsidRPr="00316BD8" w:rsidRDefault="003547A9" w:rsidP="00354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Probability to have a malignant pancreatic cyst: 0.05</w:t>
            </w:r>
          </w:p>
          <w:p w14:paraId="21C78F44" w14:textId="1FD87A24" w:rsidR="00316BD8" w:rsidRPr="00316BD8" w:rsidRDefault="003547A9" w:rsidP="00354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Annual probability of cystic lesion transitioning from asymptomatic to symptomatic state: 0.02</w:t>
            </w:r>
          </w:p>
          <w:p w14:paraId="65C93700" w14:textId="0633D08B" w:rsidR="00316BD8" w:rsidRPr="00316BD8" w:rsidRDefault="003547A9" w:rsidP="00354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Probability that a benign cyst grows: 0.05</w:t>
            </w:r>
          </w:p>
          <w:p w14:paraId="5918089A" w14:textId="77320DC3" w:rsidR="00316BD8" w:rsidRPr="00316BD8" w:rsidRDefault="003547A9" w:rsidP="00354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Probability of dying from an EUS/FNA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: 0.0001</w:t>
            </w:r>
          </w:p>
          <w:p w14:paraId="3C6F384E" w14:textId="77777777" w:rsidR="000C66C1" w:rsidRDefault="003547A9" w:rsidP="003547A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Probability of dying from a </w:t>
            </w:r>
          </w:p>
          <w:p w14:paraId="378C4748" w14:textId="547F8DC9" w:rsidR="003547A9" w:rsidRPr="00431578" w:rsidRDefault="003547A9" w:rsidP="003547A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malignant IPMN without treatment: 0.6</w:t>
            </w:r>
          </w:p>
          <w:p w14:paraId="4F0A313F" w14:textId="77777777" w:rsidR="003547A9" w:rsidRPr="003547A9" w:rsidRDefault="003547A9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1428E2D6" w14:textId="77777777" w:rsidR="003547A9" w:rsidRPr="00431578" w:rsidRDefault="003547A9" w:rsidP="00354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Base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case: 0.80</w:t>
            </w:r>
          </w:p>
          <w:p w14:paraId="7F92E9DB" w14:textId="77777777" w:rsidR="003547A9" w:rsidRPr="00431578" w:rsidRDefault="003547A9" w:rsidP="00354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Annual decrease (aging): -0.01</w:t>
            </w:r>
          </w:p>
          <w:p w14:paraId="422266A7" w14:textId="77777777" w:rsidR="003547A9" w:rsidRPr="00431578" w:rsidRDefault="003547A9" w:rsidP="00354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Instant decrease (symptoms): -0.03</w:t>
            </w:r>
          </w:p>
          <w:p w14:paraId="3CC8E451" w14:textId="77777777" w:rsidR="003547A9" w:rsidRPr="00431578" w:rsidRDefault="003547A9" w:rsidP="00354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QoL of undergoing invasive surveillance: 0.73</w:t>
            </w:r>
          </w:p>
          <w:p w14:paraId="01EBD47E" w14:textId="77777777" w:rsidR="003547A9" w:rsidRPr="00431578" w:rsidRDefault="003547A9" w:rsidP="00354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QoL of undergoing non-invasive surveillance: 0.78</w:t>
            </w:r>
          </w:p>
          <w:p w14:paraId="6BBDB134" w14:textId="77777777" w:rsidR="000C66C1" w:rsidRDefault="003547A9" w:rsidP="003547A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QoL of developing </w:t>
            </w:r>
          </w:p>
          <w:p w14:paraId="4F4389D0" w14:textId="11CFCB7A" w:rsidR="003547A9" w:rsidRPr="00431578" w:rsidRDefault="003547A9" w:rsidP="003547A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malignant pancreatic cyst: 0.68</w:t>
            </w:r>
          </w:p>
          <w:p w14:paraId="55101B52" w14:textId="77777777" w:rsidR="003547A9" w:rsidRPr="003547A9" w:rsidRDefault="003547A9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12609171" w14:textId="77777777" w:rsidR="003547A9" w:rsidRPr="00431578" w:rsidRDefault="003547A9" w:rsidP="003547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10-year horizon</w:t>
            </w:r>
          </w:p>
          <w:p w14:paraId="65F50608" w14:textId="77777777" w:rsidR="003547A9" w:rsidRPr="00431578" w:rsidRDefault="003547A9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3B49BB" w:rsidRPr="00431578" w14:paraId="352D6787" w14:textId="77777777" w:rsidTr="00431578">
        <w:trPr>
          <w:trHeight w:val="640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</w:tcPr>
          <w:p w14:paraId="053741A1" w14:textId="057056EB" w:rsidR="003B49BB" w:rsidRPr="003B49BB" w:rsidRDefault="003B49BB" w:rsidP="003B49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Schwartz et al., 2022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5C9053A9" w14:textId="5810F75F" w:rsidR="003B49BB" w:rsidRPr="00316BD8" w:rsidRDefault="003B49BB" w:rsidP="003B49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Fraction with END-PAC score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≤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0: 0.484 (0.459-0.508)</w:t>
            </w:r>
          </w:p>
          <w:p w14:paraId="4ACCECDF" w14:textId="4659553A" w:rsidR="003B49BB" w:rsidRPr="00316BD8" w:rsidRDefault="003B49BB" w:rsidP="003B49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END-PAC score sensitivity: 0.99 (0.95-1)</w:t>
            </w:r>
          </w:p>
          <w:p w14:paraId="343EF881" w14:textId="6D6F6A17" w:rsidR="008F30C3" w:rsidRPr="00316BD8" w:rsidRDefault="003B49BB" w:rsidP="003B49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END-PAC score specificity: 0.488 (0.463-0.512)</w:t>
            </w:r>
          </w:p>
          <w:p w14:paraId="76CE1F7F" w14:textId="3E4ACE92" w:rsidR="003B49BB" w:rsidRPr="00316BD8" w:rsidRDefault="003B49BB" w:rsidP="003B49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END-PAC score positive predictive value: 0.016 (0.015-0.017)</w:t>
            </w:r>
          </w:p>
          <w:p w14:paraId="33DD7696" w14:textId="5C9B54EE" w:rsidR="003B49BB" w:rsidRPr="00431578" w:rsidRDefault="003B49BB" w:rsidP="003B49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END-PAC score negative predictive value: 1 (0.95-1)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14:paraId="14EF9683" w14:textId="77777777" w:rsidR="003B49BB" w:rsidRDefault="003B49BB" w:rsidP="003B49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Average age: 72 years (65-79 years)</w:t>
            </w:r>
          </w:p>
          <w:p w14:paraId="466DE7E5" w14:textId="77777777" w:rsidR="003B49BB" w:rsidRPr="00431578" w:rsidRDefault="003B49BB" w:rsidP="003B49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  <w:p w14:paraId="016620E6" w14:textId="77777777" w:rsidR="003B49BB" w:rsidRDefault="003B49BB" w:rsidP="003B49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Screen-detected PC cases: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Resectable: 0.4 (0.28-0.52)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Unresectable: 0.5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Distant: 0.1 (0.07-0.13)</w:t>
            </w:r>
          </w:p>
          <w:p w14:paraId="4608CFD3" w14:textId="77777777" w:rsidR="003B49BB" w:rsidRPr="00431578" w:rsidRDefault="003B49BB" w:rsidP="003B49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  <w:p w14:paraId="521B1BB4" w14:textId="5B19BB4D" w:rsidR="003B49BB" w:rsidRPr="00431578" w:rsidRDefault="003B49BB" w:rsidP="003B49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Clinically detected PC cases: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Resectable: 0.1 (0.09-0.11)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Unresectable: 0.38 (0.342-0.418)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Distant: 0.52 (0.468-0.572)</w:t>
            </w: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14:paraId="0C7D691F" w14:textId="67440655" w:rsidR="003B49BB" w:rsidRPr="00431578" w:rsidRDefault="003B49BB" w:rsidP="003B49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PC after first 3 years of new-onset diabetes: 0.82% (0.78-0.86%)</w:t>
            </w:r>
          </w:p>
          <w:p w14:paraId="75029F9B" w14:textId="77777777" w:rsidR="003B49BB" w:rsidRPr="003B49BB" w:rsidRDefault="003B49BB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79104A08" w14:textId="77777777" w:rsidR="003B49BB" w:rsidRDefault="003B49BB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D25573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Befor</w:t>
            </w:r>
            <w:r w:rsidRPr="00D25573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e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PC diagnosis: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Baseline: 0.92 (0.83-1.0)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No PC, positive screen: 0.81 (0.73-1.0)</w:t>
            </w:r>
          </w:p>
          <w:p w14:paraId="543D9018" w14:textId="77777777" w:rsidR="003B49BB" w:rsidRDefault="003B49BB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  <w:p w14:paraId="00B1E7A3" w14:textId="167769AC" w:rsidR="003B49BB" w:rsidRPr="003B49BB" w:rsidRDefault="003B49BB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After PC diagnosis: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 xml:space="preserve">- Resectable PC, surgery to 6 months </w:t>
            </w:r>
            <w:proofErr w:type="spell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postsurgery</w:t>
            </w:r>
            <w:proofErr w:type="spell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: 0.78 (0.78-0.81)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 xml:space="preserve">- Resectable PC, 6 months </w:t>
            </w:r>
            <w:proofErr w:type="spell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postsurgery</w:t>
            </w:r>
            <w:proofErr w:type="spell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to progression: 0.80 (0.62-0.80)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Unresectable PC, progression: 0.78 (0.70-0.85)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All PC, progression: 0.73 (0.62-0.80)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0D5B7FED" w14:textId="77777777" w:rsidR="003B49BB" w:rsidRPr="00431578" w:rsidRDefault="003B49BB" w:rsidP="003B49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Lifetime horizon, monthly cycle</w:t>
            </w:r>
          </w:p>
          <w:p w14:paraId="4410021A" w14:textId="77777777" w:rsidR="003B49BB" w:rsidRPr="00431578" w:rsidRDefault="003B49BB" w:rsidP="00DA63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316BD8" w:rsidRPr="00431578" w14:paraId="612F18E2" w14:textId="77777777" w:rsidTr="00431578">
        <w:trPr>
          <w:trHeight w:val="640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</w:tcPr>
          <w:p w14:paraId="1E95AF6E" w14:textId="6A496591" w:rsidR="00316BD8" w:rsidRPr="00431578" w:rsidRDefault="00316BD8" w:rsidP="00316B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proofErr w:type="spell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Bicu</w:t>
            </w:r>
            <w:proofErr w:type="spell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et al., 2021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2F83AC31" w14:textId="2AE5D751" w:rsidR="00410566" w:rsidRDefault="00410566" w:rsidP="004105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CT/MRI 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ensitivity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(for risk factors predictive of malignancy): 0.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809</w:t>
            </w:r>
          </w:p>
          <w:p w14:paraId="38D4E297" w14:textId="61AA65F2" w:rsidR="00316BD8" w:rsidRDefault="00316BD8" w:rsidP="00316B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CT/MRI specificity (for risk factors predictive of malignancy): 0.762</w:t>
            </w:r>
          </w:p>
          <w:p w14:paraId="5A05991D" w14:textId="77777777" w:rsidR="00316BD8" w:rsidRDefault="00316BD8" w:rsidP="00316B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5D1385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vertAlign w:val="superscript"/>
                <w:lang w:eastAsia="zh-CN"/>
              </w:rPr>
              <w:t>18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F-FDG-PET sensitivity (for risk factors predictive of malignancy): 0.968</w:t>
            </w:r>
          </w:p>
          <w:p w14:paraId="6F77D8C3" w14:textId="1B4C46B3" w:rsidR="00316BD8" w:rsidRPr="00290C73" w:rsidRDefault="00316BD8" w:rsidP="00316B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5D1385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vertAlign w:val="superscript"/>
                <w:lang w:eastAsia="zh-CN"/>
              </w:rPr>
              <w:t>18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F-FDG-PET specificity (for risk factors predictive of malignancy): 0.911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14:paraId="5AD9C9B1" w14:textId="77777777" w:rsidR="00316BD8" w:rsidRDefault="00316BD8" w:rsidP="00316B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Pre-test probability of malignant IPMN: 0.52</w:t>
            </w:r>
          </w:p>
          <w:p w14:paraId="06819908" w14:textId="77777777" w:rsidR="00316BD8" w:rsidRPr="00431578" w:rsidRDefault="00316BD8" w:rsidP="00316B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  <w:p w14:paraId="701B715A" w14:textId="77777777" w:rsidR="00316BD8" w:rsidRDefault="00316BD8" w:rsidP="00316B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 xml:space="preserve">Average age at </w:t>
            </w:r>
            <w:r w:rsidRPr="00BA3BF3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vertAlign w:val="superscript"/>
                <w:lang w:eastAsia="zh-CN"/>
              </w:rPr>
              <w:t>18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F-FDG-PET examination: 64.3 years</w:t>
            </w:r>
          </w:p>
          <w:p w14:paraId="67D872AB" w14:textId="77777777" w:rsidR="00316BD8" w:rsidRPr="00431578" w:rsidRDefault="00316BD8" w:rsidP="00316B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Proportion of pancreatic head resection vs. distal pancreatic resection: 0.78/0.21</w:t>
            </w:r>
          </w:p>
          <w:p w14:paraId="63C3ADD2" w14:textId="77777777" w:rsidR="00316BD8" w:rsidRPr="00316BD8" w:rsidRDefault="00316BD8" w:rsidP="00316B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14:paraId="563D0369" w14:textId="77777777" w:rsidR="00316BD8" w:rsidRDefault="00316BD8" w:rsidP="00316B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Risk of malignant transformation: 0.0223</w:t>
            </w:r>
          </w:p>
          <w:p w14:paraId="167949A5" w14:textId="77777777" w:rsidR="00316BD8" w:rsidRPr="00431578" w:rsidRDefault="00316BD8" w:rsidP="00316B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  <w:p w14:paraId="7DB8A8B6" w14:textId="77777777" w:rsidR="00316BD8" w:rsidRDefault="00316BD8" w:rsidP="00316B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Risk of death due to malignant IPMN: 0.027</w:t>
            </w:r>
          </w:p>
          <w:p w14:paraId="302D3897" w14:textId="77777777" w:rsidR="00316BD8" w:rsidRDefault="00316BD8" w:rsidP="00316B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Risk of death due to recurrent malignant IPMN: 0.283</w:t>
            </w:r>
          </w:p>
          <w:p w14:paraId="51E0D70A" w14:textId="77777777" w:rsidR="00316BD8" w:rsidRDefault="00316BD8" w:rsidP="00316B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Perioperative mortality in pancreatic surgery: 0.046</w:t>
            </w:r>
          </w:p>
          <w:p w14:paraId="39A680D6" w14:textId="77777777" w:rsidR="00316BD8" w:rsidRDefault="00316BD8" w:rsidP="00316B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Probability of recurrence of malignant IPMN: 0.167</w:t>
            </w:r>
          </w:p>
          <w:p w14:paraId="64F02A3A" w14:textId="54310A34" w:rsidR="00316BD8" w:rsidRPr="00431578" w:rsidRDefault="00316BD8" w:rsidP="00316B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Reduction in risk of recurrence due to early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detection by PET: 0.1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7AF13929" w14:textId="77777777" w:rsidR="00316BD8" w:rsidRDefault="00316BD8" w:rsidP="00316B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QoL of patients with IPMN: 1</w:t>
            </w:r>
          </w:p>
          <w:p w14:paraId="4A19609E" w14:textId="77777777" w:rsidR="00316BD8" w:rsidRPr="00431578" w:rsidRDefault="00316BD8" w:rsidP="00316B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  <w:p w14:paraId="132AD634" w14:textId="77777777" w:rsidR="00316BD8" w:rsidRDefault="00316BD8" w:rsidP="00316B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QoL of patients receiving IPMN resection: 0.818</w:t>
            </w:r>
          </w:p>
          <w:p w14:paraId="6D68498D" w14:textId="77777777" w:rsidR="00316BD8" w:rsidRDefault="00316BD8" w:rsidP="00316B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QoL of patients with recurrence: 0.65</w:t>
            </w:r>
          </w:p>
          <w:p w14:paraId="54DA9D0F" w14:textId="77777777" w:rsidR="00316BD8" w:rsidRDefault="00316BD8" w:rsidP="00316B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Long-term QoL of patients after IPMN resection: 0.896</w:t>
            </w:r>
          </w:p>
          <w:p w14:paraId="6C90E436" w14:textId="61C82595" w:rsidR="00316BD8" w:rsidRPr="00D25573" w:rsidRDefault="00316BD8" w:rsidP="00316B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Death: 0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0D8FD019" w14:textId="66A83613" w:rsidR="00316BD8" w:rsidRPr="00316BD8" w:rsidRDefault="00316BD8" w:rsidP="00316B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15-year horizon, 1-year cycle length</w:t>
            </w:r>
          </w:p>
        </w:tc>
      </w:tr>
      <w:tr w:rsidR="00290C73" w:rsidRPr="00431578" w14:paraId="46B56596" w14:textId="77777777" w:rsidTr="00290C73">
        <w:trPr>
          <w:trHeight w:val="670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</w:tcPr>
          <w:p w14:paraId="5C596915" w14:textId="25F2400B" w:rsidR="00290C73" w:rsidRPr="00431578" w:rsidRDefault="00290C73" w:rsidP="00290C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Wang et al., 2021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598F9BA5" w14:textId="77777777" w:rsidR="00290C73" w:rsidRPr="00290C73" w:rsidRDefault="00290C73" w:rsidP="0029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MRI and EUS/FNA sensitivity: 0.80 (0.56-0.9)</w:t>
            </w:r>
          </w:p>
          <w:p w14:paraId="6D212118" w14:textId="7552E4E0" w:rsidR="00290C73" w:rsidRPr="00431578" w:rsidRDefault="00290C73" w:rsidP="0029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MRI and EUS/FNA specificity: 0.995 (0.90-1)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14:paraId="082360B6" w14:textId="61B99E2B" w:rsidR="00290C73" w:rsidRPr="00431578" w:rsidRDefault="00290C73" w:rsidP="0029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PDAC diagnosed at local stage: 0.3% (0.25-0.5%)</w:t>
            </w:r>
          </w:p>
          <w:p w14:paraId="2AFF8716" w14:textId="77777777" w:rsidR="00290C73" w:rsidRPr="00431578" w:rsidRDefault="00290C73" w:rsidP="0029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14:paraId="5041D8FE" w14:textId="77777777" w:rsidR="00290C73" w:rsidRDefault="00290C73" w:rsidP="0029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Bleeding after EUS/FNA: 0.001 (0.0009-0.0011)</w:t>
            </w:r>
          </w:p>
          <w:p w14:paraId="092E6EEE" w14:textId="77777777" w:rsidR="00290C73" w:rsidRPr="00431578" w:rsidRDefault="00290C73" w:rsidP="00290C73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Pancreatitis after EUS/FNA: 0.0044 (0.004-0.005)</w:t>
            </w:r>
          </w:p>
          <w:p w14:paraId="27EE2A17" w14:textId="77777777" w:rsidR="00290C73" w:rsidRPr="00431578" w:rsidRDefault="00290C73" w:rsidP="0029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55624E17" w14:textId="77777777" w:rsidR="00290C73" w:rsidRPr="00431578" w:rsidRDefault="00290C73" w:rsidP="0029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Diabetes: 0.82 (0.77-0.92)</w:t>
            </w:r>
          </w:p>
          <w:p w14:paraId="375AB9F3" w14:textId="77777777" w:rsidR="00290C73" w:rsidRPr="00431578" w:rsidRDefault="00290C73" w:rsidP="0029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Pancreatitis: -0.0078 (-0.0014 to -0.018)</w:t>
            </w:r>
          </w:p>
          <w:p w14:paraId="2E9C60D7" w14:textId="77777777" w:rsidR="00290C73" w:rsidRPr="00431578" w:rsidRDefault="00290C73" w:rsidP="0029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Bleeding: -0.0078 (-0.0014 to -0.018)</w:t>
            </w:r>
          </w:p>
          <w:p w14:paraId="403BEF79" w14:textId="77777777" w:rsidR="00290C73" w:rsidRPr="00431578" w:rsidRDefault="00290C73" w:rsidP="0029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Local cancer: 0.729 (0.547-0.911)</w:t>
            </w:r>
          </w:p>
          <w:p w14:paraId="565EC6DA" w14:textId="77777777" w:rsidR="00290C73" w:rsidRPr="00431578" w:rsidRDefault="00290C73" w:rsidP="0029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Regional cancer: 0.732 (0.549-0.915)</w:t>
            </w:r>
          </w:p>
          <w:p w14:paraId="76D178B0" w14:textId="0CFF877E" w:rsidR="00290C73" w:rsidRPr="00431578" w:rsidRDefault="00290C73" w:rsidP="0029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Distant cancer: 0.72 (0.54-0.9)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5D0FEAF3" w14:textId="41FDAEA3" w:rsidR="00290C73" w:rsidRPr="00431578" w:rsidRDefault="00290C73" w:rsidP="00290C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Lifetime horizon (or until age 95), 3-month cycle length</w:t>
            </w:r>
          </w:p>
        </w:tc>
      </w:tr>
      <w:tr w:rsidR="00FD6EC7" w:rsidRPr="00431578" w14:paraId="0CAE8938" w14:textId="77777777" w:rsidTr="00290C73">
        <w:trPr>
          <w:trHeight w:val="670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</w:tcPr>
          <w:p w14:paraId="3F1EE280" w14:textId="1A3D5829" w:rsidR="00FD6EC7" w:rsidRPr="00431578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Han et al., 2021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1EE4269D" w14:textId="77777777" w:rsidR="00FD6EC7" w:rsidRPr="00431578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14:paraId="0822E6CD" w14:textId="77777777" w:rsidR="00FD6EC7" w:rsidRPr="00431578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Cut-offs for malignancy rates: &lt;10%, 10%-35%, and &gt;35%</w:t>
            </w:r>
          </w:p>
          <w:p w14:paraId="3DFCF1B5" w14:textId="77777777" w:rsidR="00FD6EC7" w:rsidRDefault="00FD6EC7" w:rsidP="00FD6EC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Life expectancy duration: </w:t>
            </w:r>
          </w:p>
          <w:p w14:paraId="31AA0DE8" w14:textId="2BD17F2D" w:rsidR="00FD6EC7" w:rsidRPr="00431578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20.8 years (aged 65), 12.7 years (aged 75), and 6.6 years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(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aged 85)</w:t>
            </w: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14:paraId="3799577E" w14:textId="77777777" w:rsidR="00FD6EC7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Survival rate (10 years)</w:t>
            </w:r>
          </w:p>
          <w:p w14:paraId="10BE4455" w14:textId="77777777" w:rsidR="00FD6EC7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0"/>
              </w:rPr>
              <w:t>M</w:t>
            </w:r>
            <w:r>
              <w:rPr>
                <w:rFonts w:ascii="Times New Roman" w:hAnsi="Times New Roman" w:cs="Times New Roman"/>
                <w:color w:val="000000"/>
                <w:kern w:val="0"/>
                <w:szCs w:val="20"/>
              </w:rPr>
              <w:t>alignancy risk &lt;10%</w:t>
            </w:r>
          </w:p>
          <w:p w14:paraId="6E503643" w14:textId="77777777" w:rsidR="00FD6EC7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0"/>
              </w:rPr>
              <w:t>0.97 (age &lt;65), 0.96 (age 65-75), 0.95 (age&gt;75)</w:t>
            </w:r>
          </w:p>
          <w:p w14:paraId="163E89D3" w14:textId="77777777" w:rsidR="00FD6EC7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0"/>
              </w:rPr>
              <w:t>M</w:t>
            </w:r>
            <w:r>
              <w:rPr>
                <w:rFonts w:ascii="Times New Roman" w:hAnsi="Times New Roman" w:cs="Times New Roman"/>
                <w:color w:val="000000"/>
                <w:kern w:val="0"/>
                <w:szCs w:val="20"/>
              </w:rPr>
              <w:t>alignancy risk 10-35%</w:t>
            </w:r>
          </w:p>
          <w:p w14:paraId="783A2343" w14:textId="77777777" w:rsidR="00FD6EC7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0"/>
              </w:rPr>
              <w:t>.97 (age,65), 0.95 (age 65-75), 0.92 (age&gt;75)</w:t>
            </w:r>
          </w:p>
          <w:p w14:paraId="0259936E" w14:textId="77777777" w:rsidR="00FD6EC7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0"/>
              </w:rPr>
              <w:t>M</w:t>
            </w:r>
            <w:r>
              <w:rPr>
                <w:rFonts w:ascii="Times New Roman" w:hAnsi="Times New Roman" w:cs="Times New Roman"/>
                <w:color w:val="000000"/>
                <w:kern w:val="0"/>
                <w:szCs w:val="20"/>
              </w:rPr>
              <w:t>alignancy risk &gt;35%</w:t>
            </w:r>
          </w:p>
          <w:p w14:paraId="16D9C331" w14:textId="77777777" w:rsidR="00FD6EC7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0"/>
              </w:rPr>
              <w:t>.96 (age&lt;65), 0.90 (age 65-75), 0.87 (age&gt;75)</w:t>
            </w:r>
          </w:p>
          <w:p w14:paraId="1E6E29E8" w14:textId="77777777" w:rsidR="00FD6EC7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</w:p>
          <w:p w14:paraId="3AE20EDA" w14:textId="77777777" w:rsidR="00FD6EC7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Times New Roman" w:hAnsi="Times New Roman" w:cs="Times New Roman"/>
                <w:color w:val="000000"/>
                <w:kern w:val="0"/>
                <w:szCs w:val="20"/>
              </w:rPr>
              <w:t>urgical mortality: 0.002-0.05</w:t>
            </w:r>
          </w:p>
          <w:p w14:paraId="2BC580B4" w14:textId="77777777" w:rsidR="00FD6EC7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</w:p>
          <w:p w14:paraId="0E7F5AF9" w14:textId="77777777" w:rsidR="00FD6EC7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Times New Roman" w:hAnsi="Times New Roman" w:cs="Times New Roman"/>
                <w:color w:val="000000"/>
                <w:kern w:val="0"/>
                <w:szCs w:val="20"/>
              </w:rPr>
              <w:t>isease progression</w:t>
            </w:r>
          </w:p>
          <w:p w14:paraId="0D1E1850" w14:textId="77777777" w:rsidR="00FD6EC7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0"/>
              </w:rPr>
              <w:t>Malignancy risk &lt;10%</w:t>
            </w:r>
          </w:p>
          <w:p w14:paraId="75C06B55" w14:textId="77777777" w:rsidR="00FD6EC7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0"/>
              </w:rPr>
              <w:lastRenderedPageBreak/>
              <w:t>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0"/>
              </w:rPr>
              <w:t>.94 (no change), 0.04 (progression), 0.02 (death)</w:t>
            </w:r>
          </w:p>
          <w:p w14:paraId="4BD83D5A" w14:textId="4D7C318F" w:rsidR="00FD6EC7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0"/>
              </w:rPr>
              <w:t>Malignancy risk 10-35%</w:t>
            </w:r>
          </w:p>
          <w:p w14:paraId="2C5985B3" w14:textId="77777777" w:rsidR="00FD6EC7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0"/>
              </w:rPr>
              <w:t>.95 (no change), 0.02 (progression), 0.03 (death)</w:t>
            </w:r>
          </w:p>
          <w:p w14:paraId="3F834E57" w14:textId="77777777" w:rsidR="00FD6EC7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0"/>
              </w:rPr>
              <w:t>M</w:t>
            </w:r>
            <w:r>
              <w:rPr>
                <w:rFonts w:ascii="Times New Roman" w:hAnsi="Times New Roman" w:cs="Times New Roman"/>
                <w:color w:val="000000"/>
                <w:kern w:val="0"/>
                <w:szCs w:val="20"/>
              </w:rPr>
              <w:t>alignancy risk &gt;35%</w:t>
            </w:r>
          </w:p>
          <w:p w14:paraId="63E451F3" w14:textId="7B16F8C0" w:rsidR="00FD6EC7" w:rsidRPr="00FD6EC7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0"/>
              </w:rPr>
              <w:t>.81 (no change), 0.19 (death)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4ACDFEF5" w14:textId="77777777" w:rsidR="00FD6EC7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0"/>
              </w:rPr>
              <w:lastRenderedPageBreak/>
              <w:t>B</w:t>
            </w:r>
            <w:r>
              <w:rPr>
                <w:rFonts w:ascii="Times New Roman" w:hAnsi="Times New Roman" w:cs="Times New Roman"/>
                <w:color w:val="000000"/>
                <w:kern w:val="0"/>
                <w:szCs w:val="20"/>
              </w:rPr>
              <w:t>enign surveillance: 1</w:t>
            </w:r>
          </w:p>
          <w:p w14:paraId="5FE92FB5" w14:textId="77777777" w:rsidR="00FD6EC7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0"/>
              </w:rPr>
              <w:t>M</w:t>
            </w:r>
            <w:r>
              <w:rPr>
                <w:rFonts w:ascii="Times New Roman" w:hAnsi="Times New Roman" w:cs="Times New Roman"/>
                <w:color w:val="000000"/>
                <w:kern w:val="0"/>
                <w:szCs w:val="20"/>
              </w:rPr>
              <w:t>alignant surveillance: 0.75-0.92</w:t>
            </w:r>
          </w:p>
          <w:p w14:paraId="3EF40150" w14:textId="77777777" w:rsidR="00FD6EC7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Times New Roman" w:hAnsi="Times New Roman" w:cs="Times New Roman"/>
                <w:color w:val="000000"/>
                <w:kern w:val="0"/>
                <w:szCs w:val="20"/>
              </w:rPr>
              <w:t>erioperative complication: 0.51-0.94</w:t>
            </w:r>
          </w:p>
          <w:p w14:paraId="4928BADB" w14:textId="651BF532" w:rsidR="00FD6EC7" w:rsidRPr="00FD6EC7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Times New Roman" w:hAnsi="Times New Roman" w:cs="Times New Roman"/>
                <w:color w:val="000000"/>
                <w:kern w:val="0"/>
                <w:szCs w:val="20"/>
              </w:rPr>
              <w:t>ostoperative follow up (after 1 year): 1.0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3A954CC2" w14:textId="77777777" w:rsidR="00FD6EC7" w:rsidRPr="00431578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FD6EC7" w:rsidRPr="00431578" w14:paraId="50553B1F" w14:textId="77777777" w:rsidTr="00290C73">
        <w:trPr>
          <w:trHeight w:val="670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</w:tcPr>
          <w:p w14:paraId="39036417" w14:textId="4C2BE0D4" w:rsidR="00FD6EC7" w:rsidRPr="00431578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proofErr w:type="spell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Koopmann</w:t>
            </w:r>
            <w:proofErr w:type="spell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et al., 2021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6E303366" w14:textId="77777777" w:rsidR="00FD6EC7" w:rsidRPr="00431578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Specificity of screening test (any pancreatic lesion): 0.9</w:t>
            </w:r>
          </w:p>
          <w:p w14:paraId="4A30C1A5" w14:textId="77777777" w:rsidR="00FD6EC7" w:rsidRPr="00431578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Sensitivity of screening test: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Preinvasive stage low-grade dysplasia: 0.6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Preinvasive stage intermediate-grade dysplasia:0.6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Preinvasive stage high-grade dysplasia: 0.75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Preclinical cancer stage I: 0.9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Preclinical cancer stage II: 0.93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Preclinical cancer stage III/IV: 0.99</w:t>
            </w:r>
          </w:p>
          <w:p w14:paraId="5223A524" w14:textId="4B81BEDE" w:rsidR="00FD6EC7" w:rsidRPr="00431578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14:paraId="56839CAE" w14:textId="77777777" w:rsidR="00FD6EC7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Lifetime PC risk: 7.5%</w:t>
            </w:r>
          </w:p>
          <w:p w14:paraId="3C102BD1" w14:textId="77777777" w:rsidR="00FD6EC7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  <w:p w14:paraId="536DBF9A" w14:textId="10662AE2" w:rsidR="00FD6EC7" w:rsidRDefault="003A0BE3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Mean d</w:t>
            </w:r>
            <w:r w:rsidR="00FD6EC7"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uration of progression:</w:t>
            </w:r>
            <w:r w:rsidR="00FD6EC7"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Preinvasive stage dysplasia: 3.33 years (progressive-only pathway) and 1.11 years (indolent included pathway)</w:t>
            </w:r>
            <w:r w:rsidR="00FD6EC7"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Preclinical cancer stage I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/II</w:t>
            </w:r>
            <w:r w:rsidR="00FD6EC7"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: 2 years (progressive-only pathway) and 0.66 year (indolent included pathway)</w:t>
            </w:r>
            <w:r w:rsidR="00FD6EC7"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Preclinical cancer stage III/IV: 1 year (progressive-only pathway) and 0.33 year (indolent included pathway)</w:t>
            </w:r>
            <w:r w:rsidR="00FD6EC7"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Estimated mean total preclinical: 14.3 years (progressive-only pathway) and 4.8 years (indolent included pathway)</w:t>
            </w:r>
          </w:p>
          <w:p w14:paraId="21DCA338" w14:textId="77777777" w:rsidR="00FD6EC7" w:rsidRPr="00431578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  <w:p w14:paraId="3C83274D" w14:textId="15D5285D" w:rsidR="00FD6EC7" w:rsidRPr="00FD6EC7" w:rsidRDefault="003A0BE3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Mean d</w:t>
            </w:r>
            <w:r w:rsidR="00FD6EC7"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uration of indolent stages:</w:t>
            </w:r>
            <w:r w:rsidR="00FD6EC7"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Preinvasive stage low-grade dysplasia: 7.08 years</w:t>
            </w:r>
            <w:r w:rsidR="00FD6EC7"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Preinvasive stage intermediate-grade dysplasia: 11.78 years</w:t>
            </w:r>
            <w:r w:rsidR="00FD6EC7"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Preinvasive stage high-grade dysplasia: 24.15 years</w:t>
            </w: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14:paraId="0E878AEB" w14:textId="1D48A093" w:rsidR="00FD6EC7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Treatment mortality: 3%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00E919F7" w14:textId="77777777" w:rsidR="00FD6EC7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0995BBE0" w14:textId="69847432" w:rsidR="00FD6EC7" w:rsidRPr="00431578" w:rsidRDefault="00FD6EC7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Pancreatic cancer lifetime risk horizon, annual and 5-year intervals</w:t>
            </w:r>
          </w:p>
        </w:tc>
      </w:tr>
      <w:tr w:rsidR="004655BE" w:rsidRPr="00431578" w14:paraId="0D13416F" w14:textId="77777777" w:rsidTr="00431578">
        <w:trPr>
          <w:trHeight w:val="640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9AC4D18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Kumar et al, 2021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37A09606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Normal index EUS in high-risk individuals: 0.607 (</w:t>
            </w:r>
            <w:proofErr w:type="spell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sd</w:t>
            </w:r>
            <w:proofErr w:type="spell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=0.0607)</w:t>
            </w:r>
          </w:p>
          <w:p w14:paraId="26A846B6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Index EUS with findings that prompt surgery: 0.0812 (</w:t>
            </w:r>
            <w:proofErr w:type="spell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sd</w:t>
            </w:r>
            <w:proofErr w:type="spell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=0.00812)</w:t>
            </w:r>
          </w:p>
          <w:p w14:paraId="20AD887D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Index EUS with findings that prompt surgery, and surgery finds premalignan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y/ malignant lesion: 0.998 (0.9-1)</w:t>
            </w:r>
          </w:p>
          <w:p w14:paraId="3C59EB1E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Missed lesion on index EUS: 0.05 (</w:t>
            </w:r>
            <w:proofErr w:type="spell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sd</w:t>
            </w:r>
            <w:proofErr w:type="spell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=0.025)</w:t>
            </w:r>
          </w:p>
          <w:p w14:paraId="609DB138" w14:textId="22CDB49F" w:rsidR="004655BE" w:rsidRPr="00431578" w:rsidRDefault="00E16B9B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</w:t>
            </w:r>
            <w:r w:rsidR="004655BE"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econd EUS (after indeterminate index EUS) finds a lesion: 0.05 (</w:t>
            </w:r>
            <w:proofErr w:type="spellStart"/>
            <w:r w:rsidR="004655BE"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sd</w:t>
            </w:r>
            <w:proofErr w:type="spellEnd"/>
            <w:r w:rsidR="004655BE"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=0.025)</w:t>
            </w:r>
          </w:p>
          <w:p w14:paraId="12167560" w14:textId="562E5ED4" w:rsidR="004655BE" w:rsidRPr="00431578" w:rsidRDefault="00E16B9B" w:rsidP="00FD6EC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Future</w:t>
            </w:r>
            <w:r w:rsidR="004655BE"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PDAC after normal index EUS: 0.03 (</w:t>
            </w:r>
            <w:proofErr w:type="spellStart"/>
            <w:r w:rsidR="004655BE"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sd</w:t>
            </w:r>
            <w:proofErr w:type="spellEnd"/>
            <w:r w:rsidR="004655BE"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=0.015)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02A1ADAF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Lifetime PDAC in high-risk individuals: 0.096 (0.05-0.2)</w:t>
            </w: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0F90C2D5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23BA72FC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Normal examination: 1 (0.99-1)</w:t>
            </w:r>
          </w:p>
          <w:p w14:paraId="42D9EDB0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PDAC: 0.5 (</w:t>
            </w:r>
            <w:proofErr w:type="spell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sd</w:t>
            </w:r>
            <w:proofErr w:type="spell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=0.05)</w:t>
            </w:r>
          </w:p>
          <w:p w14:paraId="3D803EFF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Screen abnormal, but do not have cancer or undergo surgery: 0.99 (0.99-1)</w:t>
            </w:r>
          </w:p>
          <w:p w14:paraId="7BFD901A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Screen abnormal, undergo surgery and removal of high-grade lesion: 0.88 (</w:t>
            </w:r>
            <w:proofErr w:type="spell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sd</w:t>
            </w:r>
            <w:proofErr w:type="spell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=0.088)</w:t>
            </w:r>
          </w:p>
          <w:p w14:paraId="498E42FC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Screen abnormal, undergo surgery, lesion identified is not high-grade: 0.88 (</w:t>
            </w:r>
            <w:proofErr w:type="spell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sd</w:t>
            </w:r>
            <w:proofErr w:type="spell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=0.088)</w:t>
            </w:r>
          </w:p>
          <w:p w14:paraId="3F8F17F5" w14:textId="71AC9C07" w:rsidR="004655BE" w:rsidRPr="00431578" w:rsidRDefault="004655BE" w:rsidP="00FD6EC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F96F3C8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Lifetime horizon</w:t>
            </w:r>
          </w:p>
        </w:tc>
      </w:tr>
      <w:tr w:rsidR="004655BE" w:rsidRPr="00431578" w14:paraId="2F827DD7" w14:textId="77777777" w:rsidTr="00056BEC">
        <w:trPr>
          <w:trHeight w:val="64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36C209E1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4D01CC50" w14:textId="6D036E05" w:rsidR="004655BE" w:rsidRPr="00431578" w:rsidRDefault="004655BE" w:rsidP="00FD6EC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tcBorders>
              <w:top w:val="nil"/>
            </w:tcBorders>
            <w:shd w:val="clear" w:color="auto" w:fill="auto"/>
            <w:hideMark/>
          </w:tcPr>
          <w:p w14:paraId="5907EF27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3261" w:type="dxa"/>
            <w:tcBorders>
              <w:top w:val="nil"/>
            </w:tcBorders>
            <w:shd w:val="clear" w:color="auto" w:fill="auto"/>
            <w:hideMark/>
          </w:tcPr>
          <w:p w14:paraId="206EA00F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551" w:type="dxa"/>
            <w:vMerge/>
            <w:shd w:val="clear" w:color="auto" w:fill="auto"/>
            <w:hideMark/>
          </w:tcPr>
          <w:p w14:paraId="4EFF20B6" w14:textId="1F8746F9" w:rsidR="004655BE" w:rsidRPr="00431578" w:rsidRDefault="004655BE" w:rsidP="00FD6EC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2C96C7FA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4655BE" w:rsidRPr="00431578" w14:paraId="40D141E0" w14:textId="77777777" w:rsidTr="00056BEC">
        <w:trPr>
          <w:trHeight w:val="96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3C22678A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0EEAE916" w14:textId="0B32C4EF" w:rsidR="004655BE" w:rsidRPr="00431578" w:rsidRDefault="004655BE" w:rsidP="00FD6EC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tcBorders>
              <w:top w:val="nil"/>
            </w:tcBorders>
            <w:shd w:val="clear" w:color="auto" w:fill="auto"/>
            <w:hideMark/>
          </w:tcPr>
          <w:p w14:paraId="64FC9D33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3261" w:type="dxa"/>
            <w:tcBorders>
              <w:top w:val="nil"/>
            </w:tcBorders>
            <w:shd w:val="clear" w:color="auto" w:fill="auto"/>
            <w:hideMark/>
          </w:tcPr>
          <w:p w14:paraId="4A278DCF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551" w:type="dxa"/>
            <w:vMerge/>
            <w:shd w:val="clear" w:color="auto" w:fill="auto"/>
            <w:hideMark/>
          </w:tcPr>
          <w:p w14:paraId="6A7827B2" w14:textId="5B121941" w:rsidR="004655BE" w:rsidRPr="00431578" w:rsidRDefault="004655BE" w:rsidP="00FD6EC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1E97CE47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4655BE" w:rsidRPr="00431578" w14:paraId="0967F0EC" w14:textId="77777777" w:rsidTr="00056BEC">
        <w:trPr>
          <w:trHeight w:val="64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36D8FE2D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3D9BC8FC" w14:textId="785DBB41" w:rsidR="004655BE" w:rsidRPr="00431578" w:rsidRDefault="004655BE" w:rsidP="00FD6EC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tcBorders>
              <w:top w:val="nil"/>
            </w:tcBorders>
            <w:shd w:val="clear" w:color="auto" w:fill="auto"/>
            <w:hideMark/>
          </w:tcPr>
          <w:p w14:paraId="1C7A2DB6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3261" w:type="dxa"/>
            <w:tcBorders>
              <w:top w:val="nil"/>
            </w:tcBorders>
            <w:shd w:val="clear" w:color="auto" w:fill="auto"/>
            <w:hideMark/>
          </w:tcPr>
          <w:p w14:paraId="16386182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551" w:type="dxa"/>
            <w:vMerge/>
            <w:shd w:val="clear" w:color="auto" w:fill="auto"/>
            <w:hideMark/>
          </w:tcPr>
          <w:p w14:paraId="0C016929" w14:textId="3620B99C" w:rsidR="004655BE" w:rsidRPr="00431578" w:rsidRDefault="004655BE" w:rsidP="00FD6EC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2D2BEE76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4655BE" w:rsidRPr="00431578" w14:paraId="21EE7AC6" w14:textId="77777777" w:rsidTr="00056BEC">
        <w:trPr>
          <w:trHeight w:val="64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73924F38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4EF60E1B" w14:textId="63A357A9" w:rsidR="004655BE" w:rsidRPr="00431578" w:rsidRDefault="004655BE" w:rsidP="00FD6EC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tcBorders>
              <w:top w:val="nil"/>
            </w:tcBorders>
            <w:shd w:val="clear" w:color="auto" w:fill="auto"/>
            <w:hideMark/>
          </w:tcPr>
          <w:p w14:paraId="5087F7E7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3261" w:type="dxa"/>
            <w:tcBorders>
              <w:top w:val="nil"/>
            </w:tcBorders>
            <w:shd w:val="clear" w:color="auto" w:fill="auto"/>
            <w:hideMark/>
          </w:tcPr>
          <w:p w14:paraId="0B3E2772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551" w:type="dxa"/>
            <w:vMerge/>
            <w:shd w:val="clear" w:color="auto" w:fill="auto"/>
            <w:hideMark/>
          </w:tcPr>
          <w:p w14:paraId="6A7C01AD" w14:textId="3D40EB46" w:rsidR="004655BE" w:rsidRPr="00431578" w:rsidRDefault="004655BE" w:rsidP="00FD6EC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32592BB5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4655BE" w:rsidRPr="00431578" w14:paraId="547340BC" w14:textId="77777777" w:rsidTr="00056BEC">
        <w:trPr>
          <w:trHeight w:val="320"/>
        </w:trPr>
        <w:tc>
          <w:tcPr>
            <w:tcW w:w="1271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4E8C45D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00C1F3BD" w14:textId="51F13C81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BB045DF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3261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47535EF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551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3FA2E076" w14:textId="47068965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689EDC3" w14:textId="77777777" w:rsidR="004655BE" w:rsidRPr="00431578" w:rsidRDefault="004655BE" w:rsidP="00FD6EC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E16B9B" w:rsidRPr="00431578" w14:paraId="3A01D640" w14:textId="77777777" w:rsidTr="00056BEC">
        <w:trPr>
          <w:trHeight w:val="320"/>
        </w:trPr>
        <w:tc>
          <w:tcPr>
            <w:tcW w:w="127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2B1013B" w14:textId="6CAE4E63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Lobo et al., 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0B891B8A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9998E37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Starting age: 55 years (50-60)</w:t>
            </w:r>
          </w:p>
          <w:p w14:paraId="72F1BE4D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Proportion of male: 50%</w:t>
            </w:r>
          </w:p>
          <w:p w14:paraId="3F1E8682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Percent in head of the pancreas: 50%</w:t>
            </w:r>
          </w:p>
          <w:p w14:paraId="111B10DB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Initial cyst size: 3-25 mm, 70% were &lt;=10 mm</w:t>
            </w:r>
          </w:p>
          <w:p w14:paraId="25F22E36" w14:textId="3BD87279" w:rsidR="00E16B9B" w:rsidRPr="00E16B9B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Presence of s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olid component: 0.75 (0.5-0.85) in patients with cancer, 0.01 (0.005-0.05) in patients without cancer</w:t>
            </w:r>
          </w:p>
        </w:tc>
        <w:tc>
          <w:tcPr>
            <w:tcW w:w="326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D9732B7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Cancer progression over 15-year horizon: 0.0175 (0.12% annually) (0.01-0.035)</w:t>
            </w:r>
          </w:p>
          <w:p w14:paraId="3C816A7A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Death from cancer: 0.05 (0.025-0.1) within 3 years, 0.2 (0.1-0.4) within 3-6 years, and 0.9 after 6 years</w:t>
            </w:r>
          </w:p>
          <w:p w14:paraId="4BDE958C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Benign growth rate: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- 50% (+/-10%) for minimal linear growth, UNIF (0,0.04) mm per 6 months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- 50% (+/-10%) for moderate linear growth, UNIF (0.04,0.06) mm per 6 months</w:t>
            </w:r>
          </w:p>
          <w:p w14:paraId="351C03C9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Malignant growth rate: 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 xml:space="preserve">- 30% (+/-10%) for slow linear growth, UNIF (0.15,0.25) mm per 6 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months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- 70% (+/-10%) for fast linear growth, UNIF (1.7,2.3) mm per 6 months</w:t>
            </w:r>
          </w:p>
          <w:p w14:paraId="56E3A67B" w14:textId="72011434" w:rsidR="00E16B9B" w:rsidRPr="00E16B9B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Pancreatic duct: dilation in 15% patients, increase of 0.25 mm per 6 months, starts growing up to 3 years before malignancy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78D45913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Before cancer: 1.0</w:t>
            </w:r>
          </w:p>
          <w:p w14:paraId="056A286A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Early cancer: 0.9</w:t>
            </w:r>
          </w:p>
          <w:p w14:paraId="549D1D62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Late cancer (after 1 year of cancer): 0.5</w:t>
            </w:r>
          </w:p>
          <w:p w14:paraId="2A7D1F41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Postoperative: 0.95</w:t>
            </w:r>
          </w:p>
          <w:p w14:paraId="1D24D49C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Disutility for each EUS: 0.0048</w:t>
            </w:r>
          </w:p>
          <w:p w14:paraId="7676A6DB" w14:textId="28FD2FE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One-time disutility for surgery: 0.27</w:t>
            </w:r>
          </w:p>
        </w:tc>
        <w:tc>
          <w:tcPr>
            <w:tcW w:w="164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0EC0829" w14:textId="2682095D" w:rsidR="00E16B9B" w:rsidRPr="00E16B9B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0"/>
                <w:szCs w:val="20"/>
              </w:rPr>
              <w:t>5-year horizon</w:t>
            </w:r>
            <w:r w:rsidR="00DC53A7">
              <w:rPr>
                <w:rFonts w:ascii="Times New Roman" w:hAnsi="Times New Roman" w:cs="Times New Roman"/>
                <w:color w:val="000000"/>
                <w:kern w:val="0"/>
                <w:szCs w:val="20"/>
              </w:rPr>
              <w:t>, 6-month interval</w:t>
            </w:r>
          </w:p>
        </w:tc>
      </w:tr>
      <w:tr w:rsidR="00C27148" w:rsidRPr="00431578" w14:paraId="352ACD59" w14:textId="77777777" w:rsidTr="00431578">
        <w:trPr>
          <w:trHeight w:val="640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DF6FF98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proofErr w:type="spell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Kowada</w:t>
            </w:r>
            <w:proofErr w:type="spell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et al., 2020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47B844BB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Abdominal US sensitivity for PDAC diagnosis: 0.88 (0.86-0.9)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58DE5816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PC incidence in 50-year-old individuals in the general population: 0.00012 (0.00002-0.0014)</w:t>
            </w:r>
          </w:p>
          <w:p w14:paraId="64E61C2E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Relative risk of 3 individuals with first-degree relatives: 32.0 (10.2-74.7)</w:t>
            </w:r>
          </w:p>
          <w:p w14:paraId="0331A3F6" w14:textId="6AD408E5" w:rsidR="00C27148" w:rsidRPr="00431578" w:rsidRDefault="00C27148" w:rsidP="00E16B9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PC incidence in 50-year-old familial high-risk individuals: 0.0038 (0.0002-0.11)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66809FB9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Stage I and II cancer (resectable) without screening: 0.1 (0.05-0.2)</w:t>
            </w:r>
          </w:p>
          <w:p w14:paraId="6F7C59CA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Stage III cancer (unresectable) without screening: 0.3 (0-0.5)</w:t>
            </w:r>
          </w:p>
          <w:p w14:paraId="108D9591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Stage IV cancer without screening: 0.6 (0.5-1.0)</w:t>
            </w:r>
          </w:p>
          <w:p w14:paraId="22AFA6D5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Stage I and II cancer (resectable) with screening: 0.9 (0.7-1.0)</w:t>
            </w:r>
          </w:p>
          <w:p w14:paraId="479FF3F9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Stage III cancer (unresectable) with screening: 0.1 (0-0.2)</w:t>
            </w:r>
          </w:p>
          <w:p w14:paraId="5E5F72F1" w14:textId="5AE55FA0" w:rsidR="00C2714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Mortality for stage I and II cancer: 0.21 (0.1-0.5)</w:t>
            </w:r>
          </w:p>
          <w:p w14:paraId="2C927589" w14:textId="1B506963" w:rsidR="00AC4A12" w:rsidRPr="00AC4A12" w:rsidRDefault="00AC4A12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Mortality for stage III cancer: 0.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34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(0.1-0.5)</w:t>
            </w:r>
          </w:p>
          <w:p w14:paraId="226BC8AB" w14:textId="0EC97F70" w:rsidR="00C27148" w:rsidRPr="00431578" w:rsidRDefault="00C27148" w:rsidP="00E16B9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Mortality for stage IV cancer: 0.5 (0.1-0.7)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53975DAA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Healthy: 1</w:t>
            </w:r>
          </w:p>
          <w:p w14:paraId="70F122F7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PC stage I and II: 0.834 (0.8-0.9)</w:t>
            </w:r>
          </w:p>
          <w:p w14:paraId="6DD74042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PC stage III: 0.798 (0.7-0.9)</w:t>
            </w:r>
          </w:p>
          <w:p w14:paraId="75C91EC8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PC stage IV: 0.762 (0.7-0.8)</w:t>
            </w:r>
          </w:p>
          <w:p w14:paraId="1BFE19B9" w14:textId="3FAED3C5" w:rsidR="00C27148" w:rsidRPr="00431578" w:rsidRDefault="00C27148" w:rsidP="00E16B9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Death: 0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E2D9144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Lifetime horizon, 1-year cycle</w:t>
            </w:r>
          </w:p>
        </w:tc>
      </w:tr>
      <w:tr w:rsidR="00C27148" w:rsidRPr="00431578" w14:paraId="369031BE" w14:textId="77777777" w:rsidTr="005C6F79">
        <w:trPr>
          <w:trHeight w:val="64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46149BAF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1FA565F0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Abdominal US specificity for PDAC diagnosis: 0.94 (0.87-0.98)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2744681A" w14:textId="591A1682" w:rsidR="00C27148" w:rsidRPr="00431578" w:rsidRDefault="00C27148" w:rsidP="00E16B9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065A84F7" w14:textId="304F1FB8" w:rsidR="00C27148" w:rsidRPr="00431578" w:rsidRDefault="00C27148" w:rsidP="00E16B9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59ABB133" w14:textId="1B98E509" w:rsidR="00C27148" w:rsidRPr="00431578" w:rsidRDefault="00C27148" w:rsidP="00E16B9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2AB9D795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C27148" w:rsidRPr="00431578" w14:paraId="2FE7EBFF" w14:textId="77777777" w:rsidTr="005C6F79">
        <w:trPr>
          <w:trHeight w:val="32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54D10BDB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72C0B57C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CT sensitivity for PDAC diagnosis: 0.90 (0.87-0.93)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65FF4996" w14:textId="703C24A3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0DB6DCEE" w14:textId="78578F0E" w:rsidR="00C27148" w:rsidRPr="00431578" w:rsidRDefault="00C27148" w:rsidP="00E16B9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3B465D58" w14:textId="7BA1B686" w:rsidR="00C27148" w:rsidRPr="00431578" w:rsidRDefault="00C27148" w:rsidP="00E16B9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1577CC5E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C27148" w:rsidRPr="00431578" w14:paraId="41487CBC" w14:textId="77777777" w:rsidTr="005C6F79">
        <w:trPr>
          <w:trHeight w:val="32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6F5551CD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37302035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CT specificity for PDAC diagnosis: 0.87 (0.79-0.93)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auto"/>
            <w:hideMark/>
          </w:tcPr>
          <w:p w14:paraId="4C50591C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3261" w:type="dxa"/>
            <w:vMerge/>
            <w:shd w:val="clear" w:color="auto" w:fill="auto"/>
            <w:hideMark/>
          </w:tcPr>
          <w:p w14:paraId="4177686E" w14:textId="3687B469" w:rsidR="00C27148" w:rsidRPr="00431578" w:rsidRDefault="00C27148" w:rsidP="00E16B9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1CEE14F6" w14:textId="5D6BA2EB" w:rsidR="00C27148" w:rsidRPr="00431578" w:rsidRDefault="00C27148" w:rsidP="00E16B9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74A6E267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C27148" w:rsidRPr="00431578" w14:paraId="6A6819D4" w14:textId="77777777" w:rsidTr="005C6F79">
        <w:trPr>
          <w:trHeight w:val="32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14E600C1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56B7B864" w14:textId="051969EA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EUS sensitivity for PDAC diagnosis: 0.91 (0.87-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0.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94)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auto"/>
            <w:hideMark/>
          </w:tcPr>
          <w:p w14:paraId="6129AAB8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3261" w:type="dxa"/>
            <w:vMerge/>
            <w:shd w:val="clear" w:color="auto" w:fill="auto"/>
            <w:hideMark/>
          </w:tcPr>
          <w:p w14:paraId="16873F3F" w14:textId="324C09CA" w:rsidR="00C27148" w:rsidRPr="00431578" w:rsidRDefault="00C27148" w:rsidP="00E16B9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5D9204AA" w14:textId="025D350E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45C9D11D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C27148" w:rsidRPr="00431578" w14:paraId="13A163F9" w14:textId="77777777" w:rsidTr="008F29B5">
        <w:trPr>
          <w:trHeight w:val="32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36B3C11E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29047357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EUS specificity for PDAC diagnosis: 0.86 (0.81-0.91)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auto"/>
            <w:hideMark/>
          </w:tcPr>
          <w:p w14:paraId="2AC9A979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3261" w:type="dxa"/>
            <w:vMerge/>
            <w:shd w:val="clear" w:color="auto" w:fill="auto"/>
            <w:hideMark/>
          </w:tcPr>
          <w:p w14:paraId="15774AC5" w14:textId="653688D6" w:rsidR="00C27148" w:rsidRPr="00431578" w:rsidRDefault="00C27148" w:rsidP="00E16B9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tcBorders>
              <w:top w:val="nil"/>
            </w:tcBorders>
            <w:shd w:val="clear" w:color="auto" w:fill="auto"/>
            <w:hideMark/>
          </w:tcPr>
          <w:p w14:paraId="1C7C29CE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625C8D30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C27148" w:rsidRPr="00431578" w14:paraId="43A36AB4" w14:textId="77777777" w:rsidTr="008F29B5">
        <w:trPr>
          <w:trHeight w:val="235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318512C3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592D8B5F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MRI sensitivity for PDAC diagnosis: 0.93 (0.88-0.96)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auto"/>
            <w:hideMark/>
          </w:tcPr>
          <w:p w14:paraId="43488EC2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3261" w:type="dxa"/>
            <w:vMerge/>
            <w:shd w:val="clear" w:color="auto" w:fill="auto"/>
            <w:hideMark/>
          </w:tcPr>
          <w:p w14:paraId="51997ABF" w14:textId="6666C2BC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tcBorders>
              <w:top w:val="nil"/>
            </w:tcBorders>
            <w:shd w:val="clear" w:color="auto" w:fill="auto"/>
            <w:hideMark/>
          </w:tcPr>
          <w:p w14:paraId="0806DC2A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0A38E485" w14:textId="77777777" w:rsidR="00C27148" w:rsidRPr="00431578" w:rsidRDefault="00C27148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E16B9B" w:rsidRPr="00431578" w14:paraId="61C63AAD" w14:textId="77777777" w:rsidTr="00431578">
        <w:trPr>
          <w:trHeight w:val="71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6F41518E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37E2B071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MRI specificity for PDAC diagnosis: 0.89 (0.82-0.94)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auto"/>
            <w:hideMark/>
          </w:tcPr>
          <w:p w14:paraId="0E97C2A2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3261" w:type="dxa"/>
            <w:tcBorders>
              <w:top w:val="nil"/>
            </w:tcBorders>
            <w:shd w:val="clear" w:color="auto" w:fill="auto"/>
            <w:hideMark/>
          </w:tcPr>
          <w:p w14:paraId="6F1283AF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551" w:type="dxa"/>
            <w:tcBorders>
              <w:top w:val="nil"/>
            </w:tcBorders>
            <w:shd w:val="clear" w:color="auto" w:fill="auto"/>
            <w:hideMark/>
          </w:tcPr>
          <w:p w14:paraId="3452D1AD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6842B27C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E16B9B" w:rsidRPr="00431578" w14:paraId="6688BD47" w14:textId="77777777" w:rsidTr="00431578">
        <w:trPr>
          <w:trHeight w:val="32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0CC5F3D0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21273ACC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PET sensitivity for PDAC diagnosis: 0.89 (0.85-0.93)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auto"/>
            <w:hideMark/>
          </w:tcPr>
          <w:p w14:paraId="79075B7A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3261" w:type="dxa"/>
            <w:tcBorders>
              <w:top w:val="nil"/>
            </w:tcBorders>
            <w:shd w:val="clear" w:color="auto" w:fill="auto"/>
            <w:hideMark/>
          </w:tcPr>
          <w:p w14:paraId="2A4D6071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551" w:type="dxa"/>
            <w:tcBorders>
              <w:top w:val="nil"/>
            </w:tcBorders>
            <w:shd w:val="clear" w:color="auto" w:fill="auto"/>
            <w:hideMark/>
          </w:tcPr>
          <w:p w14:paraId="7579921C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53E72BD0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E16B9B" w:rsidRPr="00431578" w14:paraId="78B5B566" w14:textId="77777777" w:rsidTr="00431578">
        <w:trPr>
          <w:trHeight w:val="320"/>
        </w:trPr>
        <w:tc>
          <w:tcPr>
            <w:tcW w:w="1271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6D22A28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 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7A80071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PET specificity for PDAC diagnosis: 0.70 (0.54-0.84)</w:t>
            </w: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325ECEE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3261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0FF464B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C38914C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164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12AF995" w14:textId="77777777" w:rsidR="00E16B9B" w:rsidRPr="00431578" w:rsidRDefault="00E16B9B" w:rsidP="00E16B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AC453D" w:rsidRPr="00431578" w14:paraId="6520091F" w14:textId="77777777" w:rsidTr="00431578">
        <w:trPr>
          <w:trHeight w:val="320"/>
        </w:trPr>
        <w:tc>
          <w:tcPr>
            <w:tcW w:w="127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AB03B9C" w14:textId="74583D0F" w:rsidR="00AC453D" w:rsidRPr="00431578" w:rsidRDefault="00AC453D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proofErr w:type="spell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Sharib</w:t>
            </w:r>
            <w:proofErr w:type="spell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et al., 2020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5EB9C19" w14:textId="77777777" w:rsidR="00AC453D" w:rsidRPr="00431578" w:rsidRDefault="00AC453D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FF751F" w14:textId="77777777" w:rsidR="00AC453D" w:rsidRPr="00431578" w:rsidRDefault="00AC453D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Age: 60 years (40-90)</w:t>
            </w:r>
          </w:p>
          <w:p w14:paraId="6AD04F69" w14:textId="3B5F40F2" w:rsidR="00AC453D" w:rsidRPr="00630C16" w:rsidRDefault="00AC453D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Present with a surgical indication (all comers): 0.43 (0.35-0.5)</w:t>
            </w:r>
          </w:p>
        </w:tc>
        <w:tc>
          <w:tcPr>
            <w:tcW w:w="326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8EE90DB" w14:textId="77777777" w:rsidR="00AC453D" w:rsidRDefault="00AC453D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Low-grade cystic lesions: 0.85 (0.5-1)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Present with surgical indication: 0.42 (0.1-0.65)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Develop surgical indication (annually): 0.02 (0-0.04)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Annual progression to high-grade dysplasia: 0.029 (0.005-0.2)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Annual progression to disseminated cancer (no surgery): 0.03 (0.01-0.13) per 5 years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Annual progression to disseminated cancer (after surgery): 0.028 (0.01-0.07) per 5 years</w:t>
            </w:r>
          </w:p>
          <w:p w14:paraId="26890029" w14:textId="77777777" w:rsidR="00AC453D" w:rsidRDefault="00AC453D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  <w:p w14:paraId="37B7B141" w14:textId="77777777" w:rsidR="00AC453D" w:rsidRDefault="00AC453D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High-grade cystic lesions: 0.885 (0-0.2)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Present with surgical indication: 0.9 (0.75-0.95)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Develop surgical indication (annually): 0.386 (0.2-0.5)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Annual progression to invasive cancer: 0.3 (0.05-0.65)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Annual progression to disseminated cancer (no surgery): 0.455 (0.25-0.65) per 5 years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Annual progression to disseminated cancer (after surgery): 0.15 (0.05-0.3) per 5 years</w:t>
            </w:r>
          </w:p>
          <w:p w14:paraId="0BF0467A" w14:textId="77777777" w:rsidR="00AC453D" w:rsidRDefault="00AC453D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  <w:p w14:paraId="2BC87056" w14:textId="77777777" w:rsidR="00AC453D" w:rsidRDefault="00AC453D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Pancreatic cystic lesions with invasive cancer: 0.0615 (0-0.15)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Present with surgical indication: 0.92 (0.8-1)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- Develop surgical indication (annually): 0.386 (0.2-0.5)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Annual progression to disseminated cancer (no surgery): 0.29 (0.15-0.5) per 5 years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Annual progression to disseminated cancer (after surgery): 0.53 (0.35-0.7) per 5 years</w:t>
            </w:r>
          </w:p>
          <w:p w14:paraId="2B8B49B9" w14:textId="4BA6FAAE" w:rsidR="00AC453D" w:rsidRDefault="00AC453D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  <w:p w14:paraId="66750DFC" w14:textId="77777777" w:rsidR="00AC453D" w:rsidRPr="00431578" w:rsidRDefault="00AC453D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Long-term surgical complication: 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.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318 (0.2-0.5)</w:t>
            </w:r>
          </w:p>
          <w:p w14:paraId="1988E996" w14:textId="77777777" w:rsidR="00AC453D" w:rsidRPr="00431578" w:rsidRDefault="00AC453D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Surgical mortality: 0.02 (0.01-0.1)</w:t>
            </w:r>
          </w:p>
          <w:p w14:paraId="3475D3CB" w14:textId="77777777" w:rsidR="00AC453D" w:rsidRPr="00431578" w:rsidRDefault="00AC453D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Temporary complication: 0.308 (0.2-0.5)</w:t>
            </w:r>
          </w:p>
          <w:p w14:paraId="54835160" w14:textId="48FF497C" w:rsidR="00AC453D" w:rsidRPr="00AC453D" w:rsidRDefault="00AC453D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Mortality for disseminated pancreatic cancer: 0.9 (0.73-0.99) per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year</w:t>
            </w: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DE7B389" w14:textId="77777777" w:rsidR="00AC453D" w:rsidRPr="00431578" w:rsidRDefault="00AC453D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Surgery disutility: -2.5% (-1.5% to -3.5%)</w:t>
            </w:r>
          </w:p>
          <w:p w14:paraId="2CDF4971" w14:textId="77777777" w:rsidR="00AC453D" w:rsidRPr="00431578" w:rsidRDefault="00AC453D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Surgical complication disutility: -2.5% (-1.5% to -3.5%)</w:t>
            </w:r>
          </w:p>
          <w:p w14:paraId="0D113026" w14:textId="77777777" w:rsidR="00AC453D" w:rsidRPr="00431578" w:rsidRDefault="00AC453D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Metastatic cancer: 0.69 (0.59-0.79)</w:t>
            </w:r>
          </w:p>
          <w:p w14:paraId="6770C8D7" w14:textId="77777777" w:rsidR="00AC453D" w:rsidRPr="00431578" w:rsidRDefault="00AC453D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Age-sex-matched utility: 1 (0.9-1)</w:t>
            </w:r>
          </w:p>
          <w:p w14:paraId="6CD5D24B" w14:textId="77777777" w:rsidR="00AC453D" w:rsidRPr="00431578" w:rsidRDefault="00AC453D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4CD5AECF" w14:textId="77777777" w:rsidR="00AC453D" w:rsidRPr="00AC453D" w:rsidRDefault="00AC453D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CA01A5C" w14:textId="117F6212" w:rsidR="00AC453D" w:rsidRPr="00431578" w:rsidRDefault="00AC453D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Lifetime horizon, annual cycle</w:t>
            </w:r>
          </w:p>
        </w:tc>
      </w:tr>
      <w:tr w:rsidR="00BF1123" w:rsidRPr="00431578" w14:paraId="35C85990" w14:textId="77777777" w:rsidTr="00431578">
        <w:trPr>
          <w:trHeight w:val="640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0D9C5675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Corral et al., 2019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33D2268B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EUS sensitivity in detecting abnormal lesions: 0.9 (0.74-0.92)</w:t>
            </w:r>
          </w:p>
          <w:p w14:paraId="201D790A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EUS specificity in detecting abnormal lesions: 0.9 (0.83-0.97)</w:t>
            </w:r>
          </w:p>
          <w:p w14:paraId="25B9469B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MRI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sensitivity in detecting abnormal lesions: 0.8 (0.68-0.92)</w:t>
            </w:r>
          </w:p>
          <w:p w14:paraId="4FD67735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MRI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sensitivity in detecting abnormal lesions: 0.8 (0.53-0.95)</w:t>
            </w:r>
          </w:p>
          <w:p w14:paraId="11493F9C" w14:textId="77777777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421A0DC7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7C8F576B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221992B1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4A1D5CA7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63785007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41AD7449" w14:textId="19A302D3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2E1BFA04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025336FC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4D71189E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06CA52A6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1AD16E58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6F82D6BF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097540BF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72418D77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57DD0344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54D33D6A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3652EDAF" w14:textId="46E7F30F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5F5EA186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Probability of local (resectable) stage PC detected without surveillance: 0.1 (0.05-0.2)</w:t>
            </w:r>
          </w:p>
          <w:p w14:paraId="4C6769F2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Probability of regional (un- or borderline resectable) stage PC detected without surveillance: 0.3 (0-0.5)</w:t>
            </w:r>
          </w:p>
          <w:p w14:paraId="365841B4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Probability of regional stage cancer detected during surveillance: 0.2 (0-0.2)</w:t>
            </w:r>
          </w:p>
          <w:p w14:paraId="72DD7998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Probability of local stage cancer detected during surveillance: 0.75 (0-0.75)</w:t>
            </w:r>
          </w:p>
          <w:p w14:paraId="358EA8F1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Probability of long-term cure with local stage PC detected with surveillance: 0.1 (0.05-0.2)</w:t>
            </w:r>
          </w:p>
          <w:p w14:paraId="3CF3EE9B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Probability of healthy (average risk) person developing PC without surveillance: 0-0.0004</w:t>
            </w:r>
          </w:p>
          <w:p w14:paraId="75158DF7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Probability of high-risk lesion with EUS surveillance; stage dependent: 0-0.0067 (stage &lt;=1), 0.0013-0.0067 (stage &gt;1)</w:t>
            </w:r>
          </w:p>
          <w:p w14:paraId="56F43EE1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Probability of low-risk lesion with EUS surveillance: 0.1 (0-0.1)</w:t>
            </w:r>
          </w:p>
          <w:p w14:paraId="731D2B35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Probability of PC on EUS surveillance: 0-0.0038 (stage &lt;=1), 0.008-0.0038 (stage &gt;1)</w:t>
            </w:r>
          </w:p>
          <w:p w14:paraId="410F788E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Probability of abnormal EUS findings in high-risk patients undergoing EUS: 0.1 (0-0.2)</w:t>
            </w:r>
          </w:p>
          <w:p w14:paraId="45C2EEAD" w14:textId="77777777" w:rsidR="00BF1123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Probability of abnormal EUS findings in high-risk patients undergoing MRI: 0.1 (0-0.1)</w:t>
            </w:r>
          </w:p>
          <w:p w14:paraId="22B27FE9" w14:textId="77777777" w:rsidR="006F3FFA" w:rsidRDefault="006F3FFA" w:rsidP="00AC453D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0"/>
              </w:rPr>
              <w:t>Probability of dying from local stage PC: 0.1 (0.05-0.2)</w:t>
            </w:r>
          </w:p>
          <w:p w14:paraId="0B243D9B" w14:textId="77777777" w:rsidR="006F3FFA" w:rsidRDefault="006F3FFA" w:rsidP="00AC453D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0"/>
              </w:rPr>
              <w:t>Probability of dying from regional stage PC: 0.34 (0.1-0.5)</w:t>
            </w:r>
          </w:p>
          <w:p w14:paraId="26753242" w14:textId="6A935439" w:rsidR="006F3FFA" w:rsidRPr="006F3FFA" w:rsidRDefault="006F3FFA" w:rsidP="00AC453D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0"/>
              </w:rPr>
              <w:t>Probability of dying from advanced stage PC: 0.5 (0.1-0.7)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283BBA40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Patient undergoing MRI: 1 (0.98-1)</w:t>
            </w:r>
          </w:p>
          <w:p w14:paraId="1664F54E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Patient undergoing EUS: 0.985 (0.95-0.985)</w:t>
            </w:r>
          </w:p>
          <w:p w14:paraId="3A2372D3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Patient undergoing PC treatment: 0.9 (0.75-0.95)</w:t>
            </w:r>
          </w:p>
          <w:p w14:paraId="7CF8D90C" w14:textId="346D780F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Healthy </w:t>
            </w:r>
            <w:r w:rsidR="00FC2507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patient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who is not undergoing surveillance: 0.98 (0.95-1)</w:t>
            </w:r>
          </w:p>
          <w:p w14:paraId="71AB9DBD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DM: 0.98 (0.9-0.98)</w:t>
            </w:r>
          </w:p>
          <w:p w14:paraId="5FCF4994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2E469E97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663EC8F1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11AFA756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1AB3434B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7915E617" w14:textId="6A295ECC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5937C008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Lifetime horizon, imaging interval-based cycle</w:t>
            </w:r>
          </w:p>
          <w:p w14:paraId="4ACECD45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7AA5AC26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40CA3713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28AFA4C0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75503336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20C99A2D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712C780D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52068468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5F126305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5828F192" w14:textId="5F6D9D77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BF1123" w:rsidRPr="00431578" w14:paraId="3D7FEBCA" w14:textId="77777777" w:rsidTr="00064A05">
        <w:trPr>
          <w:trHeight w:val="64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6220B5E3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1BEEB7BC" w14:textId="3D416840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300B5AD9" w14:textId="675E7784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3EA90F79" w14:textId="4FDFFFA1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76C36A39" w14:textId="0F96D37A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41CF01AC" w14:textId="2AD8C62F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BF1123" w:rsidRPr="00431578" w14:paraId="46B5A9C8" w14:textId="77777777" w:rsidTr="00064A05">
        <w:trPr>
          <w:trHeight w:val="64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6F858915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70E8EFA0" w14:textId="3A492F7B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333DB6DA" w14:textId="0FB6076E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619C880F" w14:textId="4FD2165F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4D1C9080" w14:textId="195F4D9F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5BE04B4D" w14:textId="3841BDC4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BF1123" w:rsidRPr="00431578" w14:paraId="30C68A78" w14:textId="77777777" w:rsidTr="00064A05">
        <w:trPr>
          <w:trHeight w:val="64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423F2B35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0C696A05" w14:textId="071C5F0C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43150C85" w14:textId="304B6B79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198E27D4" w14:textId="3FD199A8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7D9ABDDD" w14:textId="2DF9206B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3472BCEC" w14:textId="1C72ABE7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BF1123" w:rsidRPr="00431578" w14:paraId="6AF57A63" w14:textId="77777777" w:rsidTr="00064A05">
        <w:trPr>
          <w:trHeight w:val="64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4BBAE42D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5BD0703B" w14:textId="01022640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666E7820" w14:textId="38BC8A4F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370344A8" w14:textId="51C16EBF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136DC37D" w14:textId="7EBA8ACB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74F15FCF" w14:textId="7D8BB82A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BF1123" w:rsidRPr="00431578" w14:paraId="0B9F1925" w14:textId="77777777" w:rsidTr="00064A05">
        <w:trPr>
          <w:trHeight w:val="64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66652146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50BA5744" w14:textId="35AC5822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17B2A791" w14:textId="407EB898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3BD333AD" w14:textId="412CBE06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3072510F" w14:textId="7ED3BA2E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2C9C84CB" w14:textId="0967361B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BF1123" w:rsidRPr="00431578" w14:paraId="4C41B502" w14:textId="77777777" w:rsidTr="00064A05">
        <w:trPr>
          <w:trHeight w:val="64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71945929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632D66FD" w14:textId="2E7871E4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5FD4E3BB" w14:textId="368E4931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05316563" w14:textId="220DB642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530B4262" w14:textId="023E6498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71FE8503" w14:textId="4854EA9A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BF1123" w:rsidRPr="00431578" w14:paraId="39FF6066" w14:textId="77777777" w:rsidTr="00064A05">
        <w:trPr>
          <w:trHeight w:val="32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0FC9DD61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4E3E88EF" w14:textId="11DC56E4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50182997" w14:textId="330280B8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4A006DDB" w14:textId="44CF4E03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0D8348E6" w14:textId="65EC8914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009046F9" w14:textId="7DF95E45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BF1123" w:rsidRPr="00431578" w14:paraId="575733B1" w14:textId="77777777" w:rsidTr="00064A05">
        <w:trPr>
          <w:trHeight w:val="64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15220DC3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5676B593" w14:textId="39D308B0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2320AA09" w14:textId="07098ED3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3727E8BF" w14:textId="190987BB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1118BA30" w14:textId="78552315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7CAB6BE5" w14:textId="2E4508B5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BF1123" w:rsidRPr="00431578" w14:paraId="2D4CC977" w14:textId="77777777" w:rsidTr="00064A05">
        <w:trPr>
          <w:trHeight w:val="64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4766DEBF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507C303C" w14:textId="780E79D2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47534863" w14:textId="4CED8055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610CC897" w14:textId="3BB6D179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427845C3" w14:textId="7DE7A257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1B191BD0" w14:textId="49E9DDDC" w:rsidR="00BF1123" w:rsidRPr="00431578" w:rsidRDefault="00BF1123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BF1123" w:rsidRPr="00431578" w14:paraId="30F99B74" w14:textId="77777777" w:rsidTr="00064A05">
        <w:trPr>
          <w:trHeight w:val="640"/>
        </w:trPr>
        <w:tc>
          <w:tcPr>
            <w:tcW w:w="1271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5D997F8" w14:textId="77777777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37A7F8B5" w14:textId="5E63E2D2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41FD1C15" w14:textId="3BC72C92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262B33C9" w14:textId="2CFDE56B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626E7DE9" w14:textId="70E86663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43E12FF5" w14:textId="18D132E6" w:rsidR="00BF1123" w:rsidRPr="00431578" w:rsidRDefault="00BF1123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AD0222" w:rsidRPr="00431578" w14:paraId="41243393" w14:textId="77777777" w:rsidTr="00431578">
        <w:trPr>
          <w:trHeight w:val="640"/>
        </w:trPr>
        <w:tc>
          <w:tcPr>
            <w:tcW w:w="1271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1C2FD909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Peters et al., 2018</w:t>
            </w:r>
          </w:p>
          <w:p w14:paraId="72A5EDCE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62A0F93C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5486674F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43362CD9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106350EF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4D249AF8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1059F423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1B288890" w14:textId="65F7A699" w:rsidR="00AD0222" w:rsidRPr="00431578" w:rsidRDefault="00AD0222" w:rsidP="00AC4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D0BB3D5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58FB3E3B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Lifetime prevalence of PDAC: 1.13% in males and 1.06% in females</w:t>
            </w:r>
          </w:p>
          <w:p w14:paraId="398F4F53" w14:textId="7DA4E5BC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PDAC incidence in males: 0.11 (age 20-29), 0.56 (age 30-39), 3.67 (age 40-49), 15.44 (age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5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0-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5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9), 38.44 (age 60-69), 65.22 (age 70-79) per 100,000 persons</w:t>
            </w:r>
          </w:p>
          <w:p w14:paraId="49E30096" w14:textId="39C9E48F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PDAC incidence in females: 0.11 (age 20-29), 0.44 (age 30-39), 2.89 (age 40-49), 10.67 (age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5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0-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5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9), 27.89 (age 60-69), 53.89 (age 70-79) per 100,000 persons</w:t>
            </w:r>
          </w:p>
          <w:p w14:paraId="249A67BD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Proportion of PDAC diagnosed as localized disease: 8% in males and 10% in females</w:t>
            </w:r>
          </w:p>
          <w:p w14:paraId="528A910E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Proportion of PDAC diagnosed as regional disease: 27% in males and 28% in females</w:t>
            </w:r>
          </w:p>
          <w:p w14:paraId="28EBA64C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Proportion of PDAC diagnosed as distant disease: 56% in males and 50% in females</w:t>
            </w:r>
          </w:p>
          <w:p w14:paraId="73576DC6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Proportion of PDAC diagnosed as </w:t>
            </w:r>
            <w:proofErr w:type="spell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unstaged</w:t>
            </w:r>
            <w:proofErr w:type="spell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disease: 9% in males and 12% in females</w:t>
            </w:r>
          </w:p>
          <w:p w14:paraId="7C1B3FA9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Proportion of PDAC from solid lesions: 90%</w:t>
            </w:r>
          </w:p>
          <w:p w14:paraId="44FEE312" w14:textId="3C66249D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Lifetime risk of PDAC-associated death: 0.94% in males and 0.88% in females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3842D7B9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PDAC mortality from detected localized disease (monthly probability of death): 0.0242 in males and 0.0228 in females</w:t>
            </w:r>
          </w:p>
          <w:p w14:paraId="775AB922" w14:textId="7C1F3024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PDAC mortality from detected regional disease (monthly probability of death): 0.0393 </w:t>
            </w:r>
          </w:p>
          <w:p w14:paraId="6E7D40E3" w14:textId="5386C2FF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PDAC mortality from detected distant disease (monthly probability of death): 0.0631</w:t>
            </w:r>
          </w:p>
          <w:p w14:paraId="562F4843" w14:textId="73F39C75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PDAC mortality from detected </w:t>
            </w:r>
            <w:proofErr w:type="spell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unstaged</w:t>
            </w:r>
            <w:proofErr w:type="spell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disease (monthly probability of death): 0.0522 </w:t>
            </w:r>
          </w:p>
          <w:p w14:paraId="6EF41FA8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266F70C3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1C459EB7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 </w:t>
            </w:r>
          </w:p>
          <w:p w14:paraId="35E69CF6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015A0A93" w14:textId="6B2051F8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5AAADF3E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 </w:t>
            </w:r>
          </w:p>
          <w:p w14:paraId="68432AA8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73C866C4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6A1B5115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3502716A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39C5C0BB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727F9BE0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248BC754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7654657E" w14:textId="216AAB2C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70007092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Lifetime horizon (or until age 100), 1-month cycle length</w:t>
            </w:r>
          </w:p>
          <w:p w14:paraId="5BEB9330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777A85E8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326FFD95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0D6010FA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3978041D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4C429657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318E5E39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1EC6868B" w14:textId="3DC189A6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AD0222" w:rsidRPr="00431578" w14:paraId="5A1AD44B" w14:textId="77777777" w:rsidTr="00412CAD">
        <w:trPr>
          <w:trHeight w:val="640"/>
        </w:trPr>
        <w:tc>
          <w:tcPr>
            <w:tcW w:w="1271" w:type="dxa"/>
            <w:vMerge/>
            <w:shd w:val="clear" w:color="auto" w:fill="auto"/>
            <w:hideMark/>
          </w:tcPr>
          <w:p w14:paraId="24DB6745" w14:textId="1018A2F2" w:rsidR="00AD0222" w:rsidRPr="00431578" w:rsidRDefault="00AD0222" w:rsidP="00AC4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101585E1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24BDCAFA" w14:textId="1EDB2A87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2020A22D" w14:textId="791F13AD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1EFA6B85" w14:textId="757D1566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07FB98A0" w14:textId="10999BF3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AD0222" w:rsidRPr="00431578" w14:paraId="46DD5FAC" w14:textId="77777777" w:rsidTr="00412CAD">
        <w:trPr>
          <w:trHeight w:val="640"/>
        </w:trPr>
        <w:tc>
          <w:tcPr>
            <w:tcW w:w="1271" w:type="dxa"/>
            <w:vMerge/>
            <w:shd w:val="clear" w:color="auto" w:fill="auto"/>
            <w:hideMark/>
          </w:tcPr>
          <w:p w14:paraId="524F147E" w14:textId="6019B490" w:rsidR="00AD0222" w:rsidRPr="00431578" w:rsidRDefault="00AD0222" w:rsidP="00AC4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3ED1F80C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1825A8C6" w14:textId="7BF523DA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77C8612F" w14:textId="2E186A28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5D453D30" w14:textId="22302D8B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444930AE" w14:textId="5221FEB1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AD0222" w:rsidRPr="00431578" w14:paraId="587476C8" w14:textId="77777777" w:rsidTr="00412CAD">
        <w:trPr>
          <w:trHeight w:val="640"/>
        </w:trPr>
        <w:tc>
          <w:tcPr>
            <w:tcW w:w="1271" w:type="dxa"/>
            <w:vMerge/>
            <w:shd w:val="clear" w:color="auto" w:fill="auto"/>
            <w:hideMark/>
          </w:tcPr>
          <w:p w14:paraId="35AC28DE" w14:textId="33C9A94A" w:rsidR="00AD0222" w:rsidRPr="00431578" w:rsidRDefault="00AD0222" w:rsidP="00AC4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28A8AF41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6A582BF3" w14:textId="62796654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539AF33A" w14:textId="793D8DAD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7A71CBC3" w14:textId="59370D5F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7AA2F3EB" w14:textId="3A9DCEAC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AD0222" w:rsidRPr="00431578" w14:paraId="5FC74C7C" w14:textId="77777777" w:rsidTr="00412CAD">
        <w:trPr>
          <w:trHeight w:val="320"/>
        </w:trPr>
        <w:tc>
          <w:tcPr>
            <w:tcW w:w="1271" w:type="dxa"/>
            <w:vMerge/>
            <w:shd w:val="clear" w:color="auto" w:fill="auto"/>
            <w:hideMark/>
          </w:tcPr>
          <w:p w14:paraId="06FDAC9A" w14:textId="2C96538F" w:rsidR="00AD0222" w:rsidRPr="00431578" w:rsidRDefault="00AD0222" w:rsidP="00AC4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4CD35088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61C56146" w14:textId="07DC55E9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6C319B89" w14:textId="1CE09B50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4628C032" w14:textId="3458A7AE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24620785" w14:textId="0B690825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AD0222" w:rsidRPr="00431578" w14:paraId="1B83197B" w14:textId="77777777" w:rsidTr="00412CAD">
        <w:trPr>
          <w:trHeight w:val="320"/>
        </w:trPr>
        <w:tc>
          <w:tcPr>
            <w:tcW w:w="1271" w:type="dxa"/>
            <w:vMerge/>
            <w:shd w:val="clear" w:color="auto" w:fill="auto"/>
            <w:hideMark/>
          </w:tcPr>
          <w:p w14:paraId="7BCE22B6" w14:textId="44DBE523" w:rsidR="00AD0222" w:rsidRPr="00431578" w:rsidRDefault="00AD0222" w:rsidP="00AC4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2E168F03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32793956" w14:textId="1C2A49EE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6F996A83" w14:textId="2D9EDFD5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6B980E5C" w14:textId="446A52AE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436BD97B" w14:textId="4E5CF3F3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AD0222" w:rsidRPr="00431578" w14:paraId="757F799F" w14:textId="77777777" w:rsidTr="00412CAD">
        <w:trPr>
          <w:trHeight w:val="320"/>
        </w:trPr>
        <w:tc>
          <w:tcPr>
            <w:tcW w:w="1271" w:type="dxa"/>
            <w:vMerge/>
            <w:shd w:val="clear" w:color="auto" w:fill="auto"/>
            <w:hideMark/>
          </w:tcPr>
          <w:p w14:paraId="0F753657" w14:textId="3B967B43" w:rsidR="00AD0222" w:rsidRPr="00431578" w:rsidRDefault="00AD0222" w:rsidP="00AC4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1EB252FE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3A269445" w14:textId="3BEE38C9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7512E52B" w14:textId="274878B5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70EE951C" w14:textId="0B7B1AD3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0BDB41FF" w14:textId="2E55826A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AD0222" w:rsidRPr="00431578" w14:paraId="555F2570" w14:textId="77777777" w:rsidTr="00412CAD">
        <w:trPr>
          <w:trHeight w:val="300"/>
        </w:trPr>
        <w:tc>
          <w:tcPr>
            <w:tcW w:w="1271" w:type="dxa"/>
            <w:vMerge/>
            <w:shd w:val="clear" w:color="auto" w:fill="auto"/>
            <w:hideMark/>
          </w:tcPr>
          <w:p w14:paraId="3669CC7D" w14:textId="60765096" w:rsidR="00AD0222" w:rsidRPr="00431578" w:rsidRDefault="00AD0222" w:rsidP="00AC4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13D6977A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2A7DE269" w14:textId="7C3212DD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3A63ADBD" w14:textId="47F58572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1D0CEC1A" w14:textId="67DE7BBE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13CA5D04" w14:textId="095C0EB6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AD0222" w:rsidRPr="00431578" w14:paraId="79311EE1" w14:textId="77777777" w:rsidTr="00412CAD">
        <w:trPr>
          <w:trHeight w:val="320"/>
        </w:trPr>
        <w:tc>
          <w:tcPr>
            <w:tcW w:w="1271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3E2C225D" w14:textId="422E8785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E2F1A1C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30097339" w14:textId="4E68541A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75961D62" w14:textId="430E81B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1AF223FA" w14:textId="49A04F71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565AEC89" w14:textId="72C8B97A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AD0222" w:rsidRPr="00431578" w14:paraId="0B9ECD79" w14:textId="77777777" w:rsidTr="00AA46B7">
        <w:trPr>
          <w:trHeight w:val="320"/>
        </w:trPr>
        <w:tc>
          <w:tcPr>
            <w:tcW w:w="1271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0E6003A9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Aronsson et al., 2018</w:t>
            </w:r>
          </w:p>
          <w:p w14:paraId="14792810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0702B419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0DC3E519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2F38A488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2B0CD4F1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2651EBBB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2FCD3808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6EEB4F3D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544BCA2D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7A97F34A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6C7A9925" w14:textId="325D6102" w:rsidR="00AD0222" w:rsidRPr="00431578" w:rsidRDefault="00AD0222" w:rsidP="00AC4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6520093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BD-IPMN diagnostic accuracy: 0.85 (0.7-1.0)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0FA84D09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Surgical candidate: age below 80 years</w:t>
            </w:r>
          </w:p>
          <w:p w14:paraId="46A0109C" w14:textId="404D49BE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Benign other: 0.10 (0-0.2)</w:t>
            </w:r>
          </w:p>
          <w:p w14:paraId="05AA0F4F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Cancer: 0.05 (0-0.1)</w:t>
            </w:r>
          </w:p>
          <w:p w14:paraId="681A0CFC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Location in head or neck of the pancreas: 50%</w:t>
            </w:r>
          </w:p>
          <w:p w14:paraId="4A70FDBB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Location in body or tail of the pancreas: 50%</w:t>
            </w:r>
          </w:p>
          <w:p w14:paraId="6BC2D522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2C777044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7D1A9E5E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013A68CC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38D31C46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15F06BD2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02ECE30B" w14:textId="436513AE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22855E68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Detected at follow-up: 0.90 (0.6-1)</w:t>
            </w:r>
          </w:p>
          <w:p w14:paraId="718381FD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Resectable if found at follow-up: 0.75 (0.16-0.9)</w:t>
            </w:r>
          </w:p>
          <w:p w14:paraId="5D1EA851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Resectable if symptomatic patient: 0.16 (0-0.3)</w:t>
            </w:r>
          </w:p>
          <w:p w14:paraId="7C2C0A5B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Recurrence rate: 0.25 (0-0.4)</w:t>
            </w:r>
          </w:p>
          <w:p w14:paraId="40964A95" w14:textId="3CF1E700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Survival unresectable</w:t>
            </w:r>
            <w:r w:rsidR="00E4020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/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recurred (metastatic): 0.0</w:t>
            </w:r>
          </w:p>
          <w:p w14:paraId="60B803FA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Turning symptomatic: 0.5 (0.1-1)</w:t>
            </w:r>
          </w:p>
          <w:p w14:paraId="0E7D8376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Unresected "resectable" turning metastatic: 0.5 (0.1-1)</w:t>
            </w:r>
          </w:p>
          <w:p w14:paraId="00290017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Mortality partial pancreatectomy: 0.02 (0-0.1)</w:t>
            </w:r>
          </w:p>
          <w:p w14:paraId="3FF52B00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Mortality total pancreatectomy: 0.03 (0-0.1)</w:t>
            </w:r>
          </w:p>
          <w:p w14:paraId="3B7F8521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Mortality remnant pancreatectomy: 0.03 (0-0.1)</w:t>
            </w:r>
          </w:p>
          <w:p w14:paraId="26231AF5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Diabetes following partial pancreatectomy: 0.22 (0-0.3)</w:t>
            </w:r>
          </w:p>
          <w:p w14:paraId="54CED617" w14:textId="2BCDE5EC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Diabetes following total pancreatectomy: 1.0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445AB972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 xml:space="preserve">Base-case </w:t>
            </w:r>
            <w:proofErr w:type="gram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65 year old</w:t>
            </w:r>
            <w:proofErr w:type="gram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: 0.808 (0.7-1)</w:t>
            </w:r>
          </w:p>
          <w:p w14:paraId="6789297F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Annual decrease: -0.01</w:t>
            </w:r>
          </w:p>
          <w:p w14:paraId="1409DA3C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Undergoing surveillance: no decrease</w:t>
            </w:r>
          </w:p>
          <w:p w14:paraId="5905F541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Surgical consequence (&lt;1 year/cycle </w:t>
            </w:r>
            <w:proofErr w:type="spell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post surgery</w:t>
            </w:r>
            <w:proofErr w:type="spell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): -0.10 (-0.2-0)</w:t>
            </w:r>
          </w:p>
          <w:p w14:paraId="549EA710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1-year pos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t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partial pancreatectomy: no decrease</w:t>
            </w:r>
          </w:p>
          <w:p w14:paraId="657BF298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Post total pancreatectomy: -0.05 (-0.1-0)</w:t>
            </w:r>
          </w:p>
          <w:p w14:paraId="5F168CA1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Diabetes mellitus: -0.05 (-0.1-0)</w:t>
            </w:r>
          </w:p>
          <w:p w14:paraId="7F1DED67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Symptoms: -0.03 (-0.1-0)</w:t>
            </w:r>
          </w:p>
          <w:p w14:paraId="3A297E5B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Palliative: -0.25 (-0.4-0)</w:t>
            </w:r>
          </w:p>
          <w:p w14:paraId="64E13F4D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 </w:t>
            </w:r>
          </w:p>
          <w:p w14:paraId="3046496F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1DF819EF" w14:textId="137C06B6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0F2BCD00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35-year horizon, 1-year cycle</w:t>
            </w:r>
          </w:p>
          <w:p w14:paraId="1E642B81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03E5B7AD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1EC42A16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668F5758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2416C481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187D542B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1B12BE27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3915B16A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104401C8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1C051A11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5207ADAE" w14:textId="0AC5D1CD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AA46B7" w:rsidRPr="00431578" w14:paraId="7EABD472" w14:textId="77777777" w:rsidTr="00AA46B7">
        <w:trPr>
          <w:trHeight w:val="320"/>
        </w:trPr>
        <w:tc>
          <w:tcPr>
            <w:tcW w:w="1271" w:type="dxa"/>
            <w:vMerge/>
            <w:tcBorders>
              <w:top w:val="single" w:sz="4" w:space="0" w:color="auto"/>
            </w:tcBorders>
            <w:shd w:val="clear" w:color="auto" w:fill="auto"/>
          </w:tcPr>
          <w:p w14:paraId="7D2A6529" w14:textId="77777777" w:rsidR="00AA46B7" w:rsidRPr="00431578" w:rsidRDefault="00AA46B7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14:paraId="5E77DD10" w14:textId="77777777" w:rsidR="00AA46B7" w:rsidRPr="00431578" w:rsidRDefault="00AA46B7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</w:tcBorders>
            <w:shd w:val="clear" w:color="auto" w:fill="auto"/>
          </w:tcPr>
          <w:p w14:paraId="3768A2BA" w14:textId="77777777" w:rsidR="00AA46B7" w:rsidRPr="00431578" w:rsidRDefault="00AA46B7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tcBorders>
              <w:top w:val="single" w:sz="4" w:space="0" w:color="auto"/>
            </w:tcBorders>
            <w:shd w:val="clear" w:color="auto" w:fill="auto"/>
          </w:tcPr>
          <w:p w14:paraId="44379356" w14:textId="77777777" w:rsidR="00AA46B7" w:rsidRPr="00431578" w:rsidRDefault="00AA46B7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</w:tcBorders>
            <w:shd w:val="clear" w:color="auto" w:fill="auto"/>
          </w:tcPr>
          <w:p w14:paraId="231C14F3" w14:textId="77777777" w:rsidR="00AA46B7" w:rsidRPr="00431578" w:rsidRDefault="00AA46B7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tcBorders>
              <w:top w:val="single" w:sz="4" w:space="0" w:color="auto"/>
            </w:tcBorders>
            <w:shd w:val="clear" w:color="auto" w:fill="auto"/>
          </w:tcPr>
          <w:p w14:paraId="075C656E" w14:textId="77777777" w:rsidR="00AA46B7" w:rsidRPr="00431578" w:rsidRDefault="00AA46B7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AA46B7" w:rsidRPr="00431578" w14:paraId="674757AB" w14:textId="77777777" w:rsidTr="00AA46B7">
        <w:trPr>
          <w:trHeight w:val="320"/>
        </w:trPr>
        <w:tc>
          <w:tcPr>
            <w:tcW w:w="1271" w:type="dxa"/>
            <w:vMerge/>
            <w:tcBorders>
              <w:top w:val="single" w:sz="4" w:space="0" w:color="auto"/>
            </w:tcBorders>
            <w:shd w:val="clear" w:color="auto" w:fill="auto"/>
          </w:tcPr>
          <w:p w14:paraId="4094EE29" w14:textId="77777777" w:rsidR="00AA46B7" w:rsidRPr="00431578" w:rsidRDefault="00AA46B7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14:paraId="2C81842C" w14:textId="77777777" w:rsidR="00AA46B7" w:rsidRPr="00431578" w:rsidRDefault="00AA46B7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</w:tcBorders>
            <w:shd w:val="clear" w:color="auto" w:fill="auto"/>
          </w:tcPr>
          <w:p w14:paraId="7FB84753" w14:textId="77777777" w:rsidR="00AA46B7" w:rsidRPr="00431578" w:rsidRDefault="00AA46B7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tcBorders>
              <w:top w:val="single" w:sz="4" w:space="0" w:color="auto"/>
            </w:tcBorders>
            <w:shd w:val="clear" w:color="auto" w:fill="auto"/>
          </w:tcPr>
          <w:p w14:paraId="5B9535F5" w14:textId="77777777" w:rsidR="00AA46B7" w:rsidRPr="00431578" w:rsidRDefault="00AA46B7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</w:tcBorders>
            <w:shd w:val="clear" w:color="auto" w:fill="auto"/>
          </w:tcPr>
          <w:p w14:paraId="0643ED1F" w14:textId="77777777" w:rsidR="00AA46B7" w:rsidRPr="00431578" w:rsidRDefault="00AA46B7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tcBorders>
              <w:top w:val="single" w:sz="4" w:space="0" w:color="auto"/>
            </w:tcBorders>
            <w:shd w:val="clear" w:color="auto" w:fill="auto"/>
          </w:tcPr>
          <w:p w14:paraId="76EC6E10" w14:textId="77777777" w:rsidR="00AA46B7" w:rsidRPr="00431578" w:rsidRDefault="00AA46B7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AA46B7" w:rsidRPr="00431578" w14:paraId="1E1CB438" w14:textId="77777777" w:rsidTr="00AA46B7">
        <w:trPr>
          <w:trHeight w:val="320"/>
        </w:trPr>
        <w:tc>
          <w:tcPr>
            <w:tcW w:w="1271" w:type="dxa"/>
            <w:vMerge/>
            <w:tcBorders>
              <w:top w:val="single" w:sz="4" w:space="0" w:color="auto"/>
            </w:tcBorders>
            <w:shd w:val="clear" w:color="auto" w:fill="auto"/>
          </w:tcPr>
          <w:p w14:paraId="77B78858" w14:textId="77777777" w:rsidR="00AA46B7" w:rsidRPr="00431578" w:rsidRDefault="00AA46B7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14:paraId="56F69F97" w14:textId="77777777" w:rsidR="00AA46B7" w:rsidRPr="00431578" w:rsidRDefault="00AA46B7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</w:tcBorders>
            <w:shd w:val="clear" w:color="auto" w:fill="auto"/>
          </w:tcPr>
          <w:p w14:paraId="4E553501" w14:textId="77777777" w:rsidR="00AA46B7" w:rsidRPr="00431578" w:rsidRDefault="00AA46B7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tcBorders>
              <w:top w:val="single" w:sz="4" w:space="0" w:color="auto"/>
            </w:tcBorders>
            <w:shd w:val="clear" w:color="auto" w:fill="auto"/>
          </w:tcPr>
          <w:p w14:paraId="35DF3657" w14:textId="77777777" w:rsidR="00AA46B7" w:rsidRPr="00431578" w:rsidRDefault="00AA46B7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</w:tcBorders>
            <w:shd w:val="clear" w:color="auto" w:fill="auto"/>
          </w:tcPr>
          <w:p w14:paraId="4F346C50" w14:textId="77777777" w:rsidR="00AA46B7" w:rsidRPr="00431578" w:rsidRDefault="00AA46B7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tcBorders>
              <w:top w:val="single" w:sz="4" w:space="0" w:color="auto"/>
            </w:tcBorders>
            <w:shd w:val="clear" w:color="auto" w:fill="auto"/>
          </w:tcPr>
          <w:p w14:paraId="292C288F" w14:textId="77777777" w:rsidR="00AA46B7" w:rsidRPr="00431578" w:rsidRDefault="00AA46B7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AD0222" w:rsidRPr="00431578" w14:paraId="6FA44EDB" w14:textId="77777777" w:rsidTr="00C75A1E">
        <w:trPr>
          <w:trHeight w:val="320"/>
        </w:trPr>
        <w:tc>
          <w:tcPr>
            <w:tcW w:w="1271" w:type="dxa"/>
            <w:vMerge/>
            <w:shd w:val="clear" w:color="auto" w:fill="auto"/>
            <w:hideMark/>
          </w:tcPr>
          <w:p w14:paraId="663D4597" w14:textId="548506BB" w:rsidR="00AD0222" w:rsidRPr="00431578" w:rsidRDefault="00AD0222" w:rsidP="00AC4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57A39941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3A3B45EE" w14:textId="4FE49801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0EF683D8" w14:textId="33280CF2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222CBAC8" w14:textId="7CF45480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29063ECF" w14:textId="376A96E6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AD0222" w:rsidRPr="00431578" w14:paraId="29DFC248" w14:textId="77777777" w:rsidTr="00C75A1E">
        <w:trPr>
          <w:trHeight w:val="320"/>
        </w:trPr>
        <w:tc>
          <w:tcPr>
            <w:tcW w:w="1271" w:type="dxa"/>
            <w:vMerge/>
            <w:shd w:val="clear" w:color="auto" w:fill="auto"/>
            <w:hideMark/>
          </w:tcPr>
          <w:p w14:paraId="0D722897" w14:textId="47CF2791" w:rsidR="00AD0222" w:rsidRPr="00431578" w:rsidRDefault="00AD0222" w:rsidP="00AC4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6F8BD43D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625A0884" w14:textId="37673083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3305A092" w14:textId="6F6F5B4D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79EDDB1A" w14:textId="538ACA18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34FB5B06" w14:textId="4AF49BD9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AD0222" w:rsidRPr="00431578" w14:paraId="5145DEE3" w14:textId="77777777" w:rsidTr="00C75A1E">
        <w:trPr>
          <w:trHeight w:val="320"/>
        </w:trPr>
        <w:tc>
          <w:tcPr>
            <w:tcW w:w="1271" w:type="dxa"/>
            <w:vMerge/>
            <w:shd w:val="clear" w:color="auto" w:fill="auto"/>
            <w:hideMark/>
          </w:tcPr>
          <w:p w14:paraId="082D1A7A" w14:textId="060B7DE3" w:rsidR="00AD0222" w:rsidRPr="00431578" w:rsidRDefault="00AD0222" w:rsidP="00AC4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455D7763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2DB9EC3B" w14:textId="0E8419C2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50A8500D" w14:textId="6B4BCF1A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6413DA89" w14:textId="45580583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68B3B579" w14:textId="2BF695D8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AD0222" w:rsidRPr="00431578" w14:paraId="7245CF57" w14:textId="77777777" w:rsidTr="00C75A1E">
        <w:trPr>
          <w:trHeight w:val="320"/>
        </w:trPr>
        <w:tc>
          <w:tcPr>
            <w:tcW w:w="1271" w:type="dxa"/>
            <w:vMerge/>
            <w:shd w:val="clear" w:color="auto" w:fill="auto"/>
            <w:hideMark/>
          </w:tcPr>
          <w:p w14:paraId="008494F1" w14:textId="4035EC2F" w:rsidR="00AD0222" w:rsidRPr="00431578" w:rsidRDefault="00AD0222" w:rsidP="00AC4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7952994B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70CFD7D7" w14:textId="57C2A368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709859C0" w14:textId="7FED2483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1FB80454" w14:textId="2A3ED004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718ABB71" w14:textId="425CEF69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AD0222" w:rsidRPr="00431578" w14:paraId="070A22C1" w14:textId="77777777" w:rsidTr="00C75A1E">
        <w:trPr>
          <w:trHeight w:val="320"/>
        </w:trPr>
        <w:tc>
          <w:tcPr>
            <w:tcW w:w="1271" w:type="dxa"/>
            <w:vMerge/>
            <w:shd w:val="clear" w:color="auto" w:fill="auto"/>
            <w:hideMark/>
          </w:tcPr>
          <w:p w14:paraId="7B302F05" w14:textId="5D6A8DC3" w:rsidR="00AD0222" w:rsidRPr="00431578" w:rsidRDefault="00AD0222" w:rsidP="00AC4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0288BABF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5270E277" w14:textId="535238EF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4FACC819" w14:textId="30817F8D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328541E5" w14:textId="6AC44A52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3D3DCDBA" w14:textId="5A470DCB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AD0222" w:rsidRPr="00431578" w14:paraId="51088A17" w14:textId="77777777" w:rsidTr="00C75A1E">
        <w:trPr>
          <w:trHeight w:val="320"/>
        </w:trPr>
        <w:tc>
          <w:tcPr>
            <w:tcW w:w="1271" w:type="dxa"/>
            <w:vMerge/>
            <w:shd w:val="clear" w:color="auto" w:fill="auto"/>
            <w:hideMark/>
          </w:tcPr>
          <w:p w14:paraId="2AE3F2D9" w14:textId="138EE94C" w:rsidR="00AD0222" w:rsidRPr="00431578" w:rsidRDefault="00AD0222" w:rsidP="00AC4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05E8332C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37FFC546" w14:textId="3463AE2D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6A3FE14C" w14:textId="4E66B125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2FB31CC4" w14:textId="5D4D6BA7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05636439" w14:textId="5014BBF7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AD0222" w:rsidRPr="00431578" w14:paraId="18A3B8A5" w14:textId="77777777" w:rsidTr="00C75A1E">
        <w:trPr>
          <w:trHeight w:val="320"/>
        </w:trPr>
        <w:tc>
          <w:tcPr>
            <w:tcW w:w="1271" w:type="dxa"/>
            <w:vMerge/>
            <w:shd w:val="clear" w:color="auto" w:fill="auto"/>
            <w:hideMark/>
          </w:tcPr>
          <w:p w14:paraId="4FA674B6" w14:textId="7078735B" w:rsidR="00AD0222" w:rsidRPr="00431578" w:rsidRDefault="00AD0222" w:rsidP="00AC4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3FD85A96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6A17F89E" w14:textId="6D5ADCC9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34A9B438" w14:textId="4809D869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6D73949E" w14:textId="29C39E2A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06196E28" w14:textId="66499C65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AD0222" w:rsidRPr="00431578" w14:paraId="4ACD8880" w14:textId="77777777" w:rsidTr="00C75A1E">
        <w:trPr>
          <w:trHeight w:val="320"/>
        </w:trPr>
        <w:tc>
          <w:tcPr>
            <w:tcW w:w="1271" w:type="dxa"/>
            <w:vMerge/>
            <w:shd w:val="clear" w:color="auto" w:fill="auto"/>
            <w:hideMark/>
          </w:tcPr>
          <w:p w14:paraId="5BEF49B0" w14:textId="14A7F160" w:rsidR="00AD0222" w:rsidRPr="00431578" w:rsidRDefault="00AD0222" w:rsidP="00AC4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05EAC42D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1A74A0A8" w14:textId="2D895704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07440A40" w14:textId="0C43BFC2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5849FC16" w14:textId="0975C95D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2958B2BB" w14:textId="6E75E459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AD0222" w:rsidRPr="00431578" w14:paraId="63D2ECBC" w14:textId="77777777" w:rsidTr="00C75A1E">
        <w:trPr>
          <w:trHeight w:val="320"/>
        </w:trPr>
        <w:tc>
          <w:tcPr>
            <w:tcW w:w="1271" w:type="dxa"/>
            <w:vMerge/>
            <w:shd w:val="clear" w:color="auto" w:fill="auto"/>
            <w:hideMark/>
          </w:tcPr>
          <w:p w14:paraId="49FA64CD" w14:textId="7E8152D7" w:rsidR="00AD0222" w:rsidRPr="00431578" w:rsidRDefault="00AD0222" w:rsidP="00AC4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25F9DF32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7DF44904" w14:textId="38408B31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1FA22613" w14:textId="5A1FA7A3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2A9B780D" w14:textId="0B5F00FF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295959B3" w14:textId="4DFE67D7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AD0222" w:rsidRPr="00431578" w14:paraId="63D4C431" w14:textId="77777777" w:rsidTr="00C75A1E">
        <w:trPr>
          <w:trHeight w:val="320"/>
        </w:trPr>
        <w:tc>
          <w:tcPr>
            <w:tcW w:w="1271" w:type="dxa"/>
            <w:vMerge/>
            <w:shd w:val="clear" w:color="auto" w:fill="auto"/>
            <w:hideMark/>
          </w:tcPr>
          <w:p w14:paraId="2DD0D7CB" w14:textId="67333D3B" w:rsidR="00AD0222" w:rsidRPr="00431578" w:rsidRDefault="00AD0222" w:rsidP="00AC4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3FF34503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72AB5BC1" w14:textId="336BFB0B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32EBE8E2" w14:textId="30BE76CC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1F5203FD" w14:textId="38EFA6A7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286FCB3E" w14:textId="0B1E9A6A" w:rsidR="00AD0222" w:rsidRPr="00431578" w:rsidRDefault="00AD0222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AD0222" w:rsidRPr="00431578" w14:paraId="5EF02A9B" w14:textId="77777777" w:rsidTr="00C75A1E">
        <w:trPr>
          <w:trHeight w:val="320"/>
        </w:trPr>
        <w:tc>
          <w:tcPr>
            <w:tcW w:w="1271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74776E41" w14:textId="3F10B740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4CDA761" w14:textId="7777777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009B0025" w14:textId="7A7FE581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55613EFE" w14:textId="3D27FD47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0EBA6EEB" w14:textId="5B1454CE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213DE7BE" w14:textId="2746B90E" w:rsidR="00AD0222" w:rsidRPr="00431578" w:rsidRDefault="00AD0222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AA46B7" w:rsidRPr="00431578" w14:paraId="6E30AC17" w14:textId="77777777" w:rsidTr="00AA28AB">
        <w:trPr>
          <w:trHeight w:val="663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</w:tcPr>
          <w:p w14:paraId="174C98B6" w14:textId="27717EC0" w:rsidR="00AA46B7" w:rsidRPr="00431578" w:rsidRDefault="00AA46B7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Hu et al., 2018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708B4B84" w14:textId="77777777" w:rsidR="00AA46B7" w:rsidRPr="00431578" w:rsidRDefault="00AA46B7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14:paraId="2ADCF925" w14:textId="77777777" w:rsidR="00AA46B7" w:rsidRPr="00431578" w:rsidRDefault="00AA46B7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14:paraId="24EC7401" w14:textId="77777777" w:rsidR="00AA46B7" w:rsidRPr="00431578" w:rsidRDefault="00AA46B7" w:rsidP="00AA46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Annual progression rate from worrisome to high-risk: 0.05</w:t>
            </w:r>
          </w:p>
          <w:p w14:paraId="1E2B1A04" w14:textId="77777777" w:rsidR="00AA46B7" w:rsidRPr="00431578" w:rsidRDefault="00AA46B7" w:rsidP="00AA46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Annual progression rates from worrisome to invasive: 0.01 (node-positive: 0.006, metastatic: 0.004)</w:t>
            </w:r>
          </w:p>
          <w:p w14:paraId="603371EB" w14:textId="77777777" w:rsidR="00AA28AB" w:rsidRDefault="00AA28AB" w:rsidP="00AA46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  <w:p w14:paraId="7691C226" w14:textId="59F32731" w:rsidR="00AA46B7" w:rsidRPr="00431578" w:rsidRDefault="00AA46B7" w:rsidP="00AA46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Surgical staging: 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Resection for worrisome BD-IPMN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Benign/high-grade dysplasia: 0.795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High-grade dysplasia: 0.114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Invasive cancer: 0.106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Resection for high-risk BD-IPMN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Benign: 0.315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High-grade dysplasia: 0.385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Invasive cancer: 0.257</w:t>
            </w:r>
          </w:p>
          <w:p w14:paraId="7206D696" w14:textId="77777777" w:rsidR="00AA28AB" w:rsidRDefault="00AA28AB" w:rsidP="00AA46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  <w:p w14:paraId="50D21C92" w14:textId="30A62C86" w:rsidR="00AA46B7" w:rsidRPr="00431578" w:rsidRDefault="00AA46B7" w:rsidP="00AA46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Five-year overall survival: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Resected noninvasive: 0.87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Resected invasive: 0.39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Unresectable cancer: &lt;0.01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Baseline population: 0.70</w:t>
            </w:r>
          </w:p>
          <w:p w14:paraId="7577D961" w14:textId="77777777" w:rsidR="00AA28AB" w:rsidRDefault="00AA28AB" w:rsidP="00AA46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  <w:p w14:paraId="279EF51E" w14:textId="0B632464" w:rsidR="00AA46B7" w:rsidRPr="00431578" w:rsidRDefault="00AA46B7" w:rsidP="00AA46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Five-year recurrence-free survival: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Resected noninvasive: 0.98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Resected invasive: 0.36</w:t>
            </w:r>
          </w:p>
          <w:p w14:paraId="28558047" w14:textId="77777777" w:rsidR="00AA28AB" w:rsidRDefault="00AA28AB" w:rsidP="00AA46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  <w:p w14:paraId="7A4ED362" w14:textId="11DB6244" w:rsidR="00AA46B7" w:rsidRPr="00431578" w:rsidRDefault="00AA46B7" w:rsidP="00AA46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Surgical outcome: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Pancreaticoduodenectomy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- 30-day mortality: 0.024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Pancreatic leak: 0.134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Delayed gastric emptying: 0.18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Distal pancreatectomy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- 30-day mortality: 0.017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Pancreatic leak: 0.259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2B30C28A" w14:textId="32B12B2D" w:rsidR="00AA46B7" w:rsidRPr="00431578" w:rsidRDefault="00AA46B7" w:rsidP="00AA46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Resected non-invasive</w:t>
            </w:r>
            <w:r w:rsidR="002931F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/surveillance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: 1.0</w:t>
            </w:r>
          </w:p>
          <w:p w14:paraId="08A3FDA2" w14:textId="77777777" w:rsidR="00AA46B7" w:rsidRPr="00431578" w:rsidRDefault="00AA46B7" w:rsidP="00AA46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BD-IPMN, high-risk stigmata: 0.9</w:t>
            </w:r>
          </w:p>
          <w:p w14:paraId="1645DDA3" w14:textId="77777777" w:rsidR="00AA46B7" w:rsidRPr="00431578" w:rsidRDefault="00AA46B7" w:rsidP="00AA46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Resected invasive: 0.8</w:t>
            </w:r>
          </w:p>
          <w:p w14:paraId="11546905" w14:textId="77777777" w:rsidR="00AA46B7" w:rsidRPr="00431578" w:rsidRDefault="00AA46B7" w:rsidP="00AA46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Unresectable cancer: 0.7</w:t>
            </w:r>
          </w:p>
          <w:p w14:paraId="6E4D9E22" w14:textId="77777777" w:rsidR="00AA46B7" w:rsidRPr="00431578" w:rsidRDefault="00AA46B7" w:rsidP="00AA46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Perioperative recovery: -0.25</w:t>
            </w:r>
          </w:p>
          <w:p w14:paraId="32B87CD5" w14:textId="77777777" w:rsidR="00AA46B7" w:rsidRPr="00431578" w:rsidRDefault="00AA46B7" w:rsidP="00AA46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Pancreatic leak: -0.50</w:t>
            </w:r>
          </w:p>
          <w:p w14:paraId="6A99C23B" w14:textId="77777777" w:rsidR="00AA46B7" w:rsidRPr="00431578" w:rsidRDefault="00AA46B7" w:rsidP="00AA46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Delayed gastric emptying: -0.40</w:t>
            </w:r>
          </w:p>
          <w:p w14:paraId="27BD3CE2" w14:textId="77777777" w:rsidR="00AA46B7" w:rsidRPr="00431578" w:rsidRDefault="00AA46B7" w:rsidP="00AA46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Chemotherapy: -0.04</w:t>
            </w:r>
          </w:p>
          <w:p w14:paraId="21D56FB6" w14:textId="77777777" w:rsidR="00AA46B7" w:rsidRPr="00431578" w:rsidRDefault="00AA46B7" w:rsidP="00AA46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Progression to high-risk stigmata: -0.06</w:t>
            </w:r>
          </w:p>
          <w:p w14:paraId="3D1059BA" w14:textId="142B6925" w:rsidR="00AA46B7" w:rsidRPr="00431578" w:rsidRDefault="00AA46B7" w:rsidP="00AA46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Progression to cancer: -0.12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38B7D7D3" w14:textId="77777777" w:rsidR="00AA46B7" w:rsidRPr="00431578" w:rsidRDefault="00AA46B7" w:rsidP="00AA46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20-year horizon, 3-month cycle</w:t>
            </w:r>
          </w:p>
          <w:p w14:paraId="374F099D" w14:textId="77777777" w:rsidR="00AA46B7" w:rsidRPr="00431578" w:rsidRDefault="00AA46B7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362E7A" w:rsidRPr="00431578" w14:paraId="517877CC" w14:textId="77777777" w:rsidTr="00431578">
        <w:trPr>
          <w:trHeight w:val="2240"/>
        </w:trPr>
        <w:tc>
          <w:tcPr>
            <w:tcW w:w="1271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2DEC4CD1" w14:textId="77777777" w:rsidR="00362E7A" w:rsidRPr="00431578" w:rsidRDefault="00362E7A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proofErr w:type="spell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Cucchetti</w:t>
            </w:r>
            <w:proofErr w:type="spell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et al., 2016</w:t>
            </w:r>
          </w:p>
          <w:p w14:paraId="1005165A" w14:textId="5D4BA67F" w:rsidR="00362E7A" w:rsidRPr="00431578" w:rsidRDefault="00362E7A" w:rsidP="00AC4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E372F85" w14:textId="77777777" w:rsidR="00362E7A" w:rsidRPr="00431578" w:rsidRDefault="00362E7A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5E6AB970" w14:textId="7A146CA4" w:rsidR="00362E7A" w:rsidRPr="00431578" w:rsidRDefault="00362E7A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Mean t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umor doubling time: 109.8 days (76.5-143 days)</w:t>
            </w:r>
          </w:p>
          <w:p w14:paraId="73C2D080" w14:textId="77777777" w:rsidR="00DC4FFA" w:rsidRDefault="00362E7A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Mean t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umor size at </w:t>
            </w:r>
          </w:p>
          <w:p w14:paraId="1626DD55" w14:textId="0AEEC107" w:rsidR="00362E7A" w:rsidRPr="00431578" w:rsidRDefault="00362E7A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diagnosis: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Stage IA: 1.4 cm (1.1-1.</w:t>
            </w:r>
            <w:proofErr w:type="gram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6 </w:t>
            </w:r>
            <w:r w:rsidR="00DC4FF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cm</w:t>
            </w:r>
            <w:proofErr w:type="gram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 xml:space="preserve">- Stage IB: 2.4 cm (2.1-2.6 </w:t>
            </w:r>
            <w:r w:rsidR="00DC4FF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cm)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Stage IIA: 3.1 cm (2.8-3.4 cm)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Stage IIB: 3.3 cm (3.1-3.4 cm)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 xml:space="preserve">- Stage III: 4.3 cm (4.1-4.5 </w:t>
            </w:r>
            <w:r w:rsidR="00DC4FF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cm)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 xml:space="preserve">- Stage IV: 4.7 cm (4.5-4.8 </w:t>
            </w:r>
            <w:r w:rsidR="00DC4FFA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cm)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2869DE2D" w14:textId="25EC7250" w:rsidR="00362E7A" w:rsidRDefault="00362E7A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5-year survival after pancreatic resection: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Stage IA: 31.4% (21.7-41.1%)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Stage IB: 27.2% (18.9-35.5%)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Stage IIA: 15.7% (13.4-21.0%)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Stage IIB: 7.7% (5.0-10.4%)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Stage III: 6.8% (2.5-11.1%)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Stage IV: 2.8% (0-5.7%)</w:t>
            </w:r>
          </w:p>
          <w:p w14:paraId="7AEA2866" w14:textId="77777777" w:rsidR="00362E7A" w:rsidRPr="00431578" w:rsidRDefault="00362E7A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  <w:p w14:paraId="7F4954AD" w14:textId="77777777" w:rsidR="00362E7A" w:rsidRDefault="00362E7A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5-year survival without pancreatic </w:t>
            </w:r>
          </w:p>
          <w:p w14:paraId="6C05BB73" w14:textId="2F70390C" w:rsidR="00362E7A" w:rsidRPr="00431578" w:rsidRDefault="00362E7A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resection: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Stage IA: 3.8% (0-10.2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%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Stage IB: 3.4% (0-8.8%)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Stage IIA: 2.4% (0-5.6%)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Stage IIB: 2.0% (0-5.3%)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Stage III: 1.8% (0-4.1%)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Stage IV: 0.6% (0-1.2%)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71B168E1" w14:textId="77777777" w:rsidR="00362E7A" w:rsidRPr="00431578" w:rsidRDefault="00362E7A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32F5261C" w14:textId="3E1170F5" w:rsidR="00362E7A" w:rsidRPr="00431578" w:rsidRDefault="00362E7A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2DE58FB8" w14:textId="77777777" w:rsidR="00362E7A" w:rsidRPr="00431578" w:rsidRDefault="00362E7A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Lifetime horizon</w:t>
            </w:r>
          </w:p>
          <w:p w14:paraId="01C3D96A" w14:textId="5AC74EF9" w:rsidR="00362E7A" w:rsidRPr="00431578" w:rsidRDefault="00362E7A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362E7A" w:rsidRPr="00431578" w14:paraId="01EF7636" w14:textId="77777777" w:rsidTr="00362E7A">
        <w:trPr>
          <w:trHeight w:val="1692"/>
        </w:trPr>
        <w:tc>
          <w:tcPr>
            <w:tcW w:w="1271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1598A11C" w14:textId="0DF29289" w:rsidR="00362E7A" w:rsidRPr="00431578" w:rsidRDefault="00362E7A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B696B0B" w14:textId="77777777" w:rsidR="00362E7A" w:rsidRPr="00431578" w:rsidRDefault="00362E7A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363C3D7E" w14:textId="436D97F0" w:rsidR="00362E7A" w:rsidRPr="00431578" w:rsidRDefault="00362E7A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400FE2F7" w14:textId="758C74CD" w:rsidR="00362E7A" w:rsidRPr="00431578" w:rsidRDefault="00362E7A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3C82EF8D" w14:textId="7E67DDB5" w:rsidR="00362E7A" w:rsidRPr="00431578" w:rsidRDefault="00362E7A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062CDB8D" w14:textId="437D02E9" w:rsidR="00362E7A" w:rsidRPr="00431578" w:rsidRDefault="00362E7A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7B0B85" w:rsidRPr="00431578" w14:paraId="7C448537" w14:textId="77777777" w:rsidTr="00431578">
        <w:trPr>
          <w:trHeight w:val="600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4C367457" w14:textId="77777777" w:rsidR="007B0B85" w:rsidRPr="00431578" w:rsidRDefault="007B0B85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proofErr w:type="spell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Pandharipande</w:t>
            </w:r>
            <w:proofErr w:type="spell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et al., 2015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733B4FA4" w14:textId="6AB5CD6D" w:rsidR="007B0B85" w:rsidRPr="00431578" w:rsidRDefault="007B0B85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MRI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screening 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sensitivity: 0.56</w:t>
            </w:r>
          </w:p>
          <w:p w14:paraId="601A1AED" w14:textId="312B1A9E" w:rsidR="007B0B85" w:rsidRPr="00431578" w:rsidRDefault="007B0B85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MRI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screening 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specificity: 0.97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5DA4088B" w14:textId="77777777" w:rsidR="007B0B85" w:rsidRPr="00431578" w:rsidRDefault="007B0B85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Biologic pathway to PDAC: cystic (10%) and solid (90%)</w:t>
            </w:r>
          </w:p>
          <w:p w14:paraId="03FE4BA0" w14:textId="77777777" w:rsidR="007B0B85" w:rsidRDefault="007B0B85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  <w:p w14:paraId="78E893DC" w14:textId="6C39E475" w:rsidR="007B0B85" w:rsidRPr="00431578" w:rsidRDefault="007B0B85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Prevalence of imaging-detected cysts (IPMN):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Cyst prevalence: 4.6%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High-risk lesions: 6%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Low-risk lesions: 94%</w:t>
            </w:r>
          </w:p>
          <w:p w14:paraId="405488C9" w14:textId="77777777" w:rsidR="007B0B85" w:rsidRDefault="007B0B85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  <w:p w14:paraId="6487D076" w14:textId="4321A175" w:rsidR="007B0B85" w:rsidRPr="00431578" w:rsidRDefault="007B0B85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0D4C83FE" w14:textId="7C3BE004" w:rsidR="007B0B85" w:rsidRPr="00431578" w:rsidRDefault="007B0B85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  <w:r w:rsidR="00C318C1"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Surgical mortality: 2%</w:t>
            </w:r>
          </w:p>
          <w:p w14:paraId="4B706B9C" w14:textId="77777777" w:rsidR="007B0B85" w:rsidRPr="00431578" w:rsidRDefault="007B0B85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49551AF4" w14:textId="32DD0C53" w:rsidR="007B0B85" w:rsidRPr="00431578" w:rsidRDefault="007B0B85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06A3EEB2" w14:textId="77777777" w:rsidR="007B0B85" w:rsidRPr="00431578" w:rsidRDefault="007B0B85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5A08E0C7" w14:textId="77777777" w:rsidR="007B0B85" w:rsidRPr="00431578" w:rsidRDefault="007B0B85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60F7E58B" w14:textId="21A42263" w:rsidR="007B0B85" w:rsidRPr="00431578" w:rsidRDefault="007B0B85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52449942" w14:textId="77777777" w:rsidR="007B0B85" w:rsidRPr="00431578" w:rsidRDefault="007B0B85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Lifetime horizon (or until age 99), 1-year cycle length</w:t>
            </w:r>
          </w:p>
          <w:p w14:paraId="2CB84D0C" w14:textId="77777777" w:rsidR="007B0B85" w:rsidRPr="00431578" w:rsidRDefault="007B0B85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212DFCB6" w14:textId="3570978F" w:rsidR="007B0B85" w:rsidRPr="00431578" w:rsidRDefault="007B0B85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7B0B85" w:rsidRPr="00431578" w14:paraId="1E147EA1" w14:textId="77777777" w:rsidTr="00FD5AE3">
        <w:trPr>
          <w:trHeight w:val="128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6BB78A89" w14:textId="77777777" w:rsidR="007B0B85" w:rsidRPr="00431578" w:rsidRDefault="007B0B85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7B4A97D6" w14:textId="2FE159B5" w:rsidR="007B0B85" w:rsidRPr="00431578" w:rsidRDefault="007B0B85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77AFE67F" w14:textId="16A89D37" w:rsidR="007B0B85" w:rsidRPr="00431578" w:rsidRDefault="007B0B85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322A9CC9" w14:textId="0AEEFC2A" w:rsidR="007B0B85" w:rsidRPr="00431578" w:rsidRDefault="007B0B85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27CD8E3B" w14:textId="605060F1" w:rsidR="007B0B85" w:rsidRPr="00431578" w:rsidRDefault="007B0B85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13D644A7" w14:textId="4BE2AE46" w:rsidR="007B0B85" w:rsidRPr="00431578" w:rsidRDefault="007B0B85" w:rsidP="00AC453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7B0B85" w:rsidRPr="00431578" w14:paraId="20933C87" w14:textId="77777777" w:rsidTr="00FD5AE3">
        <w:trPr>
          <w:trHeight w:val="320"/>
        </w:trPr>
        <w:tc>
          <w:tcPr>
            <w:tcW w:w="1271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34AB6AA" w14:textId="77777777" w:rsidR="007B0B85" w:rsidRPr="00431578" w:rsidRDefault="007B0B85" w:rsidP="00AC45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44E58DF" w14:textId="77777777" w:rsidR="007B0B85" w:rsidRPr="00431578" w:rsidRDefault="007B0B85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3CB436EF" w14:textId="68A94C75" w:rsidR="007B0B85" w:rsidRPr="00431578" w:rsidRDefault="007B0B85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68AC3315" w14:textId="4D7BCD46" w:rsidR="007B0B85" w:rsidRPr="00431578" w:rsidRDefault="007B0B85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313098AD" w14:textId="50F23993" w:rsidR="007B0B85" w:rsidRPr="00431578" w:rsidRDefault="007B0B85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305DFBD7" w14:textId="5453485B" w:rsidR="007B0B85" w:rsidRPr="00431578" w:rsidRDefault="007B0B85" w:rsidP="00AC45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024CAA" w:rsidRPr="00431578" w14:paraId="4D3F6EE1" w14:textId="77777777" w:rsidTr="00431578">
        <w:trPr>
          <w:trHeight w:val="1280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</w:tcPr>
          <w:p w14:paraId="6FDF3E39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proofErr w:type="spell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Pandharipande</w:t>
            </w:r>
            <w:proofErr w:type="spell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et al., 2015</w:t>
            </w:r>
          </w:p>
          <w:p w14:paraId="1B0FCC9D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50CBD312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MRI screening sensitivity: 0.56</w:t>
            </w:r>
          </w:p>
          <w:p w14:paraId="482975FB" w14:textId="366D2C56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MRI screening specificity: 0.97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14:paraId="799FFAF1" w14:textId="54F4742A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Relative risk of PDAC: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Primary cohort: 3.5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- 1 first-degree relative: 4.5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- 2 first-degree relative: 6.4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&gt;=3 first-degree relative: 32.0</w:t>
            </w: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14:paraId="096AEAD0" w14:textId="01137866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Surgical mortality: 1%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65BED965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14:paraId="65A6DB7E" w14:textId="19FA8D9D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Lifetime horizon (or until age 100), 1-year cycle length</w:t>
            </w:r>
          </w:p>
        </w:tc>
      </w:tr>
      <w:tr w:rsidR="00024CAA" w:rsidRPr="00431578" w14:paraId="37D0F1D3" w14:textId="77777777" w:rsidTr="00431578">
        <w:trPr>
          <w:trHeight w:val="1280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30D5AFD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Das et al., 2015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7A8E190B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MRI/CT sensitivity in differentiating mucinous from non-mucinous cysts: 0.7 (0.5-1)</w:t>
            </w:r>
          </w:p>
          <w:p w14:paraId="3863C1F1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CEA + cytology sensitivity in differentiating mucinous from non-mucinous cysts: 0.8 (0.5-1)</w:t>
            </w:r>
          </w:p>
          <w:p w14:paraId="661419A2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CEA + cytology specificity in differentiating mucinous from non-mucinous cysts: 0.65 (0-0.8)</w:t>
            </w:r>
          </w:p>
          <w:p w14:paraId="2C2848F3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proofErr w:type="spell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PathFinder</w:t>
            </w:r>
            <w:proofErr w:type="spell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TG + CEA + cytology sensitivity in differentiating mucinous from non-mucinous cysts: 0.68 (0.5-0.8)</w:t>
            </w:r>
          </w:p>
          <w:p w14:paraId="208357BD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proofErr w:type="spell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PathFinder</w:t>
            </w:r>
            <w:proofErr w:type="spell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TG + CEA + cytology specificity in differentiating mucinous from non-mucinous cysts: 0.9 (0.7-0.95)</w:t>
            </w:r>
          </w:p>
          <w:p w14:paraId="69C9AFBF" w14:textId="5C7593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proofErr w:type="spell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PathFinder</w:t>
            </w:r>
            <w:proofErr w:type="spell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sensitivity in distinguishing aggressive from non-aggressive cysts: 0.82 (0.7-0.9)</w:t>
            </w:r>
          </w:p>
          <w:p w14:paraId="31F09AA9" w14:textId="77777777" w:rsidR="00024CAA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proofErr w:type="spell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PathFinder</w:t>
            </w:r>
            <w:proofErr w:type="spell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specificity indistinguishing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aggressive from non-aggressive </w:t>
            </w:r>
          </w:p>
          <w:p w14:paraId="426878E5" w14:textId="4AF4F1E4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cysts: 0.85 (0.7-0.9)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7E1E0ED0" w14:textId="766A0F45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Proportion of non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-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mucinous cystic lesions: 0.3 (0.1-0.6)</w:t>
            </w:r>
          </w:p>
          <w:p w14:paraId="622B2C1C" w14:textId="6AD74C0E" w:rsidR="00024CAA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Proportion of mucinous cystic lesion/branch-type IPMN: 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Benign: 0.65 (0-1.0)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Borderline: 0.20 (0-1.0)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Malignant: 0.15 (0-1.0)</w:t>
            </w:r>
          </w:p>
          <w:p w14:paraId="139E78F3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4192C3FD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3675A637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3CF2D2FE" w14:textId="5A7655A2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6879A590" w14:textId="0F5FD767" w:rsidR="00024CAA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Annual probability of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asymptomatic 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mucinous cystic lesion/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side-branch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IPMN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transitioning from asymptomatic to symptomatic state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: 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Cysts &lt;=3 cm: 0.02 (0-0.05)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Cysts &gt;3 cm: 0.1 (0.01-0.15)</w:t>
            </w:r>
          </w:p>
          <w:p w14:paraId="2829FE3A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  <w:p w14:paraId="1DD17E06" w14:textId="53EA25D2" w:rsidR="00024CAA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Annual probability of benign mucinous cystic lesion/branch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type IPMN transitioning from benign to malignant state: 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Cysts &lt;=3 cm: 0.025 (0-0.5)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Cysts &gt;3 cm: 0.05 (0-0.5)</w:t>
            </w:r>
          </w:p>
          <w:p w14:paraId="2F6D92C9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  <w:p w14:paraId="08DC7790" w14:textId="19A4EA49" w:rsidR="00024CAA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Annual probability of malignant cysts transitioning from asymptomatic to symptomatic state: 0.25 (0-1.0)</w:t>
            </w:r>
          </w:p>
          <w:p w14:paraId="66BCAE03" w14:textId="3B0D76D2" w:rsidR="00024CAA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  <w:p w14:paraId="3D054EF0" w14:textId="77777777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Perioperative mortality (years): 3 (1-15)</w:t>
            </w:r>
          </w:p>
          <w:p w14:paraId="7AB997E6" w14:textId="77777777" w:rsidR="00024CAA" w:rsidRPr="00024CAA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  <w:p w14:paraId="036CCEA3" w14:textId="77777777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Annual mortality from invasive malignant cysts: 0.1 (0-0.5)</w:t>
            </w:r>
          </w:p>
          <w:p w14:paraId="003FE66F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2E77F20A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4A952008" w14:textId="4A8D2893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593E8B7E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Normal health states: 1.0</w:t>
            </w:r>
          </w:p>
          <w:p w14:paraId="4F7A574F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Incidental cystic lesion: 1.0 (0.75-1)</w:t>
            </w:r>
          </w:p>
          <w:p w14:paraId="2374592D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Symptomatic cystic lesion: 0.95 (0.7-1)</w:t>
            </w:r>
          </w:p>
          <w:p w14:paraId="418DE744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Postoperative state: 0.95 (0.7-1)</w:t>
            </w:r>
          </w:p>
          <w:p w14:paraId="7BEE0653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Early cancer: 0.9 (0.68-1)</w:t>
            </w:r>
          </w:p>
          <w:p w14:paraId="55FAB0DE" w14:textId="75758A32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Advanced cancer: 0.5 (0.38-1)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08D39708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Lifetime horizon, 1-year cycle</w:t>
            </w:r>
          </w:p>
          <w:p w14:paraId="3855BB50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4BFFC8C0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2EC53BAD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5F8F3217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138178D2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0D6005F3" w14:textId="6904C94F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024CAA" w:rsidRPr="00431578" w14:paraId="3A10544A" w14:textId="77777777" w:rsidTr="004B17C0">
        <w:trPr>
          <w:trHeight w:val="128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65DA0E7B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796A74EC" w14:textId="0C71887F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041485B0" w14:textId="300ED0DA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22595F78" w14:textId="5BE1E075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59B050B7" w14:textId="494E3B1C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5C155951" w14:textId="504BD913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024CAA" w:rsidRPr="00431578" w14:paraId="175125E9" w14:textId="77777777" w:rsidTr="004B17C0">
        <w:trPr>
          <w:trHeight w:val="64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1F7E68E3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4F8A8350" w14:textId="00A1AB49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0FDC6C68" w14:textId="7F23CAD2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16378B2E" w14:textId="20A0A866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6BE31C6E" w14:textId="16E44583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02C69510" w14:textId="261489D4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024CAA" w:rsidRPr="00431578" w14:paraId="65914CAB" w14:textId="77777777" w:rsidTr="004B17C0">
        <w:trPr>
          <w:trHeight w:val="96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1F281DBC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610987B7" w14:textId="06859124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45A87031" w14:textId="77837FFF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69E4D32D" w14:textId="6F98ED5E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0A865B37" w14:textId="58268FD1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5F65F5BD" w14:textId="53324C28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024CAA" w:rsidRPr="00431578" w14:paraId="355C68EB" w14:textId="77777777" w:rsidTr="004B17C0">
        <w:trPr>
          <w:trHeight w:val="96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12372360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6854D8E3" w14:textId="66AFDEED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1A117374" w14:textId="774AD33D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2A86EDB4" w14:textId="2EC2CF86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1559CD96" w14:textId="506CC326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3130BA00" w14:textId="560849B4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024CAA" w:rsidRPr="00431578" w14:paraId="2AEBE6FD" w14:textId="77777777" w:rsidTr="004B17C0">
        <w:trPr>
          <w:trHeight w:val="64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3531CDD2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52B1D1F2" w14:textId="4E50A391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0AD016E5" w14:textId="2C30485F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6C0B0AD5" w14:textId="1555EBC7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7EAB7DB1" w14:textId="4E984FDC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1401FA4C" w14:textId="57D7BBD6" w:rsidR="00024CAA" w:rsidRPr="00431578" w:rsidRDefault="00024CA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024CAA" w:rsidRPr="00431578" w14:paraId="07812C71" w14:textId="77777777" w:rsidTr="004B17C0">
        <w:trPr>
          <w:trHeight w:val="640"/>
        </w:trPr>
        <w:tc>
          <w:tcPr>
            <w:tcW w:w="1271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7094649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79DA3835" w14:textId="64A80DC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43AB335A" w14:textId="6EE96C08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19DDE554" w14:textId="04D86E3F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0B394FD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1643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3467A712" w14:textId="6EA3EF2D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8A0158" w:rsidRPr="00431578" w14:paraId="3E1847D1" w14:textId="77777777" w:rsidTr="00431578">
        <w:trPr>
          <w:trHeight w:val="600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0192A8CC" w14:textId="77777777" w:rsidR="008A0158" w:rsidRPr="00431578" w:rsidRDefault="008A0158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proofErr w:type="spell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Ghatnekar</w:t>
            </w:r>
            <w:proofErr w:type="spell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et al., 2013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552847E9" w14:textId="77777777" w:rsidR="008A0158" w:rsidRPr="00431578" w:rsidRDefault="008A0158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Sensitivity of proteomic test for PC diagnosis: 0.88</w:t>
            </w:r>
          </w:p>
          <w:p w14:paraId="055B93FC" w14:textId="77777777" w:rsidR="008A0158" w:rsidRPr="00431578" w:rsidRDefault="008A0158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Specificity of proteomic test for PC diagnosis: 0.85</w:t>
            </w:r>
          </w:p>
          <w:p w14:paraId="2548D1F6" w14:textId="77777777" w:rsidR="008A0158" w:rsidRPr="00431578" w:rsidRDefault="008A0158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Sensitivity of screening test: 0.95</w:t>
            </w:r>
          </w:p>
          <w:p w14:paraId="726240FF" w14:textId="75AB92AC" w:rsidR="008A0158" w:rsidRPr="00431578" w:rsidRDefault="008A0158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Specificity of screening test: 0.95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E645AE4" w14:textId="77777777" w:rsidR="008A0158" w:rsidRPr="00431578" w:rsidRDefault="008A0158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PC incidence corresponding to relatives among familial PC and &gt;65 years old: 35%</w:t>
            </w: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AFFC38E" w14:textId="77777777" w:rsidR="008A0158" w:rsidRPr="00431578" w:rsidRDefault="008A0158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2D866197" w14:textId="77777777" w:rsidR="008A0158" w:rsidRPr="00431578" w:rsidRDefault="008A0158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Resectable PC (stage 0-IIB): 0.834</w:t>
            </w:r>
          </w:p>
          <w:p w14:paraId="175AB214" w14:textId="77777777" w:rsidR="008A0158" w:rsidRPr="00431578" w:rsidRDefault="008A0158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Locally advanced PC (stage III): 0.798</w:t>
            </w:r>
          </w:p>
          <w:p w14:paraId="30FDF98D" w14:textId="0D6E630A" w:rsidR="008A0158" w:rsidRPr="00431578" w:rsidRDefault="008A0158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Metastatic PC (stage IV): 0.762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1A5B5D55" w14:textId="77777777" w:rsidR="008A0158" w:rsidRPr="00431578" w:rsidRDefault="008A0158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Lifetime horizon, annual cycle length</w:t>
            </w:r>
          </w:p>
        </w:tc>
      </w:tr>
      <w:tr w:rsidR="008A0158" w:rsidRPr="00431578" w14:paraId="42F434E7" w14:textId="77777777" w:rsidTr="00A13D66">
        <w:trPr>
          <w:trHeight w:val="32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4487F0C5" w14:textId="77777777" w:rsidR="008A0158" w:rsidRPr="00431578" w:rsidRDefault="008A0158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2E2C9939" w14:textId="14C7EEFE" w:rsidR="008A0158" w:rsidRPr="00431578" w:rsidRDefault="008A0158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tcBorders>
              <w:top w:val="nil"/>
            </w:tcBorders>
            <w:shd w:val="clear" w:color="auto" w:fill="auto"/>
            <w:hideMark/>
          </w:tcPr>
          <w:p w14:paraId="7FFEE982" w14:textId="77777777" w:rsidR="008A0158" w:rsidRPr="00431578" w:rsidRDefault="008A0158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PC incidence corresponding to Swedish general population aged 72: 0.046%</w:t>
            </w:r>
          </w:p>
        </w:tc>
        <w:tc>
          <w:tcPr>
            <w:tcW w:w="3261" w:type="dxa"/>
            <w:tcBorders>
              <w:top w:val="nil"/>
            </w:tcBorders>
            <w:shd w:val="clear" w:color="auto" w:fill="auto"/>
            <w:hideMark/>
          </w:tcPr>
          <w:p w14:paraId="71511D34" w14:textId="77777777" w:rsidR="008A0158" w:rsidRPr="00431578" w:rsidRDefault="008A0158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551" w:type="dxa"/>
            <w:vMerge/>
            <w:shd w:val="clear" w:color="auto" w:fill="auto"/>
            <w:hideMark/>
          </w:tcPr>
          <w:p w14:paraId="4FDA5331" w14:textId="53D1AA7D" w:rsidR="008A0158" w:rsidRPr="00431578" w:rsidRDefault="008A0158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05B67005" w14:textId="77777777" w:rsidR="008A0158" w:rsidRPr="00431578" w:rsidRDefault="008A0158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8A0158" w:rsidRPr="00431578" w14:paraId="42316CC9" w14:textId="77777777" w:rsidTr="00A13D66">
        <w:trPr>
          <w:trHeight w:val="32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2D9E4787" w14:textId="77777777" w:rsidR="008A0158" w:rsidRPr="00431578" w:rsidRDefault="008A0158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2C2AD611" w14:textId="4483072D" w:rsidR="008A0158" w:rsidRPr="00431578" w:rsidRDefault="008A0158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tcBorders>
              <w:top w:val="nil"/>
            </w:tcBorders>
            <w:shd w:val="clear" w:color="auto" w:fill="auto"/>
            <w:hideMark/>
          </w:tcPr>
          <w:p w14:paraId="026323B8" w14:textId="77777777" w:rsidR="008A0158" w:rsidRPr="00431578" w:rsidRDefault="008A0158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PC incidence corresponding Swedish general population aged 60: 0.026%</w:t>
            </w:r>
          </w:p>
        </w:tc>
        <w:tc>
          <w:tcPr>
            <w:tcW w:w="3261" w:type="dxa"/>
            <w:tcBorders>
              <w:top w:val="nil"/>
            </w:tcBorders>
            <w:shd w:val="clear" w:color="auto" w:fill="auto"/>
            <w:hideMark/>
          </w:tcPr>
          <w:p w14:paraId="305DFFA5" w14:textId="77777777" w:rsidR="008A0158" w:rsidRPr="00431578" w:rsidRDefault="008A0158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551" w:type="dxa"/>
            <w:vMerge/>
            <w:shd w:val="clear" w:color="auto" w:fill="auto"/>
            <w:hideMark/>
          </w:tcPr>
          <w:p w14:paraId="21252075" w14:textId="73DCF0BF" w:rsidR="008A0158" w:rsidRPr="00431578" w:rsidRDefault="008A0158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285AE5DF" w14:textId="77777777" w:rsidR="008A0158" w:rsidRPr="00431578" w:rsidRDefault="008A0158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8A0158" w:rsidRPr="00431578" w14:paraId="67F46297" w14:textId="77777777" w:rsidTr="004305F9">
        <w:trPr>
          <w:trHeight w:val="320"/>
        </w:trPr>
        <w:tc>
          <w:tcPr>
            <w:tcW w:w="1271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D272D83" w14:textId="77777777" w:rsidR="008A0158" w:rsidRPr="00431578" w:rsidRDefault="008A0158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6309FA44" w14:textId="6A784C20" w:rsidR="008A0158" w:rsidRPr="00431578" w:rsidRDefault="008A0158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0D2F054" w14:textId="77777777" w:rsidR="008A0158" w:rsidRPr="00431578" w:rsidRDefault="008A0158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3261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75A7008" w14:textId="77777777" w:rsidR="008A0158" w:rsidRPr="00431578" w:rsidRDefault="008A0158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3888826" w14:textId="77777777" w:rsidR="008A0158" w:rsidRPr="00431578" w:rsidRDefault="008A0158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164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7DBD7D9" w14:textId="77777777" w:rsidR="008A0158" w:rsidRPr="00431578" w:rsidRDefault="008A0158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5B2F8A" w:rsidRPr="00431578" w14:paraId="65AE3033" w14:textId="77777777" w:rsidTr="00431578">
        <w:trPr>
          <w:trHeight w:val="640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57734FE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Huang et al., 2010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52691921" w14:textId="0A254583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IAP 2006 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Guideline sensitivity in detecting malignancy: 0.99 (0.65-1.0)</w:t>
            </w:r>
          </w:p>
          <w:p w14:paraId="24F5D78A" w14:textId="36465EF4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IAP 2006 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Guideline specificity in detecting malignancy: 0.25 (0.1-0.5)</w:t>
            </w:r>
          </w:p>
          <w:p w14:paraId="065A86BA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59EF4CE2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4C656699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691DD605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38A860DF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2E9929CC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6938AA98" w14:textId="44E54855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4E4ED2C4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Symptoms of invasive cancer: 0.78 (0.5-1.0)</w:t>
            </w:r>
          </w:p>
          <w:p w14:paraId="40F88D28" w14:textId="311B446F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Symptoms of non-invasive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IPMN (adenoma, dysplasia/CIS)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: 0.66 (0.4-0.9)</w:t>
            </w:r>
          </w:p>
          <w:p w14:paraId="1A4C1D36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Cancer </w:t>
            </w:r>
            <w:proofErr w:type="spell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resectability</w:t>
            </w:r>
            <w:proofErr w:type="spell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in patients with missed invasive cancer: 0.56 (0.25-0.8)</w:t>
            </w:r>
          </w:p>
          <w:p w14:paraId="750966BF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Cancer </w:t>
            </w:r>
            <w:proofErr w:type="spell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resectability</w:t>
            </w:r>
            <w:proofErr w:type="spell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in patients with diagnosed invasive cancer: 0.80 (0.5-1.0)</w:t>
            </w:r>
          </w:p>
          <w:p w14:paraId="04B7AE31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15A24A92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0E13826F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1D7F8311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3DF57D82" w14:textId="3FD3D321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1B8AF18E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Probability of malignancy (CIS and invasive cancer): 0.15 (0.01-0.5)</w:t>
            </w:r>
          </w:p>
          <w:p w14:paraId="3C61878A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Probability of malignancy being invasive: 0.41 (0.15-0.8)</w:t>
            </w:r>
          </w:p>
          <w:p w14:paraId="04998065" w14:textId="5A6342D8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Perioperative mortality</w:t>
            </w:r>
            <w:r w:rsidR="00D2003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of pancreaticoduodenectomy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: 0.046 (0.01-0.1)</w:t>
            </w:r>
          </w:p>
          <w:p w14:paraId="0FDF4C34" w14:textId="1ECA58CB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Perioperative morbidity</w:t>
            </w:r>
            <w:r w:rsidR="00D20030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of pancreaticoduodenectomy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: 0.35 (0.2-0.65)</w:t>
            </w:r>
          </w:p>
          <w:p w14:paraId="047B327F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Annual probability of recurrence for invasive cancer: 0.29 (0.15-0.4)</w:t>
            </w:r>
          </w:p>
          <w:p w14:paraId="054CF02E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Annual probability of adenoma transitioning to dysplasia/CIS: 0.0293 (0.005-0.2)</w:t>
            </w:r>
          </w:p>
          <w:p w14:paraId="73A6D778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Annual probability of dysplasia/CIS transitioning to invasive cancer: 0.305 (0.05-0.65)</w:t>
            </w:r>
          </w:p>
          <w:p w14:paraId="62A510BA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Annual progression of symptoms in noninvasive IPMN: 0.1 (0.01-0.2)</w:t>
            </w:r>
          </w:p>
          <w:p w14:paraId="0DDCBA79" w14:textId="717F8C67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Annual probability of developing indication for resection: 0.04 (0-0.1)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0912DCF7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Post-Whipple procedure: 1.0 (0.7-1.0)</w:t>
            </w:r>
          </w:p>
          <w:p w14:paraId="33B3B7D0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Unresectable cancer: 0.69 (0.3-0.8)</w:t>
            </w:r>
          </w:p>
          <w:p w14:paraId="109F765D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Diabetes: 0.88 (0.6-1.0)</w:t>
            </w:r>
          </w:p>
          <w:p w14:paraId="508C926B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Penalty toll for pancreaticoduodenectomy (4 weeks): -0.3 (-0.6 to -0.1)</w:t>
            </w:r>
          </w:p>
          <w:p w14:paraId="3BD9FB66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Penalty toll for surgical complications (4 weeks): -0.3 (-0.6 to -0.1)</w:t>
            </w:r>
          </w:p>
          <w:p w14:paraId="348E3A71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4F64D857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6ACC72E5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67EA6A0E" w14:textId="4060AD9B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1E537591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Lifetime horizon, 6-month cycle</w:t>
            </w:r>
          </w:p>
          <w:p w14:paraId="02D20A48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4EE10E06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2AE3D9EB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022BDFC5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68344269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37E498AE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57C21038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26F37A79" w14:textId="4AF51959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5B2F8A" w:rsidRPr="00431578" w14:paraId="3C0EB2AA" w14:textId="77777777" w:rsidTr="0083014E">
        <w:trPr>
          <w:trHeight w:val="64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667BEFDD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3BADDB3C" w14:textId="2C8055D2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17C0607F" w14:textId="254E7798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4A42977E" w14:textId="2ED0CE66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77BA8ED1" w14:textId="069B2624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4B05E428" w14:textId="7E9B13CC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5B2F8A" w:rsidRPr="00431578" w14:paraId="55FA5FBD" w14:textId="77777777" w:rsidTr="0083014E">
        <w:trPr>
          <w:trHeight w:val="32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1AE8FF53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7797C547" w14:textId="73412368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1478227E" w14:textId="785C7DAD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5FCFEC40" w14:textId="0F7389D5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46A74118" w14:textId="5621F16B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19791A80" w14:textId="2314FA8B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5B2F8A" w:rsidRPr="00431578" w14:paraId="2F9C32DE" w14:textId="77777777" w:rsidTr="0083014E">
        <w:trPr>
          <w:trHeight w:val="32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0137BB31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5214FEFF" w14:textId="5545D66D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0A875F52" w14:textId="7140F79D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06609433" w14:textId="01819718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42221FF9" w14:textId="57037BC5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32317D2F" w14:textId="5956CF22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5B2F8A" w:rsidRPr="00431578" w14:paraId="13B2EE5D" w14:textId="77777777" w:rsidTr="0083014E">
        <w:trPr>
          <w:trHeight w:val="32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16582A5F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4F5E2912" w14:textId="4333813C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6A5A77F8" w14:textId="6AE6803A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2BB95C88" w14:textId="76578B64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011F956B" w14:textId="4C174D38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33B3CC57" w14:textId="23CB63A8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5B2F8A" w:rsidRPr="00431578" w14:paraId="25BEF0AF" w14:textId="77777777" w:rsidTr="0083014E">
        <w:trPr>
          <w:trHeight w:val="64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526F3313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0F073476" w14:textId="0FA9B9E3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227458DA" w14:textId="5903012B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64816FB2" w14:textId="7064DAC6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54A6EAF6" w14:textId="460B3FF0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2290BD68" w14:textId="2DF0D9AC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5B2F8A" w:rsidRPr="00431578" w14:paraId="6D5F8BA3" w14:textId="77777777" w:rsidTr="0083014E">
        <w:trPr>
          <w:trHeight w:val="64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2924425E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6F12CCFD" w14:textId="6D79116B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3F4EF2A2" w14:textId="2D16BD0D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52BEF9E8" w14:textId="145DEAC6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038616F2" w14:textId="489FD0AF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4A2AF756" w14:textId="6C623738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5B2F8A" w:rsidRPr="00431578" w14:paraId="7FB511F7" w14:textId="77777777" w:rsidTr="0083014E">
        <w:trPr>
          <w:trHeight w:val="32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057CCD8D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1FE64BE7" w14:textId="3BCDA79B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60FAA0CD" w14:textId="041E6584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09F7C80B" w14:textId="016BA9FD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01C2133C" w14:textId="5F3D96C9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0D6891FB" w14:textId="4A557FEB" w:rsidR="005B2F8A" w:rsidRPr="00431578" w:rsidRDefault="005B2F8A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5B2F8A" w:rsidRPr="00431578" w14:paraId="11510ABE" w14:textId="77777777" w:rsidTr="0083014E">
        <w:trPr>
          <w:trHeight w:val="320"/>
        </w:trPr>
        <w:tc>
          <w:tcPr>
            <w:tcW w:w="1271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07F2205" w14:textId="77777777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08490C3C" w14:textId="1231DBBB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75671B48" w14:textId="7130202E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0F8E8FEC" w14:textId="7E9E8F26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6B340076" w14:textId="558D64D4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4502A3C1" w14:textId="63070DDD" w:rsidR="005B2F8A" w:rsidRPr="00431578" w:rsidRDefault="005B2F8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3C39A7" w:rsidRPr="00431578" w14:paraId="4ED5AAD8" w14:textId="77777777" w:rsidTr="00431578">
        <w:trPr>
          <w:trHeight w:val="320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D15D684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Weinberg et al., 2010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354D86BC" w14:textId="4CBDAB1E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Sensitivity of CT in </w:t>
            </w:r>
            <w:r w:rsidR="0061667D"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detecting</w:t>
            </w:r>
            <w:r w:rsidR="0061667D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</w:t>
            </w:r>
            <w:r w:rsidR="0061667D"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malignant</w:t>
            </w:r>
            <w:r w:rsidR="000F1E6D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I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PMN: 0.8 (0.5-1)</w:t>
            </w:r>
          </w:p>
          <w:p w14:paraId="7A36A047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Specificity of CT in detecting benign IPMN: 0.99 (0.5-1)</w:t>
            </w:r>
          </w:p>
          <w:p w14:paraId="1CAFB6A9" w14:textId="54B60E06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 xml:space="preserve">Sensitivity of EUS/FNA in detecting </w:t>
            </w:r>
            <w:r w:rsidR="0061667D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malignant 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IPMN: 0.86 (0.5-1)</w:t>
            </w:r>
          </w:p>
          <w:p w14:paraId="79D36855" w14:textId="6744CC80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Specificity of EUS/</w:t>
            </w:r>
            <w:proofErr w:type="spell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FNAin</w:t>
            </w:r>
            <w:proofErr w:type="spell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detecting benign IPMN: 0.99 (0.5-1)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75360017" w14:textId="5986221A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 xml:space="preserve">Benign cyst: 9% </w:t>
            </w:r>
          </w:p>
          <w:p w14:paraId="33AE5A95" w14:textId="62AD4B83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Benign BD-IPMN: 89% (</w:t>
            </w:r>
            <w:r w:rsidR="00554302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size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&lt;1 cm), 86% (</w:t>
            </w:r>
            <w:r w:rsidR="00554302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1&lt;size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&lt;2 cm), 79% (</w:t>
            </w:r>
            <w:r w:rsidR="00554302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2&lt;size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&lt;3 cm), 70% (</w:t>
            </w:r>
            <w:r w:rsidR="00554302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≥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3 cm)</w:t>
            </w:r>
          </w:p>
          <w:p w14:paraId="42D5D315" w14:textId="3E80A67C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Malignant BD-IPMN: 1% (</w:t>
            </w:r>
            <w:r w:rsidR="00554302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size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&lt;1 cm), 3% 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(</w:t>
            </w:r>
            <w:r w:rsidR="00554302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1&lt;size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&lt;2cm), 11% (</w:t>
            </w:r>
            <w:r w:rsidR="00554302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2(size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&lt;3 cm), 20% (</w:t>
            </w:r>
            <w:r w:rsidR="00554302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size</w:t>
            </w:r>
            <w:r w:rsidRPr="00423B61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fr-FR" w:eastAsia="zh-CN"/>
              </w:rPr>
              <w:t>≥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3 cm)</w:t>
            </w:r>
          </w:p>
          <w:p w14:paraId="200F9503" w14:textId="687FA728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PC with cyst: 1% </w:t>
            </w:r>
          </w:p>
          <w:p w14:paraId="10D45967" w14:textId="1579F5DC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Benign to malignant transformation per year: 0.001% (</w:t>
            </w:r>
            <w:r w:rsidR="00554302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size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&lt;1 cm), 1% (</w:t>
            </w:r>
            <w:r w:rsidR="00554302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1&lt;size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&lt;2 cm), 1.7% (</w:t>
            </w:r>
            <w:r w:rsidR="00554302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2&lt;size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&lt;3 cm), 3% (</w:t>
            </w:r>
            <w:r w:rsidR="00554302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≥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3 cm) </w:t>
            </w:r>
          </w:p>
          <w:p w14:paraId="3D767892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04FC3CB4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5BB179B0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42964CE6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1B10E5FA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72537A2A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07828F01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36B4C2A6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4F9C375D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3704DB8E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3E5671C0" w14:textId="50679839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15481278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Benign cyst growth: 0.035 (0-0.1)</w:t>
            </w:r>
          </w:p>
          <w:p w14:paraId="08F93D6B" w14:textId="359E1B44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Chronic complications after </w:t>
            </w:r>
            <w:r w:rsidR="004F1396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pancreaticoduodenectomy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: 0.194 (0.06-0.3)</w:t>
            </w:r>
          </w:p>
          <w:p w14:paraId="5CB5F1B5" w14:textId="66832670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Perioperative com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lications after </w:t>
            </w:r>
            <w:r w:rsidR="004F1396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pancreaticoduodenectomy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: 0.412 (0.3-0.6)</w:t>
            </w:r>
          </w:p>
          <w:p w14:paraId="4B06A3AA" w14:textId="6275651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Death with a recurre</w:t>
            </w:r>
            <w:r w:rsidR="005A176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nt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PC after surgical resection: 0.9 (0.3-0.9)</w:t>
            </w:r>
          </w:p>
          <w:p w14:paraId="58C194B6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Developing symptoms with a benign cyst: 0.05 (0.01-015)</w:t>
            </w:r>
          </w:p>
          <w:p w14:paraId="1572EFCC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Developing symptoms with a benign IPMN: 0.05 (0.01-0.15)</w:t>
            </w:r>
          </w:p>
          <w:p w14:paraId="75662B3D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Developing symptoms with unrecognized malignant IPMN: 0.95 (0.8-1)</w:t>
            </w:r>
          </w:p>
          <w:p w14:paraId="6B95C3F6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Dying from adj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u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vant chemotherapy: 0.002 (0-0.01)</w:t>
            </w:r>
          </w:p>
          <w:p w14:paraId="6B8B977F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Dying from an EUS/FNA: 0.0001 (0-0.002)</w:t>
            </w:r>
          </w:p>
          <w:p w14:paraId="653FC8F6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Dying from a malignant IPMN without treatment: 0.6 (0.4-0.8)</w:t>
            </w:r>
          </w:p>
          <w:p w14:paraId="5B0D7FE0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Dying from PC without treatment: 0.9 (0.8-1)</w:t>
            </w:r>
          </w:p>
          <w:p w14:paraId="2FEF8D8A" w14:textId="25E236D2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Dying from a </w:t>
            </w:r>
            <w:r w:rsidR="005A176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pancreaticoduodenectomy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: 0.064 (0.01-0.2)</w:t>
            </w:r>
          </w:p>
          <w:p w14:paraId="1415C6D2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Malignant IPMN found in the </w:t>
            </w:r>
            <w:proofErr w:type="gram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do nothing</w:t>
            </w:r>
            <w:proofErr w:type="gram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strategy is operable: 0.15 (0-0.2)</w:t>
            </w:r>
          </w:p>
          <w:p w14:paraId="2279180B" w14:textId="050A9578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Malignant IPMN will return after </w:t>
            </w:r>
            <w:r w:rsidR="005A176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pancreaticoduodenectomy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: 0.17 (0-0.6)</w:t>
            </w:r>
          </w:p>
          <w:p w14:paraId="1A9C28DA" w14:textId="749027EC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PC will return after </w:t>
            </w:r>
            <w:r w:rsidR="005A176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pancreaticoduodenectomy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: 0.24 (0-0.6)</w:t>
            </w:r>
          </w:p>
          <w:p w14:paraId="1556A9BF" w14:textId="73D7F847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PC found in the </w:t>
            </w:r>
            <w:proofErr w:type="gram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do nothing</w:t>
            </w:r>
            <w:proofErr w:type="gram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strategy is operable: 0.1 (0.01-0.3)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5C38542A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Chemotherapy for malignant IPMN or PC: 0.62 (0.4-0.9)</w:t>
            </w:r>
          </w:p>
          <w:p w14:paraId="7801B89B" w14:textId="2ACF583D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Chronic complications from </w:t>
            </w:r>
            <w:r w:rsidR="005A176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pancreaticoduodenectomy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: 0.65 (0.4-0.9)</w:t>
            </w:r>
          </w:p>
          <w:p w14:paraId="7513FAFB" w14:textId="072587E0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Perioperative complications from </w:t>
            </w:r>
            <w:r w:rsidR="005A176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pancreaticoduodenectomy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: 0.5 (0.4-0.9)</w:t>
            </w:r>
          </w:p>
          <w:p w14:paraId="1A9065F3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Developing inoperable malignant IPMN or PC: 0.65 (0.4-0.9)</w:t>
            </w:r>
          </w:p>
          <w:p w14:paraId="30A3CB02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Undergoing invasive surveillance: 0.98 (0.5-1)</w:t>
            </w:r>
          </w:p>
          <w:p w14:paraId="16AFDA41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Undergoing noninvasive surveillance: 0.98 (0.5-1)</w:t>
            </w:r>
          </w:p>
          <w:p w14:paraId="7354B0DF" w14:textId="45DA6129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Having been cured of cancer without any complication</w:t>
            </w:r>
            <w:r w:rsidR="005A176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: 0.99 (0.5-1)</w:t>
            </w:r>
          </w:p>
          <w:p w14:paraId="1312633C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Developing recurrent malignant IPMN or PC: 0.68 (0.4-0.8)</w:t>
            </w:r>
          </w:p>
          <w:p w14:paraId="4375B0F7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Undergoing a PD with no complications: 0.98 (0.5-1)</w:t>
            </w:r>
          </w:p>
          <w:p w14:paraId="38BAB371" w14:textId="1512C81A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D82D296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20-year horizon, annual cycle length</w:t>
            </w:r>
          </w:p>
        </w:tc>
      </w:tr>
      <w:tr w:rsidR="003C39A7" w:rsidRPr="00431578" w14:paraId="7F776295" w14:textId="77777777" w:rsidTr="00D217B6">
        <w:trPr>
          <w:trHeight w:val="32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7607FF1A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2BD27219" w14:textId="3BDD5689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436FE10E" w14:textId="05F7243E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3619A3DD" w14:textId="2F8B7D06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10B01D98" w14:textId="3AEE1F6C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4F6C0E8F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3C39A7" w:rsidRPr="00431578" w14:paraId="3863F5DE" w14:textId="77777777" w:rsidTr="00D217B6">
        <w:trPr>
          <w:trHeight w:val="64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220DD7C8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081BCBA2" w14:textId="2FF37596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2D5FAD44" w14:textId="72012639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4A86D202" w14:textId="70C5A35A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31337B6E" w14:textId="6F46B115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1F130999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3C39A7" w:rsidRPr="00431578" w14:paraId="1A8C346A" w14:textId="77777777" w:rsidTr="00D217B6">
        <w:trPr>
          <w:trHeight w:val="64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6DDC23D5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31578895" w14:textId="1E2EC1E1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061F8CAE" w14:textId="1B536B5F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0364ACCE" w14:textId="4F3AEEFB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48461A26" w14:textId="023A6259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4466104D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3C39A7" w:rsidRPr="00431578" w14:paraId="4A316EBE" w14:textId="77777777" w:rsidTr="00D217B6">
        <w:trPr>
          <w:trHeight w:val="64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0FC38334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5A8D1A4F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72374048" w14:textId="7F622C33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4CAA0676" w14:textId="2F5FCB9D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31C6C3E5" w14:textId="0EAE59E8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3155F8AA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3C39A7" w:rsidRPr="00431578" w14:paraId="54DD3722" w14:textId="77777777" w:rsidTr="00D217B6">
        <w:trPr>
          <w:trHeight w:val="32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657258D2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6EC65C68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4AD4061B" w14:textId="76A9AC1C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42FB0B41" w14:textId="564069F6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33EBA776" w14:textId="30B11A9F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72843474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3C39A7" w:rsidRPr="00431578" w14:paraId="575DFB3C" w14:textId="77777777" w:rsidTr="00D217B6">
        <w:trPr>
          <w:trHeight w:val="32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4598E9E5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1651C82A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5A78C228" w14:textId="78ED1BCE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65BD5CA2" w14:textId="35EB8A91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2C97A678" w14:textId="633BB5BE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50DA077C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3C39A7" w:rsidRPr="00431578" w14:paraId="1EF5830D" w14:textId="77777777" w:rsidTr="00D217B6">
        <w:trPr>
          <w:trHeight w:val="32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4B7C08CF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706AC922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4BB318AF" w14:textId="41836050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30C6CAD1" w14:textId="156C174B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555F7437" w14:textId="5ABF5671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49FA35FA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3C39A7" w:rsidRPr="00431578" w14:paraId="67E3DF77" w14:textId="77777777" w:rsidTr="00D217B6">
        <w:trPr>
          <w:trHeight w:val="32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4BB14B49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6BA206E2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41EF045D" w14:textId="0F43BEAB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09872BCB" w14:textId="4746D692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21A7D394" w14:textId="2E53047F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3E6C9D85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3C39A7" w:rsidRPr="00431578" w14:paraId="29DDB200" w14:textId="77777777" w:rsidTr="00D217B6">
        <w:trPr>
          <w:trHeight w:val="32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2C00C481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347F4E66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12EF681D" w14:textId="0E63B24E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0579D7D6" w14:textId="4A509F83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2E59E22B" w14:textId="7AE5973D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494652A7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3C39A7" w:rsidRPr="00431578" w14:paraId="15DCD462" w14:textId="77777777" w:rsidTr="002730F9">
        <w:trPr>
          <w:trHeight w:val="32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390281F7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3040C403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3FAC746B" w14:textId="64393622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55FAF1BB" w14:textId="0FC936A7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tcBorders>
              <w:top w:val="nil"/>
            </w:tcBorders>
            <w:shd w:val="clear" w:color="auto" w:fill="auto"/>
            <w:hideMark/>
          </w:tcPr>
          <w:p w14:paraId="17186A01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1EA75E64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3C39A7" w:rsidRPr="00431578" w14:paraId="1DDE73C5" w14:textId="77777777" w:rsidTr="002730F9">
        <w:trPr>
          <w:trHeight w:val="32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53CC73F7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6589A5B1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6CA664C5" w14:textId="0E261015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4674C1DE" w14:textId="6B53094E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tcBorders>
              <w:top w:val="nil"/>
            </w:tcBorders>
            <w:shd w:val="clear" w:color="auto" w:fill="auto"/>
            <w:hideMark/>
          </w:tcPr>
          <w:p w14:paraId="083E357F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5597066D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3C39A7" w:rsidRPr="00431578" w14:paraId="7AE38A0B" w14:textId="77777777" w:rsidTr="002730F9">
        <w:trPr>
          <w:trHeight w:val="32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7A0BFCD1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38EEDD3B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3EA9EB4A" w14:textId="4FA66978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17B43AF8" w14:textId="66189CCE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tcBorders>
              <w:top w:val="nil"/>
            </w:tcBorders>
            <w:shd w:val="clear" w:color="auto" w:fill="auto"/>
            <w:hideMark/>
          </w:tcPr>
          <w:p w14:paraId="784701B3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5719266A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3C39A7" w:rsidRPr="00431578" w14:paraId="7859CFD3" w14:textId="77777777" w:rsidTr="002730F9">
        <w:trPr>
          <w:trHeight w:val="32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0633CA86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0BED3A58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26E3F645" w14:textId="58848520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126B86AB" w14:textId="52EB3125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tcBorders>
              <w:top w:val="nil"/>
            </w:tcBorders>
            <w:shd w:val="clear" w:color="auto" w:fill="auto"/>
            <w:hideMark/>
          </w:tcPr>
          <w:p w14:paraId="4219FA2E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799F890E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3C39A7" w:rsidRPr="00431578" w14:paraId="09ED0E6D" w14:textId="77777777" w:rsidTr="002730F9">
        <w:trPr>
          <w:trHeight w:val="32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2886C7AB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hideMark/>
          </w:tcPr>
          <w:p w14:paraId="55A6A1E5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shd w:val="clear" w:color="auto" w:fill="auto"/>
            <w:hideMark/>
          </w:tcPr>
          <w:p w14:paraId="749D9F90" w14:textId="44AE8248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5DFF3B31" w14:textId="00B32900" w:rsidR="003C39A7" w:rsidRPr="00431578" w:rsidRDefault="003C39A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tcBorders>
              <w:top w:val="nil"/>
            </w:tcBorders>
            <w:shd w:val="clear" w:color="auto" w:fill="auto"/>
            <w:hideMark/>
          </w:tcPr>
          <w:p w14:paraId="238EA596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32733CB7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3C39A7" w:rsidRPr="00431578" w14:paraId="5EDADC21" w14:textId="77777777" w:rsidTr="002730F9">
        <w:trPr>
          <w:trHeight w:val="320"/>
        </w:trPr>
        <w:tc>
          <w:tcPr>
            <w:tcW w:w="1271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64F2C2F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65EF6F2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04345CA9" w14:textId="251314B5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67D38274" w14:textId="689C1B2F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8408BC9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164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F3F6A39" w14:textId="77777777" w:rsidR="003C39A7" w:rsidRPr="00431578" w:rsidRDefault="003C39A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822DB2" w:rsidRPr="00431578" w14:paraId="1F876695" w14:textId="77777777" w:rsidTr="00431578">
        <w:trPr>
          <w:trHeight w:val="1280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0D3BCC83" w14:textId="77777777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Das et al., 2009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210CF8E1" w14:textId="025001BE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Cross-sectional imaging accuracy in differentiating serous and mucinous cystic 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neoplasm/branch-type IPMN: 0.7 (0.5-1.0)</w:t>
            </w:r>
          </w:p>
          <w:p w14:paraId="09B48F95" w14:textId="77777777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EUS/FNA + CEA + cytology accuracy: 0.8 (0.5-1.0)</w:t>
            </w:r>
          </w:p>
          <w:p w14:paraId="6EF4F150" w14:textId="77777777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45DA6E04" w14:textId="77777777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67BB7547" w14:textId="77777777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4A216DFE" w14:textId="1D8F1F3A" w:rsidR="00822DB2" w:rsidRPr="00431578" w:rsidRDefault="00822DB2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383EB899" w14:textId="77777777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Proportion of non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-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mucinous cystic lesions: 0.3 (0.1-0.6)</w:t>
            </w:r>
          </w:p>
          <w:p w14:paraId="593C8A4A" w14:textId="0DBE2AC8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Proportion of mucinous cystic lesion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/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branch-type IPMN at presentation: 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- Benign: 0.65 (0-1.0)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Borderline: 0.20 (0-1.0)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Malignant: 0.15 (0-1.0)</w:t>
            </w:r>
          </w:p>
          <w:p w14:paraId="44DC5F88" w14:textId="77777777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7F859025" w14:textId="5549C2D1" w:rsidR="00822DB2" w:rsidRPr="00431578" w:rsidRDefault="00822DB2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78235D8E" w14:textId="6634BB17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Annual probability of benign mucinous cystic lesion/branch-type IPMN transitioning from asymptomatic to 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ymptomatic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state: 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 xml:space="preserve">- Cysts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≤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3 cm: 0.02 (0-0.05)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Cysts &gt;3 cm: 0.1 (0.01-0.15)</w:t>
            </w:r>
          </w:p>
          <w:p w14:paraId="7FC919A0" w14:textId="77777777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Annual probability of benign mucinous cystic lesion/branch-type IPMN transitioning from benign to malignant state: 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 xml:space="preserve">- Cysts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≤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3 cm: 0.025 (0-0.5)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Cysts &gt;3 cm: 0.05 (0-0.5)</w:t>
            </w:r>
          </w:p>
          <w:p w14:paraId="60E917DE" w14:textId="0FFA57D2" w:rsidR="00822DB2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Annual probability of malignant cysts transitioning from asymptomatic to symptomatic state: 0.25 (0-1.0)</w:t>
            </w:r>
          </w:p>
          <w:p w14:paraId="1207CD70" w14:textId="11B5B3B8" w:rsidR="00822DB2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kern w:val="0"/>
                <w:szCs w:val="20"/>
              </w:rPr>
              <w:t>nnual probability of malignant cysts transitioning to advanced malignancy without treatment: 0.25 (0-1.0)</w:t>
            </w:r>
          </w:p>
          <w:p w14:paraId="02BC5F75" w14:textId="7E8C3803" w:rsidR="00822DB2" w:rsidRPr="00822DB2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Perioperative mortality: 0.03 (0.01-0.15)</w:t>
            </w:r>
          </w:p>
          <w:p w14:paraId="69458C84" w14:textId="0DAC199C" w:rsidR="00822DB2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Annual mortality from invasive malignant cysts: 0.1 (0-0.5)</w:t>
            </w:r>
          </w:p>
          <w:p w14:paraId="41F7EAB4" w14:textId="644DD794" w:rsidR="00822DB2" w:rsidRPr="00822DB2" w:rsidRDefault="00822DB2" w:rsidP="00822D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kern w:val="0"/>
                <w:szCs w:val="20"/>
              </w:rPr>
              <w:t>nnual mortality from advanced pancreatic malignancy: 0.9 (0.25-1.0)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359EC407" w14:textId="77777777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Normal health states: 1.0 (+/-25%)</w:t>
            </w:r>
          </w:p>
          <w:p w14:paraId="26D2FE36" w14:textId="77777777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Incidental cystic lesion: 1.0 (+/-25%)</w:t>
            </w:r>
          </w:p>
          <w:p w14:paraId="076F23E7" w14:textId="77777777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Symptomatic cystic lesion: 0.95 (+/-25%)</w:t>
            </w:r>
          </w:p>
          <w:p w14:paraId="4DC116EE" w14:textId="77777777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Postoperative state: 0.95 (+/-25%)</w:t>
            </w:r>
          </w:p>
          <w:p w14:paraId="03998347" w14:textId="77777777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Early cancer: 0.9 (+/-25%)</w:t>
            </w:r>
          </w:p>
          <w:p w14:paraId="5EF3E09E" w14:textId="334DF3F7" w:rsidR="00822DB2" w:rsidRPr="00431578" w:rsidRDefault="00822DB2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Late cancer: 0.5 (+/-25%)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4CFCF673" w14:textId="77777777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Lifetime horizon, 1 year cycle</w:t>
            </w:r>
          </w:p>
        </w:tc>
      </w:tr>
      <w:tr w:rsidR="00822DB2" w:rsidRPr="00431578" w14:paraId="5BB142E4" w14:textId="77777777" w:rsidTr="00DB1874">
        <w:trPr>
          <w:trHeight w:val="128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28771C93" w14:textId="77777777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7C9000F3" w14:textId="2DB55865" w:rsidR="00822DB2" w:rsidRPr="00431578" w:rsidRDefault="00822DB2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3B816A68" w14:textId="6931D82A" w:rsidR="00822DB2" w:rsidRPr="00431578" w:rsidRDefault="00822DB2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6EDBE2A2" w14:textId="212A8B01" w:rsidR="00822DB2" w:rsidRPr="00431578" w:rsidRDefault="00822DB2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04924C4D" w14:textId="1C4246B1" w:rsidR="00822DB2" w:rsidRPr="00431578" w:rsidRDefault="00822DB2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7B85EBBA" w14:textId="77777777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822DB2" w:rsidRPr="00431578" w14:paraId="416114E1" w14:textId="77777777" w:rsidTr="00DB1874">
        <w:trPr>
          <w:trHeight w:val="64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3A601CA4" w14:textId="77777777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14378411" w14:textId="35377F48" w:rsidR="00822DB2" w:rsidRPr="00431578" w:rsidRDefault="00822DB2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30D23467" w14:textId="235C1DB3" w:rsidR="00822DB2" w:rsidRPr="00431578" w:rsidRDefault="00822DB2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0B311E0D" w14:textId="72900AE9" w:rsidR="00822DB2" w:rsidRPr="00431578" w:rsidRDefault="00822DB2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765A88E6" w14:textId="180FC0FE" w:rsidR="00822DB2" w:rsidRPr="00431578" w:rsidRDefault="00822DB2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0A42D7E5" w14:textId="77777777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822DB2" w:rsidRPr="00431578" w14:paraId="2F5C4695" w14:textId="77777777" w:rsidTr="00DB1874">
        <w:trPr>
          <w:trHeight w:val="32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446AC76A" w14:textId="77777777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4F7118E1" w14:textId="023165E7" w:rsidR="00822DB2" w:rsidRPr="00431578" w:rsidRDefault="00822DB2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40D454BE" w14:textId="2B2E294C" w:rsidR="00822DB2" w:rsidRPr="00431578" w:rsidRDefault="00822DB2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2CC3D12B" w14:textId="6CF36998" w:rsidR="00822DB2" w:rsidRPr="00431578" w:rsidRDefault="00822DB2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6F3C37C9" w14:textId="63CF9BB1" w:rsidR="00822DB2" w:rsidRPr="00431578" w:rsidRDefault="00822DB2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7434F9B3" w14:textId="77777777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822DB2" w:rsidRPr="00431578" w14:paraId="438C6157" w14:textId="77777777" w:rsidTr="00DB1874">
        <w:trPr>
          <w:trHeight w:val="320"/>
        </w:trPr>
        <w:tc>
          <w:tcPr>
            <w:tcW w:w="1271" w:type="dxa"/>
            <w:tcBorders>
              <w:top w:val="nil"/>
            </w:tcBorders>
            <w:shd w:val="clear" w:color="auto" w:fill="auto"/>
            <w:hideMark/>
          </w:tcPr>
          <w:p w14:paraId="020C9408" w14:textId="77777777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3797987A" w14:textId="16209703" w:rsidR="00822DB2" w:rsidRPr="00431578" w:rsidRDefault="00822DB2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4DC1422F" w14:textId="6AB1DFA3" w:rsidR="00822DB2" w:rsidRPr="00431578" w:rsidRDefault="00822DB2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0A14E8F5" w14:textId="701F8BA7" w:rsidR="00822DB2" w:rsidRPr="00431578" w:rsidRDefault="00822DB2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5F39B759" w14:textId="7C209FF6" w:rsidR="00822DB2" w:rsidRPr="00431578" w:rsidRDefault="00822DB2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tcBorders>
              <w:top w:val="nil"/>
            </w:tcBorders>
            <w:shd w:val="clear" w:color="auto" w:fill="auto"/>
            <w:hideMark/>
          </w:tcPr>
          <w:p w14:paraId="443BC1F3" w14:textId="77777777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822DB2" w:rsidRPr="00431578" w14:paraId="749B6DA2" w14:textId="77777777" w:rsidTr="00DB1874">
        <w:trPr>
          <w:trHeight w:val="320"/>
        </w:trPr>
        <w:tc>
          <w:tcPr>
            <w:tcW w:w="1271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B7F2D2E" w14:textId="77777777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58F53119" w14:textId="5CBDEF78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516981CB" w14:textId="35E1E43F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57A5304C" w14:textId="33EE6DE2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773AAE7F" w14:textId="1B0196D6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14524A4" w14:textId="77777777" w:rsidR="00822DB2" w:rsidRPr="00431578" w:rsidRDefault="00822DB2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</w:tr>
      <w:tr w:rsidR="00FE7957" w:rsidRPr="00431578" w14:paraId="3CC69EA0" w14:textId="77777777" w:rsidTr="00431578">
        <w:trPr>
          <w:trHeight w:val="640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42990D65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Rubenstein et al., 2007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55288B37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Sensitivity of EUS without FNA: 0.72 (0.5-0.9)</w:t>
            </w:r>
          </w:p>
          <w:p w14:paraId="0F718F54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Specificity of EUS without FNA: 0.6 (0.45-0.75)</w:t>
            </w:r>
          </w:p>
          <w:p w14:paraId="129454E6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Sensitivity of EUS with FNA: 0.54 (0.25-0.81)</w:t>
            </w:r>
          </w:p>
          <w:p w14:paraId="5F89A4B0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Specificity of EUS with FNA: 0.99 (0.82-1)</w:t>
            </w:r>
          </w:p>
          <w:p w14:paraId="3E7FE96D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4C2ACD3E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2110AAC7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  <w:p w14:paraId="04A3A68C" w14:textId="1774534F" w:rsidR="00FE7957" w:rsidRPr="00431578" w:rsidRDefault="00FE795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004EB2D9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Standardized incidence ratio for cancer in 1st degree relatives &lt;65 years old compared to general population: 15.8 (4.31-40.4)</w:t>
            </w:r>
          </w:p>
          <w:p w14:paraId="662FE288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Standardized incidence ratio for cancer in 1st degree relatives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≥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65 years old compared to general population: 7.4 (2.97-15.2)</w:t>
            </w:r>
          </w:p>
          <w:p w14:paraId="561261FC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Proportion of 1st degree relatives who are susceptible to cancer: 0.5 (0.05-1)</w:t>
            </w:r>
          </w:p>
          <w:p w14:paraId="1A45DBF6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Proportion of cancers that are local without surveillance: 0.08 (0.075-0.085)</w:t>
            </w:r>
          </w:p>
          <w:p w14:paraId="051436ED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Proportion of cancers that are local with surveillance: 0.5 (0.08-0.071)</w:t>
            </w:r>
          </w:p>
          <w:p w14:paraId="738BCB4E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Proportion of non-local cancers that have distant metastases: 0.67 (0.65-0.68)</w:t>
            </w:r>
          </w:p>
          <w:p w14:paraId="55036BCA" w14:textId="3020FFDB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Age at which prophylactic total pancreatectomy is performed: 45 years (45-75 years)</w:t>
            </w:r>
          </w:p>
          <w:p w14:paraId="15390DF2" w14:textId="7F4B1958" w:rsidR="00FE7957" w:rsidRPr="00431578" w:rsidRDefault="00FE795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Mortality ratio of diabetes compared to general population: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Ages 45-49 years: 2.7 (1.2-6.1)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>- Ages 50-64 years: 1.9 (1.4-2.5)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br/>
              <w:t xml:space="preserve">- Ages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≥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65 years: 1.8 (1.5-2.3)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1B33620C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Mortality from local cancer: 0.839 (0-1)</w:t>
            </w:r>
          </w:p>
          <w:p w14:paraId="1D4536E9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Mortality from regional cancer: 0.93 (0.928-1)</w:t>
            </w:r>
          </w:p>
          <w:p w14:paraId="0358463D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Mortality from distant cancer: 0.984 (0.975-1)</w:t>
            </w:r>
          </w:p>
          <w:p w14:paraId="6C8B5179" w14:textId="4B07E5D8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Mortal complication from EUS without FNA: 0.0023% (0.0004-0.0129%)</w:t>
            </w:r>
          </w:p>
          <w:p w14:paraId="37C17B74" w14:textId="597C3596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Morta</w:t>
            </w:r>
            <w:r w:rsidR="006C11C3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complication from EUS with FNA: 0.0204% (0.0036-0.8406%)</w:t>
            </w:r>
          </w:p>
          <w:p w14:paraId="14A9EB95" w14:textId="1BF3CC59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Mortal operative complication from </w:t>
            </w:r>
            <w:r w:rsidR="006C11C3"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prophylactic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total pancreatectomy: 0.05 (0.001-0.2)</w:t>
            </w:r>
          </w:p>
          <w:p w14:paraId="48D8C286" w14:textId="55BF6FD2" w:rsidR="00FE7957" w:rsidRPr="00431578" w:rsidRDefault="00FE795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B0857A0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Asymptomatic without cancer or pancreatectomy: 1.0 (0-1.0)</w:t>
            </w:r>
          </w:p>
          <w:p w14:paraId="1A167808" w14:textId="0B5B2705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Diabetes: 0.88 (0.43-1.0)</w:t>
            </w:r>
          </w:p>
          <w:p w14:paraId="3EAB5EB4" w14:textId="6B079BC0" w:rsidR="00FE7957" w:rsidRPr="00431578" w:rsidRDefault="00FE795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One-time postoperative toll for recuperation: 0.125 (0-0.50)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4F5CF8EE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Lifetime horizon (or until age 90), 1-year cycle length</w:t>
            </w:r>
          </w:p>
        </w:tc>
      </w:tr>
      <w:tr w:rsidR="00FE7957" w:rsidRPr="00431578" w14:paraId="32DCB357" w14:textId="77777777" w:rsidTr="00431578">
        <w:trPr>
          <w:trHeight w:val="640"/>
        </w:trPr>
        <w:tc>
          <w:tcPr>
            <w:tcW w:w="1271" w:type="dxa"/>
            <w:shd w:val="clear" w:color="auto" w:fill="auto"/>
            <w:hideMark/>
          </w:tcPr>
          <w:p w14:paraId="2AC023A3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2823F0F1" w14:textId="467A1947" w:rsidR="00FE7957" w:rsidRPr="00431578" w:rsidRDefault="00FE795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05DF2765" w14:textId="2F94F383" w:rsidR="00FE7957" w:rsidRPr="00431578" w:rsidRDefault="00FE795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5CF6F900" w14:textId="78421BDA" w:rsidR="00FE7957" w:rsidRPr="00431578" w:rsidRDefault="00FE795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noWrap/>
            <w:hideMark/>
          </w:tcPr>
          <w:p w14:paraId="09BB4E65" w14:textId="579D5D12" w:rsidR="00FE7957" w:rsidRPr="00431578" w:rsidRDefault="00FE795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71BB208D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FE7957" w:rsidRPr="00431578" w14:paraId="2CCE70F6" w14:textId="77777777" w:rsidTr="00431578">
        <w:trPr>
          <w:trHeight w:val="320"/>
        </w:trPr>
        <w:tc>
          <w:tcPr>
            <w:tcW w:w="1271" w:type="dxa"/>
            <w:shd w:val="clear" w:color="auto" w:fill="auto"/>
            <w:hideMark/>
          </w:tcPr>
          <w:p w14:paraId="57D8DCA8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359600E2" w14:textId="68708D2A" w:rsidR="00FE7957" w:rsidRPr="00431578" w:rsidRDefault="00FE795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56ACAE80" w14:textId="31866367" w:rsidR="00FE7957" w:rsidRPr="00431578" w:rsidRDefault="00FE795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39AF3A85" w14:textId="3A4AB9BE" w:rsidR="00FE7957" w:rsidRPr="00431578" w:rsidRDefault="00FE795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noWrap/>
            <w:hideMark/>
          </w:tcPr>
          <w:p w14:paraId="1264C7E0" w14:textId="00E53652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3F54A1C2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FE7957" w:rsidRPr="00431578" w14:paraId="77ED2149" w14:textId="77777777" w:rsidTr="00431578">
        <w:trPr>
          <w:trHeight w:val="320"/>
        </w:trPr>
        <w:tc>
          <w:tcPr>
            <w:tcW w:w="1271" w:type="dxa"/>
            <w:shd w:val="clear" w:color="auto" w:fill="auto"/>
            <w:hideMark/>
          </w:tcPr>
          <w:p w14:paraId="06D04CE9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00233B53" w14:textId="6EC9A409" w:rsidR="00FE7957" w:rsidRPr="00431578" w:rsidRDefault="00FE795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62A786DD" w14:textId="2FF887E7" w:rsidR="00FE7957" w:rsidRPr="00431578" w:rsidRDefault="00FE795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4FEDB077" w14:textId="371B5F6D" w:rsidR="00FE7957" w:rsidRPr="00431578" w:rsidRDefault="00FE795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6C97A7D5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110E9815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lang w:eastAsia="zh-CN"/>
              </w:rPr>
            </w:pPr>
          </w:p>
        </w:tc>
      </w:tr>
      <w:tr w:rsidR="00FE7957" w:rsidRPr="00431578" w14:paraId="1F3056D4" w14:textId="77777777" w:rsidTr="00431578">
        <w:trPr>
          <w:trHeight w:val="320"/>
        </w:trPr>
        <w:tc>
          <w:tcPr>
            <w:tcW w:w="1271" w:type="dxa"/>
            <w:shd w:val="clear" w:color="auto" w:fill="auto"/>
            <w:hideMark/>
          </w:tcPr>
          <w:p w14:paraId="5F22EE8B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5A26429B" w14:textId="107F5547" w:rsidR="00FE7957" w:rsidRPr="00431578" w:rsidRDefault="00FE795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08D614AC" w14:textId="3334737C" w:rsidR="00FE7957" w:rsidRPr="00431578" w:rsidRDefault="00FE795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17E3AE3A" w14:textId="5060A048" w:rsidR="00FE7957" w:rsidRPr="00431578" w:rsidRDefault="00FE795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149FB333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4DAA73FC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lang w:eastAsia="zh-CN"/>
              </w:rPr>
            </w:pPr>
          </w:p>
        </w:tc>
      </w:tr>
      <w:tr w:rsidR="00FE7957" w:rsidRPr="00431578" w14:paraId="524DB372" w14:textId="77777777" w:rsidTr="00431578">
        <w:trPr>
          <w:trHeight w:val="640"/>
        </w:trPr>
        <w:tc>
          <w:tcPr>
            <w:tcW w:w="1271" w:type="dxa"/>
            <w:shd w:val="clear" w:color="auto" w:fill="auto"/>
            <w:hideMark/>
          </w:tcPr>
          <w:p w14:paraId="1C7FB30C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6A049764" w14:textId="7B6E26FE" w:rsidR="00FE7957" w:rsidRPr="00431578" w:rsidRDefault="00FE795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4D30D4D5" w14:textId="3FB82380" w:rsidR="00FE7957" w:rsidRPr="00431578" w:rsidRDefault="00FE795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6561D2BB" w14:textId="2806947E" w:rsidR="00FE7957" w:rsidRPr="00431578" w:rsidRDefault="00FE795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74DE4A97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0EE069F6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lang w:eastAsia="zh-CN"/>
              </w:rPr>
            </w:pPr>
          </w:p>
        </w:tc>
      </w:tr>
      <w:tr w:rsidR="00FE7957" w:rsidRPr="00431578" w14:paraId="37782296" w14:textId="77777777" w:rsidTr="00431578">
        <w:trPr>
          <w:trHeight w:val="320"/>
        </w:trPr>
        <w:tc>
          <w:tcPr>
            <w:tcW w:w="1271" w:type="dxa"/>
            <w:shd w:val="clear" w:color="auto" w:fill="auto"/>
            <w:hideMark/>
          </w:tcPr>
          <w:p w14:paraId="09E9F548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vMerge/>
            <w:shd w:val="clear" w:color="auto" w:fill="auto"/>
            <w:hideMark/>
          </w:tcPr>
          <w:p w14:paraId="6F738EF7" w14:textId="7BB9166D" w:rsidR="00FE7957" w:rsidRPr="00431578" w:rsidRDefault="00FE795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shd w:val="clear" w:color="auto" w:fill="auto"/>
            <w:hideMark/>
          </w:tcPr>
          <w:p w14:paraId="3F408255" w14:textId="72D15071" w:rsidR="00FE7957" w:rsidRPr="00431578" w:rsidRDefault="00FE7957" w:rsidP="00024CA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vMerge/>
            <w:shd w:val="clear" w:color="auto" w:fill="auto"/>
            <w:hideMark/>
          </w:tcPr>
          <w:p w14:paraId="28D4C03C" w14:textId="57D5FC9D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551" w:type="dxa"/>
            <w:vMerge/>
            <w:shd w:val="clear" w:color="auto" w:fill="auto"/>
            <w:hideMark/>
          </w:tcPr>
          <w:p w14:paraId="04DF90F9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shd w:val="clear" w:color="auto" w:fill="auto"/>
            <w:hideMark/>
          </w:tcPr>
          <w:p w14:paraId="0FC94566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lang w:eastAsia="zh-CN"/>
              </w:rPr>
            </w:pPr>
          </w:p>
        </w:tc>
      </w:tr>
      <w:tr w:rsidR="00FE7957" w:rsidRPr="00431578" w14:paraId="632B10F4" w14:textId="77777777" w:rsidTr="00431578">
        <w:trPr>
          <w:trHeight w:val="1280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16D3A7BE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lastRenderedPageBreak/>
              <w:t> 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50D6CFEE" w14:textId="61F8095F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5BF3C83B" w14:textId="43005A05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3255796B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551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141FCCA0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14:paraId="22F9C5EE" w14:textId="77777777" w:rsidR="00FE7957" w:rsidRPr="00431578" w:rsidRDefault="00FE7957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lang w:eastAsia="zh-CN"/>
              </w:rPr>
            </w:pPr>
          </w:p>
        </w:tc>
      </w:tr>
      <w:tr w:rsidR="00024CAA" w:rsidRPr="00431578" w14:paraId="0A1B7BF4" w14:textId="77777777" w:rsidTr="00431578">
        <w:trPr>
          <w:trHeight w:val="320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45A673F7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proofErr w:type="spellStart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Rulyak</w:t>
            </w:r>
            <w:proofErr w:type="spellEnd"/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et al., 2003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1DBBAFD0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EUS sensitivity: 0.9 (0.5-1)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44547350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Prevalence of dysplasia: 0.2 (0.01-0.5)</w:t>
            </w: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6D8991A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Probability that EUS will be normal: 0.34 (0.1-0.75)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E7680DD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33A9964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Lifetime horizon</w:t>
            </w:r>
          </w:p>
        </w:tc>
      </w:tr>
      <w:tr w:rsidR="00024CAA" w:rsidRPr="00431578" w14:paraId="4A798BC8" w14:textId="77777777" w:rsidTr="00431578">
        <w:trPr>
          <w:trHeight w:val="320"/>
        </w:trPr>
        <w:tc>
          <w:tcPr>
            <w:tcW w:w="1271" w:type="dxa"/>
            <w:shd w:val="clear" w:color="auto" w:fill="auto"/>
            <w:hideMark/>
          </w:tcPr>
          <w:p w14:paraId="5B6F0553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shd w:val="clear" w:color="auto" w:fill="auto"/>
            <w:hideMark/>
          </w:tcPr>
          <w:p w14:paraId="4D2C1825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ERCP sensitivity: 0.9 (0.5-1)</w:t>
            </w:r>
          </w:p>
        </w:tc>
        <w:tc>
          <w:tcPr>
            <w:tcW w:w="2693" w:type="dxa"/>
            <w:shd w:val="clear" w:color="auto" w:fill="auto"/>
            <w:hideMark/>
          </w:tcPr>
          <w:p w14:paraId="2FA718DC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3261" w:type="dxa"/>
            <w:shd w:val="clear" w:color="auto" w:fill="auto"/>
            <w:hideMark/>
          </w:tcPr>
          <w:p w14:paraId="38718C76" w14:textId="3B3EDD72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Probability of progression to PC </w:t>
            </w:r>
            <w:r w:rsidR="00F75CE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given that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dysplasia</w:t>
            </w:r>
            <w:r w:rsidR="00F75CEC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is present</w:t>
            </w: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: 0.9 (0.75-1)</w:t>
            </w:r>
          </w:p>
        </w:tc>
        <w:tc>
          <w:tcPr>
            <w:tcW w:w="2551" w:type="dxa"/>
            <w:shd w:val="clear" w:color="auto" w:fill="auto"/>
            <w:hideMark/>
          </w:tcPr>
          <w:p w14:paraId="77264ADA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shd w:val="clear" w:color="auto" w:fill="auto"/>
            <w:hideMark/>
          </w:tcPr>
          <w:p w14:paraId="1312920C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lang w:eastAsia="zh-CN"/>
              </w:rPr>
            </w:pPr>
          </w:p>
        </w:tc>
      </w:tr>
      <w:tr w:rsidR="00024CAA" w:rsidRPr="00431578" w14:paraId="48091609" w14:textId="77777777" w:rsidTr="00431578">
        <w:trPr>
          <w:trHeight w:val="320"/>
        </w:trPr>
        <w:tc>
          <w:tcPr>
            <w:tcW w:w="1271" w:type="dxa"/>
            <w:shd w:val="clear" w:color="auto" w:fill="auto"/>
            <w:hideMark/>
          </w:tcPr>
          <w:p w14:paraId="33F4650D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shd w:val="clear" w:color="auto" w:fill="auto"/>
            <w:hideMark/>
          </w:tcPr>
          <w:p w14:paraId="41D5850E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shd w:val="clear" w:color="auto" w:fill="auto"/>
            <w:hideMark/>
          </w:tcPr>
          <w:p w14:paraId="375E420D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3261" w:type="dxa"/>
            <w:shd w:val="clear" w:color="auto" w:fill="auto"/>
            <w:hideMark/>
          </w:tcPr>
          <w:p w14:paraId="3618D001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Probability of developing PC in the absence of dysplasia: 0.01 (0-0.2)</w:t>
            </w:r>
          </w:p>
        </w:tc>
        <w:tc>
          <w:tcPr>
            <w:tcW w:w="2551" w:type="dxa"/>
            <w:shd w:val="clear" w:color="auto" w:fill="auto"/>
            <w:hideMark/>
          </w:tcPr>
          <w:p w14:paraId="70F083B0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shd w:val="clear" w:color="auto" w:fill="auto"/>
            <w:hideMark/>
          </w:tcPr>
          <w:p w14:paraId="55F8E229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lang w:eastAsia="zh-CN"/>
              </w:rPr>
            </w:pPr>
          </w:p>
        </w:tc>
      </w:tr>
      <w:tr w:rsidR="00024CAA" w:rsidRPr="00431578" w14:paraId="7D1CE798" w14:textId="77777777" w:rsidTr="00431578">
        <w:trPr>
          <w:trHeight w:val="320"/>
        </w:trPr>
        <w:tc>
          <w:tcPr>
            <w:tcW w:w="1271" w:type="dxa"/>
            <w:shd w:val="clear" w:color="auto" w:fill="auto"/>
            <w:hideMark/>
          </w:tcPr>
          <w:p w14:paraId="1F9F3AA0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shd w:val="clear" w:color="auto" w:fill="auto"/>
            <w:hideMark/>
          </w:tcPr>
          <w:p w14:paraId="3A98E06C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shd w:val="clear" w:color="auto" w:fill="auto"/>
            <w:hideMark/>
          </w:tcPr>
          <w:p w14:paraId="15E64FFA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3261" w:type="dxa"/>
            <w:shd w:val="clear" w:color="auto" w:fill="auto"/>
            <w:hideMark/>
          </w:tcPr>
          <w:p w14:paraId="3F96DAE6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Probability of ERCP complication (pancreatitis): 0.051 (0.003-0.082)</w:t>
            </w:r>
          </w:p>
        </w:tc>
        <w:tc>
          <w:tcPr>
            <w:tcW w:w="2551" w:type="dxa"/>
            <w:shd w:val="clear" w:color="auto" w:fill="auto"/>
            <w:hideMark/>
          </w:tcPr>
          <w:p w14:paraId="1958826C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shd w:val="clear" w:color="auto" w:fill="auto"/>
            <w:hideMark/>
          </w:tcPr>
          <w:p w14:paraId="73902D0B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lang w:eastAsia="zh-CN"/>
              </w:rPr>
            </w:pPr>
          </w:p>
        </w:tc>
      </w:tr>
      <w:tr w:rsidR="00024CAA" w:rsidRPr="00431578" w14:paraId="40AE55B8" w14:textId="77777777" w:rsidTr="00431578">
        <w:trPr>
          <w:trHeight w:val="320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58EDA1F0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F6A476F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1B433F99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 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7DEB94FD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43157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Operative mortality with total pancreatectomy: 0.03 (0.01-0.05)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51BFA7E5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4098CAF1" w14:textId="77777777" w:rsidR="00024CAA" w:rsidRPr="00431578" w:rsidRDefault="00024CAA" w:rsidP="00024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  <w:lang w:eastAsia="zh-CN"/>
              </w:rPr>
            </w:pPr>
          </w:p>
        </w:tc>
      </w:tr>
    </w:tbl>
    <w:p w14:paraId="513F719A" w14:textId="043509AB" w:rsidR="00431578" w:rsidRDefault="00431578" w:rsidP="00DA63B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1C08AD0" w14:textId="7FDF8660" w:rsidR="0028776D" w:rsidRDefault="0028776D" w:rsidP="00DA63B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E777093" w14:textId="77777777" w:rsidR="00C15088" w:rsidRPr="00C15088" w:rsidRDefault="00C15088" w:rsidP="00C15088">
      <w:pPr>
        <w:widowControl/>
        <w:pBdr>
          <w:bar w:val="single" w:sz="4" w:color="auto"/>
        </w:pBdr>
        <w:wordWrap/>
        <w:autoSpaceDE/>
        <w:autoSpaceDN/>
        <w:spacing w:after="0" w:line="276" w:lineRule="auto"/>
        <w:jc w:val="left"/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zh-CN"/>
        </w:rPr>
      </w:pPr>
      <w:r w:rsidRPr="00C15088">
        <w:rPr>
          <w:rFonts w:ascii="Times New Roman" w:eastAsia="Times New Roman" w:hAnsi="Times New Roman" w:cs="Times New Roman"/>
          <w:b/>
          <w:bCs/>
          <w:iCs/>
          <w:kern w:val="0"/>
          <w:sz w:val="24"/>
          <w:szCs w:val="24"/>
          <w:lang w:eastAsia="zh-CN"/>
        </w:rPr>
        <w:lastRenderedPageBreak/>
        <w:t>Table S4.</w:t>
      </w:r>
      <w:r w:rsidRPr="00C15088"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zh-CN"/>
        </w:rPr>
        <w:t xml:space="preserve"> Incremental cost-effectiveness ratios and cost differences of management strategies in economic evaluation studies</w:t>
      </w:r>
    </w:p>
    <w:p w14:paraId="67268061" w14:textId="77777777" w:rsidR="00C15088" w:rsidRPr="00C15088" w:rsidRDefault="00C15088" w:rsidP="00C15088">
      <w:pPr>
        <w:widowControl/>
        <w:pBdr>
          <w:bar w:val="single" w:sz="4" w:color="auto"/>
        </w:pBdr>
        <w:wordWrap/>
        <w:autoSpaceDE/>
        <w:autoSpaceDN/>
        <w:spacing w:after="0" w:line="276" w:lineRule="auto"/>
        <w:jc w:val="left"/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zh-CN"/>
        </w:rPr>
      </w:pPr>
    </w:p>
    <w:tbl>
      <w:tblPr>
        <w:tblW w:w="13750" w:type="dxa"/>
        <w:tblLook w:val="04A0" w:firstRow="1" w:lastRow="0" w:firstColumn="1" w:lastColumn="0" w:noHBand="0" w:noVBand="1"/>
      </w:tblPr>
      <w:tblGrid>
        <w:gridCol w:w="1915"/>
        <w:gridCol w:w="1322"/>
        <w:gridCol w:w="1393"/>
        <w:gridCol w:w="1663"/>
        <w:gridCol w:w="1376"/>
        <w:gridCol w:w="1496"/>
        <w:gridCol w:w="1542"/>
        <w:gridCol w:w="1483"/>
        <w:gridCol w:w="1560"/>
      </w:tblGrid>
      <w:tr w:rsidR="00C15088" w:rsidRPr="00C15088" w14:paraId="32D91E70" w14:textId="77777777" w:rsidTr="00F551C5">
        <w:trPr>
          <w:trHeight w:val="300"/>
          <w:tblHeader/>
        </w:trPr>
        <w:tc>
          <w:tcPr>
            <w:tcW w:w="463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4B18064B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C150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  <w:t>Strategy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73B64B27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  <w:t>Comparator</w:t>
            </w:r>
          </w:p>
        </w:tc>
        <w:tc>
          <w:tcPr>
            <w:tcW w:w="1542" w:type="dxa"/>
            <w:vMerge w:val="restar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hideMark/>
          </w:tcPr>
          <w:p w14:paraId="336E0431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  <w:t>ICER/ delta cost</w:t>
            </w:r>
          </w:p>
        </w:tc>
        <w:tc>
          <w:tcPr>
            <w:tcW w:w="1483" w:type="dxa"/>
            <w:vMerge w:val="restar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hideMark/>
          </w:tcPr>
          <w:p w14:paraId="1EA38A5E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  <w:t>Study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hideMark/>
          </w:tcPr>
          <w:p w14:paraId="03000554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  <w:t>Subgroup</w:t>
            </w:r>
          </w:p>
        </w:tc>
      </w:tr>
      <w:tr w:rsidR="00C15088" w:rsidRPr="00C15088" w14:paraId="7F619D2A" w14:textId="77777777" w:rsidTr="00F551C5">
        <w:trPr>
          <w:trHeight w:val="300"/>
          <w:tblHeader/>
        </w:trPr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4E718E00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5616246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  <w:t>Cost</w:t>
            </w:r>
          </w:p>
        </w:tc>
        <w:tc>
          <w:tcPr>
            <w:tcW w:w="139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4041430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  <w:t>Effectiveness</w:t>
            </w:r>
          </w:p>
        </w:tc>
        <w:tc>
          <w:tcPr>
            <w:tcW w:w="166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B87398D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DB78DF9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  <w:t>Cost</w:t>
            </w:r>
          </w:p>
        </w:tc>
        <w:tc>
          <w:tcPr>
            <w:tcW w:w="149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5CE4253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  <w:t>Effectiveness</w:t>
            </w:r>
          </w:p>
        </w:tc>
        <w:tc>
          <w:tcPr>
            <w:tcW w:w="1542" w:type="dxa"/>
            <w:vMerge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hideMark/>
          </w:tcPr>
          <w:p w14:paraId="04D36530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483" w:type="dxa"/>
            <w:vMerge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hideMark/>
          </w:tcPr>
          <w:p w14:paraId="3CDD9FCE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hideMark/>
          </w:tcPr>
          <w:p w14:paraId="1D48729C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</w:pPr>
          </w:p>
        </w:tc>
      </w:tr>
      <w:tr w:rsidR="00C15088" w:rsidRPr="00C15088" w14:paraId="05BBE573" w14:textId="77777777" w:rsidTr="00F551C5">
        <w:trPr>
          <w:trHeight w:val="300"/>
        </w:trPr>
        <w:tc>
          <w:tcPr>
            <w:tcW w:w="13750" w:type="dxa"/>
            <w:gridSpan w:val="9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ED753EF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  <w:t>Guideline-based</w:t>
            </w:r>
          </w:p>
        </w:tc>
      </w:tr>
      <w:tr w:rsidR="00C15088" w:rsidRPr="00C15088" w14:paraId="71E0C162" w14:textId="77777777" w:rsidTr="00F551C5">
        <w:trPr>
          <w:trHeight w:val="600"/>
        </w:trPr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45E164A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IAP 2017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889E07B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€ 1,537.27</w:t>
            </w:r>
          </w:p>
        </w:tc>
        <w:tc>
          <w:tcPr>
            <w:tcW w:w="139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C75D973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12.54 QALYs</w:t>
            </w:r>
          </w:p>
        </w:tc>
        <w:tc>
          <w:tcPr>
            <w:tcW w:w="166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023F9E7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Annual </w:t>
            </w:r>
            <w:proofErr w:type="gramStart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contrast-based</w:t>
            </w:r>
            <w:proofErr w:type="gramEnd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EUS</w:t>
            </w: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F36E6AF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€ 705</w:t>
            </w:r>
          </w:p>
        </w:tc>
        <w:tc>
          <w:tcPr>
            <w:tcW w:w="149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83CCAA0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13.57 QALYs</w:t>
            </w:r>
          </w:p>
        </w:tc>
        <w:tc>
          <w:tcPr>
            <w:tcW w:w="154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F362A20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Dominated</w:t>
            </w:r>
          </w:p>
        </w:tc>
        <w:tc>
          <w:tcPr>
            <w:tcW w:w="148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BFAEAD7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proofErr w:type="spellStart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Faccioli</w:t>
            </w:r>
            <w:proofErr w:type="spellEnd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et al., 2022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40FEC16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BD-IPMN/MCN &lt;1 cm</w:t>
            </w:r>
          </w:p>
        </w:tc>
      </w:tr>
      <w:tr w:rsidR="00C15088" w:rsidRPr="00C15088" w14:paraId="2C3B5436" w14:textId="77777777" w:rsidTr="00F551C5">
        <w:trPr>
          <w:trHeight w:val="600"/>
        </w:trPr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667D20C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Italian consensus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7F20387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€ 828.22</w:t>
            </w:r>
          </w:p>
        </w:tc>
        <w:tc>
          <w:tcPr>
            <w:tcW w:w="139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4A7E44D5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13.37 QALYs</w:t>
            </w:r>
          </w:p>
        </w:tc>
        <w:tc>
          <w:tcPr>
            <w:tcW w:w="166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92383B5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Annual </w:t>
            </w:r>
            <w:proofErr w:type="gramStart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contrast-based</w:t>
            </w:r>
            <w:proofErr w:type="gramEnd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EUS</w:t>
            </w: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28098EA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€ 705</w:t>
            </w:r>
          </w:p>
        </w:tc>
        <w:tc>
          <w:tcPr>
            <w:tcW w:w="149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A76FA88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13.57 QALYs</w:t>
            </w:r>
          </w:p>
        </w:tc>
        <w:tc>
          <w:tcPr>
            <w:tcW w:w="154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1763614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Dominated</w:t>
            </w:r>
          </w:p>
        </w:tc>
        <w:tc>
          <w:tcPr>
            <w:tcW w:w="148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F059513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proofErr w:type="spellStart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Faccioli</w:t>
            </w:r>
            <w:proofErr w:type="spellEnd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et al., 2022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434E4D2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BD-IPMN/MCN &lt;1 cm</w:t>
            </w:r>
          </w:p>
        </w:tc>
      </w:tr>
      <w:tr w:rsidR="00C15088" w:rsidRPr="00C15088" w14:paraId="592A50B5" w14:textId="77777777" w:rsidTr="00F551C5">
        <w:trPr>
          <w:trHeight w:val="600"/>
        </w:trPr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B1A6245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IAP 2017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E38FC49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€ 1,756.88</w:t>
            </w:r>
          </w:p>
        </w:tc>
        <w:tc>
          <w:tcPr>
            <w:tcW w:w="139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B3342E1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11.32 QALYs</w:t>
            </w:r>
          </w:p>
        </w:tc>
        <w:tc>
          <w:tcPr>
            <w:tcW w:w="166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8997AB7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Annual </w:t>
            </w:r>
            <w:proofErr w:type="gramStart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contrast-based</w:t>
            </w:r>
            <w:proofErr w:type="gramEnd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EUS</w:t>
            </w: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305BB89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€ 1,480.50</w:t>
            </w:r>
          </w:p>
        </w:tc>
        <w:tc>
          <w:tcPr>
            <w:tcW w:w="149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DF856AD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11.59 QALYs</w:t>
            </w:r>
          </w:p>
        </w:tc>
        <w:tc>
          <w:tcPr>
            <w:tcW w:w="154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B2217DE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Dominated</w:t>
            </w:r>
          </w:p>
        </w:tc>
        <w:tc>
          <w:tcPr>
            <w:tcW w:w="148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5FA8494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proofErr w:type="spellStart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Faccioli</w:t>
            </w:r>
            <w:proofErr w:type="spellEnd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et al., 2022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46BCEF04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BD-IPMN/MCN &lt;1 cm</w:t>
            </w:r>
          </w:p>
        </w:tc>
      </w:tr>
      <w:tr w:rsidR="00C15088" w:rsidRPr="00C15088" w14:paraId="38BD7BD2" w14:textId="77777777" w:rsidTr="00F551C5">
        <w:trPr>
          <w:trHeight w:val="600"/>
        </w:trPr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47670AF1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Italian consensus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71B9B90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€ 1,663.95</w:t>
            </w:r>
          </w:p>
        </w:tc>
        <w:tc>
          <w:tcPr>
            <w:tcW w:w="139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92BBF40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11.46 QALYs</w:t>
            </w:r>
          </w:p>
        </w:tc>
        <w:tc>
          <w:tcPr>
            <w:tcW w:w="166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E54CF37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Annual </w:t>
            </w:r>
            <w:proofErr w:type="gramStart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contrast-based</w:t>
            </w:r>
            <w:proofErr w:type="gramEnd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EUS</w:t>
            </w: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69E7070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€ 1,480.50</w:t>
            </w:r>
          </w:p>
        </w:tc>
        <w:tc>
          <w:tcPr>
            <w:tcW w:w="149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74C2B1D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11.59 QALYs</w:t>
            </w:r>
          </w:p>
        </w:tc>
        <w:tc>
          <w:tcPr>
            <w:tcW w:w="154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01EDABE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Dominated</w:t>
            </w:r>
          </w:p>
        </w:tc>
        <w:tc>
          <w:tcPr>
            <w:tcW w:w="148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ABA7161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proofErr w:type="spellStart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Faccioli</w:t>
            </w:r>
            <w:proofErr w:type="spellEnd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et al., 2022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D9C8595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BD-IPMN/MCN &lt;1 cm</w:t>
            </w:r>
          </w:p>
        </w:tc>
      </w:tr>
      <w:tr w:rsidR="00C15088" w:rsidRPr="00C15088" w14:paraId="42017C80" w14:textId="77777777" w:rsidTr="00F551C5">
        <w:trPr>
          <w:trHeight w:val="600"/>
        </w:trPr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8440732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ACG and European guidelines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44D4F62F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€ 8,847.10</w:t>
            </w:r>
          </w:p>
        </w:tc>
        <w:tc>
          <w:tcPr>
            <w:tcW w:w="139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8F54DEE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9.2 QALYs</w:t>
            </w:r>
          </w:p>
        </w:tc>
        <w:tc>
          <w:tcPr>
            <w:tcW w:w="166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5BB69AB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Annual </w:t>
            </w:r>
            <w:proofErr w:type="gramStart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contrast-based</w:t>
            </w:r>
            <w:proofErr w:type="gramEnd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EUS</w:t>
            </w: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1D1A686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€ 3,684.71</w:t>
            </w:r>
          </w:p>
        </w:tc>
        <w:tc>
          <w:tcPr>
            <w:tcW w:w="149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2EE67FB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9.7 QALYs</w:t>
            </w:r>
          </w:p>
        </w:tc>
        <w:tc>
          <w:tcPr>
            <w:tcW w:w="154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F17C10D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Dominated</w:t>
            </w:r>
          </w:p>
        </w:tc>
        <w:tc>
          <w:tcPr>
            <w:tcW w:w="148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D560AC2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proofErr w:type="spellStart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Faccioli</w:t>
            </w:r>
            <w:proofErr w:type="spellEnd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et al., 2022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8E771B1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MCN 3-4 cm</w:t>
            </w:r>
          </w:p>
        </w:tc>
      </w:tr>
      <w:tr w:rsidR="00C15088" w:rsidRPr="00C15088" w14:paraId="3DF1583B" w14:textId="77777777" w:rsidTr="00F551C5">
        <w:trPr>
          <w:trHeight w:val="600"/>
        </w:trPr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4E12153D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European guideline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6C59DBA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€ 2,196.00</w:t>
            </w:r>
          </w:p>
        </w:tc>
        <w:tc>
          <w:tcPr>
            <w:tcW w:w="139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640B6E0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12.59 QALYs</w:t>
            </w:r>
          </w:p>
        </w:tc>
        <w:tc>
          <w:tcPr>
            <w:tcW w:w="166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BB45BBB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Annual </w:t>
            </w:r>
            <w:proofErr w:type="gramStart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contrast-based</w:t>
            </w:r>
            <w:proofErr w:type="gramEnd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EUS</w:t>
            </w: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1300327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€ 1,301.44</w:t>
            </w:r>
          </w:p>
        </w:tc>
        <w:tc>
          <w:tcPr>
            <w:tcW w:w="149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9F5D080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13.46 QALYs</w:t>
            </w:r>
          </w:p>
        </w:tc>
        <w:tc>
          <w:tcPr>
            <w:tcW w:w="154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64C9678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Dominated</w:t>
            </w:r>
          </w:p>
        </w:tc>
        <w:tc>
          <w:tcPr>
            <w:tcW w:w="148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3353682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proofErr w:type="spellStart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Faccioli</w:t>
            </w:r>
            <w:proofErr w:type="spellEnd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et al., 2022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B790CEB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SCN &lt;4 cm</w:t>
            </w:r>
          </w:p>
        </w:tc>
      </w:tr>
      <w:tr w:rsidR="00C15088" w:rsidRPr="00C15088" w14:paraId="4C49AB30" w14:textId="77777777" w:rsidTr="00F551C5">
        <w:trPr>
          <w:trHeight w:val="600"/>
        </w:trPr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ED2A67F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Italian consensus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24A58E4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€ 1,662.40</w:t>
            </w:r>
          </w:p>
        </w:tc>
        <w:tc>
          <w:tcPr>
            <w:tcW w:w="139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940D4F5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13.4 QALYs</w:t>
            </w:r>
          </w:p>
        </w:tc>
        <w:tc>
          <w:tcPr>
            <w:tcW w:w="166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7368255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Annual </w:t>
            </w:r>
            <w:proofErr w:type="gramStart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contrast-based</w:t>
            </w:r>
            <w:proofErr w:type="gramEnd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EUS</w:t>
            </w: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132F416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€ 1,301.44</w:t>
            </w:r>
          </w:p>
        </w:tc>
        <w:tc>
          <w:tcPr>
            <w:tcW w:w="149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ACAB77A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13.46 QALYs</w:t>
            </w:r>
          </w:p>
        </w:tc>
        <w:tc>
          <w:tcPr>
            <w:tcW w:w="154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DED81BD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Dominated</w:t>
            </w:r>
          </w:p>
        </w:tc>
        <w:tc>
          <w:tcPr>
            <w:tcW w:w="148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B96EEE6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proofErr w:type="spellStart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Faccioli</w:t>
            </w:r>
            <w:proofErr w:type="spellEnd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et al., 2022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857D316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SCN &lt;4 cm</w:t>
            </w:r>
          </w:p>
        </w:tc>
      </w:tr>
      <w:tr w:rsidR="00C15088" w:rsidRPr="00C15088" w14:paraId="0612A429" w14:textId="77777777" w:rsidTr="00F551C5">
        <w:trPr>
          <w:trHeight w:val="300"/>
        </w:trPr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4139331E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IAP 2017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4A6AE834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$ 16,825</w:t>
            </w:r>
          </w:p>
        </w:tc>
        <w:tc>
          <w:tcPr>
            <w:tcW w:w="139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25AF8B9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13.90 QALYs</w:t>
            </w:r>
          </w:p>
        </w:tc>
        <w:tc>
          <w:tcPr>
            <w:tcW w:w="166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7047EE9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AGA 2015</w:t>
            </w: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285A936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$ 8,938</w:t>
            </w:r>
          </w:p>
        </w:tc>
        <w:tc>
          <w:tcPr>
            <w:tcW w:w="149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CB92AB2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13.93 QALYs</w:t>
            </w:r>
          </w:p>
        </w:tc>
        <w:tc>
          <w:tcPr>
            <w:tcW w:w="154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46A7E3B4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Dominated *</w:t>
            </w:r>
          </w:p>
        </w:tc>
        <w:tc>
          <w:tcPr>
            <w:tcW w:w="148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1D75698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Lobo et al., 2020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D21D5C5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C15088" w:rsidRPr="00C15088" w14:paraId="021E99EC" w14:textId="77777777" w:rsidTr="00F551C5">
        <w:trPr>
          <w:trHeight w:val="600"/>
        </w:trPr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4307836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Radiologist recommendation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28075C1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$317-$491</w:t>
            </w:r>
          </w:p>
        </w:tc>
        <w:tc>
          <w:tcPr>
            <w:tcW w:w="139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5322130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-</w:t>
            </w:r>
          </w:p>
        </w:tc>
        <w:tc>
          <w:tcPr>
            <w:tcW w:w="166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F30117E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ACR recommendation</w:t>
            </w: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21BED8F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$344-$528</w:t>
            </w:r>
          </w:p>
        </w:tc>
        <w:tc>
          <w:tcPr>
            <w:tcW w:w="149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475582D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-</w:t>
            </w:r>
          </w:p>
        </w:tc>
        <w:tc>
          <w:tcPr>
            <w:tcW w:w="154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4C465ED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No difference</w:t>
            </w:r>
          </w:p>
        </w:tc>
        <w:tc>
          <w:tcPr>
            <w:tcW w:w="148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D871C0D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proofErr w:type="spellStart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Rosenkrantz</w:t>
            </w:r>
            <w:proofErr w:type="spellEnd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et al., 2018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34BE861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C15088" w:rsidRPr="00C15088" w14:paraId="0725EA9F" w14:textId="77777777" w:rsidTr="00F551C5">
        <w:trPr>
          <w:trHeight w:val="300"/>
        </w:trPr>
        <w:tc>
          <w:tcPr>
            <w:tcW w:w="13750" w:type="dxa"/>
            <w:gridSpan w:val="9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B03AD8D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  <w:t>CT-based</w:t>
            </w:r>
          </w:p>
        </w:tc>
      </w:tr>
      <w:tr w:rsidR="00C15088" w:rsidRPr="00C15088" w14:paraId="4F64F60B" w14:textId="77777777" w:rsidTr="00F551C5">
        <w:trPr>
          <w:trHeight w:val="300"/>
        </w:trPr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4A68BA2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Single </w:t>
            </w:r>
            <w:r w:rsidRPr="00387E5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vertAlign w:val="superscript"/>
                <w:lang w:eastAsia="zh-CN"/>
              </w:rPr>
              <w:t>18</w:t>
            </w: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F-FDG-PET/CT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447B6B2" w14:textId="34605283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$ 104,</w:t>
            </w:r>
            <w:r w:rsidR="00BF41F3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84</w:t>
            </w: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2</w:t>
            </w:r>
          </w:p>
        </w:tc>
        <w:tc>
          <w:tcPr>
            <w:tcW w:w="139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E389346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8.48 QALYs</w:t>
            </w:r>
          </w:p>
        </w:tc>
        <w:tc>
          <w:tcPr>
            <w:tcW w:w="166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B769847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Single CT/MRI</w:t>
            </w: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FBCD04F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$ 106,424</w:t>
            </w:r>
          </w:p>
        </w:tc>
        <w:tc>
          <w:tcPr>
            <w:tcW w:w="149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9902B8F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8.37 QALYs</w:t>
            </w:r>
          </w:p>
        </w:tc>
        <w:tc>
          <w:tcPr>
            <w:tcW w:w="154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AE3E405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Dominant</w:t>
            </w:r>
          </w:p>
        </w:tc>
        <w:tc>
          <w:tcPr>
            <w:tcW w:w="148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3AF49D6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proofErr w:type="spellStart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Bicu</w:t>
            </w:r>
            <w:proofErr w:type="spellEnd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et al., 2021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6B09585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C15088" w:rsidRPr="00C15088" w14:paraId="32FA63A1" w14:textId="77777777" w:rsidTr="00F551C5">
        <w:trPr>
          <w:trHeight w:val="300"/>
        </w:trPr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F3FDEF5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Single CT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0594A7A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$ 11,275</w:t>
            </w:r>
          </w:p>
        </w:tc>
        <w:tc>
          <w:tcPr>
            <w:tcW w:w="139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C8AEC54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17.4882 QALYs</w:t>
            </w:r>
          </w:p>
        </w:tc>
        <w:tc>
          <w:tcPr>
            <w:tcW w:w="166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89953B1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Single abdominal US</w:t>
            </w: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D2C9B39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$ 11,035</w:t>
            </w:r>
          </w:p>
        </w:tc>
        <w:tc>
          <w:tcPr>
            <w:tcW w:w="149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34B9F2B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17.4875 QALYs</w:t>
            </w:r>
          </w:p>
        </w:tc>
        <w:tc>
          <w:tcPr>
            <w:tcW w:w="154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725F6B6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Dominated</w:t>
            </w:r>
          </w:p>
        </w:tc>
        <w:tc>
          <w:tcPr>
            <w:tcW w:w="148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6765F88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proofErr w:type="spellStart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Kowada</w:t>
            </w:r>
            <w:proofErr w:type="spellEnd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et al., 2020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63BE62F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C15088" w:rsidRPr="00C15088" w14:paraId="51BA2C2B" w14:textId="77777777" w:rsidTr="00F551C5">
        <w:trPr>
          <w:trHeight w:val="300"/>
        </w:trPr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4ACCE710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Single PET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1C926E8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$ 11,731</w:t>
            </w:r>
          </w:p>
        </w:tc>
        <w:tc>
          <w:tcPr>
            <w:tcW w:w="139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CE660CF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17.4878 QALYs</w:t>
            </w:r>
          </w:p>
        </w:tc>
        <w:tc>
          <w:tcPr>
            <w:tcW w:w="166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D1CA675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Single abdominal US</w:t>
            </w: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4F2ADEB9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$ 11,035</w:t>
            </w:r>
          </w:p>
        </w:tc>
        <w:tc>
          <w:tcPr>
            <w:tcW w:w="149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AAF41BD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17.4875 QALYs</w:t>
            </w:r>
          </w:p>
        </w:tc>
        <w:tc>
          <w:tcPr>
            <w:tcW w:w="154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079C407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Dominated</w:t>
            </w:r>
          </w:p>
        </w:tc>
        <w:tc>
          <w:tcPr>
            <w:tcW w:w="148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A622E9E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proofErr w:type="spellStart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Kowada</w:t>
            </w:r>
            <w:proofErr w:type="spellEnd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et al., 2020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3A3106D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C15088" w:rsidRPr="00C15088" w14:paraId="4138BC8A" w14:textId="77777777" w:rsidTr="00F551C5">
        <w:trPr>
          <w:trHeight w:val="300"/>
        </w:trPr>
        <w:tc>
          <w:tcPr>
            <w:tcW w:w="13750" w:type="dxa"/>
            <w:gridSpan w:val="9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E3D5026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  <w:lastRenderedPageBreak/>
              <w:t>MRI-based</w:t>
            </w:r>
          </w:p>
        </w:tc>
      </w:tr>
      <w:tr w:rsidR="00C15088" w:rsidRPr="00C15088" w14:paraId="39C87375" w14:textId="77777777" w:rsidTr="00F551C5">
        <w:trPr>
          <w:trHeight w:val="300"/>
        </w:trPr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8A5C1FD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Single MRI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4A0FE82B" w14:textId="26FFDF14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$ 11,2</w:t>
            </w:r>
            <w:r w:rsidR="005C40D1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8</w:t>
            </w: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6</w:t>
            </w:r>
          </w:p>
        </w:tc>
        <w:tc>
          <w:tcPr>
            <w:tcW w:w="139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F4A8A9E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17.4892 QALYs</w:t>
            </w:r>
          </w:p>
        </w:tc>
        <w:tc>
          <w:tcPr>
            <w:tcW w:w="166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49B4B6CD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Single abdominal US</w:t>
            </w: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4D5A36D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$ 11,035</w:t>
            </w:r>
          </w:p>
        </w:tc>
        <w:tc>
          <w:tcPr>
            <w:tcW w:w="149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2EB54FC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17.4875 QALYs</w:t>
            </w:r>
          </w:p>
        </w:tc>
        <w:tc>
          <w:tcPr>
            <w:tcW w:w="154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927E67F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214,488 $/QALY</w:t>
            </w:r>
          </w:p>
        </w:tc>
        <w:tc>
          <w:tcPr>
            <w:tcW w:w="148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AC24A4A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proofErr w:type="spellStart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Kowada</w:t>
            </w:r>
            <w:proofErr w:type="spellEnd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et al., 2020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AA8D38B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C15088" w:rsidRPr="00C15088" w14:paraId="249B7C51" w14:textId="77777777" w:rsidTr="00F551C5">
        <w:trPr>
          <w:trHeight w:val="600"/>
        </w:trPr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A022200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US-restricted MRI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EDF3351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$ 366.4</w:t>
            </w:r>
          </w:p>
        </w:tc>
        <w:tc>
          <w:tcPr>
            <w:tcW w:w="139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3C071AE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-</w:t>
            </w:r>
          </w:p>
        </w:tc>
        <w:tc>
          <w:tcPr>
            <w:tcW w:w="166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8D61673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European evidenced-based MRI</w:t>
            </w: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8280589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$ 1158.9</w:t>
            </w:r>
          </w:p>
        </w:tc>
        <w:tc>
          <w:tcPr>
            <w:tcW w:w="149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268FE63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-</w:t>
            </w:r>
          </w:p>
        </w:tc>
        <w:tc>
          <w:tcPr>
            <w:tcW w:w="154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0F3D67D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$ -792.5 *</w:t>
            </w:r>
          </w:p>
        </w:tc>
        <w:tc>
          <w:tcPr>
            <w:tcW w:w="148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5782791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Morelli et al., 2019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D92D253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C15088" w:rsidRPr="00C15088" w14:paraId="31D58FDB" w14:textId="77777777" w:rsidTr="00F551C5">
        <w:trPr>
          <w:trHeight w:val="300"/>
        </w:trPr>
        <w:tc>
          <w:tcPr>
            <w:tcW w:w="13750" w:type="dxa"/>
            <w:gridSpan w:val="9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BFCF1CF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  <w:t>EUS-based</w:t>
            </w:r>
          </w:p>
        </w:tc>
      </w:tr>
      <w:tr w:rsidR="00C15088" w:rsidRPr="00C15088" w14:paraId="0466165A" w14:textId="77777777" w:rsidTr="00F551C5">
        <w:trPr>
          <w:trHeight w:val="320"/>
        </w:trPr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8FC8F8F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Single EUS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C1C5A55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$ 11,139</w:t>
            </w:r>
          </w:p>
        </w:tc>
        <w:tc>
          <w:tcPr>
            <w:tcW w:w="139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6C2529C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17.4885 QALYs</w:t>
            </w:r>
          </w:p>
        </w:tc>
        <w:tc>
          <w:tcPr>
            <w:tcW w:w="166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7E7FB73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Single abdominal US</w:t>
            </w: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9A616E8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$ 11,035</w:t>
            </w:r>
          </w:p>
        </w:tc>
        <w:tc>
          <w:tcPr>
            <w:tcW w:w="149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3C9C1F6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17.4875 QALYs</w:t>
            </w:r>
          </w:p>
        </w:tc>
        <w:tc>
          <w:tcPr>
            <w:tcW w:w="154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E22C1A1" w14:textId="1027709D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101,</w:t>
            </w:r>
            <w:r w:rsidR="00311675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02</w:t>
            </w: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6 $/QALY</w:t>
            </w:r>
          </w:p>
        </w:tc>
        <w:tc>
          <w:tcPr>
            <w:tcW w:w="148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66AE6FF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proofErr w:type="spellStart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Kowada</w:t>
            </w:r>
            <w:proofErr w:type="spellEnd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et al., 2020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E2CB69B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C15088" w:rsidRPr="00C15088" w14:paraId="4D4DF125" w14:textId="77777777" w:rsidTr="00F551C5">
        <w:trPr>
          <w:trHeight w:val="600"/>
        </w:trPr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B743D74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Single EUS/FNA + CEA + resect if operable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5668547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$23,337</w:t>
            </w:r>
          </w:p>
        </w:tc>
        <w:tc>
          <w:tcPr>
            <w:tcW w:w="139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913AB1E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10.73 QALYs</w:t>
            </w:r>
          </w:p>
        </w:tc>
        <w:tc>
          <w:tcPr>
            <w:tcW w:w="166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2986BD3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Resect if operable</w:t>
            </w: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4C6D53E5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$ 13,200</w:t>
            </w:r>
          </w:p>
        </w:tc>
        <w:tc>
          <w:tcPr>
            <w:tcW w:w="149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93854A8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9.66 QALYs</w:t>
            </w:r>
          </w:p>
        </w:tc>
        <w:tc>
          <w:tcPr>
            <w:tcW w:w="154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1146A0E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11,394 $/QALY</w:t>
            </w:r>
          </w:p>
        </w:tc>
        <w:tc>
          <w:tcPr>
            <w:tcW w:w="148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7355755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Das et al., 2009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44640CDA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C15088" w:rsidRPr="00C15088" w14:paraId="36F7D06F" w14:textId="77777777" w:rsidTr="00F551C5">
        <w:trPr>
          <w:trHeight w:val="300"/>
        </w:trPr>
        <w:tc>
          <w:tcPr>
            <w:tcW w:w="13750" w:type="dxa"/>
            <w:gridSpan w:val="9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4228EC23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zh-CN"/>
              </w:rPr>
              <w:t>No screening/surveillance</w:t>
            </w:r>
          </w:p>
        </w:tc>
      </w:tr>
      <w:tr w:rsidR="00C15088" w:rsidRPr="00C15088" w14:paraId="77F4FB1B" w14:textId="77777777" w:rsidTr="00F551C5">
        <w:trPr>
          <w:trHeight w:val="300"/>
        </w:trPr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5C04045F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No screening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1288662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$ 23,189</w:t>
            </w:r>
          </w:p>
        </w:tc>
        <w:tc>
          <w:tcPr>
            <w:tcW w:w="139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AB81739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17.4532 QALYs</w:t>
            </w:r>
          </w:p>
        </w:tc>
        <w:tc>
          <w:tcPr>
            <w:tcW w:w="166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35FB354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Single abdominal US</w:t>
            </w: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96FA49D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$ 11,035</w:t>
            </w:r>
          </w:p>
        </w:tc>
        <w:tc>
          <w:tcPr>
            <w:tcW w:w="149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B0AE1B2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17.4875 QALYs</w:t>
            </w:r>
          </w:p>
        </w:tc>
        <w:tc>
          <w:tcPr>
            <w:tcW w:w="154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3B812828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Dominated</w:t>
            </w:r>
          </w:p>
        </w:tc>
        <w:tc>
          <w:tcPr>
            <w:tcW w:w="148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4EE4CBD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proofErr w:type="spellStart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Kowada</w:t>
            </w:r>
            <w:proofErr w:type="spellEnd"/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 xml:space="preserve"> et al., 2020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502D012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  <w:tr w:rsidR="00C15088" w:rsidRPr="00C15088" w14:paraId="1E624E5D" w14:textId="77777777" w:rsidTr="00F551C5">
        <w:trPr>
          <w:trHeight w:val="900"/>
        </w:trPr>
        <w:tc>
          <w:tcPr>
            <w:tcW w:w="1915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C524056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Wait-and-watch (after single cross-sectional imaging)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4A7ACABB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$ 18,883</w:t>
            </w:r>
          </w:p>
        </w:tc>
        <w:tc>
          <w:tcPr>
            <w:tcW w:w="139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3C03735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10.34 QALYs</w:t>
            </w:r>
          </w:p>
        </w:tc>
        <w:tc>
          <w:tcPr>
            <w:tcW w:w="166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012CCD6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Resect if operable</w:t>
            </w: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4C490CC0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$ 13,200</w:t>
            </w:r>
          </w:p>
        </w:tc>
        <w:tc>
          <w:tcPr>
            <w:tcW w:w="1496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97B07E1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9.66 QALYs</w:t>
            </w:r>
          </w:p>
        </w:tc>
        <w:tc>
          <w:tcPr>
            <w:tcW w:w="1542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FEA0C51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9,474 $/QALY</w:t>
            </w:r>
          </w:p>
        </w:tc>
        <w:tc>
          <w:tcPr>
            <w:tcW w:w="1483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0E76781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  <w:r w:rsidRPr="00C15088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  <w:t>Das et al., 2009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487A7EE1" w14:textId="77777777" w:rsidR="00C15088" w:rsidRPr="00C15088" w:rsidRDefault="00C15088" w:rsidP="00C150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eastAsia="zh-CN"/>
              </w:rPr>
            </w:pPr>
          </w:p>
        </w:tc>
      </w:tr>
    </w:tbl>
    <w:p w14:paraId="3C6515CF" w14:textId="77777777" w:rsidR="00C15088" w:rsidRPr="00C15088" w:rsidRDefault="00C15088" w:rsidP="00C15088">
      <w:pPr>
        <w:widowControl/>
        <w:wordWrap/>
        <w:autoSpaceDE/>
        <w:autoSpaceDN/>
        <w:spacing w:after="0" w:line="276" w:lineRule="auto"/>
        <w:jc w:val="left"/>
        <w:rPr>
          <w:rFonts w:ascii="Times New Roman" w:eastAsia="Times New Roman" w:hAnsi="Times New Roman" w:cs="Times New Roman"/>
          <w:iCs/>
          <w:kern w:val="0"/>
          <w:szCs w:val="20"/>
          <w:lang w:eastAsia="zh-CN"/>
        </w:rPr>
      </w:pPr>
      <w:r w:rsidRPr="00C15088">
        <w:rPr>
          <w:rFonts w:ascii="Times New Roman" w:eastAsia="Times New Roman" w:hAnsi="Times New Roman" w:cs="Times New Roman"/>
          <w:iCs/>
          <w:kern w:val="0"/>
          <w:szCs w:val="20"/>
          <w:lang w:eastAsia="zh-CN"/>
        </w:rPr>
        <w:t>* Incremental cost-effectiveness ratios were calculated based on cost and effectiveness of strategies in original studies.</w:t>
      </w:r>
    </w:p>
    <w:p w14:paraId="0D027FBE" w14:textId="77777777" w:rsidR="00C15088" w:rsidRPr="00C15088" w:rsidRDefault="00C15088" w:rsidP="00C15088">
      <w:pPr>
        <w:widowControl/>
        <w:wordWrap/>
        <w:autoSpaceDE/>
        <w:autoSpaceDN/>
        <w:spacing w:after="0" w:line="276" w:lineRule="auto"/>
        <w:jc w:val="left"/>
        <w:rPr>
          <w:rFonts w:ascii="Times New Roman" w:eastAsia="Times New Roman" w:hAnsi="Times New Roman" w:cs="Times New Roman"/>
          <w:iCs/>
          <w:kern w:val="0"/>
          <w:szCs w:val="20"/>
          <w:lang w:eastAsia="zh-CN"/>
        </w:rPr>
      </w:pPr>
      <w:r w:rsidRPr="00C15088">
        <w:rPr>
          <w:rFonts w:ascii="Times New Roman" w:eastAsia="Times New Roman" w:hAnsi="Times New Roman" w:cs="Times New Roman"/>
          <w:iCs/>
          <w:kern w:val="0"/>
          <w:szCs w:val="20"/>
          <w:lang w:eastAsia="zh-CN"/>
        </w:rPr>
        <w:t>Dominated: the strategy listed is less effective and more expensive than the compared strategy</w:t>
      </w:r>
    </w:p>
    <w:p w14:paraId="33EB51D3" w14:textId="77777777" w:rsidR="00C15088" w:rsidRPr="00C15088" w:rsidRDefault="00C15088" w:rsidP="00C15088">
      <w:pPr>
        <w:widowControl/>
        <w:wordWrap/>
        <w:autoSpaceDE/>
        <w:autoSpaceDN/>
        <w:spacing w:after="0" w:line="276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</w:rPr>
      </w:pPr>
      <w:r w:rsidRPr="00C15088">
        <w:rPr>
          <w:rFonts w:ascii="Times New Roman" w:eastAsia="Times New Roman" w:hAnsi="Times New Roman" w:cs="Times New Roman"/>
          <w:iCs/>
          <w:kern w:val="0"/>
          <w:szCs w:val="20"/>
          <w:lang w:eastAsia="zh-CN"/>
        </w:rPr>
        <w:t>Dominant: the strategy listed is more effective and less expensive than the compared strategy</w:t>
      </w:r>
    </w:p>
    <w:p w14:paraId="65AECF29" w14:textId="77777777" w:rsidR="00C15088" w:rsidRPr="00C15088" w:rsidRDefault="00C15088" w:rsidP="00C15088">
      <w:pPr>
        <w:widowControl/>
        <w:wordWrap/>
        <w:autoSpaceDE/>
        <w:autoSpaceDN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15088">
        <w:rPr>
          <w:rFonts w:ascii="Times New Roman" w:eastAsia="Times New Roman" w:hAnsi="Times New Roman" w:cs="Times New Roman"/>
          <w:iCs/>
          <w:kern w:val="0"/>
          <w:szCs w:val="20"/>
          <w:lang w:eastAsia="zh-CN"/>
        </w:rPr>
        <w:t xml:space="preserve">IAP, International Association of </w:t>
      </w:r>
      <w:proofErr w:type="spellStart"/>
      <w:r w:rsidRPr="00C15088">
        <w:rPr>
          <w:rFonts w:ascii="Times New Roman" w:eastAsia="Times New Roman" w:hAnsi="Times New Roman" w:cs="Times New Roman"/>
          <w:iCs/>
          <w:kern w:val="0"/>
          <w:szCs w:val="20"/>
          <w:lang w:eastAsia="zh-CN"/>
        </w:rPr>
        <w:t>Pancreatology</w:t>
      </w:r>
      <w:proofErr w:type="spellEnd"/>
      <w:r w:rsidRPr="00C15088">
        <w:rPr>
          <w:rFonts w:ascii="Times New Roman" w:eastAsia="Times New Roman" w:hAnsi="Times New Roman" w:cs="Times New Roman"/>
          <w:iCs/>
          <w:kern w:val="0"/>
          <w:szCs w:val="20"/>
          <w:lang w:eastAsia="zh-CN"/>
        </w:rPr>
        <w:t xml:space="preserve">; ACG, American College of Gastroenterology; CT, computed tomography; </w:t>
      </w:r>
      <w:r w:rsidRPr="003D11C8">
        <w:rPr>
          <w:rFonts w:ascii="Times New Roman" w:eastAsia="Times New Roman" w:hAnsi="Times New Roman" w:cs="Times New Roman"/>
          <w:iCs/>
          <w:kern w:val="0"/>
          <w:szCs w:val="20"/>
          <w:vertAlign w:val="superscript"/>
          <w:lang w:eastAsia="zh-CN"/>
        </w:rPr>
        <w:t>18</w:t>
      </w:r>
      <w:r w:rsidRPr="00C15088">
        <w:rPr>
          <w:rFonts w:ascii="Times New Roman" w:eastAsia="Times New Roman" w:hAnsi="Times New Roman" w:cs="Times New Roman"/>
          <w:iCs/>
          <w:kern w:val="0"/>
          <w:szCs w:val="20"/>
          <w:lang w:eastAsia="zh-CN"/>
        </w:rPr>
        <w:t>F-FDG-PET, flourine-18 fluorodeoxyglucose positron emission tomography; PET, positron emission tomography; MRI, magnetic resonance imaging; US, ultrasound; EUS, endoscopic ultrasound; FNA, fine-needle aspiration; CEA, carcinoembryonic antigen; QALY, quality-adjusted life year; AGA, American Gastroenterological Association; ACR, American College of Radiology; ICER, incremental cost-effectiveness ratio; BD-IPMN, branch duct intraductal papillary mucinous neoplasm; MCN, mucinous cystic neoplasm; SCN, serous cystic neoplasm.</w:t>
      </w:r>
    </w:p>
    <w:p w14:paraId="433B93DF" w14:textId="77777777" w:rsidR="003606D3" w:rsidRPr="00C15088" w:rsidRDefault="003606D3" w:rsidP="00DA63B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3606D3" w:rsidRPr="00C15088" w:rsidSect="00431578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C2D6C" w14:textId="77777777" w:rsidR="00F01796" w:rsidRDefault="00F01796" w:rsidP="006B7F84">
      <w:pPr>
        <w:spacing w:after="0" w:line="240" w:lineRule="auto"/>
      </w:pPr>
      <w:r>
        <w:separator/>
      </w:r>
    </w:p>
  </w:endnote>
  <w:endnote w:type="continuationSeparator" w:id="0">
    <w:p w14:paraId="7ED2C4FA" w14:textId="77777777" w:rsidR="00F01796" w:rsidRDefault="00F01796" w:rsidP="006B7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신명조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6A347" w14:textId="77777777" w:rsidR="00F01796" w:rsidRDefault="00F01796" w:rsidP="006B7F84">
      <w:pPr>
        <w:spacing w:after="0" w:line="240" w:lineRule="auto"/>
      </w:pPr>
      <w:r>
        <w:separator/>
      </w:r>
    </w:p>
  </w:footnote>
  <w:footnote w:type="continuationSeparator" w:id="0">
    <w:p w14:paraId="48D168C1" w14:textId="77777777" w:rsidR="00F01796" w:rsidRDefault="00F01796" w:rsidP="006B7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314C"/>
    <w:multiLevelType w:val="hybridMultilevel"/>
    <w:tmpl w:val="B9F21A5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126518"/>
    <w:multiLevelType w:val="hybridMultilevel"/>
    <w:tmpl w:val="0D0616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88170C"/>
    <w:multiLevelType w:val="hybridMultilevel"/>
    <w:tmpl w:val="BA32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756A2"/>
    <w:multiLevelType w:val="hybridMultilevel"/>
    <w:tmpl w:val="8CDA0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B1714"/>
    <w:multiLevelType w:val="hybridMultilevel"/>
    <w:tmpl w:val="5A0E2834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68F1CCE"/>
    <w:multiLevelType w:val="hybridMultilevel"/>
    <w:tmpl w:val="751A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64BE7"/>
    <w:multiLevelType w:val="hybridMultilevel"/>
    <w:tmpl w:val="20A24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C2FF4"/>
    <w:multiLevelType w:val="hybridMultilevel"/>
    <w:tmpl w:val="574200D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F6E3B"/>
    <w:multiLevelType w:val="hybridMultilevel"/>
    <w:tmpl w:val="1AD4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106A2"/>
    <w:multiLevelType w:val="hybridMultilevel"/>
    <w:tmpl w:val="470AC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04ACA"/>
    <w:multiLevelType w:val="hybridMultilevel"/>
    <w:tmpl w:val="F626995C"/>
    <w:lvl w:ilvl="0" w:tplc="5308D7F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B6A86"/>
    <w:multiLevelType w:val="hybridMultilevel"/>
    <w:tmpl w:val="E4506C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565652F"/>
    <w:multiLevelType w:val="hybridMultilevel"/>
    <w:tmpl w:val="010A2472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01411341">
    <w:abstractNumId w:val="8"/>
  </w:num>
  <w:num w:numId="2" w16cid:durableId="1229654639">
    <w:abstractNumId w:val="7"/>
  </w:num>
  <w:num w:numId="3" w16cid:durableId="141629687">
    <w:abstractNumId w:val="3"/>
  </w:num>
  <w:num w:numId="4" w16cid:durableId="1833638098">
    <w:abstractNumId w:val="9"/>
  </w:num>
  <w:num w:numId="5" w16cid:durableId="685794725">
    <w:abstractNumId w:val="6"/>
  </w:num>
  <w:num w:numId="6" w16cid:durableId="813839326">
    <w:abstractNumId w:val="0"/>
  </w:num>
  <w:num w:numId="7" w16cid:durableId="907227610">
    <w:abstractNumId w:val="10"/>
  </w:num>
  <w:num w:numId="8" w16cid:durableId="963777727">
    <w:abstractNumId w:val="11"/>
  </w:num>
  <w:num w:numId="9" w16cid:durableId="395321533">
    <w:abstractNumId w:val="1"/>
  </w:num>
  <w:num w:numId="10" w16cid:durableId="887768554">
    <w:abstractNumId w:val="2"/>
  </w:num>
  <w:num w:numId="11" w16cid:durableId="208422335">
    <w:abstractNumId w:val="5"/>
  </w:num>
  <w:num w:numId="12" w16cid:durableId="1508591050">
    <w:abstractNumId w:val="4"/>
  </w:num>
  <w:num w:numId="13" w16cid:durableId="5229429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D12"/>
    <w:rsid w:val="000120EA"/>
    <w:rsid w:val="00024CAA"/>
    <w:rsid w:val="00033BED"/>
    <w:rsid w:val="00055F15"/>
    <w:rsid w:val="000A7982"/>
    <w:rsid w:val="000C24AC"/>
    <w:rsid w:val="000C66C1"/>
    <w:rsid w:val="000E63B8"/>
    <w:rsid w:val="000E6EA2"/>
    <w:rsid w:val="000F1E6D"/>
    <w:rsid w:val="00100368"/>
    <w:rsid w:val="001073D6"/>
    <w:rsid w:val="0012122A"/>
    <w:rsid w:val="001318F4"/>
    <w:rsid w:val="00137444"/>
    <w:rsid w:val="00146A34"/>
    <w:rsid w:val="00147A74"/>
    <w:rsid w:val="00152287"/>
    <w:rsid w:val="0016750E"/>
    <w:rsid w:val="00180519"/>
    <w:rsid w:val="00182308"/>
    <w:rsid w:val="00183486"/>
    <w:rsid w:val="00183CAC"/>
    <w:rsid w:val="001933D4"/>
    <w:rsid w:val="00193F1D"/>
    <w:rsid w:val="00194107"/>
    <w:rsid w:val="001E6EE2"/>
    <w:rsid w:val="001F7B5B"/>
    <w:rsid w:val="002408E1"/>
    <w:rsid w:val="00242C83"/>
    <w:rsid w:val="00244F61"/>
    <w:rsid w:val="0028241E"/>
    <w:rsid w:val="0028776D"/>
    <w:rsid w:val="00290C73"/>
    <w:rsid w:val="002931FC"/>
    <w:rsid w:val="002A1BA3"/>
    <w:rsid w:val="002B1A4C"/>
    <w:rsid w:val="002B24EE"/>
    <w:rsid w:val="002B4721"/>
    <w:rsid w:val="002C2951"/>
    <w:rsid w:val="0030547D"/>
    <w:rsid w:val="00311675"/>
    <w:rsid w:val="00316BD8"/>
    <w:rsid w:val="0034506E"/>
    <w:rsid w:val="003547A9"/>
    <w:rsid w:val="0035799A"/>
    <w:rsid w:val="003606D3"/>
    <w:rsid w:val="00362E7A"/>
    <w:rsid w:val="00384588"/>
    <w:rsid w:val="00387E58"/>
    <w:rsid w:val="00391884"/>
    <w:rsid w:val="003A0BE3"/>
    <w:rsid w:val="003B49BB"/>
    <w:rsid w:val="003C39A7"/>
    <w:rsid w:val="003D11C8"/>
    <w:rsid w:val="003F6B2F"/>
    <w:rsid w:val="00410566"/>
    <w:rsid w:val="00423B61"/>
    <w:rsid w:val="004302CB"/>
    <w:rsid w:val="00431578"/>
    <w:rsid w:val="00432CC5"/>
    <w:rsid w:val="00432EC9"/>
    <w:rsid w:val="00437CAB"/>
    <w:rsid w:val="004655BE"/>
    <w:rsid w:val="004A3F12"/>
    <w:rsid w:val="004A43E2"/>
    <w:rsid w:val="004C5720"/>
    <w:rsid w:val="004F1396"/>
    <w:rsid w:val="00527A0A"/>
    <w:rsid w:val="00532746"/>
    <w:rsid w:val="00554302"/>
    <w:rsid w:val="00562448"/>
    <w:rsid w:val="00591F9B"/>
    <w:rsid w:val="005A176B"/>
    <w:rsid w:val="005B2F8A"/>
    <w:rsid w:val="005C40D1"/>
    <w:rsid w:val="005D1385"/>
    <w:rsid w:val="00600698"/>
    <w:rsid w:val="0061667D"/>
    <w:rsid w:val="00620DCD"/>
    <w:rsid w:val="00627326"/>
    <w:rsid w:val="00630C16"/>
    <w:rsid w:val="0063407E"/>
    <w:rsid w:val="00661F03"/>
    <w:rsid w:val="00667B6D"/>
    <w:rsid w:val="006A6A64"/>
    <w:rsid w:val="006B63FF"/>
    <w:rsid w:val="006B7F84"/>
    <w:rsid w:val="006C11C3"/>
    <w:rsid w:val="006F3FFA"/>
    <w:rsid w:val="006F51A1"/>
    <w:rsid w:val="00730670"/>
    <w:rsid w:val="00742814"/>
    <w:rsid w:val="0079606C"/>
    <w:rsid w:val="007B0B85"/>
    <w:rsid w:val="007D7F62"/>
    <w:rsid w:val="007E20DB"/>
    <w:rsid w:val="007E2D12"/>
    <w:rsid w:val="007F1C7A"/>
    <w:rsid w:val="00806302"/>
    <w:rsid w:val="00816B69"/>
    <w:rsid w:val="00816C85"/>
    <w:rsid w:val="00822DB2"/>
    <w:rsid w:val="0082672E"/>
    <w:rsid w:val="00826F80"/>
    <w:rsid w:val="00836C4A"/>
    <w:rsid w:val="00852BBA"/>
    <w:rsid w:val="008631A5"/>
    <w:rsid w:val="0087498F"/>
    <w:rsid w:val="008A0158"/>
    <w:rsid w:val="008E11B5"/>
    <w:rsid w:val="008F30C3"/>
    <w:rsid w:val="00906061"/>
    <w:rsid w:val="00907787"/>
    <w:rsid w:val="00957D32"/>
    <w:rsid w:val="0097094B"/>
    <w:rsid w:val="00997811"/>
    <w:rsid w:val="009A45DA"/>
    <w:rsid w:val="009F12D8"/>
    <w:rsid w:val="00A62794"/>
    <w:rsid w:val="00A657E5"/>
    <w:rsid w:val="00A73F3E"/>
    <w:rsid w:val="00A74EF8"/>
    <w:rsid w:val="00A8613A"/>
    <w:rsid w:val="00A94D38"/>
    <w:rsid w:val="00AA28AB"/>
    <w:rsid w:val="00AA46B7"/>
    <w:rsid w:val="00AC453D"/>
    <w:rsid w:val="00AC4A12"/>
    <w:rsid w:val="00AC5BED"/>
    <w:rsid w:val="00AD0222"/>
    <w:rsid w:val="00AD1191"/>
    <w:rsid w:val="00B113CF"/>
    <w:rsid w:val="00B13DD9"/>
    <w:rsid w:val="00B3625C"/>
    <w:rsid w:val="00B83D40"/>
    <w:rsid w:val="00B9733A"/>
    <w:rsid w:val="00BA3BF3"/>
    <w:rsid w:val="00BA5361"/>
    <w:rsid w:val="00BA72BF"/>
    <w:rsid w:val="00BF1123"/>
    <w:rsid w:val="00BF41F3"/>
    <w:rsid w:val="00C07D68"/>
    <w:rsid w:val="00C15088"/>
    <w:rsid w:val="00C16BA4"/>
    <w:rsid w:val="00C27148"/>
    <w:rsid w:val="00C318C1"/>
    <w:rsid w:val="00C76AAF"/>
    <w:rsid w:val="00C9172E"/>
    <w:rsid w:val="00CC3FAD"/>
    <w:rsid w:val="00CC4DD3"/>
    <w:rsid w:val="00D15A48"/>
    <w:rsid w:val="00D20030"/>
    <w:rsid w:val="00D25573"/>
    <w:rsid w:val="00D3095E"/>
    <w:rsid w:val="00D342E0"/>
    <w:rsid w:val="00D34338"/>
    <w:rsid w:val="00D4128D"/>
    <w:rsid w:val="00D70D1D"/>
    <w:rsid w:val="00D874AF"/>
    <w:rsid w:val="00DA63B0"/>
    <w:rsid w:val="00DC4FFA"/>
    <w:rsid w:val="00DC53A7"/>
    <w:rsid w:val="00DE2630"/>
    <w:rsid w:val="00DF7432"/>
    <w:rsid w:val="00E11F92"/>
    <w:rsid w:val="00E153E3"/>
    <w:rsid w:val="00E16B9B"/>
    <w:rsid w:val="00E4020C"/>
    <w:rsid w:val="00E40FC6"/>
    <w:rsid w:val="00EB508D"/>
    <w:rsid w:val="00EB6139"/>
    <w:rsid w:val="00EC37C6"/>
    <w:rsid w:val="00EE1C5D"/>
    <w:rsid w:val="00EF39E7"/>
    <w:rsid w:val="00F01796"/>
    <w:rsid w:val="00F26C7E"/>
    <w:rsid w:val="00F72F66"/>
    <w:rsid w:val="00F75CEC"/>
    <w:rsid w:val="00F76E4C"/>
    <w:rsid w:val="00F95A13"/>
    <w:rsid w:val="00FA4841"/>
    <w:rsid w:val="00FA5493"/>
    <w:rsid w:val="00FB1E83"/>
    <w:rsid w:val="00FC2507"/>
    <w:rsid w:val="00FD69D9"/>
    <w:rsid w:val="00FD6EC7"/>
    <w:rsid w:val="00FE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99CC8"/>
  <w15:chartTrackingRefBased/>
  <w15:docId w15:val="{EBB947BD-94BC-46A9-ACF6-C04B85F4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A48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4721"/>
    <w:pPr>
      <w:keepNext/>
      <w:ind w:leftChars="100" w:left="200" w:rightChars="100" w:right="100"/>
      <w:outlineLvl w:val="1"/>
    </w:pPr>
    <w:rPr>
      <w:rFonts w:asciiTheme="majorHAnsi" w:eastAsia="HY신명조" w:hAnsiTheme="majorHAnsi" w:cstheme="majorBid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B4721"/>
    <w:rPr>
      <w:rFonts w:asciiTheme="majorHAnsi" w:eastAsia="HY신명조" w:hAnsiTheme="majorHAnsi" w:cstheme="majorBidi"/>
      <w:sz w:val="28"/>
    </w:rPr>
  </w:style>
  <w:style w:type="paragraph" w:styleId="a3">
    <w:name w:val="header"/>
    <w:basedOn w:val="a"/>
    <w:link w:val="Char"/>
    <w:uiPriority w:val="99"/>
    <w:unhideWhenUsed/>
    <w:rsid w:val="006B7F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7F84"/>
  </w:style>
  <w:style w:type="paragraph" w:styleId="a4">
    <w:name w:val="footer"/>
    <w:basedOn w:val="a"/>
    <w:link w:val="Char0"/>
    <w:uiPriority w:val="99"/>
    <w:unhideWhenUsed/>
    <w:rsid w:val="006B7F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7F84"/>
  </w:style>
  <w:style w:type="character" w:styleId="a5">
    <w:name w:val="Hyperlink"/>
    <w:basedOn w:val="a0"/>
    <w:uiPriority w:val="99"/>
    <w:semiHidden/>
    <w:unhideWhenUsed/>
    <w:rsid w:val="007E20D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70D1D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D70D1D"/>
    <w:rPr>
      <w:sz w:val="16"/>
      <w:szCs w:val="16"/>
    </w:rPr>
  </w:style>
  <w:style w:type="paragraph" w:styleId="a8">
    <w:name w:val="annotation text"/>
    <w:basedOn w:val="a"/>
    <w:link w:val="Char1"/>
    <w:uiPriority w:val="99"/>
    <w:unhideWhenUsed/>
    <w:rsid w:val="00D70D1D"/>
    <w:pPr>
      <w:spacing w:line="240" w:lineRule="auto"/>
    </w:pPr>
    <w:rPr>
      <w:szCs w:val="20"/>
    </w:rPr>
  </w:style>
  <w:style w:type="character" w:customStyle="1" w:styleId="Char1">
    <w:name w:val="메모 텍스트 Char"/>
    <w:basedOn w:val="a0"/>
    <w:link w:val="a8"/>
    <w:uiPriority w:val="99"/>
    <w:rsid w:val="00D70D1D"/>
    <w:rPr>
      <w:szCs w:val="20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70D1D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D70D1D"/>
    <w:rPr>
      <w:b/>
      <w:bCs/>
      <w:szCs w:val="20"/>
    </w:rPr>
  </w:style>
  <w:style w:type="paragraph" w:styleId="aa">
    <w:name w:val="List Paragraph"/>
    <w:basedOn w:val="a"/>
    <w:uiPriority w:val="34"/>
    <w:qFormat/>
    <w:rsid w:val="00667B6D"/>
    <w:pPr>
      <w:ind w:left="720"/>
      <w:contextualSpacing/>
    </w:pPr>
  </w:style>
  <w:style w:type="table" w:styleId="ab">
    <w:name w:val="Table Grid"/>
    <w:basedOn w:val="a1"/>
    <w:uiPriority w:val="39"/>
    <w:rsid w:val="00D15A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D15A48"/>
    <w:pPr>
      <w:spacing w:after="0" w:line="240" w:lineRule="auto"/>
      <w:jc w:val="left"/>
    </w:pPr>
  </w:style>
  <w:style w:type="paragraph" w:styleId="ad">
    <w:name w:val="Balloon Text"/>
    <w:basedOn w:val="a"/>
    <w:link w:val="Char3"/>
    <w:uiPriority w:val="99"/>
    <w:semiHidden/>
    <w:unhideWhenUsed/>
    <w:rsid w:val="004A43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4A43E2"/>
    <w:rPr>
      <w:rFonts w:asciiTheme="majorHAnsi" w:eastAsiaTheme="majorEastAsia" w:hAnsiTheme="majorHAnsi" w:cstheme="majorBidi"/>
      <w:sz w:val="18"/>
      <w:szCs w:val="18"/>
    </w:rPr>
  </w:style>
  <w:style w:type="paragraph" w:customStyle="1" w:styleId="msonormal0">
    <w:name w:val="msonormal"/>
    <w:basedOn w:val="a"/>
    <w:rsid w:val="004315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customStyle="1" w:styleId="xl65">
    <w:name w:val="xl65"/>
    <w:basedOn w:val="a"/>
    <w:rsid w:val="004315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customStyle="1" w:styleId="xl66">
    <w:name w:val="xl66"/>
    <w:basedOn w:val="a"/>
    <w:rsid w:val="004315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customStyle="1" w:styleId="xl67">
    <w:name w:val="xl67"/>
    <w:basedOn w:val="a"/>
    <w:rsid w:val="004315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customStyle="1" w:styleId="xl68">
    <w:name w:val="xl68"/>
    <w:basedOn w:val="a"/>
    <w:rsid w:val="004315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customStyle="1" w:styleId="xl69">
    <w:name w:val="xl69"/>
    <w:basedOn w:val="a"/>
    <w:rsid w:val="004315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zh-CN"/>
    </w:rPr>
  </w:style>
  <w:style w:type="paragraph" w:customStyle="1" w:styleId="xl70">
    <w:name w:val="xl70"/>
    <w:basedOn w:val="a"/>
    <w:rsid w:val="004315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zh-CN"/>
    </w:rPr>
  </w:style>
  <w:style w:type="paragraph" w:customStyle="1" w:styleId="xl71">
    <w:name w:val="xl71"/>
    <w:basedOn w:val="a"/>
    <w:rsid w:val="004315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customStyle="1" w:styleId="xl72">
    <w:name w:val="xl72"/>
    <w:basedOn w:val="a"/>
    <w:rsid w:val="004315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zh-CN"/>
    </w:rPr>
  </w:style>
  <w:style w:type="paragraph" w:customStyle="1" w:styleId="xl73">
    <w:name w:val="xl73"/>
    <w:basedOn w:val="a"/>
    <w:rsid w:val="0043157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customStyle="1" w:styleId="xl74">
    <w:name w:val="xl74"/>
    <w:basedOn w:val="a"/>
    <w:rsid w:val="004315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wordWrap/>
      <w:autoSpaceDE/>
      <w:autoSpaceDN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kern w:val="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D57E6-C8F2-462B-82B6-A64EAB533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32</Pages>
  <Words>7163</Words>
  <Characters>40835</Characters>
  <Application>Microsoft Office Word</Application>
  <DocSecurity>0</DocSecurity>
  <Lines>340</Lines>
  <Paragraphs>95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Hyeree Park;Hoang Tung</dc:creator>
  <cp:keywords/>
  <dc:description/>
  <cp:lastModifiedBy>Microsoft Office User</cp:lastModifiedBy>
  <cp:revision>4</cp:revision>
  <dcterms:created xsi:type="dcterms:W3CDTF">2023-01-26T05:47:00Z</dcterms:created>
  <dcterms:modified xsi:type="dcterms:W3CDTF">2023-01-26T05:51:00Z</dcterms:modified>
</cp:coreProperties>
</file>