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7830" w14:textId="77777777" w:rsidR="005B6989" w:rsidRPr="004E2668" w:rsidRDefault="004E2668">
      <w:pPr>
        <w:rPr>
          <w:lang w:val="en-US"/>
        </w:rPr>
      </w:pPr>
      <w:r w:rsidRPr="004E2668">
        <w:rPr>
          <w:lang w:val="en-US"/>
        </w:rPr>
        <w:t>Decision tree combined with Markov model</w:t>
      </w:r>
    </w:p>
    <w:p w14:paraId="40239065" w14:textId="77777777" w:rsidR="005B6989" w:rsidRPr="004E2668" w:rsidRDefault="005B6989">
      <w:pPr>
        <w:rPr>
          <w:lang w:val="en-US"/>
        </w:rPr>
      </w:pPr>
    </w:p>
    <w:p w14:paraId="2F674D0E" w14:textId="77777777" w:rsidR="005B6989" w:rsidRPr="004E2668" w:rsidRDefault="004E2668">
      <w:pPr>
        <w:rPr>
          <w:lang w:val="en-US"/>
        </w:rPr>
      </w:pPr>
      <w:r w:rsidRPr="004E2668">
        <w:rPr>
          <w:lang w:val="en-US"/>
        </w:rPr>
        <w:t>(tree model generated by R)</w:t>
      </w:r>
    </w:p>
    <w:p w14:paraId="2903EE2D" w14:textId="77777777" w:rsidR="005B6989" w:rsidRPr="004E2668" w:rsidRDefault="005B6989">
      <w:pPr>
        <w:rPr>
          <w:lang w:val="en-US"/>
        </w:rPr>
      </w:pPr>
    </w:p>
    <w:p w14:paraId="16D4F0E4" w14:textId="77777777" w:rsidR="005B6989" w:rsidRDefault="004E2668">
      <w:commentRangeStart w:id="0"/>
      <w:r>
        <w:rPr>
          <w:noProof/>
        </w:rPr>
        <w:drawing>
          <wp:inline distT="114300" distB="114300" distL="114300" distR="114300" wp14:anchorId="4A072793" wp14:editId="0F8613BD">
            <wp:extent cx="5731200" cy="37719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5AFEB44" wp14:editId="68E14C9E">
            <wp:extent cx="5731200" cy="3708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0"/>
      <w:r>
        <w:commentReference w:id="0"/>
      </w:r>
    </w:p>
    <w:p w14:paraId="022A2BAE" w14:textId="77777777" w:rsidR="005B6989" w:rsidRPr="004E2668" w:rsidRDefault="004E2668">
      <w:pPr>
        <w:numPr>
          <w:ilvl w:val="0"/>
          <w:numId w:val="7"/>
        </w:numPr>
        <w:rPr>
          <w:lang w:val="en-US"/>
        </w:rPr>
      </w:pPr>
      <w:r w:rsidRPr="004E2668">
        <w:rPr>
          <w:lang w:val="en-US"/>
        </w:rPr>
        <w:lastRenderedPageBreak/>
        <w:t xml:space="preserve">Markov model for those who undergo surveillance strategy w/o surgery </w:t>
      </w:r>
    </w:p>
    <w:p w14:paraId="26DA6550" w14:textId="77777777" w:rsidR="005B6989" w:rsidRPr="004E2668" w:rsidRDefault="004E2668">
      <w:pPr>
        <w:numPr>
          <w:ilvl w:val="0"/>
          <w:numId w:val="7"/>
        </w:numPr>
        <w:rPr>
          <w:lang w:val="en-US"/>
        </w:rPr>
      </w:pPr>
      <w:commentRangeStart w:id="1"/>
      <w:r w:rsidRPr="004E2668">
        <w:rPr>
          <w:lang w:val="en-US"/>
        </w:rPr>
        <w:t>what is the condition for surgery? (can they receive surgery even without the worrisome feature?)</w:t>
      </w:r>
      <w:commentRangeEnd w:id="1"/>
      <w:r>
        <w:commentReference w:id="1"/>
      </w:r>
    </w:p>
    <w:p w14:paraId="236D8343" w14:textId="77777777" w:rsidR="005B6989" w:rsidRDefault="004E2668">
      <w:pPr>
        <w:numPr>
          <w:ilvl w:val="0"/>
          <w:numId w:val="7"/>
        </w:numPr>
      </w:pPr>
      <w:r w:rsidRPr="004E2668">
        <w:rPr>
          <w:rFonts w:ascii="Arial Unicode MS" w:eastAsia="Arial Unicode MS" w:hAnsi="Arial Unicode MS" w:cs="Arial Unicode MS"/>
          <w:lang w:val="en-US"/>
        </w:rPr>
        <w:t xml:space="preserve">What should  be the first starting point of health state for “surgery” group? </w:t>
      </w:r>
      <w:r>
        <w:rPr>
          <w:rFonts w:ascii="Arial Unicode MS" w:eastAsia="Arial Unicode MS" w:hAnsi="Arial Unicode MS" w:cs="Arial Unicode MS"/>
        </w:rPr>
        <w:t xml:space="preserve">→ </w:t>
      </w:r>
      <w:commentRangeStart w:id="2"/>
      <w:r>
        <w:t>(</w:t>
      </w:r>
      <w:proofErr w:type="spellStart"/>
      <w:r>
        <w:t>cyst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  <w:commentRangeEnd w:id="2"/>
      <w:r>
        <w:commentReference w:id="2"/>
      </w:r>
    </w:p>
    <w:p w14:paraId="3B51599D" w14:textId="77777777" w:rsidR="005B6989" w:rsidRDefault="005B6989">
      <w:pPr>
        <w:ind w:left="720"/>
      </w:pPr>
    </w:p>
    <w:p w14:paraId="3AE79F52" w14:textId="77777777" w:rsidR="005B6989" w:rsidRDefault="004E2668">
      <w:proofErr w:type="spellStart"/>
      <w:r>
        <w:t>Assumption</w:t>
      </w:r>
      <w:proofErr w:type="spellEnd"/>
      <w:r>
        <w:t>:</w:t>
      </w:r>
    </w:p>
    <w:p w14:paraId="62D7EAF9" w14:textId="77777777" w:rsidR="005B6989" w:rsidRPr="004E2668" w:rsidRDefault="004E2668">
      <w:pPr>
        <w:numPr>
          <w:ilvl w:val="0"/>
          <w:numId w:val="3"/>
        </w:numPr>
        <w:rPr>
          <w:lang w:val="en-US"/>
        </w:rPr>
      </w:pPr>
      <w:commentRangeStart w:id="3"/>
      <w:commentRangeStart w:id="4"/>
      <w:r w:rsidRPr="004E2668">
        <w:rPr>
          <w:lang w:val="en-US"/>
        </w:rPr>
        <w:t>For surveillance strategy, patients do not unde</w:t>
      </w:r>
      <w:r w:rsidRPr="004E2668">
        <w:rPr>
          <w:lang w:val="en-US"/>
        </w:rPr>
        <w:t>rgo surgery with or without the worrisome features (?)</w:t>
      </w:r>
      <w:commentRangeEnd w:id="3"/>
      <w:r>
        <w:commentReference w:id="3"/>
      </w:r>
      <w:commentRangeEnd w:id="4"/>
      <w:r>
        <w:commentReference w:id="4"/>
      </w:r>
      <w:r w:rsidRPr="004E2668">
        <w:rPr>
          <w:lang w:val="en-US"/>
        </w:rPr>
        <w:t xml:space="preserve"> </w:t>
      </w:r>
    </w:p>
    <w:p w14:paraId="105E38AA" w14:textId="77777777" w:rsidR="005B6989" w:rsidRPr="004E2668" w:rsidRDefault="004E2668">
      <w:pPr>
        <w:numPr>
          <w:ilvl w:val="0"/>
          <w:numId w:val="3"/>
        </w:numPr>
        <w:rPr>
          <w:lang w:val="en-US"/>
        </w:rPr>
      </w:pPr>
      <w:r w:rsidRPr="004E2668">
        <w:rPr>
          <w:lang w:val="en-US"/>
        </w:rPr>
        <w:t xml:space="preserve">no surgery when ther is no WF or HRS (&lt;0.5%) </w:t>
      </w:r>
      <w:r w:rsidRPr="004E2668">
        <w:rPr>
          <w:lang w:val="en-US"/>
        </w:rPr>
        <w:br/>
      </w:r>
      <w:r w:rsidRPr="004E2668">
        <w:rPr>
          <w:lang w:val="en-US"/>
        </w:rPr>
        <w:br/>
      </w:r>
    </w:p>
    <w:p w14:paraId="09B07BF2" w14:textId="77777777" w:rsidR="005B6989" w:rsidRPr="004E2668" w:rsidRDefault="004E2668">
      <w:pPr>
        <w:rPr>
          <w:lang w:val="en-US"/>
        </w:rPr>
      </w:pPr>
      <w:r w:rsidRPr="004E2668">
        <w:rPr>
          <w:lang w:val="en-US"/>
        </w:rPr>
        <w:t>Required parameters / Discussion points (Feb 14 meeting)</w:t>
      </w:r>
    </w:p>
    <w:p w14:paraId="528FB081" w14:textId="77777777" w:rsidR="005B6989" w:rsidRDefault="004E266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검진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사람들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cyst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size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비율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연령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상관없이</w:t>
      </w:r>
      <w:r>
        <w:rPr>
          <w:rFonts w:ascii="Arial Unicode MS" w:eastAsia="Arial Unicode MS" w:hAnsi="Arial Unicode MS" w:cs="Arial Unicode MS"/>
        </w:rPr>
        <w:t xml:space="preserve"> – </w:t>
      </w:r>
      <w:proofErr w:type="gramStart"/>
      <w:r>
        <w:rPr>
          <w:rFonts w:ascii="Arial Unicode MS" w:eastAsia="Arial Unicode MS" w:hAnsi="Arial Unicode MS" w:cs="Arial Unicode MS"/>
        </w:rPr>
        <w:t>평균연령</w:t>
      </w:r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age</w:t>
      </w:r>
      <w:proofErr w:type="gramEnd"/>
      <w:r>
        <w:rPr>
          <w:rFonts w:ascii="Arial Unicode MS" w:eastAsia="Arial Unicode MS" w:hAnsi="Arial Unicode MS" w:cs="Arial Unicode MS"/>
        </w:rPr>
        <w:t>-stratified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6D732A8A" w14:textId="77777777" w:rsidR="005B6989" w:rsidRDefault="004E266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초반에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cyst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size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worrisome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feature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넘어가는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비율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7633DCA0" w14:textId="77777777" w:rsidR="005B6989" w:rsidRDefault="004E2668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worrisome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feature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yes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일때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olor w:val="0000FF"/>
        </w:rPr>
        <w:t>→ (40%)</w:t>
      </w:r>
    </w:p>
    <w:p w14:paraId="3EA3E6ED" w14:textId="77777777" w:rsidR="005B6989" w:rsidRDefault="004E266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수술을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안하고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surveillance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비율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평균시간</w:t>
      </w:r>
      <w:r>
        <w:rPr>
          <w:rFonts w:ascii="Arial Unicode MS" w:eastAsia="Arial Unicode MS" w:hAnsi="Arial Unicode MS" w:cs="Arial Unicode MS"/>
        </w:rPr>
        <w:t xml:space="preserve">) </w:t>
      </w:r>
    </w:p>
    <w:p w14:paraId="30DEF53B" w14:textId="77777777" w:rsidR="005B6989" w:rsidRPr="004E2668" w:rsidRDefault="004E2668">
      <w:pPr>
        <w:ind w:left="720"/>
        <w:rPr>
          <w:color w:val="0000FF"/>
          <w:lang w:val="en-US"/>
        </w:rPr>
      </w:pPr>
      <w:proofErr w:type="gramStart"/>
      <w:r w:rsidRPr="004E2668">
        <w:rPr>
          <w:rFonts w:ascii="Arial Unicode MS" w:eastAsia="Arial Unicode MS" w:hAnsi="Arial Unicode MS" w:cs="Arial Unicode MS"/>
          <w:color w:val="0000FF"/>
          <w:lang w:val="en-US"/>
        </w:rPr>
        <w:t>→  surgery</w:t>
      </w:r>
      <w:proofErr w:type="gramEnd"/>
      <w:r w:rsidRPr="004E2668">
        <w:rPr>
          <w:rFonts w:ascii="Arial Unicode MS" w:eastAsia="Arial Unicode MS" w:hAnsi="Arial Unicode MS" w:cs="Arial Unicode MS"/>
          <w:color w:val="0000FF"/>
          <w:lang w:val="en-US"/>
        </w:rPr>
        <w:t xml:space="preserve"> (10%) vs. surveillance (50%)  (until death)</w:t>
      </w:r>
    </w:p>
    <w:p w14:paraId="747297D2" w14:textId="77777777" w:rsidR="005B6989" w:rsidRDefault="004E2668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worrisome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feature</w:t>
      </w:r>
      <w:proofErr w:type="spellEnd"/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surveillance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group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에서</w:t>
      </w:r>
      <w:proofErr w:type="gram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High-risk</w:t>
      </w:r>
      <w:proofErr w:type="spellEnd"/>
      <w:r>
        <w:rPr>
          <w:rFonts w:ascii="Arial Unicode MS" w:eastAsia="Arial Unicode MS" w:hAnsi="Arial Unicode MS" w:cs="Arial Unicode MS"/>
        </w:rPr>
        <w:t xml:space="preserve"> BD-</w:t>
      </w:r>
      <w:proofErr w:type="spellStart"/>
      <w:r>
        <w:rPr>
          <w:rFonts w:ascii="Arial Unicode MS" w:eastAsia="Arial Unicode MS" w:hAnsi="Arial Unicode MS" w:cs="Arial Unicode MS"/>
        </w:rPr>
        <w:t>IPMN</w:t>
      </w:r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진행될</w:t>
      </w:r>
      <w:r>
        <w:rPr>
          <w:rFonts w:ascii="Arial Unicode MS" w:eastAsia="Arial Unicode MS" w:hAnsi="Arial Unicode MS" w:cs="Arial Unicode MS"/>
        </w:rPr>
        <w:t xml:space="preserve"> TP </w:t>
      </w:r>
    </w:p>
    <w:p w14:paraId="6B3746C0" w14:textId="77777777" w:rsidR="005B6989" w:rsidRDefault="004E2668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worrisom</w:t>
      </w:r>
      <w:r>
        <w:rPr>
          <w:rFonts w:ascii="Arial Unicode MS" w:eastAsia="Arial Unicode MS" w:hAnsi="Arial Unicode MS" w:cs="Arial Unicode MS"/>
        </w:rPr>
        <w:t>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feature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일때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검진에서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worrisome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feature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yes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확률</w:t>
      </w:r>
    </w:p>
    <w:p w14:paraId="42A23081" w14:textId="77777777" w:rsidR="005B6989" w:rsidRDefault="004E2668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surveillance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group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IPMN </w:t>
      </w:r>
      <w:proofErr w:type="spellStart"/>
      <w:r>
        <w:rPr>
          <w:rFonts w:ascii="Arial Unicode MS" w:eastAsia="Arial Unicode MS" w:hAnsi="Arial Unicode MS" w:cs="Arial Unicode MS"/>
        </w:rPr>
        <w:t>Cancer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발전되는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사람들의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resection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strategy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않는지</w:t>
      </w:r>
      <w:r>
        <w:rPr>
          <w:rFonts w:ascii="Arial Unicode MS" w:eastAsia="Arial Unicode MS" w:hAnsi="Arial Unicode MS" w:cs="Arial Unicode MS"/>
        </w:rPr>
        <w:t xml:space="preserve">? </w:t>
      </w:r>
    </w:p>
    <w:p w14:paraId="632BAF56" w14:textId="77777777" w:rsidR="005B6989" w:rsidRDefault="005B6989"/>
    <w:p w14:paraId="1DF2545B" w14:textId="77777777" w:rsidR="005B6989" w:rsidRDefault="004E2668">
      <w:r>
        <w:rPr>
          <w:noProof/>
        </w:rPr>
        <w:lastRenderedPageBreak/>
        <w:drawing>
          <wp:inline distT="114300" distB="114300" distL="114300" distR="114300" wp14:anchorId="26453D17" wp14:editId="49456037">
            <wp:extent cx="4557713" cy="463342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4633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ADFED" w14:textId="77777777" w:rsidR="005B6989" w:rsidRDefault="005B6989"/>
    <w:p w14:paraId="748D8221" w14:textId="77777777" w:rsidR="005B6989" w:rsidRDefault="004E2668">
      <w:r>
        <w:t>[</w:t>
      </w:r>
      <w:proofErr w:type="spellStart"/>
      <w:r>
        <w:t>Assumption</w:t>
      </w:r>
      <w:proofErr w:type="spellEnd"/>
      <w:r>
        <w:t>]</w:t>
      </w:r>
    </w:p>
    <w:p w14:paraId="73C60FB7" w14:textId="77777777" w:rsidR="005B6989" w:rsidRPr="004E2668" w:rsidRDefault="004E2668">
      <w:pPr>
        <w:numPr>
          <w:ilvl w:val="0"/>
          <w:numId w:val="4"/>
        </w:numPr>
        <w:rPr>
          <w:lang w:val="en-US"/>
        </w:rPr>
      </w:pPr>
      <w:r w:rsidRPr="004E2668">
        <w:rPr>
          <w:lang w:val="en-US"/>
        </w:rPr>
        <w:t xml:space="preserve">All individuals in the early resection stage have worrisome features regardless of their cyst size </w:t>
      </w:r>
    </w:p>
    <w:p w14:paraId="1055D6B2" w14:textId="77777777" w:rsidR="005B6989" w:rsidRDefault="004E2668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 xml:space="preserve">WF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40-50% 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초기단계</w:t>
      </w:r>
      <w:r>
        <w:rPr>
          <w:rFonts w:ascii="Arial Unicode MS" w:eastAsia="Arial Unicode MS" w:hAnsi="Arial Unicode MS" w:cs="Arial Unicode MS"/>
        </w:rPr>
        <w:t xml:space="preserve"> (&lt;1month) 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수술진행</w:t>
      </w:r>
      <w:r>
        <w:rPr>
          <w:rFonts w:ascii="Arial Unicode MS" w:eastAsia="Arial Unicode MS" w:hAnsi="Arial Unicode MS" w:cs="Arial Unicode MS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나머지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수술안하는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사람들은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linear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function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steady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increase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481A1DD7" w14:textId="77777777" w:rsidR="005B6989" w:rsidRDefault="005B6989">
      <w:pPr>
        <w:ind w:left="720"/>
      </w:pPr>
    </w:p>
    <w:p w14:paraId="2CF79D45" w14:textId="77777777" w:rsidR="005B6989" w:rsidRDefault="005B6989"/>
    <w:p w14:paraId="32592394" w14:textId="77777777" w:rsidR="005B6989" w:rsidRDefault="004E2668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 xml:space="preserve">WF 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있어도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번은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추적관찰</w:t>
      </w:r>
      <w:r>
        <w:rPr>
          <w:rFonts w:ascii="Arial Unicode MS" w:eastAsia="Arial Unicode MS" w:hAnsi="Arial Unicode MS" w:cs="Arial Unicode MS"/>
        </w:rPr>
        <w:t xml:space="preserve"> → 6 </w:t>
      </w:r>
      <w:r>
        <w:rPr>
          <w:rFonts w:ascii="Arial Unicode MS" w:eastAsia="Arial Unicode MS" w:hAnsi="Arial Unicode MS" w:cs="Arial Unicode MS"/>
        </w:rPr>
        <w:t>개월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수술</w:t>
      </w:r>
    </w:p>
    <w:p w14:paraId="20B6B17F" w14:textId="77777777" w:rsidR="005B6989" w:rsidRDefault="004E2668">
      <w:pPr>
        <w:numPr>
          <w:ilvl w:val="0"/>
          <w:numId w:val="6"/>
        </w:numPr>
      </w:pPr>
      <w:proofErr w:type="spellStart"/>
      <w:r>
        <w:rPr>
          <w:rFonts w:ascii="Arial Unicode MS" w:eastAsia="Arial Unicode MS" w:hAnsi="Arial Unicode MS" w:cs="Arial Unicode MS"/>
        </w:rPr>
        <w:t>size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외의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생기면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WF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판단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1BC4089D" w14:textId="77777777" w:rsidR="005B6989" w:rsidRDefault="005B6989"/>
    <w:p w14:paraId="4A8B40B5" w14:textId="77777777" w:rsidR="005B6989" w:rsidRDefault="005B6989"/>
    <w:p w14:paraId="5B3E3924" w14:textId="77777777" w:rsidR="005B6989" w:rsidRDefault="004E2668">
      <w:r>
        <w:t>2/14</w:t>
      </w:r>
    </w:p>
    <w:p w14:paraId="7D230EAA" w14:textId="77777777" w:rsidR="005B6989" w:rsidRDefault="005B6989"/>
    <w:p w14:paraId="44F681E0" w14:textId="77777777" w:rsidR="005B6989" w:rsidRDefault="004E2668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tree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markov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model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그림으로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그리기</w:t>
      </w:r>
    </w:p>
    <w:p w14:paraId="3FE13A6D" w14:textId="77777777" w:rsidR="005B6989" w:rsidRDefault="004E2668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요청해야할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Parameter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list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description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정리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테이블</w:t>
      </w:r>
      <w:r>
        <w:rPr>
          <w:rFonts w:ascii="Arial Unicode MS" w:eastAsia="Arial Unicode MS" w:hAnsi="Arial Unicode MS" w:cs="Arial Unicode MS"/>
        </w:rPr>
        <w:t xml:space="preserve">) → </w:t>
      </w:r>
      <w:r>
        <w:rPr>
          <w:rFonts w:ascii="Arial Unicode MS" w:eastAsia="Arial Unicode MS" w:hAnsi="Arial Unicode MS" w:cs="Arial Unicode MS"/>
        </w:rPr>
        <w:t>한영민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선생님</w:t>
      </w:r>
    </w:p>
    <w:p w14:paraId="3E8B4F73" w14:textId="77777777" w:rsidR="005B6989" w:rsidRDefault="005B6989"/>
    <w:p w14:paraId="0173BF2E" w14:textId="77777777" w:rsidR="005B6989" w:rsidRDefault="005B6989"/>
    <w:p w14:paraId="5079F75D" w14:textId="77777777" w:rsidR="005B6989" w:rsidRDefault="004E2668"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</w:p>
    <w:p w14:paraId="721398B4" w14:textId="77777777" w:rsidR="005B6989" w:rsidRDefault="004E2668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단계별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비용</w:t>
      </w:r>
    </w:p>
    <w:p w14:paraId="74D62899" w14:textId="77777777" w:rsidR="005B6989" w:rsidRDefault="005B6989"/>
    <w:p w14:paraId="56E0757C" w14:textId="77777777" w:rsidR="005B6989" w:rsidRDefault="005B6989"/>
    <w:p w14:paraId="7C07F248" w14:textId="77777777" w:rsidR="005B6989" w:rsidRDefault="004E2668">
      <w:r>
        <w:rPr>
          <w:noProof/>
        </w:rPr>
        <w:drawing>
          <wp:inline distT="114300" distB="114300" distL="114300" distR="114300" wp14:anchorId="0588F50D" wp14:editId="722DA9BE">
            <wp:extent cx="5731200" cy="5461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E6A4FF" w14:textId="77777777" w:rsidR="005B6989" w:rsidRDefault="005B6989"/>
    <w:p w14:paraId="4654B9C1" w14:textId="77777777" w:rsidR="005B6989" w:rsidRDefault="005B6989"/>
    <w:p w14:paraId="3B670944" w14:textId="77777777" w:rsidR="005B6989" w:rsidRDefault="005B6989"/>
    <w:p w14:paraId="7ADB3B9C" w14:textId="77777777" w:rsidR="005B6989" w:rsidRDefault="005B6989"/>
    <w:p w14:paraId="478ABB92" w14:textId="77777777" w:rsidR="005B6989" w:rsidRDefault="005B6989"/>
    <w:p w14:paraId="304A9918" w14:textId="77777777" w:rsidR="005B6989" w:rsidRDefault="005B6989"/>
    <w:p w14:paraId="38E00B61" w14:textId="77777777" w:rsidR="005B6989" w:rsidRDefault="005B6989"/>
    <w:p w14:paraId="06216407" w14:textId="77777777" w:rsidR="005B6989" w:rsidRDefault="004E2668">
      <w:r>
        <w:rPr>
          <w:rFonts w:ascii="Arial Unicode MS" w:eastAsia="Arial Unicode MS" w:hAnsi="Arial Unicode MS" w:cs="Arial Unicode MS"/>
        </w:rPr>
        <w:t xml:space="preserve">2/21 </w:t>
      </w:r>
      <w:r>
        <w:rPr>
          <w:rFonts w:ascii="Arial Unicode MS" w:eastAsia="Arial Unicode MS" w:hAnsi="Arial Unicode MS" w:cs="Arial Unicode MS"/>
        </w:rPr>
        <w:t>화요일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미팅</w:t>
      </w:r>
      <w:r>
        <w:rPr>
          <w:rFonts w:ascii="Arial Unicode MS" w:eastAsia="Arial Unicode MS" w:hAnsi="Arial Unicode MS" w:cs="Arial Unicode MS"/>
        </w:rPr>
        <w:t xml:space="preserve"> </w:t>
      </w:r>
    </w:p>
    <w:sectPr w:rsidR="005B69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joon Sohn" w:date="2023-02-08T01:12:00Z" w:initials="">
    <w:p w14:paraId="5CD5DCCD" w14:textId="77777777" w:rsidR="005B6989" w:rsidRDefault="004E26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BD-IPMN </w:t>
      </w:r>
      <w:r>
        <w:rPr>
          <w:rFonts w:ascii="Arial Unicode MS" w:eastAsia="Arial Unicode MS" w:hAnsi="Arial Unicode MS" w:cs="Arial Unicode MS"/>
          <w:color w:val="000000"/>
        </w:rPr>
        <w:t>출발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시점부터</w:t>
      </w:r>
      <w:r>
        <w:rPr>
          <w:rFonts w:ascii="Arial Unicode MS" w:eastAsia="Arial Unicode MS" w:hAnsi="Arial Unicode MS" w:cs="Arial Unicode MS"/>
          <w:color w:val="000000"/>
        </w:rPr>
        <w:t xml:space="preserve"> cyst size</w:t>
      </w:r>
      <w:r>
        <w:rPr>
          <w:rFonts w:ascii="Arial Unicode MS" w:eastAsia="Arial Unicode MS" w:hAnsi="Arial Unicode MS" w:cs="Arial Unicode MS"/>
          <w:color w:val="000000"/>
        </w:rPr>
        <w:t>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정의가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되어야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하지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않나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생각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됩니다</w:t>
      </w:r>
      <w:r>
        <w:rPr>
          <w:rFonts w:ascii="Arial Unicode MS" w:eastAsia="Arial Unicode MS" w:hAnsi="Arial Unicode MS" w:cs="Arial Unicode MS"/>
          <w:color w:val="000000"/>
        </w:rPr>
        <w:t xml:space="preserve">. </w:t>
      </w:r>
      <w:r>
        <w:rPr>
          <w:rFonts w:ascii="Arial Unicode MS" w:eastAsia="Arial Unicode MS" w:hAnsi="Arial Unicode MS" w:cs="Arial Unicode MS"/>
          <w:color w:val="000000"/>
        </w:rPr>
        <w:t>그리고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수술을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하는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기준이</w:t>
      </w:r>
      <w:r>
        <w:rPr>
          <w:rFonts w:ascii="Arial Unicode MS" w:eastAsia="Arial Unicode MS" w:hAnsi="Arial Unicode MS" w:cs="Arial Unicode MS"/>
          <w:color w:val="000000"/>
        </w:rPr>
        <w:t xml:space="preserve"> HRS/WF </w:t>
      </w:r>
      <w:r>
        <w:rPr>
          <w:rFonts w:ascii="Arial Unicode MS" w:eastAsia="Arial Unicode MS" w:hAnsi="Arial Unicode MS" w:cs="Arial Unicode MS"/>
          <w:color w:val="000000"/>
        </w:rPr>
        <w:t>임으로</w:t>
      </w:r>
      <w:r>
        <w:rPr>
          <w:rFonts w:ascii="Arial Unicode MS" w:eastAsia="Arial Unicode MS" w:hAnsi="Arial Unicode MS" w:cs="Arial Unicode MS"/>
          <w:color w:val="000000"/>
        </w:rPr>
        <w:t xml:space="preserve"> BD-IPMN  </w:t>
      </w:r>
      <w:r>
        <w:rPr>
          <w:rFonts w:ascii="Arial Unicode MS" w:eastAsia="Arial Unicode MS" w:hAnsi="Arial Unicode MS" w:cs="Arial Unicode MS"/>
          <w:color w:val="000000"/>
        </w:rPr>
        <w:t>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후</w:t>
      </w:r>
      <w:r>
        <w:rPr>
          <w:rFonts w:ascii="Arial Unicode MS" w:eastAsia="Arial Unicode MS" w:hAnsi="Arial Unicode MS" w:cs="Arial Unicode MS"/>
          <w:color w:val="000000"/>
        </w:rPr>
        <w:t xml:space="preserve"> HRS/WF yes or no no</w:t>
      </w:r>
      <w:r>
        <w:rPr>
          <w:rFonts w:ascii="Arial Unicode MS" w:eastAsia="Arial Unicode MS" w:hAnsi="Arial Unicode MS" w:cs="Arial Unicode MS"/>
          <w:color w:val="000000"/>
        </w:rPr>
        <w:t xml:space="preserve">de </w:t>
      </w:r>
      <w:r>
        <w:rPr>
          <w:rFonts w:ascii="Arial Unicode MS" w:eastAsia="Arial Unicode MS" w:hAnsi="Arial Unicode MS" w:cs="Arial Unicode MS"/>
          <w:color w:val="000000"/>
        </w:rPr>
        <w:t>후에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수술이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결정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되는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것으로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표기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하는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것이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맞을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것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같아요</w:t>
      </w:r>
      <w:r>
        <w:rPr>
          <w:rFonts w:ascii="Arial Unicode MS" w:eastAsia="Arial Unicode MS" w:hAnsi="Arial Unicode MS" w:cs="Arial Unicode MS"/>
          <w:color w:val="000000"/>
        </w:rPr>
        <w:t>.</w:t>
      </w:r>
    </w:p>
  </w:comment>
  <w:comment w:id="1" w:author="Hojoon Sohn" w:date="2023-02-08T01:14:00Z" w:initials="">
    <w:p w14:paraId="13848B34" w14:textId="77777777" w:rsidR="005B6989" w:rsidRDefault="004E26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없어도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수술은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있겠지만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가능하다면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안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하지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않을까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싶은데요</w:t>
      </w:r>
      <w:r>
        <w:rPr>
          <w:rFonts w:ascii="Arial Unicode MS" w:eastAsia="Arial Unicode MS" w:hAnsi="Arial Unicode MS" w:cs="Arial Unicode MS"/>
          <w:color w:val="000000"/>
        </w:rPr>
        <w:t xml:space="preserve">. </w:t>
      </w:r>
      <w:r>
        <w:rPr>
          <w:rFonts w:ascii="Arial Unicode MS" w:eastAsia="Arial Unicode MS" w:hAnsi="Arial Unicode MS" w:cs="Arial Unicode MS"/>
          <w:color w:val="000000"/>
        </w:rPr>
        <w:t>원래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검진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비용</w:t>
      </w:r>
      <w:r>
        <w:rPr>
          <w:rFonts w:ascii="Arial Unicode MS" w:eastAsia="Arial Unicode MS" w:hAnsi="Arial Unicode MS" w:cs="Arial Unicode MS"/>
          <w:color w:val="000000"/>
        </w:rPr>
        <w:t>-</w:t>
      </w:r>
      <w:r>
        <w:rPr>
          <w:rFonts w:ascii="Arial Unicode MS" w:eastAsia="Arial Unicode MS" w:hAnsi="Arial Unicode MS" w:cs="Arial Unicode MS"/>
          <w:color w:val="000000"/>
        </w:rPr>
        <w:t>효과성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초기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연구들에서</w:t>
      </w:r>
      <w:r>
        <w:rPr>
          <w:rFonts w:ascii="Arial Unicode MS" w:eastAsia="Arial Unicode MS" w:hAnsi="Arial Unicode MS" w:cs="Arial Unicode MS"/>
          <w:color w:val="000000"/>
        </w:rPr>
        <w:t xml:space="preserve"> HRS/WF </w:t>
      </w:r>
      <w:r>
        <w:rPr>
          <w:rFonts w:ascii="Arial Unicode MS" w:eastAsia="Arial Unicode MS" w:hAnsi="Arial Unicode MS" w:cs="Arial Unicode MS"/>
          <w:color w:val="000000"/>
        </w:rPr>
        <w:t>에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따라서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검진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하지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않고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수술하는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전략을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검진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전략과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비교했었거든요</w:t>
      </w:r>
      <w:r>
        <w:rPr>
          <w:rFonts w:ascii="Arial Unicode MS" w:eastAsia="Arial Unicode MS" w:hAnsi="Arial Unicode MS" w:cs="Arial Unicode MS"/>
          <w:color w:val="000000"/>
        </w:rPr>
        <w:t xml:space="preserve">. </w:t>
      </w:r>
      <w:r>
        <w:rPr>
          <w:rFonts w:ascii="Arial Unicode MS" w:eastAsia="Arial Unicode MS" w:hAnsi="Arial Unicode MS" w:cs="Arial Unicode MS"/>
          <w:color w:val="000000"/>
        </w:rPr>
        <w:t>그래도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암으로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발전할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있는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위험요소가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없을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때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수술을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하지는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않을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겁니다</w:t>
      </w:r>
      <w:r>
        <w:rPr>
          <w:rFonts w:ascii="Arial Unicode MS" w:eastAsia="Arial Unicode MS" w:hAnsi="Arial Unicode MS" w:cs="Arial Unicode MS"/>
          <w:color w:val="000000"/>
        </w:rPr>
        <w:t xml:space="preserve"> (</w:t>
      </w:r>
      <w:r>
        <w:rPr>
          <w:rFonts w:ascii="Arial Unicode MS" w:eastAsia="Arial Unicode MS" w:hAnsi="Arial Unicode MS" w:cs="Arial Unicode MS"/>
          <w:color w:val="000000"/>
        </w:rPr>
        <w:t>췌장을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때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내는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부작용이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크기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때문</w:t>
      </w:r>
      <w:r>
        <w:rPr>
          <w:rFonts w:ascii="Arial Unicode MS" w:eastAsia="Arial Unicode MS" w:hAnsi="Arial Unicode MS" w:cs="Arial Unicode MS"/>
          <w:color w:val="000000"/>
        </w:rPr>
        <w:t xml:space="preserve"> - </w:t>
      </w:r>
      <w:r>
        <w:rPr>
          <w:rFonts w:ascii="Arial Unicode MS" w:eastAsia="Arial Unicode MS" w:hAnsi="Arial Unicode MS" w:cs="Arial Unicode MS"/>
          <w:color w:val="000000"/>
        </w:rPr>
        <w:t>당뇨병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유발</w:t>
      </w:r>
      <w:r>
        <w:rPr>
          <w:rFonts w:ascii="Arial Unicode MS" w:eastAsia="Arial Unicode MS" w:hAnsi="Arial Unicode MS" w:cs="Arial Unicode MS"/>
          <w:color w:val="000000"/>
        </w:rPr>
        <w:t>).</w:t>
      </w:r>
    </w:p>
  </w:comment>
  <w:comment w:id="2" w:author="Hojoon Sohn" w:date="2023-02-08T01:15:00Z" w:initials="">
    <w:p w14:paraId="5EDCFE7D" w14:textId="77777777" w:rsidR="005B6989" w:rsidRDefault="004E26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BD-IPMN </w:t>
      </w:r>
      <w:r>
        <w:rPr>
          <w:rFonts w:ascii="Arial Unicode MS" w:eastAsia="Arial Unicode MS" w:hAnsi="Arial Unicode MS" w:cs="Arial Unicode MS"/>
          <w:color w:val="000000"/>
        </w:rPr>
        <w:t>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첫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기준이</w:t>
      </w:r>
      <w:r>
        <w:rPr>
          <w:rFonts w:ascii="Arial Unicode MS" w:eastAsia="Arial Unicode MS" w:hAnsi="Arial Unicode MS" w:cs="Arial Unicode MS"/>
          <w:color w:val="000000"/>
        </w:rPr>
        <w:t xml:space="preserve"> cyst size</w:t>
      </w:r>
      <w:r>
        <w:rPr>
          <w:rFonts w:ascii="Arial Unicode MS" w:eastAsia="Arial Unicode MS" w:hAnsi="Arial Unicode MS" w:cs="Arial Unicode MS"/>
          <w:color w:val="000000"/>
        </w:rPr>
        <w:t>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나뉘어야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함</w:t>
      </w:r>
      <w:r>
        <w:rPr>
          <w:rFonts w:ascii="Arial Unicode MS" w:eastAsia="Arial Unicode MS" w:hAnsi="Arial Unicode MS" w:cs="Arial Unicode MS"/>
          <w:color w:val="000000"/>
        </w:rPr>
        <w:t>.</w:t>
      </w:r>
    </w:p>
  </w:comment>
  <w:comment w:id="3" w:author="Hojoon Sohn" w:date="2023-02-08T01:15:00Z" w:initials="">
    <w:p w14:paraId="5F1BEEE1" w14:textId="77777777" w:rsidR="005B6989" w:rsidRDefault="004E26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한영민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선생님께서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추가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답변</w:t>
      </w:r>
    </w:p>
  </w:comment>
  <w:comment w:id="4" w:author="Youngmin Han" w:date="2023-02-13T22:41:00Z" w:initials="">
    <w:p w14:paraId="4DA8160A" w14:textId="77777777" w:rsidR="005B6989" w:rsidRDefault="004E26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보통</w:t>
      </w:r>
      <w:r>
        <w:rPr>
          <w:rFonts w:ascii="Arial Unicode MS" w:eastAsia="Arial Unicode MS" w:hAnsi="Arial Unicode MS" w:cs="Arial Unicode MS"/>
          <w:color w:val="000000"/>
        </w:rPr>
        <w:t xml:space="preserve"> HRS</w:t>
      </w:r>
      <w:r>
        <w:rPr>
          <w:rFonts w:ascii="Arial Unicode MS" w:eastAsia="Arial Unicode MS" w:hAnsi="Arial Unicode MS" w:cs="Arial Unicode MS"/>
          <w:color w:val="000000"/>
        </w:rPr>
        <w:t>있으면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수술을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강력히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권유하고</w:t>
      </w:r>
      <w:r>
        <w:rPr>
          <w:rFonts w:ascii="Arial Unicode MS" w:eastAsia="Arial Unicode MS" w:hAnsi="Arial Unicode MS" w:cs="Arial Unicode MS"/>
          <w:color w:val="000000"/>
        </w:rPr>
        <w:t>, WF 2</w:t>
      </w:r>
      <w:r>
        <w:rPr>
          <w:rFonts w:ascii="Arial Unicode MS" w:eastAsia="Arial Unicode MS" w:hAnsi="Arial Unicode MS" w:cs="Arial Unicode MS"/>
          <w:color w:val="000000"/>
        </w:rPr>
        <w:t>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이상일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경우에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수술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권유하게됩니다</w:t>
      </w:r>
      <w:r>
        <w:rPr>
          <w:rFonts w:ascii="Arial Unicode MS" w:eastAsia="Arial Unicode MS" w:hAnsi="Arial Unicode MS" w:cs="Arial Unicode MS"/>
          <w:color w:val="000000"/>
        </w:rPr>
        <w:t xml:space="preserve">. HRS/WF </w:t>
      </w:r>
      <w:r>
        <w:rPr>
          <w:rFonts w:ascii="Arial Unicode MS" w:eastAsia="Arial Unicode MS" w:hAnsi="Arial Unicode MS" w:cs="Arial Unicode MS"/>
          <w:color w:val="000000"/>
        </w:rPr>
        <w:t>없는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경우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수술할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경우가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있기는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한데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Arial Unicode MS" w:eastAsia="Arial Unicode MS" w:hAnsi="Arial Unicode MS" w:cs="Arial Unicode MS"/>
          <w:color w:val="000000"/>
        </w:rPr>
        <w:t>다른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장기를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수술하면서</w:t>
      </w:r>
      <w:r>
        <w:rPr>
          <w:rFonts w:ascii="Arial Unicode MS" w:eastAsia="Arial Unicode MS" w:hAnsi="Arial Unicode MS" w:cs="Arial Unicode MS"/>
          <w:color w:val="000000"/>
        </w:rPr>
        <w:t xml:space="preserve"> (</w:t>
      </w:r>
      <w:r>
        <w:rPr>
          <w:rFonts w:ascii="Arial Unicode MS" w:eastAsia="Arial Unicode MS" w:hAnsi="Arial Unicode MS" w:cs="Arial Unicode MS"/>
          <w:color w:val="000000"/>
        </w:rPr>
        <w:t>위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Arial Unicode MS" w:eastAsia="Arial Unicode MS" w:hAnsi="Arial Unicode MS" w:cs="Arial Unicode MS"/>
          <w:color w:val="000000"/>
        </w:rPr>
        <w:t>대장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등</w:t>
      </w:r>
      <w:r>
        <w:rPr>
          <w:rFonts w:ascii="Arial Unicode MS" w:eastAsia="Arial Unicode MS" w:hAnsi="Arial Unicode MS" w:cs="Arial Unicode MS"/>
          <w:color w:val="000000"/>
        </w:rPr>
        <w:t xml:space="preserve">)  </w:t>
      </w:r>
      <w:r>
        <w:rPr>
          <w:rFonts w:ascii="Arial Unicode MS" w:eastAsia="Arial Unicode MS" w:hAnsi="Arial Unicode MS" w:cs="Arial Unicode MS"/>
          <w:color w:val="000000"/>
        </w:rPr>
        <w:t>동반절제하거나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Arial Unicode MS" w:eastAsia="Arial Unicode MS" w:hAnsi="Arial Unicode MS" w:cs="Arial Unicode MS"/>
          <w:color w:val="000000"/>
        </w:rPr>
        <w:t>환자가</w:t>
      </w:r>
      <w:r>
        <w:rPr>
          <w:rFonts w:ascii="Arial Unicode MS" w:eastAsia="Arial Unicode MS" w:hAnsi="Arial Unicode MS" w:cs="Arial Unicode MS"/>
          <w:color w:val="000000"/>
        </w:rPr>
        <w:t xml:space="preserve"> cancer risk</w:t>
      </w:r>
      <w:r>
        <w:rPr>
          <w:rFonts w:ascii="Arial Unicode MS" w:eastAsia="Arial Unicode MS" w:hAnsi="Arial Unicode MS" w:cs="Arial Unicode MS"/>
          <w:color w:val="000000"/>
        </w:rPr>
        <w:t>에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대해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불안이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심한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경우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시행합니다</w:t>
      </w:r>
      <w:r>
        <w:rPr>
          <w:rFonts w:ascii="Arial Unicode MS" w:eastAsia="Arial Unicode MS" w:hAnsi="Arial Unicode MS" w:cs="Arial Unicode MS"/>
          <w:color w:val="000000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5DCCD" w15:done="0"/>
  <w15:commentEx w15:paraId="13848B34" w15:done="0"/>
  <w15:commentEx w15:paraId="5EDCFE7D" w15:done="0"/>
  <w15:commentEx w15:paraId="5F1BEEE1" w15:done="0"/>
  <w15:commentEx w15:paraId="4DA816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5DCCD" w16cid:durableId="279DF0CF"/>
  <w16cid:commentId w16cid:paraId="13848B34" w16cid:durableId="279DF0D0"/>
  <w16cid:commentId w16cid:paraId="5EDCFE7D" w16cid:durableId="279DF0D1"/>
  <w16cid:commentId w16cid:paraId="5F1BEEE1" w16cid:durableId="279DF0D2"/>
  <w16cid:commentId w16cid:paraId="4DA8160A" w16cid:durableId="279DF0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496"/>
    <w:multiLevelType w:val="multilevel"/>
    <w:tmpl w:val="4DF042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84134"/>
    <w:multiLevelType w:val="multilevel"/>
    <w:tmpl w:val="2E109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765A39"/>
    <w:multiLevelType w:val="multilevel"/>
    <w:tmpl w:val="1006FB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A56E45"/>
    <w:multiLevelType w:val="multilevel"/>
    <w:tmpl w:val="52785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1F320C"/>
    <w:multiLevelType w:val="multilevel"/>
    <w:tmpl w:val="853A9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F05A20"/>
    <w:multiLevelType w:val="multilevel"/>
    <w:tmpl w:val="7CA405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47193D"/>
    <w:multiLevelType w:val="multilevel"/>
    <w:tmpl w:val="D2269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1133102">
    <w:abstractNumId w:val="1"/>
  </w:num>
  <w:num w:numId="2" w16cid:durableId="585193048">
    <w:abstractNumId w:val="0"/>
  </w:num>
  <w:num w:numId="3" w16cid:durableId="1648246772">
    <w:abstractNumId w:val="6"/>
  </w:num>
  <w:num w:numId="4" w16cid:durableId="461728424">
    <w:abstractNumId w:val="4"/>
  </w:num>
  <w:num w:numId="5" w16cid:durableId="1083141174">
    <w:abstractNumId w:val="5"/>
  </w:num>
  <w:num w:numId="6" w16cid:durableId="219366065">
    <w:abstractNumId w:val="3"/>
  </w:num>
  <w:num w:numId="7" w16cid:durableId="11078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989"/>
    <w:rsid w:val="004E2668"/>
    <w:rsid w:val="005B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78A0"/>
  <w15:docId w15:val="{8622E297-44DD-4CE9-BF8B-AB753CEB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5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Hyolim</dc:creator>
  <cp:lastModifiedBy>Hyolim Kang</cp:lastModifiedBy>
  <cp:revision>2</cp:revision>
  <dcterms:created xsi:type="dcterms:W3CDTF">2023-02-20T04:15:00Z</dcterms:created>
  <dcterms:modified xsi:type="dcterms:W3CDTF">2023-02-20T04:15:00Z</dcterms:modified>
</cp:coreProperties>
</file>