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34" w:rsidRDefault="00624934" w:rsidP="00624934">
      <w:r>
        <w:rPr>
          <w:rFonts w:hint="eastAsia"/>
        </w:rPr>
        <w:t>분석</w:t>
      </w:r>
      <w:r w:rsidR="007511F5">
        <w:rPr>
          <w:rFonts w:hint="eastAsia"/>
        </w:rPr>
        <w:t>/</w:t>
      </w:r>
      <w:proofErr w:type="gramStart"/>
      <w:r w:rsidR="007511F5">
        <w:rPr>
          <w:rFonts w:hint="eastAsia"/>
        </w:rPr>
        <w:t>설계</w:t>
      </w:r>
      <w:r>
        <w:rPr>
          <w:rFonts w:hint="eastAsia"/>
        </w:rPr>
        <w:t xml:space="preserve"> </w:t>
      </w:r>
      <w:r>
        <w:t>:</w:t>
      </w:r>
      <w:proofErr w:type="gramEnd"/>
    </w:p>
    <w:p w:rsidR="00624934" w:rsidRDefault="00624934" w:rsidP="006249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도출 </w:t>
      </w:r>
      <w:r>
        <w:t>:</w:t>
      </w:r>
      <w:proofErr w:type="gramEnd"/>
      <w:r>
        <w:t xml:space="preserve">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상점주인</w:t>
      </w:r>
    </w:p>
    <w:p w:rsidR="00624934" w:rsidRDefault="00E13313" w:rsidP="006249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바운더리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r w:rsidR="00624934">
        <w:rPr>
          <w:rFonts w:hint="eastAsia"/>
        </w:rPr>
        <w:t xml:space="preserve">영역으로 </w:t>
      </w:r>
      <w:r>
        <w:t>4</w:t>
      </w:r>
      <w:r w:rsidR="00624934">
        <w:rPr>
          <w:rFonts w:hint="eastAsia"/>
        </w:rPr>
        <w:t xml:space="preserve">개 </w:t>
      </w:r>
      <w:proofErr w:type="gramStart"/>
      <w:r w:rsidR="00624934">
        <w:rPr>
          <w:rFonts w:hint="eastAsia"/>
        </w:rPr>
        <w:t>도출 :</w:t>
      </w:r>
      <w:proofErr w:type="gramEnd"/>
      <w:r w:rsidR="00624934">
        <w:rPr>
          <w:rFonts w:hint="eastAsia"/>
        </w:rPr>
        <w:t xml:space="preserve">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상점,</w:t>
      </w:r>
      <w:r>
        <w:t xml:space="preserve"> </w:t>
      </w:r>
      <w:r w:rsidR="00624934">
        <w:rPr>
          <w:rFonts w:hint="eastAsia"/>
        </w:rPr>
        <w:t>결재,</w:t>
      </w:r>
      <w:r w:rsidR="00624934">
        <w:t xml:space="preserve"> </w:t>
      </w:r>
      <w:r w:rsidR="00624934">
        <w:rPr>
          <w:rFonts w:hint="eastAsia"/>
        </w:rPr>
        <w:t>알림서비스</w:t>
      </w:r>
    </w:p>
    <w:p w:rsidR="002075BC" w:rsidRDefault="0015416F" w:rsidP="006249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이벤트 </w:t>
      </w:r>
      <w:proofErr w:type="gramStart"/>
      <w:r w:rsidR="002075BC">
        <w:rPr>
          <w:rFonts w:hint="eastAsia"/>
        </w:rPr>
        <w:t xml:space="preserve">도출 </w:t>
      </w:r>
      <w:r w:rsidR="002075BC">
        <w:t>:</w:t>
      </w:r>
      <w:proofErr w:type="gramEnd"/>
      <w:r w:rsidR="002075BC">
        <w:br/>
        <w:t xml:space="preserve">1) </w:t>
      </w:r>
      <w:r w:rsidR="002075BC">
        <w:rPr>
          <w:rFonts w:hint="eastAsia"/>
        </w:rPr>
        <w:t>고객이 주문 처리</w:t>
      </w:r>
      <w:r>
        <w:rPr>
          <w:rFonts w:hint="eastAsia"/>
        </w:rPr>
        <w:t xml:space="preserve"> 함</w:t>
      </w:r>
      <w:r>
        <w:br/>
      </w:r>
      <w:r>
        <w:rPr>
          <w:rFonts w:hint="eastAsia"/>
        </w:rPr>
        <w:t>2) 결재 승인됨</w:t>
      </w:r>
      <w:r w:rsidR="002075BC">
        <w:br/>
      </w:r>
      <w:r>
        <w:t>3</w:t>
      </w:r>
      <w:r w:rsidR="002075BC">
        <w:rPr>
          <w:rFonts w:hint="eastAsia"/>
        </w:rPr>
        <w:t>) 고객이 주문 취소</w:t>
      </w:r>
      <w:r>
        <w:rPr>
          <w:rFonts w:hint="eastAsia"/>
        </w:rPr>
        <w:t>함</w:t>
      </w:r>
      <w:r w:rsidR="00436B23">
        <w:br/>
      </w:r>
      <w:r w:rsidR="00436B23">
        <w:rPr>
          <w:rFonts w:hint="eastAsia"/>
        </w:rPr>
        <w:t>4) 결재 취소됨.</w:t>
      </w:r>
      <w:r w:rsidR="002075BC">
        <w:br/>
      </w:r>
      <w:r w:rsidR="00436B23">
        <w:t>5</w:t>
      </w:r>
      <w:r w:rsidR="002075BC">
        <w:rPr>
          <w:rFonts w:hint="eastAsia"/>
        </w:rPr>
        <w:t>) 상점 주인이 확인 처리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배달 시작됨</w:t>
      </w:r>
      <w:r>
        <w:br/>
      </w:r>
      <w:r w:rsidR="00436B23">
        <w:t>6</w:t>
      </w:r>
      <w:bookmarkStart w:id="0" w:name="_GoBack"/>
      <w:bookmarkEnd w:id="0"/>
      <w:r>
        <w:t xml:space="preserve">) </w:t>
      </w:r>
      <w:r>
        <w:rPr>
          <w:rFonts w:hint="eastAsia"/>
        </w:rPr>
        <w:t>배달 취소됨.</w:t>
      </w:r>
    </w:p>
    <w:p w:rsidR="00E13313" w:rsidRDefault="002075BC" w:rsidP="006249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폴리시</w:t>
      </w:r>
      <w:proofErr w:type="spellEnd"/>
      <w:r w:rsidR="00624934">
        <w:rPr>
          <w:rFonts w:hint="eastAsia"/>
        </w:rPr>
        <w:t xml:space="preserve"> </w:t>
      </w:r>
      <w:proofErr w:type="gramStart"/>
      <w:r w:rsidR="00624934">
        <w:rPr>
          <w:rFonts w:hint="eastAsia"/>
        </w:rPr>
        <w:t xml:space="preserve">도출 </w:t>
      </w:r>
      <w:r w:rsidR="00624934">
        <w:t>:</w:t>
      </w:r>
      <w:proofErr w:type="gramEnd"/>
      <w:r w:rsidR="00624934">
        <w:t xml:space="preserve"> </w:t>
      </w:r>
      <w:r>
        <w:br/>
        <w:t xml:space="preserve">1) </w:t>
      </w:r>
      <w:r>
        <w:rPr>
          <w:rFonts w:hint="eastAsia"/>
        </w:rPr>
        <w:t xml:space="preserve">고객 </w:t>
      </w:r>
      <w:proofErr w:type="spellStart"/>
      <w:r w:rsidR="00624934">
        <w:rPr>
          <w:rFonts w:hint="eastAsia"/>
        </w:rPr>
        <w:t>주문</w:t>
      </w:r>
      <w:r>
        <w:rPr>
          <w:rFonts w:hint="eastAsia"/>
        </w:rPr>
        <w:t>처리시</w:t>
      </w:r>
      <w:proofErr w:type="spellEnd"/>
      <w:r>
        <w:rPr>
          <w:rFonts w:hint="eastAsia"/>
        </w:rPr>
        <w:t xml:space="preserve"> 결재 처리</w:t>
      </w:r>
      <w:r>
        <w:br/>
        <w:t xml:space="preserve">2) </w:t>
      </w:r>
      <w:r>
        <w:rPr>
          <w:rFonts w:hint="eastAsia"/>
        </w:rPr>
        <w:t xml:space="preserve">고객 주문 </w:t>
      </w: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</w:t>
      </w:r>
      <w:r w:rsidR="00EF0F5E">
        <w:rPr>
          <w:rFonts w:hint="eastAsia"/>
        </w:rPr>
        <w:t>주문</w:t>
      </w:r>
      <w:r>
        <w:rPr>
          <w:rFonts w:hint="eastAsia"/>
        </w:rPr>
        <w:t xml:space="preserve"> 상태 변경 처리</w:t>
      </w:r>
      <w:r>
        <w:br/>
      </w:r>
      <w:r>
        <w:rPr>
          <w:rFonts w:hint="eastAsia"/>
        </w:rPr>
        <w:t xml:space="preserve">3) 고객이 주문 </w:t>
      </w:r>
      <w:proofErr w:type="spellStart"/>
      <w:r>
        <w:rPr>
          <w:rFonts w:hint="eastAsia"/>
        </w:rPr>
        <w:t>취소시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결재 취소</w:t>
      </w:r>
      <w:r>
        <w:br/>
      </w:r>
      <w:r w:rsidR="00EF0F5E">
        <w:t>4</w:t>
      </w:r>
      <w:r>
        <w:t xml:space="preserve">) </w:t>
      </w:r>
      <w:r>
        <w:rPr>
          <w:rFonts w:hint="eastAsia"/>
        </w:rPr>
        <w:t xml:space="preserve">결재 </w:t>
      </w:r>
      <w:proofErr w:type="spellStart"/>
      <w:r>
        <w:rPr>
          <w:rFonts w:hint="eastAsia"/>
        </w:rPr>
        <w:t>취소시</w:t>
      </w:r>
      <w:proofErr w:type="spellEnd"/>
      <w:r>
        <w:rPr>
          <w:rFonts w:hint="eastAsia"/>
        </w:rPr>
        <w:t xml:space="preserve"> 배달 취소</w:t>
      </w:r>
      <w:r>
        <w:br/>
      </w:r>
      <w:r w:rsidR="00EF0F5E">
        <w:t>5</w:t>
      </w:r>
      <w:r>
        <w:t xml:space="preserve">) </w:t>
      </w:r>
      <w:r w:rsidR="00EF0F5E">
        <w:rPr>
          <w:rFonts w:hint="eastAsia"/>
        </w:rPr>
        <w:t>주문상태(주문/취소/배달)시</w:t>
      </w:r>
      <w:r>
        <w:rPr>
          <w:rFonts w:hint="eastAsia"/>
        </w:rPr>
        <w:t xml:space="preserve"> 고객에게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알림</w:t>
      </w:r>
    </w:p>
    <w:p w:rsidR="00624934" w:rsidRDefault="00E13313" w:rsidP="006249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기능적 요구사항으로 설계된 내용</w:t>
      </w:r>
      <w:r>
        <w:br/>
      </w:r>
      <w:r>
        <w:rPr>
          <w:noProof/>
        </w:rPr>
        <w:drawing>
          <wp:inline distT="0" distB="0" distL="0" distR="0" wp14:anchorId="3AA82C4C" wp14:editId="482E0980">
            <wp:extent cx="5731510" cy="29324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13" w:rsidRDefault="00E13313" w:rsidP="007511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비기능적 요구사항</w:t>
      </w:r>
      <w:r w:rsidR="0015416F">
        <w:rPr>
          <w:rFonts w:hint="eastAsia"/>
        </w:rPr>
        <w:t xml:space="preserve"> 분석/</w:t>
      </w:r>
      <w:r>
        <w:rPr>
          <w:rFonts w:hint="eastAsia"/>
        </w:rPr>
        <w:t>설계</w:t>
      </w:r>
      <w:r>
        <w:br/>
      </w:r>
      <w:r>
        <w:rPr>
          <w:rFonts w:hint="eastAsia"/>
        </w:rPr>
        <w:t xml:space="preserve">1) 결재가 되지 않은 </w:t>
      </w:r>
      <w:proofErr w:type="spellStart"/>
      <w:r>
        <w:rPr>
          <w:rFonts w:hint="eastAsia"/>
        </w:rPr>
        <w:t>주문건은</w:t>
      </w:r>
      <w:proofErr w:type="spellEnd"/>
      <w:r>
        <w:rPr>
          <w:rFonts w:hint="eastAsia"/>
        </w:rPr>
        <w:t xml:space="preserve"> 아예 거래가 성립되지 않아야 한다.</w:t>
      </w:r>
      <w:r>
        <w:t xml:space="preserve"> </w:t>
      </w:r>
      <w:proofErr w:type="gramStart"/>
      <w:r>
        <w:t>( Sync</w:t>
      </w:r>
      <w:proofErr w:type="gramEnd"/>
      <w:r>
        <w:t xml:space="preserve"> </w:t>
      </w:r>
      <w:r>
        <w:rPr>
          <w:rFonts w:hint="eastAsia"/>
        </w:rPr>
        <w:t>호출)</w:t>
      </w:r>
      <w:r>
        <w:br/>
      </w:r>
      <w:r w:rsidRPr="0015416F">
        <w:rPr>
          <w:color w:val="FF0000"/>
        </w:rPr>
        <w:sym w:font="Wingdings" w:char="F0E0"/>
      </w:r>
      <w:r w:rsidRPr="0015416F">
        <w:rPr>
          <w:color w:val="FF0000"/>
        </w:rPr>
        <w:t xml:space="preserve"> </w:t>
      </w:r>
      <w:r w:rsidRPr="0015416F">
        <w:rPr>
          <w:rFonts w:hint="eastAsia"/>
          <w:color w:val="FF0000"/>
        </w:rPr>
        <w:t>설계 변경.</w:t>
      </w:r>
      <w:r w:rsidRPr="0015416F">
        <w:rPr>
          <w:color w:val="FF0000"/>
        </w:rPr>
        <w:t xml:space="preserve"> </w:t>
      </w:r>
      <w:proofErr w:type="gramStart"/>
      <w:r w:rsidRPr="0015416F">
        <w:rPr>
          <w:color w:val="FF0000"/>
        </w:rPr>
        <w:t xml:space="preserve">( </w:t>
      </w:r>
      <w:r w:rsidRPr="0015416F">
        <w:rPr>
          <w:rFonts w:hint="eastAsia"/>
          <w:color w:val="FF0000"/>
        </w:rPr>
        <w:t>결재</w:t>
      </w:r>
      <w:proofErr w:type="gramEnd"/>
      <w:r w:rsidRPr="0015416F">
        <w:rPr>
          <w:rFonts w:hint="eastAsia"/>
          <w:color w:val="FF0000"/>
        </w:rPr>
        <w:t xml:space="preserve"> 처리 기능을 </w:t>
      </w:r>
      <w:proofErr w:type="spellStart"/>
      <w:r w:rsidRPr="0015416F">
        <w:rPr>
          <w:color w:val="FF0000"/>
        </w:rPr>
        <w:t>Req</w:t>
      </w:r>
      <w:proofErr w:type="spellEnd"/>
      <w:r w:rsidRPr="0015416F">
        <w:rPr>
          <w:color w:val="FF0000"/>
        </w:rPr>
        <w:t xml:space="preserve">/Res </w:t>
      </w:r>
      <w:r w:rsidRPr="0015416F">
        <w:rPr>
          <w:rFonts w:hint="eastAsia"/>
          <w:color w:val="FF0000"/>
        </w:rPr>
        <w:t xml:space="preserve">로 변경 </w:t>
      </w:r>
      <w:r w:rsidRPr="0015416F">
        <w:rPr>
          <w:color w:val="FF0000"/>
        </w:rPr>
        <w:t>)</w:t>
      </w:r>
      <w:r>
        <w:br/>
      </w:r>
      <w:r>
        <w:rPr>
          <w:noProof/>
        </w:rPr>
        <w:lastRenderedPageBreak/>
        <w:drawing>
          <wp:inline distT="0" distB="0" distL="0" distR="0" wp14:anchorId="209FF174" wp14:editId="0E8D8551">
            <wp:extent cx="5731510" cy="28638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2</w:t>
      </w:r>
      <w:r>
        <w:rPr>
          <w:rFonts w:hint="eastAsia"/>
        </w:rPr>
        <w:t>) 상점관리</w:t>
      </w:r>
      <w:r>
        <w:t xml:space="preserve"> 기능이 수행되지 않더라도 주문은 365일 24시간 받을 수 있어야 한다</w:t>
      </w:r>
      <w:r>
        <w:rPr>
          <w:rFonts w:hint="eastAsia"/>
        </w:rPr>
        <w:t>.</w:t>
      </w:r>
      <w:r>
        <w:t xml:space="preserve"> </w:t>
      </w:r>
      <w:r w:rsidR="007511F5">
        <w:br/>
      </w:r>
      <w:proofErr w:type="spellStart"/>
      <w:r>
        <w:t>Async</w:t>
      </w:r>
      <w:proofErr w:type="spellEnd"/>
      <w:r>
        <w:t xml:space="preserve"> (event-driven), Eventual Consistency</w:t>
      </w:r>
      <w:r>
        <w:t xml:space="preserve"> </w:t>
      </w:r>
      <w:r>
        <w:br/>
      </w:r>
      <w:r w:rsidRPr="0015416F">
        <w:rPr>
          <w:color w:val="FF0000"/>
        </w:rPr>
        <w:sym w:font="Wingdings" w:char="F0E0"/>
      </w:r>
      <w:r w:rsidRPr="0015416F">
        <w:rPr>
          <w:color w:val="FF0000"/>
        </w:rPr>
        <w:t xml:space="preserve"> </w:t>
      </w:r>
      <w:r w:rsidRPr="0015416F">
        <w:rPr>
          <w:rFonts w:hint="eastAsia"/>
          <w:color w:val="FF0000"/>
        </w:rPr>
        <w:t xml:space="preserve">주문시 </w:t>
      </w:r>
      <w:r w:rsidRPr="0015416F">
        <w:rPr>
          <w:color w:val="FF0000"/>
        </w:rPr>
        <w:t>Pub/Sub</w:t>
      </w:r>
      <w:r w:rsidRPr="0015416F">
        <w:rPr>
          <w:rFonts w:hint="eastAsia"/>
          <w:color w:val="FF0000"/>
        </w:rPr>
        <w:t>로 상점에 전달</w:t>
      </w:r>
      <w:r>
        <w:rPr>
          <w:rFonts w:hint="eastAsia"/>
        </w:rPr>
        <w:t xml:space="preserve"> </w:t>
      </w:r>
      <w:r w:rsidR="007511F5">
        <w:br/>
      </w:r>
      <w:r>
        <w:rPr>
          <w:rFonts w:hint="eastAsia"/>
        </w:rPr>
        <w:t>결제시스템이</w:t>
      </w:r>
      <w:r>
        <w:t xml:space="preserve"> </w:t>
      </w:r>
      <w:proofErr w:type="spellStart"/>
      <w:r>
        <w:t>과중되면</w:t>
      </w:r>
      <w:proofErr w:type="spellEnd"/>
      <w:r>
        <w:t xml:space="preserve"> 사용자를 </w:t>
      </w:r>
      <w:proofErr w:type="spellStart"/>
      <w:r>
        <w:t>잠시동안</w:t>
      </w:r>
      <w:proofErr w:type="spellEnd"/>
      <w:r>
        <w:t xml:space="preserve"> 받지 않고 결제를 </w:t>
      </w:r>
      <w:proofErr w:type="spellStart"/>
      <w:r>
        <w:t>잠시후에</w:t>
      </w:r>
      <w:proofErr w:type="spellEnd"/>
      <w:r>
        <w:t xml:space="preserve"> 하도록 유도한다</w:t>
      </w:r>
      <w:r w:rsidR="007511F5">
        <w:rPr>
          <w:rFonts w:hint="eastAsia"/>
        </w:rPr>
        <w:t>.</w:t>
      </w:r>
      <w:r w:rsidR="007511F5">
        <w:br/>
        <w:t>(</w:t>
      </w:r>
      <w:r w:rsidR="007511F5">
        <w:t>Circuit breaker, fallback</w:t>
      </w:r>
      <w:r w:rsidR="007511F5">
        <w:t>)</w:t>
      </w:r>
      <w:r w:rsidR="007511F5">
        <w:br/>
      </w:r>
      <w:r w:rsidR="007511F5" w:rsidRPr="0015416F">
        <w:rPr>
          <w:color w:val="FF0000"/>
        </w:rPr>
        <w:sym w:font="Wingdings" w:char="F0E0"/>
      </w:r>
      <w:r w:rsidR="007511F5" w:rsidRPr="0015416F">
        <w:rPr>
          <w:color w:val="FF0000"/>
        </w:rPr>
        <w:t xml:space="preserve"> </w:t>
      </w:r>
      <w:r w:rsidR="007511F5" w:rsidRPr="0015416F">
        <w:rPr>
          <w:rFonts w:hint="eastAsia"/>
          <w:color w:val="FF0000"/>
        </w:rPr>
        <w:t xml:space="preserve">개발 내역으로 반영 </w:t>
      </w:r>
      <w:r>
        <w:br/>
      </w:r>
      <w:r w:rsidR="007511F5">
        <w:t xml:space="preserve">3) </w:t>
      </w:r>
      <w:r w:rsidR="007511F5">
        <w:rPr>
          <w:rFonts w:hint="eastAsia"/>
        </w:rPr>
        <w:t>고객이</w:t>
      </w:r>
      <w:r w:rsidR="007511F5">
        <w:t xml:space="preserve"> 자주 상점관리에서 확인할 수 있는 배달상태를 주문시스템(프론트엔드)에서 확인할 수 있어야 한다</w:t>
      </w:r>
      <w:r w:rsidR="007511F5">
        <w:rPr>
          <w:rFonts w:hint="eastAsia"/>
        </w:rPr>
        <w:t>.</w:t>
      </w:r>
      <w:r w:rsidR="007511F5">
        <w:br/>
      </w:r>
      <w:r w:rsidR="007511F5">
        <w:t>CQRS</w:t>
      </w:r>
      <w:r w:rsidR="007511F5">
        <w:t xml:space="preserve"> </w:t>
      </w:r>
      <w:r w:rsidR="007511F5">
        <w:rPr>
          <w:rFonts w:hint="eastAsia"/>
        </w:rPr>
        <w:t>배달상태가</w:t>
      </w:r>
      <w:r w:rsidR="007511F5">
        <w:t xml:space="preserve"> 바뀔</w:t>
      </w:r>
      <w:r w:rsidR="0015416F">
        <w:rPr>
          <w:rFonts w:hint="eastAsia"/>
        </w:rPr>
        <w:t xml:space="preserve"> </w:t>
      </w:r>
      <w:r w:rsidR="007511F5">
        <w:t xml:space="preserve">때마다 </w:t>
      </w:r>
      <w:proofErr w:type="spellStart"/>
      <w:r w:rsidR="007511F5">
        <w:t>카톡</w:t>
      </w:r>
      <w:proofErr w:type="spellEnd"/>
      <w:r w:rsidR="007511F5">
        <w:t xml:space="preserve"> 등으로 알림을 줄 수 있어야 한다 Event driven</w:t>
      </w:r>
      <w:r w:rsidR="007511F5">
        <w:br/>
      </w:r>
      <w:r w:rsidR="0015416F">
        <w:rPr>
          <w:noProof/>
        </w:rPr>
        <w:drawing>
          <wp:inline distT="0" distB="0" distL="0" distR="0" wp14:anchorId="747DF58D" wp14:editId="15022BC3">
            <wp:extent cx="5731510" cy="327215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13" w:rsidRDefault="0015416F" w:rsidP="00E133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모델링 설계서</w:t>
      </w:r>
      <w:r>
        <w:br/>
      </w:r>
      <w:r>
        <w:rPr>
          <w:noProof/>
        </w:rPr>
        <w:lastRenderedPageBreak/>
        <w:drawing>
          <wp:inline distT="0" distB="0" distL="0" distR="0" wp14:anchorId="620E0107" wp14:editId="03147349">
            <wp:extent cx="5731510" cy="40227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F" w:rsidRDefault="0015416F" w:rsidP="00E13313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154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564FB"/>
    <w:multiLevelType w:val="hybridMultilevel"/>
    <w:tmpl w:val="97CCD768"/>
    <w:lvl w:ilvl="0" w:tplc="34760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3333A7"/>
    <w:multiLevelType w:val="hybridMultilevel"/>
    <w:tmpl w:val="38EAEBF0"/>
    <w:lvl w:ilvl="0" w:tplc="5186D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3"/>
    <w:rsid w:val="0015416F"/>
    <w:rsid w:val="00201FCE"/>
    <w:rsid w:val="002075BC"/>
    <w:rsid w:val="00436B23"/>
    <w:rsid w:val="00624934"/>
    <w:rsid w:val="007511F5"/>
    <w:rsid w:val="00931293"/>
    <w:rsid w:val="00E13313"/>
    <w:rsid w:val="00E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969AF-7D4E-4B9F-B3A9-E4DE72EB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김정훈(Jung Hoon Kim)</dc:creator>
  <cp:keywords/>
  <dc:description/>
  <cp:lastModifiedBy>김정훈(Jung Hoon Kim)</cp:lastModifiedBy>
  <cp:revision>1</cp:revision>
  <dcterms:created xsi:type="dcterms:W3CDTF">2022-10-24T01:53:00Z</dcterms:created>
  <dcterms:modified xsi:type="dcterms:W3CDTF">2022-10-24T04:31:00Z</dcterms:modified>
</cp:coreProperties>
</file>