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bin" ContentType="application/vnd.openxmlformats-officedocument.oleObject"/>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C6208" w:rsidRPr="00C06669" w:rsidRDefault="004C6208" w:rsidP="004C6208"/>
    <w:p w:rsidR="004C6208" w:rsidRPr="00873B3D" w:rsidRDefault="004C6208" w:rsidP="004C6208">
      <w:r>
        <w:rPr>
          <w:noProof/>
          <w:lang w:val="en-US"/>
        </w:rPr>
        <w:drawing>
          <wp:anchor distT="0" distB="0" distL="114300" distR="114300" simplePos="0" relativeHeight="251659264" behindDoc="0" locked="0" layoutInCell="1" allowOverlap="1">
            <wp:simplePos x="0" y="0"/>
            <wp:positionH relativeFrom="column">
              <wp:posOffset>1651635</wp:posOffset>
            </wp:positionH>
            <wp:positionV relativeFrom="paragraph">
              <wp:posOffset>268605</wp:posOffset>
            </wp:positionV>
            <wp:extent cx="1943100" cy="1943100"/>
            <wp:effectExtent l="25400" t="0" r="0" b="0"/>
            <wp:wrapTight wrapText="bothSides">
              <wp:wrapPolygon edited="0">
                <wp:start x="-282" y="0"/>
                <wp:lineTo x="-282" y="21459"/>
                <wp:lineTo x="21459" y="21459"/>
                <wp:lineTo x="21459" y="0"/>
                <wp:lineTo x="-282" y="0"/>
              </wp:wrapPolygon>
            </wp:wrapTight>
            <wp:docPr id="13" name="Picture 2" descr="QUT_QLD_University_Technolpgy_Brisb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QLD_University_Technolpgy_Brisbane"/>
                    <pic:cNvPicPr>
                      <a:picLocks noChangeAspect="1" noChangeArrowheads="1"/>
                    </pic:cNvPicPr>
                  </pic:nvPicPr>
                  <pic:blipFill>
                    <a:blip r:embed="rId7" cstate="print"/>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4C6208" w:rsidRPr="00873B3D" w:rsidRDefault="004C6208" w:rsidP="004C6208"/>
    <w:p w:rsidR="004C6208" w:rsidRPr="00873B3D" w:rsidRDefault="004C6208" w:rsidP="004C6208"/>
    <w:p w:rsidR="004C6208" w:rsidRPr="00873B3D" w:rsidRDefault="004C6208" w:rsidP="004C6208"/>
    <w:p w:rsidR="004C6208" w:rsidRPr="00873B3D" w:rsidRDefault="004C6208" w:rsidP="004C6208"/>
    <w:p w:rsidR="004C6208" w:rsidRPr="00873B3D" w:rsidRDefault="004C6208" w:rsidP="004C6208"/>
    <w:p w:rsidR="004C6208" w:rsidRPr="00873B3D" w:rsidRDefault="004C6208" w:rsidP="004C6208"/>
    <w:p w:rsidR="004C6208" w:rsidRPr="00873B3D" w:rsidRDefault="004C6208" w:rsidP="004C6208"/>
    <w:p w:rsidR="004C6208" w:rsidRPr="00873B3D" w:rsidRDefault="004C6208" w:rsidP="004C6208"/>
    <w:p w:rsidR="004C6208" w:rsidRDefault="004C6208" w:rsidP="004C6208">
      <w:pPr>
        <w:jc w:val="center"/>
        <w:rPr>
          <w:b/>
          <w:sz w:val="36"/>
        </w:rPr>
      </w:pPr>
      <w:r w:rsidRPr="00873B3D">
        <w:rPr>
          <w:b/>
          <w:sz w:val="36"/>
        </w:rPr>
        <w:t>Queensland University of Technology</w:t>
      </w:r>
    </w:p>
    <w:p w:rsidR="004C6208" w:rsidRDefault="004C6208" w:rsidP="004C6208">
      <w:pPr>
        <w:jc w:val="center"/>
        <w:rPr>
          <w:b/>
          <w:sz w:val="36"/>
        </w:rPr>
      </w:pPr>
      <w:r>
        <w:rPr>
          <w:b/>
          <w:sz w:val="36"/>
        </w:rPr>
        <w:t>Assignment 2</w:t>
      </w:r>
    </w:p>
    <w:p w:rsidR="004C6208" w:rsidRDefault="004C6208" w:rsidP="004C6208">
      <w:pPr>
        <w:jc w:val="center"/>
        <w:rPr>
          <w:b/>
          <w:sz w:val="36"/>
        </w:rPr>
      </w:pPr>
    </w:p>
    <w:p w:rsidR="004C6208" w:rsidRDefault="004C6208" w:rsidP="004C6208">
      <w:pPr>
        <w:rPr>
          <w:sz w:val="30"/>
        </w:rPr>
      </w:pPr>
      <w:r>
        <w:rPr>
          <w:sz w:val="30"/>
        </w:rPr>
        <w:t>Member Name:</w:t>
      </w:r>
      <w:r>
        <w:rPr>
          <w:sz w:val="30"/>
        </w:rPr>
        <w:tab/>
      </w:r>
      <w:r>
        <w:rPr>
          <w:sz w:val="30"/>
        </w:rPr>
        <w:tab/>
        <w:t>Khee Hong Loke (N6950736)</w:t>
      </w:r>
    </w:p>
    <w:p w:rsidR="004C6208" w:rsidRDefault="004C6208" w:rsidP="004C6208">
      <w:pPr>
        <w:rPr>
          <w:sz w:val="30"/>
        </w:rPr>
      </w:pPr>
      <w:r>
        <w:rPr>
          <w:sz w:val="30"/>
        </w:rPr>
        <w:tab/>
      </w:r>
      <w:r>
        <w:rPr>
          <w:sz w:val="30"/>
        </w:rPr>
        <w:tab/>
      </w:r>
      <w:r>
        <w:rPr>
          <w:sz w:val="30"/>
        </w:rPr>
        <w:tab/>
      </w:r>
      <w:r>
        <w:rPr>
          <w:sz w:val="30"/>
        </w:rPr>
        <w:tab/>
        <w:t>Zheng Yu Ng (</w:t>
      </w:r>
      <w:r w:rsidR="002B30F4">
        <w:rPr>
          <w:sz w:val="30"/>
        </w:rPr>
        <w:t>N7069197</w:t>
      </w:r>
      <w:r>
        <w:rPr>
          <w:sz w:val="30"/>
        </w:rPr>
        <w:t>)</w:t>
      </w:r>
    </w:p>
    <w:p w:rsidR="004C6208" w:rsidRDefault="004C6208" w:rsidP="004C6208">
      <w:pPr>
        <w:rPr>
          <w:sz w:val="30"/>
          <w:lang w:val="fr-FR"/>
        </w:rPr>
      </w:pPr>
      <w:r w:rsidRPr="00182385">
        <w:rPr>
          <w:sz w:val="30"/>
        </w:rPr>
        <w:t>Unit:</w:t>
      </w:r>
      <w:r w:rsidRPr="00182385">
        <w:rPr>
          <w:sz w:val="30"/>
        </w:rPr>
        <w:tab/>
      </w:r>
      <w:r w:rsidRPr="00182385">
        <w:rPr>
          <w:sz w:val="30"/>
        </w:rPr>
        <w:tab/>
      </w:r>
      <w:r w:rsidRPr="00182385">
        <w:rPr>
          <w:sz w:val="30"/>
        </w:rPr>
        <w:tab/>
      </w:r>
      <w:r>
        <w:rPr>
          <w:sz w:val="30"/>
        </w:rPr>
        <w:tab/>
      </w:r>
      <w:r w:rsidRPr="006668EC">
        <w:rPr>
          <w:sz w:val="30"/>
          <w:lang w:val="fr-FR"/>
        </w:rPr>
        <w:t>INN</w:t>
      </w:r>
      <w:r>
        <w:rPr>
          <w:sz w:val="30"/>
          <w:lang w:val="fr-FR"/>
        </w:rPr>
        <w:t>600 Advanced Reading</w:t>
      </w:r>
      <w:r w:rsidR="002B30F4">
        <w:rPr>
          <w:sz w:val="30"/>
          <w:lang w:val="fr-FR"/>
        </w:rPr>
        <w:t>/INB305</w:t>
      </w:r>
    </w:p>
    <w:p w:rsidR="004C6208" w:rsidRPr="00310A30" w:rsidRDefault="004C6208" w:rsidP="004C6208">
      <w:pPr>
        <w:rPr>
          <w:sz w:val="30"/>
          <w:lang w:val="fr-FR"/>
        </w:rPr>
      </w:pPr>
      <w:r>
        <w:rPr>
          <w:sz w:val="30"/>
          <w:lang w:val="fr-FR"/>
        </w:rPr>
        <w:tab/>
      </w:r>
      <w:r>
        <w:rPr>
          <w:sz w:val="30"/>
          <w:lang w:val="fr-FR"/>
        </w:rPr>
        <w:tab/>
      </w:r>
      <w:r>
        <w:rPr>
          <w:sz w:val="30"/>
          <w:lang w:val="fr-FR"/>
        </w:rPr>
        <w:tab/>
      </w:r>
      <w:r>
        <w:rPr>
          <w:sz w:val="30"/>
          <w:lang w:val="fr-FR"/>
        </w:rPr>
        <w:tab/>
        <w:t>Advanced Object Oriented Programming in C++</w:t>
      </w:r>
    </w:p>
    <w:p w:rsidR="004C6208" w:rsidRDefault="004C6208" w:rsidP="004C6208">
      <w:pPr>
        <w:rPr>
          <w:sz w:val="30"/>
        </w:rPr>
      </w:pPr>
      <w:r>
        <w:rPr>
          <w:sz w:val="30"/>
        </w:rPr>
        <w:t>Due Date:</w:t>
      </w:r>
      <w:r>
        <w:rPr>
          <w:sz w:val="30"/>
        </w:rPr>
        <w:tab/>
      </w:r>
      <w:r>
        <w:rPr>
          <w:sz w:val="30"/>
        </w:rPr>
        <w:tab/>
      </w:r>
      <w:r>
        <w:rPr>
          <w:sz w:val="30"/>
        </w:rPr>
        <w:tab/>
        <w:t>17</w:t>
      </w:r>
      <w:r w:rsidRPr="004C6208">
        <w:rPr>
          <w:sz w:val="30"/>
          <w:vertAlign w:val="superscript"/>
        </w:rPr>
        <w:t>th</w:t>
      </w:r>
      <w:r>
        <w:rPr>
          <w:sz w:val="30"/>
        </w:rPr>
        <w:t xml:space="preserve"> October 2010</w:t>
      </w:r>
    </w:p>
    <w:p w:rsidR="004C6208" w:rsidRDefault="004C6208" w:rsidP="004C6208"/>
    <w:p w:rsidR="004C6208" w:rsidRDefault="004C6208" w:rsidP="004C6208">
      <w:pPr>
        <w:sectPr w:rsidR="004C6208">
          <w:footerReference w:type="even" r:id="rId8"/>
          <w:footerReference w:type="default" r:id="rId9"/>
          <w:pgSz w:w="11900" w:h="16840"/>
          <w:pgMar w:top="1152" w:right="1440" w:bottom="1152" w:left="1440" w:gutter="0"/>
          <w:titlePg/>
        </w:sectPr>
      </w:pPr>
    </w:p>
    <w:sdt>
      <w:sdtPr>
        <w:rPr>
          <w:rFonts w:asciiTheme="minorHAnsi" w:eastAsiaTheme="minorHAnsi" w:hAnsiTheme="minorHAnsi" w:cstheme="minorBidi"/>
          <w:b w:val="0"/>
          <w:bCs w:val="0"/>
          <w:color w:val="auto"/>
          <w:sz w:val="24"/>
          <w:szCs w:val="24"/>
          <w:lang w:val="en-AU"/>
        </w:rPr>
        <w:id w:val="373495137"/>
        <w:docPartObj>
          <w:docPartGallery w:val="Table of Contents"/>
          <w:docPartUnique/>
        </w:docPartObj>
      </w:sdtPr>
      <w:sdtContent>
        <w:p w:rsidR="004C6208" w:rsidRDefault="004C6208">
          <w:pPr>
            <w:pStyle w:val="TOCHeading"/>
          </w:pPr>
          <w:r>
            <w:t>Table of Contents</w:t>
          </w:r>
        </w:p>
        <w:p w:rsidR="00ED7096" w:rsidRDefault="00036F31">
          <w:pPr>
            <w:pStyle w:val="TOC1"/>
            <w:tabs>
              <w:tab w:val="right" w:leader="dot" w:pos="9010"/>
            </w:tabs>
            <w:rPr>
              <w:rFonts w:eastAsiaTheme="minorEastAsia"/>
              <w:b w:val="0"/>
              <w:noProof/>
            </w:rPr>
          </w:pPr>
          <w:r w:rsidRPr="00036F31">
            <w:fldChar w:fldCharType="begin"/>
          </w:r>
          <w:r w:rsidR="00B90FD4">
            <w:instrText xml:space="preserve"> TOC \o "1-3" \h \z \u </w:instrText>
          </w:r>
          <w:r w:rsidRPr="00036F31">
            <w:fldChar w:fldCharType="separate"/>
          </w:r>
          <w:r w:rsidR="00ED7096">
            <w:rPr>
              <w:noProof/>
            </w:rPr>
            <w:t>Statement of Completeness</w:t>
          </w:r>
          <w:r w:rsidR="00ED7096">
            <w:rPr>
              <w:noProof/>
            </w:rPr>
            <w:tab/>
          </w:r>
          <w:r w:rsidR="00ED7096">
            <w:rPr>
              <w:noProof/>
            </w:rPr>
            <w:fldChar w:fldCharType="begin"/>
          </w:r>
          <w:r w:rsidR="00ED7096">
            <w:rPr>
              <w:noProof/>
            </w:rPr>
            <w:instrText xml:space="preserve"> PAGEREF _Toc148891858 \h </w:instrText>
          </w:r>
          <w:r w:rsidR="00ED7096">
            <w:rPr>
              <w:noProof/>
            </w:rPr>
          </w:r>
          <w:r w:rsidR="00ED7096">
            <w:rPr>
              <w:noProof/>
            </w:rPr>
            <w:fldChar w:fldCharType="separate"/>
          </w:r>
          <w:r w:rsidR="00ED7096">
            <w:rPr>
              <w:noProof/>
            </w:rPr>
            <w:t>3</w:t>
          </w:r>
          <w:r w:rsidR="00ED7096">
            <w:rPr>
              <w:noProof/>
            </w:rPr>
            <w:fldChar w:fldCharType="end"/>
          </w:r>
        </w:p>
        <w:p w:rsidR="00ED7096" w:rsidRDefault="00ED7096">
          <w:pPr>
            <w:pStyle w:val="TOC2"/>
            <w:tabs>
              <w:tab w:val="right" w:leader="dot" w:pos="9010"/>
            </w:tabs>
            <w:rPr>
              <w:rFonts w:eastAsiaTheme="minorEastAsia"/>
              <w:b w:val="0"/>
              <w:noProof/>
              <w:sz w:val="24"/>
              <w:szCs w:val="24"/>
            </w:rPr>
          </w:pPr>
          <w:r>
            <w:rPr>
              <w:noProof/>
            </w:rPr>
            <w:t>Implemented Functional and Non-Functional Requirements</w:t>
          </w:r>
          <w:r>
            <w:rPr>
              <w:noProof/>
            </w:rPr>
            <w:tab/>
          </w:r>
          <w:r>
            <w:rPr>
              <w:noProof/>
            </w:rPr>
            <w:fldChar w:fldCharType="begin"/>
          </w:r>
          <w:r>
            <w:rPr>
              <w:noProof/>
            </w:rPr>
            <w:instrText xml:space="preserve"> PAGEREF _Toc148891859 \h </w:instrText>
          </w:r>
          <w:r>
            <w:rPr>
              <w:noProof/>
            </w:rPr>
          </w:r>
          <w:r>
            <w:rPr>
              <w:noProof/>
            </w:rPr>
            <w:fldChar w:fldCharType="separate"/>
          </w:r>
          <w:r>
            <w:rPr>
              <w:noProof/>
            </w:rPr>
            <w:t>3</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Friend</w:t>
          </w:r>
          <w:r>
            <w:rPr>
              <w:noProof/>
            </w:rPr>
            <w:tab/>
          </w:r>
          <w:r>
            <w:rPr>
              <w:noProof/>
            </w:rPr>
            <w:fldChar w:fldCharType="begin"/>
          </w:r>
          <w:r>
            <w:rPr>
              <w:noProof/>
            </w:rPr>
            <w:instrText xml:space="preserve"> PAGEREF _Toc148891860 \h </w:instrText>
          </w:r>
          <w:r>
            <w:rPr>
              <w:noProof/>
            </w:rPr>
          </w:r>
          <w:r>
            <w:rPr>
              <w:noProof/>
            </w:rPr>
            <w:fldChar w:fldCharType="separate"/>
          </w:r>
          <w:r>
            <w:rPr>
              <w:noProof/>
            </w:rPr>
            <w:t>3</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Exception Handling</w:t>
          </w:r>
          <w:r>
            <w:rPr>
              <w:noProof/>
            </w:rPr>
            <w:tab/>
          </w:r>
          <w:r>
            <w:rPr>
              <w:noProof/>
            </w:rPr>
            <w:fldChar w:fldCharType="begin"/>
          </w:r>
          <w:r>
            <w:rPr>
              <w:noProof/>
            </w:rPr>
            <w:instrText xml:space="preserve"> PAGEREF _Toc148891861 \h </w:instrText>
          </w:r>
          <w:r>
            <w:rPr>
              <w:noProof/>
            </w:rPr>
          </w:r>
          <w:r>
            <w:rPr>
              <w:noProof/>
            </w:rPr>
            <w:fldChar w:fldCharType="separate"/>
          </w:r>
          <w:r>
            <w:rPr>
              <w:noProof/>
            </w:rPr>
            <w:t>3</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Classes</w:t>
          </w:r>
          <w:r>
            <w:rPr>
              <w:noProof/>
            </w:rPr>
            <w:tab/>
          </w:r>
          <w:r>
            <w:rPr>
              <w:noProof/>
            </w:rPr>
            <w:fldChar w:fldCharType="begin"/>
          </w:r>
          <w:r>
            <w:rPr>
              <w:noProof/>
            </w:rPr>
            <w:instrText xml:space="preserve"> PAGEREF _Toc148891862 \h </w:instrText>
          </w:r>
          <w:r>
            <w:rPr>
              <w:noProof/>
            </w:rPr>
          </w:r>
          <w:r>
            <w:rPr>
              <w:noProof/>
            </w:rPr>
            <w:fldChar w:fldCharType="separate"/>
          </w:r>
          <w:r>
            <w:rPr>
              <w:noProof/>
            </w:rPr>
            <w:t>4</w:t>
          </w:r>
          <w:r>
            <w:rPr>
              <w:noProof/>
            </w:rPr>
            <w:fldChar w:fldCharType="end"/>
          </w:r>
        </w:p>
        <w:p w:rsidR="00ED7096" w:rsidRDefault="00ED7096">
          <w:pPr>
            <w:pStyle w:val="TOC1"/>
            <w:tabs>
              <w:tab w:val="right" w:leader="dot" w:pos="9010"/>
            </w:tabs>
            <w:rPr>
              <w:rFonts w:eastAsiaTheme="minorEastAsia"/>
              <w:b w:val="0"/>
              <w:noProof/>
            </w:rPr>
          </w:pPr>
          <w:r>
            <w:rPr>
              <w:noProof/>
            </w:rPr>
            <w:t>Design of I/O Files</w:t>
          </w:r>
          <w:r>
            <w:rPr>
              <w:noProof/>
            </w:rPr>
            <w:tab/>
          </w:r>
          <w:r>
            <w:rPr>
              <w:noProof/>
            </w:rPr>
            <w:fldChar w:fldCharType="begin"/>
          </w:r>
          <w:r>
            <w:rPr>
              <w:noProof/>
            </w:rPr>
            <w:instrText xml:space="preserve"> PAGEREF _Toc148891863 \h </w:instrText>
          </w:r>
          <w:r>
            <w:rPr>
              <w:noProof/>
            </w:rPr>
          </w:r>
          <w:r>
            <w:rPr>
              <w:noProof/>
            </w:rPr>
            <w:fldChar w:fldCharType="separate"/>
          </w:r>
          <w:r>
            <w:rPr>
              <w:noProof/>
            </w:rPr>
            <w:t>4</w:t>
          </w:r>
          <w:r>
            <w:rPr>
              <w:noProof/>
            </w:rPr>
            <w:fldChar w:fldCharType="end"/>
          </w:r>
        </w:p>
        <w:p w:rsidR="00ED7096" w:rsidRDefault="00ED7096">
          <w:pPr>
            <w:pStyle w:val="TOC1"/>
            <w:tabs>
              <w:tab w:val="right" w:leader="dot" w:pos="9010"/>
            </w:tabs>
            <w:rPr>
              <w:rFonts w:eastAsiaTheme="minorEastAsia"/>
              <w:b w:val="0"/>
              <w:noProof/>
            </w:rPr>
          </w:pPr>
          <w:r>
            <w:rPr>
              <w:noProof/>
            </w:rPr>
            <w:t>Screenshots</w:t>
          </w:r>
          <w:r>
            <w:rPr>
              <w:noProof/>
            </w:rPr>
            <w:tab/>
          </w:r>
          <w:r>
            <w:rPr>
              <w:noProof/>
            </w:rPr>
            <w:fldChar w:fldCharType="begin"/>
          </w:r>
          <w:r>
            <w:rPr>
              <w:noProof/>
            </w:rPr>
            <w:instrText xml:space="preserve"> PAGEREF _Toc148891864 \h </w:instrText>
          </w:r>
          <w:r>
            <w:rPr>
              <w:noProof/>
            </w:rPr>
          </w:r>
          <w:r>
            <w:rPr>
              <w:noProof/>
            </w:rPr>
            <w:fldChar w:fldCharType="separate"/>
          </w:r>
          <w:r>
            <w:rPr>
              <w:noProof/>
            </w:rPr>
            <w:t>5</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Member Registration</w:t>
          </w:r>
          <w:r>
            <w:rPr>
              <w:noProof/>
            </w:rPr>
            <w:tab/>
          </w:r>
          <w:r>
            <w:rPr>
              <w:noProof/>
            </w:rPr>
            <w:fldChar w:fldCharType="begin"/>
          </w:r>
          <w:r>
            <w:rPr>
              <w:noProof/>
            </w:rPr>
            <w:instrText xml:space="preserve"> PAGEREF _Toc148891865 \h </w:instrText>
          </w:r>
          <w:r>
            <w:rPr>
              <w:noProof/>
            </w:rPr>
          </w:r>
          <w:r>
            <w:rPr>
              <w:noProof/>
            </w:rPr>
            <w:fldChar w:fldCharType="separate"/>
          </w:r>
          <w:r>
            <w:rPr>
              <w:noProof/>
            </w:rPr>
            <w:t>5</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Remove Member</w:t>
          </w:r>
          <w:r>
            <w:rPr>
              <w:noProof/>
            </w:rPr>
            <w:tab/>
          </w:r>
          <w:r>
            <w:rPr>
              <w:noProof/>
            </w:rPr>
            <w:fldChar w:fldCharType="begin"/>
          </w:r>
          <w:r>
            <w:rPr>
              <w:noProof/>
            </w:rPr>
            <w:instrText xml:space="preserve"> PAGEREF _Toc148891866 \h </w:instrText>
          </w:r>
          <w:r>
            <w:rPr>
              <w:noProof/>
            </w:rPr>
          </w:r>
          <w:r>
            <w:rPr>
              <w:noProof/>
            </w:rPr>
            <w:fldChar w:fldCharType="separate"/>
          </w:r>
          <w:r>
            <w:rPr>
              <w:noProof/>
            </w:rPr>
            <w:t>5</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Reset Password</w:t>
          </w:r>
          <w:r>
            <w:rPr>
              <w:noProof/>
            </w:rPr>
            <w:tab/>
          </w:r>
          <w:r>
            <w:rPr>
              <w:noProof/>
            </w:rPr>
            <w:fldChar w:fldCharType="begin"/>
          </w:r>
          <w:r>
            <w:rPr>
              <w:noProof/>
            </w:rPr>
            <w:instrText xml:space="preserve"> PAGEREF _Toc148891867 \h </w:instrText>
          </w:r>
          <w:r>
            <w:rPr>
              <w:noProof/>
            </w:rPr>
          </w:r>
          <w:r>
            <w:rPr>
              <w:noProof/>
            </w:rPr>
            <w:fldChar w:fldCharType="separate"/>
          </w:r>
          <w:r>
            <w:rPr>
              <w:noProof/>
            </w:rPr>
            <w:t>5</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Add Book</w:t>
          </w:r>
          <w:r>
            <w:rPr>
              <w:noProof/>
            </w:rPr>
            <w:tab/>
          </w:r>
          <w:r>
            <w:rPr>
              <w:noProof/>
            </w:rPr>
            <w:fldChar w:fldCharType="begin"/>
          </w:r>
          <w:r>
            <w:rPr>
              <w:noProof/>
            </w:rPr>
            <w:instrText xml:space="preserve"> PAGEREF _Toc148891868 \h </w:instrText>
          </w:r>
          <w:r>
            <w:rPr>
              <w:noProof/>
            </w:rPr>
          </w:r>
          <w:r>
            <w:rPr>
              <w:noProof/>
            </w:rPr>
            <w:fldChar w:fldCharType="separate"/>
          </w:r>
          <w:r>
            <w:rPr>
              <w:noProof/>
            </w:rPr>
            <w:t>6</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Remove Book</w:t>
          </w:r>
          <w:r>
            <w:rPr>
              <w:noProof/>
            </w:rPr>
            <w:tab/>
          </w:r>
          <w:r>
            <w:rPr>
              <w:noProof/>
            </w:rPr>
            <w:fldChar w:fldCharType="begin"/>
          </w:r>
          <w:r>
            <w:rPr>
              <w:noProof/>
            </w:rPr>
            <w:instrText xml:space="preserve"> PAGEREF _Toc148891869 \h </w:instrText>
          </w:r>
          <w:r>
            <w:rPr>
              <w:noProof/>
            </w:rPr>
          </w:r>
          <w:r>
            <w:rPr>
              <w:noProof/>
            </w:rPr>
            <w:fldChar w:fldCharType="separate"/>
          </w:r>
          <w:r>
            <w:rPr>
              <w:noProof/>
            </w:rPr>
            <w:t>6</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Add Existing Book Copies</w:t>
          </w:r>
          <w:r>
            <w:rPr>
              <w:noProof/>
            </w:rPr>
            <w:tab/>
          </w:r>
          <w:r>
            <w:rPr>
              <w:noProof/>
            </w:rPr>
            <w:fldChar w:fldCharType="begin"/>
          </w:r>
          <w:r>
            <w:rPr>
              <w:noProof/>
            </w:rPr>
            <w:instrText xml:space="preserve"> PAGEREF _Toc148891870 \h </w:instrText>
          </w:r>
          <w:r>
            <w:rPr>
              <w:noProof/>
            </w:rPr>
          </w:r>
          <w:r>
            <w:rPr>
              <w:noProof/>
            </w:rPr>
            <w:fldChar w:fldCharType="separate"/>
          </w:r>
          <w:r>
            <w:rPr>
              <w:noProof/>
            </w:rPr>
            <w:t>6</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Remove Existing Book Copies</w:t>
          </w:r>
          <w:r>
            <w:rPr>
              <w:noProof/>
            </w:rPr>
            <w:tab/>
          </w:r>
          <w:r>
            <w:rPr>
              <w:noProof/>
            </w:rPr>
            <w:fldChar w:fldCharType="begin"/>
          </w:r>
          <w:r>
            <w:rPr>
              <w:noProof/>
            </w:rPr>
            <w:instrText xml:space="preserve"> PAGEREF _Toc148891871 \h </w:instrText>
          </w:r>
          <w:r>
            <w:rPr>
              <w:noProof/>
            </w:rPr>
          </w:r>
          <w:r>
            <w:rPr>
              <w:noProof/>
            </w:rPr>
            <w:fldChar w:fldCharType="separate"/>
          </w:r>
          <w:r>
            <w:rPr>
              <w:noProof/>
            </w:rPr>
            <w:t>6</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Search Book</w:t>
          </w:r>
          <w:r>
            <w:rPr>
              <w:noProof/>
            </w:rPr>
            <w:tab/>
          </w:r>
          <w:r>
            <w:rPr>
              <w:noProof/>
            </w:rPr>
            <w:fldChar w:fldCharType="begin"/>
          </w:r>
          <w:r>
            <w:rPr>
              <w:noProof/>
            </w:rPr>
            <w:instrText xml:space="preserve"> PAGEREF _Toc148891872 \h </w:instrText>
          </w:r>
          <w:r>
            <w:rPr>
              <w:noProof/>
            </w:rPr>
          </w:r>
          <w:r>
            <w:rPr>
              <w:noProof/>
            </w:rPr>
            <w:fldChar w:fldCharType="separate"/>
          </w:r>
          <w:r>
            <w:rPr>
              <w:noProof/>
            </w:rPr>
            <w:t>7</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Member Login</w:t>
          </w:r>
          <w:r>
            <w:rPr>
              <w:noProof/>
            </w:rPr>
            <w:tab/>
          </w:r>
          <w:r>
            <w:rPr>
              <w:noProof/>
            </w:rPr>
            <w:fldChar w:fldCharType="begin"/>
          </w:r>
          <w:r>
            <w:rPr>
              <w:noProof/>
            </w:rPr>
            <w:instrText xml:space="preserve"> PAGEREF _Toc148891873 \h </w:instrText>
          </w:r>
          <w:r>
            <w:rPr>
              <w:noProof/>
            </w:rPr>
          </w:r>
          <w:r>
            <w:rPr>
              <w:noProof/>
            </w:rPr>
            <w:fldChar w:fldCharType="separate"/>
          </w:r>
          <w:r>
            <w:rPr>
              <w:noProof/>
            </w:rPr>
            <w:t>7</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Member Login</w:t>
          </w:r>
          <w:r>
            <w:rPr>
              <w:noProof/>
            </w:rPr>
            <w:tab/>
          </w:r>
          <w:r>
            <w:rPr>
              <w:noProof/>
            </w:rPr>
            <w:fldChar w:fldCharType="begin"/>
          </w:r>
          <w:r>
            <w:rPr>
              <w:noProof/>
            </w:rPr>
            <w:instrText xml:space="preserve"> PAGEREF _Toc148891874 \h </w:instrText>
          </w:r>
          <w:r>
            <w:rPr>
              <w:noProof/>
            </w:rPr>
          </w:r>
          <w:r>
            <w:rPr>
              <w:noProof/>
            </w:rPr>
            <w:fldChar w:fldCharType="separate"/>
          </w:r>
          <w:r>
            <w:rPr>
              <w:noProof/>
            </w:rPr>
            <w:t>7</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Borrow Book</w:t>
          </w:r>
          <w:r>
            <w:rPr>
              <w:noProof/>
            </w:rPr>
            <w:tab/>
          </w:r>
          <w:r>
            <w:rPr>
              <w:noProof/>
            </w:rPr>
            <w:fldChar w:fldCharType="begin"/>
          </w:r>
          <w:r>
            <w:rPr>
              <w:noProof/>
            </w:rPr>
            <w:instrText xml:space="preserve"> PAGEREF _Toc148891875 \h </w:instrText>
          </w:r>
          <w:r>
            <w:rPr>
              <w:noProof/>
            </w:rPr>
          </w:r>
          <w:r>
            <w:rPr>
              <w:noProof/>
            </w:rPr>
            <w:fldChar w:fldCharType="separate"/>
          </w:r>
          <w:r>
            <w:rPr>
              <w:noProof/>
            </w:rPr>
            <w:t>8</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Return Book</w:t>
          </w:r>
          <w:r>
            <w:rPr>
              <w:noProof/>
            </w:rPr>
            <w:tab/>
          </w:r>
          <w:r>
            <w:rPr>
              <w:noProof/>
            </w:rPr>
            <w:fldChar w:fldCharType="begin"/>
          </w:r>
          <w:r>
            <w:rPr>
              <w:noProof/>
            </w:rPr>
            <w:instrText xml:space="preserve"> PAGEREF _Toc148891876 \h </w:instrText>
          </w:r>
          <w:r>
            <w:rPr>
              <w:noProof/>
            </w:rPr>
          </w:r>
          <w:r>
            <w:rPr>
              <w:noProof/>
            </w:rPr>
            <w:fldChar w:fldCharType="separate"/>
          </w:r>
          <w:r>
            <w:rPr>
              <w:noProof/>
            </w:rPr>
            <w:t>8</w:t>
          </w:r>
          <w:r>
            <w:rPr>
              <w:noProof/>
            </w:rPr>
            <w:fldChar w:fldCharType="end"/>
          </w:r>
        </w:p>
        <w:p w:rsidR="00ED7096" w:rsidRDefault="00ED7096">
          <w:pPr>
            <w:pStyle w:val="TOC2"/>
            <w:tabs>
              <w:tab w:val="right" w:leader="dot" w:pos="9010"/>
            </w:tabs>
            <w:rPr>
              <w:rFonts w:eastAsiaTheme="minorEastAsia"/>
              <w:b w:val="0"/>
              <w:noProof/>
              <w:sz w:val="24"/>
              <w:szCs w:val="24"/>
            </w:rPr>
          </w:pPr>
          <w:r>
            <w:rPr>
              <w:noProof/>
            </w:rPr>
            <w:t>View currently item checked out</w:t>
          </w:r>
          <w:r>
            <w:rPr>
              <w:noProof/>
            </w:rPr>
            <w:tab/>
          </w:r>
          <w:r>
            <w:rPr>
              <w:noProof/>
            </w:rPr>
            <w:fldChar w:fldCharType="begin"/>
          </w:r>
          <w:r>
            <w:rPr>
              <w:noProof/>
            </w:rPr>
            <w:instrText xml:space="preserve"> PAGEREF _Toc148891877 \h </w:instrText>
          </w:r>
          <w:r>
            <w:rPr>
              <w:noProof/>
            </w:rPr>
          </w:r>
          <w:r>
            <w:rPr>
              <w:noProof/>
            </w:rPr>
            <w:fldChar w:fldCharType="separate"/>
          </w:r>
          <w:r>
            <w:rPr>
              <w:noProof/>
            </w:rPr>
            <w:t>8</w:t>
          </w:r>
          <w:r>
            <w:rPr>
              <w:noProof/>
            </w:rPr>
            <w:fldChar w:fldCharType="end"/>
          </w:r>
        </w:p>
        <w:p w:rsidR="004C6208" w:rsidRDefault="00036F31">
          <w:r>
            <w:fldChar w:fldCharType="end"/>
          </w:r>
        </w:p>
      </w:sdtContent>
    </w:sdt>
    <w:p w:rsidR="004C6208" w:rsidRDefault="004C6208" w:rsidP="004C6208"/>
    <w:p w:rsidR="004C6208" w:rsidRDefault="004C6208" w:rsidP="004C6208">
      <w:pPr>
        <w:sectPr w:rsidR="004C6208">
          <w:pgSz w:w="11900" w:h="16840"/>
          <w:pgMar w:top="1152" w:right="1440" w:bottom="1152" w:left="1440" w:gutter="0"/>
        </w:sectPr>
      </w:pPr>
    </w:p>
    <w:p w:rsidR="00CA6B85" w:rsidRDefault="00CA6B85" w:rsidP="00CA6B85">
      <w:pPr>
        <w:pStyle w:val="Heading1"/>
      </w:pPr>
      <w:bookmarkStart w:id="0" w:name="_Toc148891858"/>
      <w:r>
        <w:t>Statement of Completeness</w:t>
      </w:r>
      <w:bookmarkEnd w:id="0"/>
    </w:p>
    <w:p w:rsidR="00CA6B85" w:rsidRDefault="00FA0E8D" w:rsidP="00FA0E8D">
      <w:pPr>
        <w:pStyle w:val="Heading2"/>
      </w:pPr>
      <w:bookmarkStart w:id="1" w:name="_Toc148891859"/>
      <w:r>
        <w:t>Implemented Functional and Non-Functional Requirements</w:t>
      </w:r>
      <w:bookmarkEnd w:id="1"/>
    </w:p>
    <w:tbl>
      <w:tblPr>
        <w:tblStyle w:val="TableGrid"/>
        <w:tblW w:w="0" w:type="auto"/>
        <w:tblLook w:val="00BF"/>
      </w:tblPr>
      <w:tblGrid>
        <w:gridCol w:w="7054"/>
        <w:gridCol w:w="2182"/>
      </w:tblGrid>
      <w:tr w:rsidR="00CA6B85">
        <w:tc>
          <w:tcPr>
            <w:tcW w:w="7054" w:type="dxa"/>
            <w:shd w:val="clear" w:color="auto" w:fill="BFBFBF" w:themeFill="background1" w:themeFillShade="BF"/>
          </w:tcPr>
          <w:p w:rsidR="00CA6B85" w:rsidRDefault="00CA6B85" w:rsidP="00CA6B85">
            <w:r>
              <w:t>Functional and Non-Functional Requirement</w:t>
            </w:r>
          </w:p>
        </w:tc>
        <w:tc>
          <w:tcPr>
            <w:tcW w:w="2182" w:type="dxa"/>
            <w:shd w:val="clear" w:color="auto" w:fill="BFBFBF" w:themeFill="background1" w:themeFillShade="BF"/>
          </w:tcPr>
          <w:p w:rsidR="00CA6B85" w:rsidRDefault="00CA6B85" w:rsidP="00CA6B85">
            <w:r>
              <w:t>Complete?</w:t>
            </w:r>
          </w:p>
        </w:tc>
      </w:tr>
      <w:tr w:rsidR="00CA6B85">
        <w:tc>
          <w:tcPr>
            <w:tcW w:w="7054" w:type="dxa"/>
          </w:tcPr>
          <w:p w:rsidR="00CA6B85" w:rsidRDefault="00CA6B85" w:rsidP="00CA6B85">
            <w:r>
              <w:t>Create a catalogue for the library</w:t>
            </w:r>
          </w:p>
        </w:tc>
        <w:tc>
          <w:tcPr>
            <w:tcW w:w="2182" w:type="dxa"/>
          </w:tcPr>
          <w:p w:rsidR="00CA6B85" w:rsidRDefault="00CA6B85" w:rsidP="00CA6B85">
            <w:r>
              <w:t>Yes</w:t>
            </w:r>
          </w:p>
        </w:tc>
      </w:tr>
      <w:tr w:rsidR="00CA6B85">
        <w:tc>
          <w:tcPr>
            <w:tcW w:w="7054" w:type="dxa"/>
          </w:tcPr>
          <w:p w:rsidR="00CA6B85" w:rsidRDefault="00CA6B85" w:rsidP="00CA6B85">
            <w:r>
              <w:t>Display the catalogue</w:t>
            </w:r>
          </w:p>
        </w:tc>
        <w:tc>
          <w:tcPr>
            <w:tcW w:w="2182" w:type="dxa"/>
          </w:tcPr>
          <w:p w:rsidR="00CA6B85" w:rsidRDefault="002D7268" w:rsidP="00CA6B85">
            <w:r>
              <w:t>Yes</w:t>
            </w:r>
          </w:p>
        </w:tc>
      </w:tr>
      <w:tr w:rsidR="00CA6B85">
        <w:tc>
          <w:tcPr>
            <w:tcW w:w="7054" w:type="dxa"/>
          </w:tcPr>
          <w:p w:rsidR="00CA6B85" w:rsidRDefault="00CA6B85" w:rsidP="00CA6B85">
            <w:r>
              <w:t>Add a new item to the catalogue</w:t>
            </w:r>
          </w:p>
        </w:tc>
        <w:tc>
          <w:tcPr>
            <w:tcW w:w="2182" w:type="dxa"/>
          </w:tcPr>
          <w:p w:rsidR="00CA6B85" w:rsidRDefault="00CA6B85" w:rsidP="00CA6B85">
            <w:r>
              <w:t>Yes</w:t>
            </w:r>
          </w:p>
        </w:tc>
      </w:tr>
      <w:tr w:rsidR="00CA6B85">
        <w:tc>
          <w:tcPr>
            <w:tcW w:w="7054" w:type="dxa"/>
          </w:tcPr>
          <w:p w:rsidR="00CA6B85" w:rsidRDefault="00CA6B85" w:rsidP="00CA6B85">
            <w:r>
              <w:t>Add some new copies of an existing item to the catalogue</w:t>
            </w:r>
          </w:p>
        </w:tc>
        <w:tc>
          <w:tcPr>
            <w:tcW w:w="2182" w:type="dxa"/>
          </w:tcPr>
          <w:p w:rsidR="00CA6B85" w:rsidRDefault="002D7268" w:rsidP="00CA6B85">
            <w:r>
              <w:t>Yes</w:t>
            </w:r>
          </w:p>
        </w:tc>
      </w:tr>
      <w:tr w:rsidR="00CA6B85">
        <w:tc>
          <w:tcPr>
            <w:tcW w:w="7054" w:type="dxa"/>
          </w:tcPr>
          <w:p w:rsidR="00CA6B85" w:rsidRDefault="00CA6B85" w:rsidP="00CA6B85">
            <w:r>
              <w:t>Remove an item from the catalogue</w:t>
            </w:r>
          </w:p>
        </w:tc>
        <w:tc>
          <w:tcPr>
            <w:tcW w:w="2182" w:type="dxa"/>
          </w:tcPr>
          <w:p w:rsidR="00CA6B85" w:rsidRDefault="002D7268" w:rsidP="00CA6B85">
            <w:r>
              <w:t>Yes</w:t>
            </w:r>
          </w:p>
        </w:tc>
      </w:tr>
      <w:tr w:rsidR="00CA6B85">
        <w:tc>
          <w:tcPr>
            <w:tcW w:w="7054" w:type="dxa"/>
          </w:tcPr>
          <w:p w:rsidR="00CA6B85" w:rsidRDefault="00CA6B85" w:rsidP="00CA6B85">
            <w:r>
              <w:t>Remove some copies from the catalogue</w:t>
            </w:r>
          </w:p>
        </w:tc>
        <w:tc>
          <w:tcPr>
            <w:tcW w:w="2182" w:type="dxa"/>
          </w:tcPr>
          <w:p w:rsidR="00CA6B85" w:rsidRDefault="002D7268" w:rsidP="00CA6B85">
            <w:r>
              <w:t>Yes</w:t>
            </w:r>
          </w:p>
        </w:tc>
      </w:tr>
      <w:tr w:rsidR="00CA6B85">
        <w:tc>
          <w:tcPr>
            <w:tcW w:w="7054" w:type="dxa"/>
          </w:tcPr>
          <w:p w:rsidR="00CA6B85" w:rsidRDefault="00CA6B85" w:rsidP="00CA6B85">
            <w:r>
              <w:t>Load the catalogue from a disk file.</w:t>
            </w:r>
          </w:p>
        </w:tc>
        <w:tc>
          <w:tcPr>
            <w:tcW w:w="2182" w:type="dxa"/>
          </w:tcPr>
          <w:p w:rsidR="00CA6B85" w:rsidRDefault="00CA6B85" w:rsidP="00CA6B85">
            <w:r>
              <w:t>Yes</w:t>
            </w:r>
          </w:p>
        </w:tc>
      </w:tr>
      <w:tr w:rsidR="00CA6B85">
        <w:tc>
          <w:tcPr>
            <w:tcW w:w="7054" w:type="dxa"/>
          </w:tcPr>
          <w:p w:rsidR="00CA6B85" w:rsidRDefault="00CA6B85" w:rsidP="00CA6B85">
            <w:r>
              <w:t>Save the catalogue to a disk file.</w:t>
            </w:r>
          </w:p>
        </w:tc>
        <w:tc>
          <w:tcPr>
            <w:tcW w:w="2182" w:type="dxa"/>
          </w:tcPr>
          <w:p w:rsidR="00CA6B85" w:rsidRDefault="00CA6B85" w:rsidP="00CA6B85">
            <w:r>
              <w:t>Yes</w:t>
            </w:r>
          </w:p>
        </w:tc>
      </w:tr>
      <w:tr w:rsidR="00CA6B85">
        <w:tc>
          <w:tcPr>
            <w:tcW w:w="7054" w:type="dxa"/>
          </w:tcPr>
          <w:p w:rsidR="00CA6B85" w:rsidRDefault="00125163" w:rsidP="00CA6B85">
            <w:r>
              <w:t>Register a staff member or student with the system</w:t>
            </w:r>
          </w:p>
        </w:tc>
        <w:tc>
          <w:tcPr>
            <w:tcW w:w="2182" w:type="dxa"/>
          </w:tcPr>
          <w:p w:rsidR="00CA6B85" w:rsidRDefault="00125163" w:rsidP="00CA6B85">
            <w:r>
              <w:t>Yes</w:t>
            </w:r>
          </w:p>
        </w:tc>
      </w:tr>
      <w:tr w:rsidR="00CA6B85">
        <w:tc>
          <w:tcPr>
            <w:tcW w:w="7054" w:type="dxa"/>
          </w:tcPr>
          <w:p w:rsidR="00CA6B85" w:rsidRDefault="00125163" w:rsidP="00CA6B85">
            <w:r>
              <w:t>Remove a member from the system</w:t>
            </w:r>
          </w:p>
        </w:tc>
        <w:tc>
          <w:tcPr>
            <w:tcW w:w="2182" w:type="dxa"/>
          </w:tcPr>
          <w:p w:rsidR="00CA6B85" w:rsidRDefault="00125163" w:rsidP="00CA6B85">
            <w:r>
              <w:t>Yes</w:t>
            </w:r>
          </w:p>
        </w:tc>
      </w:tr>
      <w:tr w:rsidR="00CA6B85">
        <w:tc>
          <w:tcPr>
            <w:tcW w:w="7054" w:type="dxa"/>
          </w:tcPr>
          <w:p w:rsidR="00CA6B85" w:rsidRDefault="00125163" w:rsidP="00CA6B85">
            <w:r>
              <w:t>Allow a member to change their information</w:t>
            </w:r>
          </w:p>
        </w:tc>
        <w:tc>
          <w:tcPr>
            <w:tcW w:w="2182" w:type="dxa"/>
          </w:tcPr>
          <w:p w:rsidR="00CA6B85" w:rsidRDefault="00125163" w:rsidP="00CA6B85">
            <w:r>
              <w:t>Yes</w:t>
            </w:r>
          </w:p>
        </w:tc>
      </w:tr>
      <w:tr w:rsidR="00CA6B85">
        <w:tc>
          <w:tcPr>
            <w:tcW w:w="7054" w:type="dxa"/>
          </w:tcPr>
          <w:p w:rsidR="00CA6B85" w:rsidRDefault="00125163" w:rsidP="00CA6B85">
            <w:r>
              <w:t>Load member information from disk file</w:t>
            </w:r>
          </w:p>
        </w:tc>
        <w:tc>
          <w:tcPr>
            <w:tcW w:w="2182" w:type="dxa"/>
          </w:tcPr>
          <w:p w:rsidR="00CA6B85" w:rsidRDefault="00125163" w:rsidP="00CA6B85">
            <w:r>
              <w:t>Yes</w:t>
            </w:r>
          </w:p>
        </w:tc>
      </w:tr>
      <w:tr w:rsidR="00CA6B85">
        <w:tc>
          <w:tcPr>
            <w:tcW w:w="7054" w:type="dxa"/>
          </w:tcPr>
          <w:p w:rsidR="00CA6B85" w:rsidRDefault="00125163" w:rsidP="00CA6B85">
            <w:r>
              <w:t>Save member information to disk file</w:t>
            </w:r>
          </w:p>
        </w:tc>
        <w:tc>
          <w:tcPr>
            <w:tcW w:w="2182" w:type="dxa"/>
          </w:tcPr>
          <w:p w:rsidR="00CA6B85" w:rsidRDefault="00125163" w:rsidP="00CA6B85">
            <w:r>
              <w:t>Yes</w:t>
            </w:r>
          </w:p>
        </w:tc>
      </w:tr>
      <w:tr w:rsidR="00CA6B85">
        <w:tc>
          <w:tcPr>
            <w:tcW w:w="7054" w:type="dxa"/>
          </w:tcPr>
          <w:p w:rsidR="00CA6B85" w:rsidRDefault="002D7268" w:rsidP="00CA6B85">
            <w:r>
              <w:t>Allow a library staff to reset password</w:t>
            </w:r>
          </w:p>
        </w:tc>
        <w:tc>
          <w:tcPr>
            <w:tcW w:w="2182" w:type="dxa"/>
          </w:tcPr>
          <w:p w:rsidR="00CA6B85" w:rsidRDefault="002D7268" w:rsidP="00CA6B85">
            <w:r>
              <w:t>Yes</w:t>
            </w:r>
          </w:p>
        </w:tc>
      </w:tr>
      <w:tr w:rsidR="002D7268">
        <w:tc>
          <w:tcPr>
            <w:tcW w:w="7054" w:type="dxa"/>
          </w:tcPr>
          <w:p w:rsidR="002D7268" w:rsidRDefault="002D7268" w:rsidP="00CA6B85">
            <w:r>
              <w:t>Allow members to search book by title</w:t>
            </w:r>
          </w:p>
        </w:tc>
        <w:tc>
          <w:tcPr>
            <w:tcW w:w="2182" w:type="dxa"/>
          </w:tcPr>
          <w:p w:rsidR="002D7268" w:rsidRDefault="002D7268" w:rsidP="00CA6B85">
            <w:r>
              <w:t>Yes</w:t>
            </w:r>
          </w:p>
        </w:tc>
      </w:tr>
      <w:tr w:rsidR="002D7268">
        <w:tc>
          <w:tcPr>
            <w:tcW w:w="7054" w:type="dxa"/>
          </w:tcPr>
          <w:p w:rsidR="002D7268" w:rsidRDefault="002D7268" w:rsidP="00CA6B85">
            <w:r>
              <w:t>Allow members to borrow items</w:t>
            </w:r>
          </w:p>
        </w:tc>
        <w:tc>
          <w:tcPr>
            <w:tcW w:w="2182" w:type="dxa"/>
          </w:tcPr>
          <w:p w:rsidR="002D7268" w:rsidRDefault="002D7268" w:rsidP="00CA6B85">
            <w:r>
              <w:t>Yes</w:t>
            </w:r>
          </w:p>
        </w:tc>
      </w:tr>
      <w:tr w:rsidR="002D7268">
        <w:tc>
          <w:tcPr>
            <w:tcW w:w="7054" w:type="dxa"/>
          </w:tcPr>
          <w:p w:rsidR="002D7268" w:rsidRDefault="002D7268" w:rsidP="00CA6B85">
            <w:r>
              <w:t>Allow members to return books</w:t>
            </w:r>
          </w:p>
        </w:tc>
        <w:tc>
          <w:tcPr>
            <w:tcW w:w="2182" w:type="dxa"/>
          </w:tcPr>
          <w:p w:rsidR="002D7268" w:rsidRDefault="002D7268" w:rsidP="00CA6B85">
            <w:r>
              <w:t>Yes</w:t>
            </w:r>
          </w:p>
        </w:tc>
      </w:tr>
      <w:tr w:rsidR="002D7268">
        <w:tc>
          <w:tcPr>
            <w:tcW w:w="7054" w:type="dxa"/>
          </w:tcPr>
          <w:p w:rsidR="002D7268" w:rsidRDefault="002D7268" w:rsidP="00CA6B85">
            <w:r>
              <w:t>Allow members to view items currently checked out</w:t>
            </w:r>
          </w:p>
        </w:tc>
        <w:tc>
          <w:tcPr>
            <w:tcW w:w="2182" w:type="dxa"/>
          </w:tcPr>
          <w:p w:rsidR="002D7268" w:rsidRDefault="002D7268" w:rsidP="00CA6B85">
            <w:r>
              <w:t>Yes</w:t>
            </w:r>
          </w:p>
        </w:tc>
      </w:tr>
      <w:tr w:rsidR="002D7268">
        <w:tc>
          <w:tcPr>
            <w:tcW w:w="7054" w:type="dxa"/>
          </w:tcPr>
          <w:p w:rsidR="002D7268" w:rsidRDefault="002D7268" w:rsidP="00CA6B85">
            <w:r>
              <w:t>Allow the library staff members to list the overdue items</w:t>
            </w:r>
          </w:p>
        </w:tc>
        <w:tc>
          <w:tcPr>
            <w:tcW w:w="2182" w:type="dxa"/>
          </w:tcPr>
          <w:p w:rsidR="002D7268" w:rsidRDefault="002D7268" w:rsidP="00CA6B85">
            <w:r>
              <w:t>Yes</w:t>
            </w:r>
          </w:p>
        </w:tc>
      </w:tr>
      <w:tr w:rsidR="002D7268">
        <w:tc>
          <w:tcPr>
            <w:tcW w:w="7054" w:type="dxa"/>
          </w:tcPr>
          <w:p w:rsidR="002D7268" w:rsidRDefault="002D7268" w:rsidP="00CA6B85">
            <w:r>
              <w:t>Display the top ten most frequently borrowed books</w:t>
            </w:r>
          </w:p>
        </w:tc>
        <w:tc>
          <w:tcPr>
            <w:tcW w:w="2182" w:type="dxa"/>
          </w:tcPr>
          <w:p w:rsidR="002D7268" w:rsidRDefault="002D7268" w:rsidP="00CA6B85">
            <w:r>
              <w:t>Yes</w:t>
            </w:r>
          </w:p>
        </w:tc>
      </w:tr>
      <w:tr w:rsidR="002D7268">
        <w:tc>
          <w:tcPr>
            <w:tcW w:w="7054" w:type="dxa"/>
          </w:tcPr>
          <w:p w:rsidR="002D7268" w:rsidRDefault="002D7268" w:rsidP="00CA6B85">
            <w:r>
              <w:t>Template class (ArrayList)</w:t>
            </w:r>
          </w:p>
        </w:tc>
        <w:tc>
          <w:tcPr>
            <w:tcW w:w="2182" w:type="dxa"/>
          </w:tcPr>
          <w:p w:rsidR="002D7268" w:rsidRDefault="002D7268" w:rsidP="00CA6B85">
            <w:r>
              <w:t>Yes</w:t>
            </w:r>
          </w:p>
        </w:tc>
      </w:tr>
      <w:tr w:rsidR="002D7268">
        <w:tc>
          <w:tcPr>
            <w:tcW w:w="7054" w:type="dxa"/>
          </w:tcPr>
          <w:p w:rsidR="002D7268" w:rsidRDefault="002D7268" w:rsidP="00CA6B85">
            <w:r>
              <w:t xml:space="preserve">Template function </w:t>
            </w:r>
          </w:p>
        </w:tc>
        <w:tc>
          <w:tcPr>
            <w:tcW w:w="2182" w:type="dxa"/>
          </w:tcPr>
          <w:p w:rsidR="002D7268" w:rsidRDefault="002D7268" w:rsidP="00CA6B85">
            <w:r>
              <w:t>Yes</w:t>
            </w:r>
          </w:p>
        </w:tc>
      </w:tr>
      <w:tr w:rsidR="002D7268">
        <w:tc>
          <w:tcPr>
            <w:tcW w:w="7054" w:type="dxa"/>
          </w:tcPr>
          <w:p w:rsidR="002D7268" w:rsidRDefault="002D7268" w:rsidP="00CA6B85">
            <w:r>
              <w:t>Operator overloading</w:t>
            </w:r>
          </w:p>
        </w:tc>
        <w:tc>
          <w:tcPr>
            <w:tcW w:w="2182" w:type="dxa"/>
          </w:tcPr>
          <w:p w:rsidR="002D7268" w:rsidRDefault="002D7268" w:rsidP="00CA6B85">
            <w:r>
              <w:t>Yes</w:t>
            </w:r>
          </w:p>
        </w:tc>
      </w:tr>
      <w:tr w:rsidR="002D7268">
        <w:tc>
          <w:tcPr>
            <w:tcW w:w="7054" w:type="dxa"/>
          </w:tcPr>
          <w:p w:rsidR="002D7268" w:rsidRDefault="002D7268" w:rsidP="00CA6B85">
            <w:r>
              <w:t>Friend</w:t>
            </w:r>
          </w:p>
        </w:tc>
        <w:tc>
          <w:tcPr>
            <w:tcW w:w="2182" w:type="dxa"/>
          </w:tcPr>
          <w:p w:rsidR="002D7268" w:rsidRDefault="002D7268" w:rsidP="00CA6B85">
            <w:r>
              <w:t>Yes</w:t>
            </w:r>
          </w:p>
        </w:tc>
      </w:tr>
      <w:tr w:rsidR="002D7268">
        <w:tc>
          <w:tcPr>
            <w:tcW w:w="7054" w:type="dxa"/>
          </w:tcPr>
          <w:p w:rsidR="002D7268" w:rsidRDefault="002D7268" w:rsidP="00CA6B85">
            <w:r>
              <w:t>Exception handling</w:t>
            </w:r>
          </w:p>
        </w:tc>
        <w:tc>
          <w:tcPr>
            <w:tcW w:w="2182" w:type="dxa"/>
          </w:tcPr>
          <w:p w:rsidR="002D7268" w:rsidRDefault="002D7268" w:rsidP="00CA6B85">
            <w:r>
              <w:t>Yes</w:t>
            </w:r>
          </w:p>
        </w:tc>
      </w:tr>
      <w:tr w:rsidR="002D7268">
        <w:tc>
          <w:tcPr>
            <w:tcW w:w="7054" w:type="dxa"/>
          </w:tcPr>
          <w:p w:rsidR="002D7268" w:rsidRDefault="002D7268" w:rsidP="00CA6B85">
            <w:r>
              <w:t>Design by contract</w:t>
            </w:r>
          </w:p>
        </w:tc>
        <w:tc>
          <w:tcPr>
            <w:tcW w:w="2182" w:type="dxa"/>
          </w:tcPr>
          <w:p w:rsidR="002D7268" w:rsidRDefault="00633EEA" w:rsidP="00CA6B85">
            <w:r>
              <w:t>Yes</w:t>
            </w:r>
          </w:p>
        </w:tc>
      </w:tr>
    </w:tbl>
    <w:p w:rsidR="00FA0E8D" w:rsidRDefault="00FA0E8D" w:rsidP="00CA6B85"/>
    <w:p w:rsidR="00FA0E8D" w:rsidRDefault="00EC102A" w:rsidP="00FA0E8D">
      <w:pPr>
        <w:pStyle w:val="Heading2"/>
      </w:pPr>
      <w:bookmarkStart w:id="2" w:name="_Toc148891860"/>
      <w:r>
        <w:t>Friend</w:t>
      </w:r>
      <w:bookmarkEnd w:id="2"/>
    </w:p>
    <w:p w:rsidR="00B02319" w:rsidRDefault="00B02319" w:rsidP="00B02319">
      <w:pPr>
        <w:tabs>
          <w:tab w:val="right" w:pos="9020"/>
        </w:tabs>
      </w:pPr>
      <w:r>
        <w:t>“Friend” is being used in the classes Member, LeasedBook and CatalogueBook. All three of these classes used the friend clause to declare the class FileIO as friend. This is because the FileIO class needs access to empty constructors of these classes, which are declared as private</w:t>
      </w:r>
      <w:r w:rsidR="009E0C77">
        <w:t xml:space="preserve">. These three classes are normally not allowed to be instantiated as empty objects because this is an unsafe operation and should only be done under controlled environments if absolutely necessary, therefore they are declared private. The reason that FileIO needs access to this empty constructor is because the FileIO class is responsible for extracting data from files, and during that process, an empty object needs to first be created and fill it with data from the files. </w:t>
      </w:r>
      <w:r>
        <w:tab/>
      </w:r>
    </w:p>
    <w:p w:rsidR="00FA0E8D" w:rsidRPr="00FA0E8D" w:rsidRDefault="00FA0E8D" w:rsidP="00FA0E8D"/>
    <w:p w:rsidR="00EC102A" w:rsidRDefault="00EC102A" w:rsidP="00EC102A">
      <w:pPr>
        <w:pStyle w:val="Heading2"/>
      </w:pPr>
      <w:bookmarkStart w:id="3" w:name="_Toc148891861"/>
      <w:r>
        <w:t>Exception Handling</w:t>
      </w:r>
      <w:bookmarkEnd w:id="3"/>
    </w:p>
    <w:p w:rsidR="00ED7096" w:rsidRDefault="00EC102A" w:rsidP="003B3E1E">
      <w:r>
        <w:t>Exception handling is done throughout the class TextInterface because it is mainly used for the user interface.</w:t>
      </w:r>
      <w:r w:rsidR="00705B21">
        <w:t xml:space="preserve"> In the </w:t>
      </w:r>
      <w:proofErr w:type="gramStart"/>
      <w:r w:rsidR="00705B21">
        <w:t>getIntInput(</w:t>
      </w:r>
      <w:proofErr w:type="gramEnd"/>
      <w:r w:rsidR="00705B21">
        <w:t xml:space="preserve">) method, an exception is thrown when the input is not a valid number. The thrown exception carries a </w:t>
      </w:r>
      <w:proofErr w:type="gramStart"/>
      <w:r w:rsidR="00705B21">
        <w:t>string which</w:t>
      </w:r>
      <w:proofErr w:type="gramEnd"/>
      <w:r w:rsidR="00705B21">
        <w:t xml:space="preserve"> is the correct error message for the error. This exception is caught and the error message will be displayed to the user in the correct </w:t>
      </w:r>
      <w:r w:rsidR="003B3E1E">
        <w:t>format.</w:t>
      </w:r>
    </w:p>
    <w:p w:rsidR="003B3E1E" w:rsidRDefault="003B3E1E" w:rsidP="003B3E1E"/>
    <w:p w:rsidR="00E27D25" w:rsidRDefault="00E27D25" w:rsidP="00E27D25">
      <w:pPr>
        <w:pStyle w:val="Heading2"/>
      </w:pPr>
      <w:bookmarkStart w:id="4" w:name="_Toc148891862"/>
      <w:r>
        <w:t>Classes</w:t>
      </w:r>
      <w:bookmarkEnd w:id="4"/>
    </w:p>
    <w:p w:rsidR="00E27D25" w:rsidRPr="000B5886" w:rsidRDefault="00E27D25" w:rsidP="00E27D25">
      <w:r>
        <w:t>Below is list of all classes in the project:</w:t>
      </w:r>
    </w:p>
    <w:p w:rsidR="00E27D25" w:rsidRDefault="00E27D25" w:rsidP="00E27D25">
      <w:pPr>
        <w:pStyle w:val="ListParagraph"/>
        <w:numPr>
          <w:ilvl w:val="0"/>
          <w:numId w:val="1"/>
        </w:numPr>
      </w:pPr>
      <w:r>
        <w:t>TextInterface</w:t>
      </w:r>
    </w:p>
    <w:p w:rsidR="00E27D25" w:rsidRDefault="00E27D25" w:rsidP="00E27D25">
      <w:pPr>
        <w:pStyle w:val="ListParagraph"/>
        <w:numPr>
          <w:ilvl w:val="0"/>
          <w:numId w:val="1"/>
        </w:numPr>
      </w:pPr>
      <w:r>
        <w:t>ArrayList</w:t>
      </w:r>
    </w:p>
    <w:p w:rsidR="00E27D25" w:rsidRDefault="00E27D25" w:rsidP="00E27D25">
      <w:pPr>
        <w:pStyle w:val="ListParagraph"/>
        <w:numPr>
          <w:ilvl w:val="0"/>
          <w:numId w:val="1"/>
        </w:numPr>
      </w:pPr>
      <w:r>
        <w:t>FileIO</w:t>
      </w:r>
    </w:p>
    <w:p w:rsidR="00E27D25" w:rsidRDefault="00E27D25" w:rsidP="00E27D25">
      <w:pPr>
        <w:pStyle w:val="ListParagraph"/>
        <w:numPr>
          <w:ilvl w:val="0"/>
          <w:numId w:val="1"/>
        </w:numPr>
      </w:pPr>
      <w:r>
        <w:t>Library</w:t>
      </w:r>
    </w:p>
    <w:p w:rsidR="00E27D25" w:rsidRDefault="00E27D25" w:rsidP="00E27D25">
      <w:pPr>
        <w:pStyle w:val="ListParagraph"/>
        <w:numPr>
          <w:ilvl w:val="0"/>
          <w:numId w:val="1"/>
        </w:numPr>
      </w:pPr>
      <w:r>
        <w:t>Member</w:t>
      </w:r>
    </w:p>
    <w:p w:rsidR="00E27D25" w:rsidRDefault="00E27D25" w:rsidP="00E27D25">
      <w:pPr>
        <w:pStyle w:val="ListParagraph"/>
        <w:numPr>
          <w:ilvl w:val="1"/>
          <w:numId w:val="1"/>
        </w:numPr>
      </w:pPr>
      <w:r>
        <w:t>Staff</w:t>
      </w:r>
    </w:p>
    <w:p w:rsidR="00E27D25" w:rsidRDefault="00E27D25" w:rsidP="00E27D25">
      <w:pPr>
        <w:pStyle w:val="ListParagraph"/>
        <w:numPr>
          <w:ilvl w:val="1"/>
          <w:numId w:val="1"/>
        </w:numPr>
      </w:pPr>
      <w:r>
        <w:t>Student</w:t>
      </w:r>
    </w:p>
    <w:p w:rsidR="00E27D25" w:rsidRDefault="00E27D25" w:rsidP="00E27D25">
      <w:pPr>
        <w:pStyle w:val="ListParagraph"/>
        <w:numPr>
          <w:ilvl w:val="0"/>
          <w:numId w:val="1"/>
        </w:numPr>
      </w:pPr>
      <w:r>
        <w:t>Book</w:t>
      </w:r>
    </w:p>
    <w:p w:rsidR="00E27D25" w:rsidRDefault="00E27D25" w:rsidP="00E27D25">
      <w:pPr>
        <w:pStyle w:val="ListParagraph"/>
        <w:numPr>
          <w:ilvl w:val="0"/>
          <w:numId w:val="1"/>
        </w:numPr>
      </w:pPr>
      <w:r>
        <w:t>CatalogueBook</w:t>
      </w:r>
    </w:p>
    <w:p w:rsidR="00E27D25" w:rsidRDefault="00E27D25" w:rsidP="00E27D25">
      <w:pPr>
        <w:pStyle w:val="ListParagraph"/>
        <w:numPr>
          <w:ilvl w:val="0"/>
          <w:numId w:val="1"/>
        </w:numPr>
      </w:pPr>
      <w:r>
        <w:t>LeasedBook</w:t>
      </w:r>
    </w:p>
    <w:p w:rsidR="003B3E1E" w:rsidRDefault="003B3E1E" w:rsidP="003B3E1E"/>
    <w:p w:rsidR="00117613" w:rsidRDefault="00117613" w:rsidP="003B3E1E">
      <w:pPr>
        <w:pStyle w:val="Heading1"/>
      </w:pPr>
      <w:bookmarkStart w:id="5" w:name="_Toc148891863"/>
      <w:r>
        <w:t>Design of I/O Files</w:t>
      </w:r>
      <w:bookmarkEnd w:id="5"/>
    </w:p>
    <w:p w:rsidR="009D646C" w:rsidRDefault="00117613" w:rsidP="00117613">
      <w:r>
        <w:t>The structure used to store both catalogue.txt and members.txt is by wrapping relevant information around tags that represent that information. For example, all information about a member is wrapped around the “==begin_member==” and “==end_member==” tags, and similarly</w:t>
      </w:r>
      <w:r w:rsidR="009D646C">
        <w:t xml:space="preserve">, all book information are wrapped around “==begin_book==” and “==end_book==”. </w:t>
      </w:r>
      <w:proofErr w:type="gramStart"/>
      <w:r w:rsidR="009D646C">
        <w:t>A single</w:t>
      </w:r>
      <w:proofErr w:type="gramEnd"/>
      <w:r w:rsidR="009D646C">
        <w:t xml:space="preserve"> information takes one line for easy extracting and therefore the I/O files are long rather than wide.</w:t>
      </w:r>
    </w:p>
    <w:p w:rsidR="002011D4" w:rsidRDefault="002011D4" w:rsidP="00117613"/>
    <w:p w:rsidR="00960E60" w:rsidRDefault="00960E60"/>
    <w:p w:rsidR="00960E60" w:rsidRDefault="00960E60"/>
    <w:p w:rsidR="0072304E" w:rsidRDefault="0072304E">
      <w:pPr>
        <w:sectPr w:rsidR="0072304E">
          <w:pgSz w:w="11900" w:h="16840"/>
          <w:pgMar w:top="1152" w:right="1440" w:bottom="1152" w:left="1440" w:gutter="0"/>
        </w:sectPr>
      </w:pPr>
    </w:p>
    <w:p w:rsidR="00117613" w:rsidRDefault="002B30F4" w:rsidP="002B30F4">
      <w:pPr>
        <w:pStyle w:val="Heading1"/>
      </w:pPr>
      <w:bookmarkStart w:id="6" w:name="_Toc148891864"/>
      <w:r>
        <w:t>Screenshots</w:t>
      </w:r>
      <w:bookmarkEnd w:id="6"/>
    </w:p>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7" w:name="_Toc148891865"/>
            <w:r>
              <w:t>Member Registration</w:t>
            </w:r>
            <w:bookmarkEnd w:id="7"/>
          </w:p>
          <w:p w:rsidR="00667DFC" w:rsidRDefault="00667DFC" w:rsidP="002B30F4"/>
        </w:tc>
      </w:tr>
      <w:tr w:rsidR="00667DFC">
        <w:tc>
          <w:tcPr>
            <w:tcW w:w="9236" w:type="dxa"/>
          </w:tcPr>
          <w:p w:rsidR="00667DFC" w:rsidRDefault="00667DFC" w:rsidP="00667DFC">
            <w:pPr>
              <w:jc w:val="center"/>
            </w:pPr>
            <w:r w:rsidRPr="00667DFC">
              <w:rPr>
                <w:noProof/>
                <w:lang w:val="en-US"/>
              </w:rPr>
              <w:drawing>
                <wp:inline distT="0" distB="0" distL="0" distR="0">
                  <wp:extent cx="3092450" cy="25908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92450" cy="2590800"/>
                          </a:xfrm>
                          <a:prstGeom prst="rect">
                            <a:avLst/>
                          </a:prstGeom>
                          <a:noFill/>
                          <a:ln w="9525">
                            <a:noFill/>
                            <a:miter lim="800000"/>
                            <a:headEnd/>
                            <a:tailEnd/>
                          </a:ln>
                        </pic:spPr>
                      </pic:pic>
                    </a:graphicData>
                  </a:graphic>
                </wp:inline>
              </w:drawing>
            </w:r>
          </w:p>
        </w:tc>
      </w:tr>
    </w:tbl>
    <w:p w:rsidR="002B30F4" w:rsidRDefault="002B30F4" w:rsidP="002B30F4"/>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8" w:name="_Toc148891866"/>
            <w:r>
              <w:t>Remove Member</w:t>
            </w:r>
            <w:bookmarkEnd w:id="8"/>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952875" cy="1276449"/>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952875" cy="1276449"/>
                          </a:xfrm>
                          <a:prstGeom prst="rect">
                            <a:avLst/>
                          </a:prstGeom>
                          <a:noFill/>
                          <a:ln w="9525">
                            <a:noFill/>
                            <a:miter lim="800000"/>
                            <a:headEnd/>
                            <a:tailEnd/>
                          </a:ln>
                        </pic:spPr>
                      </pic:pic>
                    </a:graphicData>
                  </a:graphic>
                </wp:inline>
              </w:drawing>
            </w:r>
          </w:p>
        </w:tc>
      </w:tr>
    </w:tbl>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9" w:name="_Toc148891867"/>
            <w:r>
              <w:t>Reset Password</w:t>
            </w:r>
            <w:bookmarkEnd w:id="9"/>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4108651" cy="1057275"/>
                  <wp:effectExtent l="19050" t="0" r="6149"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108651" cy="1057275"/>
                          </a:xfrm>
                          <a:prstGeom prst="rect">
                            <a:avLst/>
                          </a:prstGeom>
                          <a:noFill/>
                          <a:ln w="9525">
                            <a:noFill/>
                            <a:miter lim="800000"/>
                            <a:headEnd/>
                            <a:tailEnd/>
                          </a:ln>
                        </pic:spPr>
                      </pic:pic>
                    </a:graphicData>
                  </a:graphic>
                </wp:inline>
              </w:drawing>
            </w:r>
          </w:p>
        </w:tc>
      </w:tr>
    </w:tbl>
    <w:p w:rsidR="002B30F4" w:rsidRPr="002B30F4" w:rsidRDefault="002B30F4" w:rsidP="002B30F4"/>
    <w:p w:rsidR="002B30F4" w:rsidRDefault="002B30F4" w:rsidP="002B30F4"/>
    <w:p w:rsidR="002B30F4" w:rsidRDefault="002B30F4" w:rsidP="002B30F4"/>
    <w:p w:rsidR="002B30F4" w:rsidRP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0" w:name="_Toc148891868"/>
            <w:r>
              <w:t>Add Book</w:t>
            </w:r>
            <w:bookmarkEnd w:id="10"/>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362325" cy="12573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362325" cy="1257300"/>
                          </a:xfrm>
                          <a:prstGeom prst="rect">
                            <a:avLst/>
                          </a:prstGeom>
                          <a:noFill/>
                          <a:ln w="9525">
                            <a:noFill/>
                            <a:miter lim="800000"/>
                            <a:headEnd/>
                            <a:tailEnd/>
                          </a:ln>
                        </pic:spPr>
                      </pic:pic>
                    </a:graphicData>
                  </a:graphic>
                </wp:inline>
              </w:drawing>
            </w:r>
          </w:p>
        </w:tc>
      </w:tr>
    </w:tbl>
    <w:p w:rsidR="002B30F4" w:rsidRDefault="002B30F4" w:rsidP="002B30F4"/>
    <w:p w:rsidR="002B30F4" w:rsidRP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1" w:name="_Toc148891869"/>
            <w:r>
              <w:t>Remove Book</w:t>
            </w:r>
            <w:bookmarkEnd w:id="11"/>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714750" cy="76200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714750" cy="762000"/>
                          </a:xfrm>
                          <a:prstGeom prst="rect">
                            <a:avLst/>
                          </a:prstGeom>
                          <a:noFill/>
                          <a:ln w="9525">
                            <a:noFill/>
                            <a:miter lim="800000"/>
                            <a:headEnd/>
                            <a:tailEnd/>
                          </a:ln>
                        </pic:spPr>
                      </pic:pic>
                    </a:graphicData>
                  </a:graphic>
                </wp:inline>
              </w:drawing>
            </w:r>
          </w:p>
        </w:tc>
      </w:tr>
    </w:tbl>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2" w:name="_Toc148891870"/>
            <w:r>
              <w:t>Add Existing Book Copies</w:t>
            </w:r>
            <w:bookmarkEnd w:id="12"/>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552825" cy="8191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552825" cy="819150"/>
                          </a:xfrm>
                          <a:prstGeom prst="rect">
                            <a:avLst/>
                          </a:prstGeom>
                          <a:noFill/>
                          <a:ln w="9525">
                            <a:noFill/>
                            <a:miter lim="800000"/>
                            <a:headEnd/>
                            <a:tailEnd/>
                          </a:ln>
                        </pic:spPr>
                      </pic:pic>
                    </a:graphicData>
                  </a:graphic>
                </wp:inline>
              </w:drawing>
            </w:r>
          </w:p>
        </w:tc>
      </w:tr>
    </w:tbl>
    <w:p w:rsidR="002B30F4" w:rsidRDefault="002B30F4" w:rsidP="002B30F4"/>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3" w:name="_Toc148891871"/>
            <w:r>
              <w:t>Remove Existing Book Copies</w:t>
            </w:r>
            <w:bookmarkEnd w:id="13"/>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076575" cy="67627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076575" cy="676275"/>
                          </a:xfrm>
                          <a:prstGeom prst="rect">
                            <a:avLst/>
                          </a:prstGeom>
                          <a:noFill/>
                          <a:ln w="9525">
                            <a:noFill/>
                            <a:miter lim="800000"/>
                            <a:headEnd/>
                            <a:tailEnd/>
                          </a:ln>
                        </pic:spPr>
                      </pic:pic>
                    </a:graphicData>
                  </a:graphic>
                </wp:inline>
              </w:drawing>
            </w:r>
          </w:p>
        </w:tc>
      </w:tr>
    </w:tbl>
    <w:p w:rsidR="002B30F4" w:rsidRDefault="002B30F4" w:rsidP="002B30F4"/>
    <w:p w:rsidR="002B30F4" w:rsidRDefault="002B30F4" w:rsidP="002B30F4"/>
    <w:p w:rsidR="002B30F4" w:rsidRDefault="002B30F4" w:rsidP="002B30F4"/>
    <w:p w:rsidR="002B30F4" w:rsidRDefault="002B30F4" w:rsidP="002B30F4"/>
    <w:p w:rsidR="002B30F4" w:rsidRDefault="002B30F4" w:rsidP="002B30F4"/>
    <w:p w:rsidR="002B30F4" w:rsidRDefault="002B30F4" w:rsidP="002B30F4"/>
    <w:p w:rsidR="002B30F4" w:rsidRDefault="002B30F4" w:rsidP="002B30F4"/>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4" w:name="_Toc148891872"/>
            <w:r>
              <w:t>Search Book</w:t>
            </w:r>
            <w:bookmarkEnd w:id="14"/>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4219575" cy="2133600"/>
                  <wp:effectExtent l="19050" t="0" r="952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219575" cy="2133600"/>
                          </a:xfrm>
                          <a:prstGeom prst="rect">
                            <a:avLst/>
                          </a:prstGeom>
                          <a:noFill/>
                          <a:ln w="9525">
                            <a:noFill/>
                            <a:miter lim="800000"/>
                            <a:headEnd/>
                            <a:tailEnd/>
                          </a:ln>
                        </pic:spPr>
                      </pic:pic>
                    </a:graphicData>
                  </a:graphic>
                </wp:inline>
              </w:drawing>
            </w:r>
          </w:p>
        </w:tc>
      </w:tr>
    </w:tbl>
    <w:p w:rsidR="002B30F4" w:rsidRDefault="002B30F4" w:rsidP="002B30F4"/>
    <w:tbl>
      <w:tblPr>
        <w:tblStyle w:val="TableGrid"/>
        <w:tblW w:w="0" w:type="auto"/>
        <w:tblLook w:val="04A0"/>
      </w:tblPr>
      <w:tblGrid>
        <w:gridCol w:w="9236"/>
      </w:tblGrid>
      <w:tr w:rsidR="00667DFC">
        <w:tc>
          <w:tcPr>
            <w:tcW w:w="9236" w:type="dxa"/>
          </w:tcPr>
          <w:p w:rsidR="00667DFC" w:rsidRDefault="00667DFC" w:rsidP="00667DFC">
            <w:pPr>
              <w:pStyle w:val="Heading2"/>
              <w:outlineLvl w:val="1"/>
            </w:pPr>
            <w:bookmarkStart w:id="15" w:name="_Toc148891873"/>
            <w:r>
              <w:t>Member Login</w:t>
            </w:r>
            <w:bookmarkEnd w:id="15"/>
          </w:p>
          <w:p w:rsidR="00667DFC" w:rsidRDefault="00667DFC" w:rsidP="00B02319"/>
        </w:tc>
      </w:tr>
      <w:tr w:rsidR="00667DFC">
        <w:tc>
          <w:tcPr>
            <w:tcW w:w="9236" w:type="dxa"/>
          </w:tcPr>
          <w:p w:rsidR="00667DFC" w:rsidRDefault="00667DFC" w:rsidP="00B02319">
            <w:pPr>
              <w:jc w:val="center"/>
            </w:pPr>
            <w:r w:rsidRPr="00667DFC">
              <w:rPr>
                <w:noProof/>
                <w:lang w:val="en-US"/>
              </w:rPr>
              <w:drawing>
                <wp:inline distT="0" distB="0" distL="0" distR="0">
                  <wp:extent cx="3181350" cy="628650"/>
                  <wp:effectExtent l="1905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181350" cy="628650"/>
                          </a:xfrm>
                          <a:prstGeom prst="rect">
                            <a:avLst/>
                          </a:prstGeom>
                          <a:noFill/>
                          <a:ln w="9525">
                            <a:noFill/>
                            <a:miter lim="800000"/>
                            <a:headEnd/>
                            <a:tailEnd/>
                          </a:ln>
                        </pic:spPr>
                      </pic:pic>
                    </a:graphicData>
                  </a:graphic>
                </wp:inline>
              </w:drawing>
            </w:r>
          </w:p>
        </w:tc>
      </w:tr>
    </w:tbl>
    <w:p w:rsidR="002B30F4" w:rsidRDefault="002B30F4" w:rsidP="002B30F4"/>
    <w:p w:rsidR="002B30F4" w:rsidRDefault="002B30F4" w:rsidP="002B30F4"/>
    <w:tbl>
      <w:tblPr>
        <w:tblStyle w:val="TableGrid"/>
        <w:tblW w:w="0" w:type="auto"/>
        <w:tblLook w:val="04A0"/>
      </w:tblPr>
      <w:tblGrid>
        <w:gridCol w:w="9236"/>
      </w:tblGrid>
      <w:tr w:rsidR="00667DFC">
        <w:tc>
          <w:tcPr>
            <w:tcW w:w="9236" w:type="dxa"/>
          </w:tcPr>
          <w:p w:rsidR="00667DFC" w:rsidRDefault="00667DFC" w:rsidP="00B02319">
            <w:pPr>
              <w:pStyle w:val="Heading2"/>
              <w:outlineLvl w:val="1"/>
            </w:pPr>
            <w:bookmarkStart w:id="16" w:name="_Toc148891874"/>
            <w:r>
              <w:t>Member Login</w:t>
            </w:r>
            <w:bookmarkEnd w:id="16"/>
          </w:p>
          <w:p w:rsidR="00667DFC" w:rsidRDefault="00667DFC" w:rsidP="00B02319"/>
        </w:tc>
      </w:tr>
      <w:tr w:rsidR="00667DFC">
        <w:tc>
          <w:tcPr>
            <w:tcW w:w="9236" w:type="dxa"/>
          </w:tcPr>
          <w:p w:rsidR="00667DFC" w:rsidRDefault="00667DFC" w:rsidP="00B02319">
            <w:pPr>
              <w:jc w:val="center"/>
            </w:pPr>
            <w:r>
              <w:object w:dxaOrig="5805" w:dyaOrig="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133.35pt" o:ole="">
                  <v:imagedata r:id="rId19" o:title=""/>
                </v:shape>
                <o:OLEObject Type="Embed" ProgID="PBrush" ShapeID="_x0000_i1025" DrawAspect="Content" ObjectID="_1222633739" r:id="rId20"/>
              </w:object>
            </w:r>
          </w:p>
        </w:tc>
      </w:tr>
    </w:tbl>
    <w:p w:rsidR="002B30F4" w:rsidRDefault="002B30F4" w:rsidP="002B30F4"/>
    <w:tbl>
      <w:tblPr>
        <w:tblStyle w:val="TableGrid"/>
        <w:tblW w:w="0" w:type="auto"/>
        <w:tblLook w:val="04A0"/>
      </w:tblPr>
      <w:tblGrid>
        <w:gridCol w:w="9236"/>
      </w:tblGrid>
      <w:tr w:rsidR="00667DFC">
        <w:tc>
          <w:tcPr>
            <w:tcW w:w="9236" w:type="dxa"/>
          </w:tcPr>
          <w:p w:rsidR="00667DFC" w:rsidRDefault="00667DFC" w:rsidP="00B02319">
            <w:pPr>
              <w:pStyle w:val="Heading2"/>
              <w:outlineLvl w:val="1"/>
            </w:pPr>
            <w:bookmarkStart w:id="17" w:name="_Toc148891875"/>
            <w:r>
              <w:t>Borrow Book</w:t>
            </w:r>
            <w:bookmarkEnd w:id="17"/>
          </w:p>
          <w:p w:rsidR="00667DFC" w:rsidRDefault="00667DFC" w:rsidP="00B02319"/>
        </w:tc>
      </w:tr>
      <w:tr w:rsidR="00667DFC">
        <w:tc>
          <w:tcPr>
            <w:tcW w:w="9236" w:type="dxa"/>
          </w:tcPr>
          <w:p w:rsidR="00667DFC" w:rsidRDefault="00667DFC" w:rsidP="00B02319">
            <w:pPr>
              <w:jc w:val="center"/>
            </w:pPr>
            <w:r>
              <w:object w:dxaOrig="5025" w:dyaOrig="5415">
                <v:shape id="_x0000_i1026" type="#_x0000_t75" style="width:251.35pt;height:270.65pt" o:ole="">
                  <v:imagedata r:id="rId21" o:title=""/>
                </v:shape>
                <o:OLEObject Type="Embed" ProgID="PBrush" ShapeID="_x0000_i1026" DrawAspect="Content" ObjectID="_1222633740" r:id="rId22"/>
              </w:object>
            </w:r>
          </w:p>
        </w:tc>
      </w:tr>
    </w:tbl>
    <w:p w:rsidR="002B30F4" w:rsidRDefault="002B30F4" w:rsidP="002B30F4"/>
    <w:p w:rsidR="00667DFC" w:rsidRDefault="00667DFC" w:rsidP="002B30F4"/>
    <w:tbl>
      <w:tblPr>
        <w:tblStyle w:val="TableGrid"/>
        <w:tblW w:w="0" w:type="auto"/>
        <w:tblLook w:val="04A0"/>
      </w:tblPr>
      <w:tblGrid>
        <w:gridCol w:w="9236"/>
      </w:tblGrid>
      <w:tr w:rsidR="00667DFC">
        <w:tc>
          <w:tcPr>
            <w:tcW w:w="9236" w:type="dxa"/>
          </w:tcPr>
          <w:p w:rsidR="00667DFC" w:rsidRDefault="00667DFC" w:rsidP="00B02319">
            <w:pPr>
              <w:pStyle w:val="Heading2"/>
              <w:outlineLvl w:val="1"/>
            </w:pPr>
            <w:bookmarkStart w:id="18" w:name="_Toc148891876"/>
            <w:r>
              <w:t>Return Book</w:t>
            </w:r>
            <w:bookmarkEnd w:id="18"/>
          </w:p>
          <w:p w:rsidR="00667DFC" w:rsidRDefault="00667DFC" w:rsidP="00B02319"/>
        </w:tc>
      </w:tr>
      <w:tr w:rsidR="00667DFC">
        <w:tc>
          <w:tcPr>
            <w:tcW w:w="9236" w:type="dxa"/>
          </w:tcPr>
          <w:p w:rsidR="00667DFC" w:rsidRDefault="00667DFC" w:rsidP="00B02319">
            <w:pPr>
              <w:jc w:val="center"/>
            </w:pPr>
            <w:r>
              <w:object w:dxaOrig="4290" w:dyaOrig="1605">
                <v:shape id="_x0000_i1027" type="#_x0000_t75" style="width:214.65pt;height:80pt" o:ole="">
                  <v:imagedata r:id="rId23" o:title=""/>
                </v:shape>
                <o:OLEObject Type="Embed" ProgID="PBrush" ShapeID="_x0000_i1027" DrawAspect="Content" ObjectID="_1222633741" r:id="rId24"/>
              </w:object>
            </w:r>
          </w:p>
        </w:tc>
      </w:tr>
    </w:tbl>
    <w:p w:rsidR="00667DFC" w:rsidRDefault="00667DFC" w:rsidP="002B30F4"/>
    <w:tbl>
      <w:tblPr>
        <w:tblStyle w:val="TableGrid"/>
        <w:tblW w:w="0" w:type="auto"/>
        <w:tblLook w:val="04A0"/>
      </w:tblPr>
      <w:tblGrid>
        <w:gridCol w:w="9236"/>
      </w:tblGrid>
      <w:tr w:rsidR="00667DFC">
        <w:tc>
          <w:tcPr>
            <w:tcW w:w="9236" w:type="dxa"/>
          </w:tcPr>
          <w:p w:rsidR="00667DFC" w:rsidRDefault="00667DFC" w:rsidP="00B02319">
            <w:pPr>
              <w:pStyle w:val="Heading2"/>
              <w:outlineLvl w:val="1"/>
            </w:pPr>
            <w:bookmarkStart w:id="19" w:name="_Toc148891877"/>
            <w:r>
              <w:t>View currently item checked out</w:t>
            </w:r>
            <w:bookmarkEnd w:id="19"/>
          </w:p>
          <w:p w:rsidR="00667DFC" w:rsidRDefault="00667DFC" w:rsidP="00B02319"/>
        </w:tc>
      </w:tr>
      <w:tr w:rsidR="00667DFC">
        <w:tc>
          <w:tcPr>
            <w:tcW w:w="9236" w:type="dxa"/>
          </w:tcPr>
          <w:p w:rsidR="00667DFC" w:rsidRDefault="00667DFC" w:rsidP="00B02319">
            <w:pPr>
              <w:jc w:val="center"/>
            </w:pPr>
            <w:r>
              <w:object w:dxaOrig="4770" w:dyaOrig="705">
                <v:shape id="_x0000_i1028" type="#_x0000_t75" style="width:238.65pt;height:35.35pt" o:ole="">
                  <v:imagedata r:id="rId25" o:title=""/>
                </v:shape>
                <o:OLEObject Type="Embed" ProgID="PBrush" ShapeID="_x0000_i1028" DrawAspect="Content" ObjectID="_1222633742" r:id="rId26"/>
              </w:object>
            </w:r>
          </w:p>
        </w:tc>
      </w:tr>
    </w:tbl>
    <w:p w:rsidR="00667DFC" w:rsidRDefault="00667DFC" w:rsidP="002B30F4"/>
    <w:p w:rsidR="00D965A1" w:rsidRPr="002B30F4" w:rsidRDefault="00D965A1" w:rsidP="002B30F4"/>
    <w:sectPr w:rsidR="00D965A1" w:rsidRPr="002B30F4" w:rsidSect="00117613">
      <w:pgSz w:w="11900" w:h="16840"/>
      <w:pgMar w:top="1152" w:right="1440" w:bottom="1152"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02319" w:rsidRDefault="00B02319" w:rsidP="00B90FD4">
      <w:pPr>
        <w:spacing w:after="0"/>
      </w:pPr>
      <w:r>
        <w:separator/>
      </w:r>
    </w:p>
  </w:endnote>
  <w:endnote w:type="continuationSeparator" w:id="1">
    <w:p w:rsidR="00B02319" w:rsidRDefault="00B02319" w:rsidP="00B90FD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2319" w:rsidRDefault="00B02319" w:rsidP="001176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2319" w:rsidRDefault="00B02319" w:rsidP="00CA6B8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2319" w:rsidRDefault="00B02319" w:rsidP="001176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7096">
      <w:rPr>
        <w:rStyle w:val="PageNumber"/>
        <w:noProof/>
      </w:rPr>
      <w:t>4</w:t>
    </w:r>
    <w:r>
      <w:rPr>
        <w:rStyle w:val="PageNumber"/>
      </w:rPr>
      <w:fldChar w:fldCharType="end"/>
    </w:r>
  </w:p>
  <w:p w:rsidR="00B02319" w:rsidRDefault="00B02319" w:rsidP="00CA6B85">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02319" w:rsidRDefault="00B02319" w:rsidP="00B90FD4">
      <w:pPr>
        <w:spacing w:after="0"/>
      </w:pPr>
      <w:r>
        <w:separator/>
      </w:r>
    </w:p>
  </w:footnote>
  <w:footnote w:type="continuationSeparator" w:id="1">
    <w:p w:rsidR="00B02319" w:rsidRDefault="00B02319" w:rsidP="00B90FD4">
      <w:pPr>
        <w:spacing w:after="0"/>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4577E83"/>
    <w:multiLevelType w:val="hybridMultilevel"/>
    <w:tmpl w:val="96BE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4C6208"/>
    <w:rsid w:val="00036F31"/>
    <w:rsid w:val="000B5886"/>
    <w:rsid w:val="00117613"/>
    <w:rsid w:val="00125163"/>
    <w:rsid w:val="002011D4"/>
    <w:rsid w:val="002B30F4"/>
    <w:rsid w:val="002D7268"/>
    <w:rsid w:val="002F13B4"/>
    <w:rsid w:val="003B3E1E"/>
    <w:rsid w:val="004C2013"/>
    <w:rsid w:val="004C6208"/>
    <w:rsid w:val="00517D34"/>
    <w:rsid w:val="00633EEA"/>
    <w:rsid w:val="00667DFC"/>
    <w:rsid w:val="00705B21"/>
    <w:rsid w:val="0072304E"/>
    <w:rsid w:val="007E47C0"/>
    <w:rsid w:val="007F246E"/>
    <w:rsid w:val="00960E60"/>
    <w:rsid w:val="009D646C"/>
    <w:rsid w:val="009E0C77"/>
    <w:rsid w:val="00B02319"/>
    <w:rsid w:val="00B90FD4"/>
    <w:rsid w:val="00BE38BD"/>
    <w:rsid w:val="00CA6B85"/>
    <w:rsid w:val="00D06036"/>
    <w:rsid w:val="00D965A1"/>
    <w:rsid w:val="00E27D25"/>
    <w:rsid w:val="00EC102A"/>
    <w:rsid w:val="00ED7096"/>
    <w:rsid w:val="00FA0E8D"/>
    <w:rsid w:val="00FE22B5"/>
  </w:rsids>
  <m:mathPr>
    <m:mathFont m:val="Arial Black"/>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qFormat="1"/>
    <w:lsdException w:name="toc 1" w:uiPriority="39"/>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208"/>
    <w:rPr>
      <w:lang w:val="en-AU"/>
    </w:rPr>
  </w:style>
  <w:style w:type="paragraph" w:styleId="Heading1">
    <w:name w:val="heading 1"/>
    <w:basedOn w:val="Normal"/>
    <w:next w:val="Normal"/>
    <w:link w:val="Heading1Char"/>
    <w:uiPriority w:val="9"/>
    <w:qFormat/>
    <w:rsid w:val="004C62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1176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C6208"/>
    <w:rPr>
      <w:rFonts w:asciiTheme="majorHAnsi" w:eastAsiaTheme="majorEastAsia" w:hAnsiTheme="majorHAnsi" w:cstheme="majorBidi"/>
      <w:b/>
      <w:bCs/>
      <w:color w:val="345A8A" w:themeColor="accent1" w:themeShade="B5"/>
      <w:sz w:val="32"/>
      <w:szCs w:val="32"/>
      <w:lang w:val="en-AU"/>
    </w:rPr>
  </w:style>
  <w:style w:type="paragraph" w:styleId="TOCHeading">
    <w:name w:val="TOC Heading"/>
    <w:basedOn w:val="Heading1"/>
    <w:next w:val="Normal"/>
    <w:uiPriority w:val="39"/>
    <w:unhideWhenUsed/>
    <w:qFormat/>
    <w:rsid w:val="004C6208"/>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C6208"/>
    <w:pPr>
      <w:spacing w:before="120" w:after="0"/>
    </w:pPr>
    <w:rPr>
      <w:b/>
    </w:rPr>
  </w:style>
  <w:style w:type="paragraph" w:styleId="TOC2">
    <w:name w:val="toc 2"/>
    <w:basedOn w:val="Normal"/>
    <w:next w:val="Normal"/>
    <w:autoRedefine/>
    <w:uiPriority w:val="39"/>
    <w:unhideWhenUsed/>
    <w:rsid w:val="004C6208"/>
    <w:pPr>
      <w:spacing w:after="0"/>
      <w:ind w:left="240"/>
    </w:pPr>
    <w:rPr>
      <w:b/>
      <w:sz w:val="22"/>
      <w:szCs w:val="22"/>
    </w:rPr>
  </w:style>
  <w:style w:type="paragraph" w:styleId="TOC3">
    <w:name w:val="toc 3"/>
    <w:basedOn w:val="Normal"/>
    <w:next w:val="Normal"/>
    <w:autoRedefine/>
    <w:uiPriority w:val="39"/>
    <w:semiHidden/>
    <w:unhideWhenUsed/>
    <w:rsid w:val="004C6208"/>
    <w:pPr>
      <w:spacing w:after="0"/>
      <w:ind w:left="480"/>
    </w:pPr>
    <w:rPr>
      <w:sz w:val="22"/>
      <w:szCs w:val="22"/>
    </w:rPr>
  </w:style>
  <w:style w:type="paragraph" w:styleId="TOC4">
    <w:name w:val="toc 4"/>
    <w:basedOn w:val="Normal"/>
    <w:next w:val="Normal"/>
    <w:autoRedefine/>
    <w:uiPriority w:val="39"/>
    <w:semiHidden/>
    <w:unhideWhenUsed/>
    <w:rsid w:val="004C6208"/>
    <w:pPr>
      <w:spacing w:after="0"/>
      <w:ind w:left="720"/>
    </w:pPr>
    <w:rPr>
      <w:sz w:val="20"/>
      <w:szCs w:val="20"/>
    </w:rPr>
  </w:style>
  <w:style w:type="paragraph" w:styleId="TOC5">
    <w:name w:val="toc 5"/>
    <w:basedOn w:val="Normal"/>
    <w:next w:val="Normal"/>
    <w:autoRedefine/>
    <w:uiPriority w:val="39"/>
    <w:semiHidden/>
    <w:unhideWhenUsed/>
    <w:rsid w:val="004C6208"/>
    <w:pPr>
      <w:spacing w:after="0"/>
      <w:ind w:left="960"/>
    </w:pPr>
    <w:rPr>
      <w:sz w:val="20"/>
      <w:szCs w:val="20"/>
    </w:rPr>
  </w:style>
  <w:style w:type="paragraph" w:styleId="TOC6">
    <w:name w:val="toc 6"/>
    <w:basedOn w:val="Normal"/>
    <w:next w:val="Normal"/>
    <w:autoRedefine/>
    <w:uiPriority w:val="39"/>
    <w:semiHidden/>
    <w:unhideWhenUsed/>
    <w:rsid w:val="004C6208"/>
    <w:pPr>
      <w:spacing w:after="0"/>
      <w:ind w:left="1200"/>
    </w:pPr>
    <w:rPr>
      <w:sz w:val="20"/>
      <w:szCs w:val="20"/>
    </w:rPr>
  </w:style>
  <w:style w:type="paragraph" w:styleId="TOC7">
    <w:name w:val="toc 7"/>
    <w:basedOn w:val="Normal"/>
    <w:next w:val="Normal"/>
    <w:autoRedefine/>
    <w:uiPriority w:val="39"/>
    <w:semiHidden/>
    <w:unhideWhenUsed/>
    <w:rsid w:val="004C6208"/>
    <w:pPr>
      <w:spacing w:after="0"/>
      <w:ind w:left="1440"/>
    </w:pPr>
    <w:rPr>
      <w:sz w:val="20"/>
      <w:szCs w:val="20"/>
    </w:rPr>
  </w:style>
  <w:style w:type="paragraph" w:styleId="TOC8">
    <w:name w:val="toc 8"/>
    <w:basedOn w:val="Normal"/>
    <w:next w:val="Normal"/>
    <w:autoRedefine/>
    <w:uiPriority w:val="39"/>
    <w:semiHidden/>
    <w:unhideWhenUsed/>
    <w:rsid w:val="004C6208"/>
    <w:pPr>
      <w:spacing w:after="0"/>
      <w:ind w:left="1680"/>
    </w:pPr>
    <w:rPr>
      <w:sz w:val="20"/>
      <w:szCs w:val="20"/>
    </w:rPr>
  </w:style>
  <w:style w:type="paragraph" w:styleId="TOC9">
    <w:name w:val="toc 9"/>
    <w:basedOn w:val="Normal"/>
    <w:next w:val="Normal"/>
    <w:autoRedefine/>
    <w:uiPriority w:val="39"/>
    <w:semiHidden/>
    <w:unhideWhenUsed/>
    <w:rsid w:val="004C6208"/>
    <w:pPr>
      <w:spacing w:after="0"/>
      <w:ind w:left="1920"/>
    </w:pPr>
    <w:rPr>
      <w:sz w:val="20"/>
      <w:szCs w:val="20"/>
    </w:rPr>
  </w:style>
  <w:style w:type="paragraph" w:styleId="Footer">
    <w:name w:val="footer"/>
    <w:basedOn w:val="Normal"/>
    <w:link w:val="FooterChar"/>
    <w:uiPriority w:val="99"/>
    <w:semiHidden/>
    <w:unhideWhenUsed/>
    <w:rsid w:val="00CA6B85"/>
    <w:pPr>
      <w:tabs>
        <w:tab w:val="center" w:pos="4320"/>
        <w:tab w:val="right" w:pos="8640"/>
      </w:tabs>
      <w:spacing w:after="0"/>
    </w:pPr>
  </w:style>
  <w:style w:type="character" w:customStyle="1" w:styleId="FooterChar">
    <w:name w:val="Footer Char"/>
    <w:basedOn w:val="DefaultParagraphFont"/>
    <w:link w:val="Footer"/>
    <w:uiPriority w:val="99"/>
    <w:semiHidden/>
    <w:rsid w:val="00CA6B85"/>
    <w:rPr>
      <w:sz w:val="24"/>
      <w:szCs w:val="24"/>
      <w:lang w:val="en-AU"/>
    </w:rPr>
  </w:style>
  <w:style w:type="character" w:styleId="PageNumber">
    <w:name w:val="page number"/>
    <w:basedOn w:val="DefaultParagraphFont"/>
    <w:uiPriority w:val="99"/>
    <w:semiHidden/>
    <w:unhideWhenUsed/>
    <w:rsid w:val="00CA6B85"/>
  </w:style>
  <w:style w:type="table" w:styleId="TableGrid">
    <w:name w:val="Table Grid"/>
    <w:basedOn w:val="TableNormal"/>
    <w:uiPriority w:val="59"/>
    <w:rsid w:val="00CA6B8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17613"/>
    <w:rPr>
      <w:rFonts w:asciiTheme="majorHAnsi" w:eastAsiaTheme="majorEastAsia" w:hAnsiTheme="majorHAnsi" w:cstheme="majorBidi"/>
      <w:b/>
      <w:bCs/>
      <w:color w:val="4F81BD" w:themeColor="accent1"/>
      <w:sz w:val="26"/>
      <w:szCs w:val="26"/>
      <w:lang w:val="en-AU"/>
    </w:rPr>
  </w:style>
  <w:style w:type="paragraph" w:styleId="BalloonText">
    <w:name w:val="Balloon Text"/>
    <w:basedOn w:val="Normal"/>
    <w:link w:val="BalloonTextChar"/>
    <w:rsid w:val="002B30F4"/>
    <w:pPr>
      <w:spacing w:after="0"/>
    </w:pPr>
    <w:rPr>
      <w:rFonts w:ascii="Tahoma" w:hAnsi="Tahoma" w:cs="Tahoma"/>
      <w:sz w:val="16"/>
      <w:szCs w:val="16"/>
    </w:rPr>
  </w:style>
  <w:style w:type="character" w:customStyle="1" w:styleId="BalloonTextChar">
    <w:name w:val="Balloon Text Char"/>
    <w:basedOn w:val="DefaultParagraphFont"/>
    <w:link w:val="BalloonText"/>
    <w:rsid w:val="002B30F4"/>
    <w:rPr>
      <w:rFonts w:ascii="Tahoma" w:hAnsi="Tahoma" w:cs="Tahoma"/>
      <w:sz w:val="16"/>
      <w:szCs w:val="16"/>
      <w:lang w:val="en-AU"/>
    </w:rPr>
  </w:style>
  <w:style w:type="character" w:styleId="Hyperlink">
    <w:name w:val="Hyperlink"/>
    <w:basedOn w:val="DefaultParagraphFont"/>
    <w:uiPriority w:val="99"/>
    <w:unhideWhenUsed/>
    <w:rsid w:val="002B30F4"/>
    <w:rPr>
      <w:color w:val="0000FF" w:themeColor="hyperlink"/>
      <w:u w:val="single"/>
    </w:rPr>
  </w:style>
  <w:style w:type="paragraph" w:styleId="ListParagraph">
    <w:name w:val="List Paragraph"/>
    <w:basedOn w:val="Normal"/>
    <w:rsid w:val="002011D4"/>
    <w:pPr>
      <w:ind w:left="720"/>
      <w:contextualSpacing/>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oleObject" Target="embeddings/oleObject1.bin"/><Relationship Id="rId21" Type="http://schemas.openxmlformats.org/officeDocument/2006/relationships/image" Target="media/image12.png"/><Relationship Id="rId22" Type="http://schemas.openxmlformats.org/officeDocument/2006/relationships/oleObject" Target="embeddings/oleObject2.bin"/><Relationship Id="rId23" Type="http://schemas.openxmlformats.org/officeDocument/2006/relationships/image" Target="media/image13.png"/><Relationship Id="rId24" Type="http://schemas.openxmlformats.org/officeDocument/2006/relationships/oleObject" Target="embeddings/oleObject3.bin"/><Relationship Id="rId25" Type="http://schemas.openxmlformats.org/officeDocument/2006/relationships/image" Target="media/image14.png"/><Relationship Id="rId26" Type="http://schemas.openxmlformats.org/officeDocument/2006/relationships/oleObject" Target="embeddings/oleObject4.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693</Words>
  <Characters>3953</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Innolution Technology</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 Hong Loke</dc:creator>
  <cp:keywords/>
  <cp:lastModifiedBy>Khee Hong Loke</cp:lastModifiedBy>
  <cp:revision>23</cp:revision>
  <dcterms:created xsi:type="dcterms:W3CDTF">2010-10-13T06:49:00Z</dcterms:created>
  <dcterms:modified xsi:type="dcterms:W3CDTF">2010-10-16T13:42:00Z</dcterms:modified>
</cp:coreProperties>
</file>