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130"/>
        <w:gridCol w:w="1385"/>
        <w:gridCol w:w="3343"/>
      </w:tblGrid>
      <w:tr w:rsidR="003C1669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C1669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44C1631B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/2</w:t>
            </w:r>
            <w:r w:rsidR="00DE257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1417E" w14:textId="20A92C3E" w:rsidR="0049055B" w:rsidRDefault="006B6F9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F9E394" wp14:editId="219C7085">
                  <wp:extent cx="3162300" cy="3171825"/>
                  <wp:effectExtent l="0" t="0" r="0" b="9525"/>
                  <wp:docPr id="1123013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0132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우선 </w:t>
            </w:r>
            <w:proofErr w:type="spellStart"/>
            <w:r w:rsidR="006C62B3">
              <w:rPr>
                <w:rFonts w:eastAsiaTheme="minorHAnsi" w:cs="굴림"/>
                <w:color w:val="000000"/>
                <w:kern w:val="0"/>
                <w:szCs w:val="20"/>
              </w:rPr>
              <w:t>isnull</w:t>
            </w:r>
            <w:proofErr w:type="spellEnd"/>
            <w:r w:rsidR="006C62B3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  <w:r w:rsidR="006C62B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통해 각 컬럼들의 </w:t>
            </w:r>
            <w:r w:rsidR="006C62B3">
              <w:rPr>
                <w:rFonts w:eastAsiaTheme="minorHAnsi" w:cs="굴림"/>
                <w:color w:val="000000"/>
                <w:kern w:val="0"/>
                <w:szCs w:val="20"/>
              </w:rPr>
              <w:t xml:space="preserve">null </w:t>
            </w:r>
            <w:r w:rsidR="006C62B3">
              <w:rPr>
                <w:rFonts w:eastAsiaTheme="minorHAnsi" w:cs="굴림" w:hint="eastAsia"/>
                <w:color w:val="000000"/>
                <w:kern w:val="0"/>
                <w:szCs w:val="20"/>
              </w:rPr>
              <w:t>값을 찾아봤지만 없었다.</w:t>
            </w:r>
          </w:p>
          <w:p w14:paraId="43615AC1" w14:textId="410C1EB0" w:rsidR="00CF7A5C" w:rsidRDefault="00CF7A5C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020D46" wp14:editId="396ACD55">
                  <wp:extent cx="4543426" cy="2122715"/>
                  <wp:effectExtent l="0" t="0" r="0" b="0"/>
                  <wp:docPr id="6219501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501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63" cy="212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AB9B" w14:textId="77777777" w:rsidR="00484502" w:rsidRDefault="0048450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Seaborn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활용하여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X4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TARGET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 두고 그래프를 생성해봤다.</w:t>
            </w:r>
          </w:p>
          <w:p w14:paraId="7C5A7A52" w14:textId="77777777" w:rsidR="00484502" w:rsidRDefault="0048450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8F5555D" w14:textId="77777777" w:rsidR="00674E52" w:rsidRDefault="00674E5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07E34A7" w14:textId="77777777" w:rsidR="00674E52" w:rsidRDefault="00674E5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0C8F5FB" w14:textId="77777777" w:rsidR="00674E52" w:rsidRDefault="00674E5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463819F" w14:textId="77777777" w:rsidR="00674E52" w:rsidRDefault="00674E5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407587" wp14:editId="62424872">
                  <wp:extent cx="3581400" cy="2673868"/>
                  <wp:effectExtent l="0" t="0" r="0" b="0"/>
                  <wp:docPr id="463203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203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497" cy="267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2427A" w14:textId="77777777" w:rsidR="00674E52" w:rsidRDefault="00674E5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Hist()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함수를 사용하여 </w:t>
            </w:r>
            <w:r w:rsidR="005873EA">
              <w:rPr>
                <w:rFonts w:eastAsiaTheme="minorHAnsi" w:cs="굴림" w:hint="eastAsia"/>
                <w:color w:val="000000"/>
                <w:kern w:val="0"/>
                <w:szCs w:val="20"/>
              </w:rPr>
              <w:t>히스토그램을 그렸다.</w:t>
            </w:r>
            <w:r w:rsidR="005873EA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0ACB3612" w14:textId="121B1EDD" w:rsidR="005873EA" w:rsidRDefault="00FD6953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실수값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확률 변수의 확률 분포 비대칭성을 나타내는 지표인 비대칭도(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왜도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)를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skew()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통해 확인했다.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E6A9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또한 확률 분포의 </w:t>
            </w:r>
            <w:r w:rsidR="00B47A9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뾰족한 정보를 나타내는 지표를 확인할 수 있는 </w:t>
            </w:r>
            <w:proofErr w:type="spellStart"/>
            <w:r w:rsidR="00B47A9D">
              <w:rPr>
                <w:rFonts w:eastAsiaTheme="minorHAnsi" w:cs="굴림"/>
                <w:color w:val="000000"/>
                <w:kern w:val="0"/>
                <w:szCs w:val="20"/>
              </w:rPr>
              <w:t>kurt</w:t>
            </w:r>
            <w:proofErr w:type="spellEnd"/>
            <w:r w:rsidR="00B47A9D"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  <w:r w:rsidR="00B47A9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함수를 통해 </w:t>
            </w:r>
            <w:proofErr w:type="gramStart"/>
            <w:r w:rsidR="00B47A9D">
              <w:rPr>
                <w:rFonts w:eastAsiaTheme="minorHAnsi" w:cs="굴림" w:hint="eastAsia"/>
                <w:color w:val="000000"/>
                <w:kern w:val="0"/>
                <w:szCs w:val="20"/>
              </w:rPr>
              <w:t>확인했다.</w:t>
            </w:r>
            <w:r w:rsidR="00A63C56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proofErr w:type="gramEnd"/>
            <w:r w:rsidR="00A63C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값이 </w:t>
            </w:r>
            <w:r w:rsidR="00A63C5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="00A63C56">
              <w:rPr>
                <w:rFonts w:eastAsiaTheme="minorHAnsi" w:cs="굴림" w:hint="eastAsia"/>
                <w:color w:val="000000"/>
                <w:kern w:val="0"/>
                <w:szCs w:val="20"/>
              </w:rPr>
              <w:t>보다 크면 정규분포보다 더 뾰족한 분포를 가진다.</w:t>
            </w:r>
            <w:r w:rsidR="00A63C56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  <w:p w14:paraId="1F8B6085" w14:textId="39500477" w:rsidR="00F645DD" w:rsidRPr="00465926" w:rsidRDefault="00FE6A9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C81056" wp14:editId="7D96D90F">
                  <wp:extent cx="1306286" cy="2700558"/>
                  <wp:effectExtent l="0" t="0" r="8255" b="5080"/>
                  <wp:docPr id="12951013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1013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679" cy="271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45D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6131AA" wp14:editId="4020524F">
                  <wp:simplePos x="0" y="0"/>
                  <wp:positionH relativeFrom="column">
                    <wp:posOffset>1179</wp:posOffset>
                  </wp:positionH>
                  <wp:positionV relativeFrom="paragraph">
                    <wp:posOffset>-3901</wp:posOffset>
                  </wp:positionV>
                  <wp:extent cx="1110343" cy="2734734"/>
                  <wp:effectExtent l="0" t="0" r="0" b="8890"/>
                  <wp:wrapSquare wrapText="bothSides"/>
                  <wp:docPr id="18358398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83981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43" cy="273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4DC8CA10" w:rsidR="00E94713" w:rsidRPr="00E94713" w:rsidRDefault="007E3267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수치변수를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해볼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예정이며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추가적인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분석을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9D79A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E94713" w:rsidRDefault="00875064"/>
    <w:sectPr w:rsidR="00DB4531" w:rsidRPr="00E94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1101CF"/>
    <w:rsid w:val="001B20D4"/>
    <w:rsid w:val="002068F5"/>
    <w:rsid w:val="00233326"/>
    <w:rsid w:val="00372782"/>
    <w:rsid w:val="003C1669"/>
    <w:rsid w:val="00410E9B"/>
    <w:rsid w:val="00465926"/>
    <w:rsid w:val="00484502"/>
    <w:rsid w:val="0049055B"/>
    <w:rsid w:val="004E5E9B"/>
    <w:rsid w:val="005873EA"/>
    <w:rsid w:val="00674E52"/>
    <w:rsid w:val="006B6F95"/>
    <w:rsid w:val="006C62B3"/>
    <w:rsid w:val="007543E1"/>
    <w:rsid w:val="007E3267"/>
    <w:rsid w:val="007E4712"/>
    <w:rsid w:val="008649F3"/>
    <w:rsid w:val="00890CD0"/>
    <w:rsid w:val="009B17CE"/>
    <w:rsid w:val="009D79AE"/>
    <w:rsid w:val="00A63C56"/>
    <w:rsid w:val="00AF467F"/>
    <w:rsid w:val="00B47A9D"/>
    <w:rsid w:val="00B95F34"/>
    <w:rsid w:val="00BE2E3D"/>
    <w:rsid w:val="00CD2B24"/>
    <w:rsid w:val="00CF7A5C"/>
    <w:rsid w:val="00DE2575"/>
    <w:rsid w:val="00E0250C"/>
    <w:rsid w:val="00E94713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2</cp:revision>
  <dcterms:created xsi:type="dcterms:W3CDTF">2023-06-28T08:26:00Z</dcterms:created>
  <dcterms:modified xsi:type="dcterms:W3CDTF">2023-06-28T08:26:00Z</dcterms:modified>
</cp:coreProperties>
</file>