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336" w:dyaOrig="1235">
          <v:rect xmlns:o="urn:schemas-microsoft-com:office:office" xmlns:v="urn:schemas-microsoft-com:vml" id="rectole0000000000" style="width:66.800000pt;height:6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GDWFSRMDAWREXAIII1A</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Valentin</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FONTAINE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ATTENTION ! PENSEZ À RENSEIGNER VOS NOM ET PRÉNOM DANS LE TITRE DE VOS FICHIERS / PROJETS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Réaliser la maquette d’une application web responsive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Trello (tableau KanBan) : </w:t>
      </w: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https://trello.com/invite/b/lY1KRwTL/98e38464eae3426cdf2cd8d8eafda869/realiser-la-maquette-dune-application-web-responsive</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9"/>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Utiliser un langage professionnel. Employez le « je », car vous parlez en votre nom. Vous pouvez écrire au temps présent.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commencé par la préparation écrite du projet avec la création d'un tableau Kanban sur Trello.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créer 3 listes (A faire, en cours et terminé).</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créer 6 cartes pour planifier mon avancé.</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ensuite réalisé chaque carte l'une après l'autre, en actualisant son statut régulièrement.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Ma première carte était la "Written preparation of the project" avec une checklist de 3 éléments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Create a KanBan board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Download attachment files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Download Fonts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ensuite commencer ma 2ème carte "Structural mockup' qui est composé d'une checklist de 6 éléments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Watch out for the competition (J'ai regarder la conception du site CCleaner)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Choix de l'emplacement du logo</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Choice of header location (image en annexe)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Choosing the location of the clipboard program description</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Choosing download button location</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Export the structural mockup in pdf</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Puis ma 3ème carte "Designated mockup" qui est composé d'une checklist de 7 éléments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Header picture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Logo</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Download button adjustment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colors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Typographie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Icons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Pictures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Puis ma 4ème carte "Cut out the mockup" qui est composé d'une checklist de 3 éléments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Rename elements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Group elements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Identify elements with html tags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Puis ma 5ème carte "Smartphone mockup" qui est composé d'une cheklist de 3 éléments :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Choose the important elements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Change picture header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Reduce pictures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Enfin j'ai réaliser ma dernière carte (Vérification &amp; Export) qui est composé d'une checklist de 6 éléments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Font size checks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Item Location Checks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Export mockup in pdf</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to git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Export XD file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Done Kanban lin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2"/>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 Expliquez tout ce dont vous avez eu besoin pour réaliser vos tâches : langages de programmation, frameworks, outils, logiciels, documentations techniques, etc...</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utilisé Adobe XD pour faire mes maquettes. J'ai ajouté la police de l'annexe grâce au creative cloud. Je me suis servis de google translate pour certaines de mes traductions car mon anglais n'est pas encore optimale. Puis de githhub pour héberger mon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4"/>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 Les noms des organismes, entreprises ou associations, dans lesquels vous avez exercé vos pratiques</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NB: Pour le cas des exercices et évaluations demandées sur la plateforme Studi, il s'agit de...Studi.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7"/>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Les couleurs de la charte graphique était particulière, j'ai eu du mal à réaliser un ensemble armonieux avec les 4 couleurs données.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12">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trello.com/invite/b/lY1KRwTL/98e38464eae3426cdf2cd8d8eafda869/realiser-la-maquette-dune-application-web-responsive" Id="docRId2" Type="http://schemas.openxmlformats.org/officeDocument/2006/relationships/hyperlink" /><Relationship Target="styles.xml" Id="docRId4" Type="http://schemas.openxmlformats.org/officeDocument/2006/relationships/styles" /></Relationships>
</file>