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학습 정리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박상호 서효정 윤성철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발제자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박상호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캡슐 제작 테스트</w:t>
            </w:r>
          </w:p>
        </w:tc>
      </w:tr>
      <w:tr>
        <w:trPr>
          <w:trHeight w:val="440" w:hRule="atLeast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 내용 요약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캡슐이란?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: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highlight w:val="white"/>
                <w:rtl w:val="0"/>
              </w:rPr>
              <w:t xml:space="preserve">사용자가 원하는 서비스를 경험하는 데 필요한 모든 것의 집합체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highlight w:val="white"/>
                <w:rtl w:val="0"/>
              </w:rPr>
              <w:t xml:space="preserve"> =&gt;인간들이 기본적으로 할법한 말들을 모아놓은 하나의 집합체 라고 생각하면 쉽다.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600700" cy="4838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483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600700" cy="5207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520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1~6의 숫자를 가지는 주사위를 2개를 굴린 후 더하는 캡슐.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발화는 roll 2 6-ssided dice 라고 한다.</w:t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