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96" w:beforeAutospacing="0" w:after="96" w:afterAutospacing="0"/>
        <w:ind w:left="0" w:right="0" w:firstLine="0"/>
        <w:jc w:val="center"/>
        <w:rPr>
          <w:rFonts w:hint="eastAsia" w:ascii="黑体" w:hAnsi="黑体" w:eastAsia="黑体" w:cs="黑体"/>
          <w:i w:val="0"/>
          <w:caps w:val="0"/>
          <w:color w:val="333333"/>
          <w:spacing w:val="0"/>
          <w:sz w:val="32"/>
          <w:szCs w:val="32"/>
        </w:rPr>
      </w:pPr>
      <w:r>
        <w:rPr>
          <w:rStyle w:val="6"/>
          <w:rFonts w:hint="eastAsia" w:ascii="黑体" w:hAnsi="黑体" w:eastAsia="黑体" w:cs="黑体"/>
          <w:b/>
          <w:i w:val="0"/>
          <w:caps w:val="0"/>
          <w:color w:val="333333"/>
          <w:spacing w:val="0"/>
          <w:sz w:val="32"/>
          <w:szCs w:val="32"/>
          <w:shd w:val="clear" w:fill="FFFFFF"/>
        </w:rPr>
        <w:t>《面向对象程序设计综合应用》实验任务书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96" w:beforeAutospacing="0" w:after="96" w:afterAutospacing="0"/>
        <w:ind w:left="0" w:right="0" w:firstLine="0"/>
        <w:jc w:val="center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黑体" w:hAnsi="黑体" w:eastAsia="黑体" w:cs="黑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2019年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92" w:beforeAutospacing="0" w:after="96" w:afterAutospacing="0" w:line="13" w:lineRule="atLeast"/>
        <w:ind w:left="0" w:right="0" w:firstLine="0"/>
        <w:rPr>
          <w:rFonts w:hint="eastAsia" w:ascii="黑体" w:hAnsi="黑体" w:eastAsia="黑体" w:cs="黑体"/>
          <w:b/>
          <w:bCs w:val="0"/>
          <w:i w:val="0"/>
          <w:caps w:val="0"/>
          <w:color w:val="333333"/>
          <w:spacing w:val="0"/>
          <w:sz w:val="24"/>
          <w:szCs w:val="24"/>
        </w:rPr>
      </w:pPr>
      <w:bookmarkStart w:id="0" w:name="_Toc201489088"/>
      <w:bookmarkEnd w:id="0"/>
      <w:bookmarkStart w:id="1" w:name="_Toc405401049"/>
      <w:bookmarkEnd w:id="1"/>
      <w:r>
        <w:rPr>
          <w:rFonts w:hint="eastAsia" w:ascii="黑体" w:hAnsi="黑体" w:eastAsia="黑体" w:cs="黑体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一、实</w:t>
      </w:r>
      <w:bookmarkStart w:id="6" w:name="_GoBack"/>
      <w:bookmarkEnd w:id="6"/>
      <w:r>
        <w:rPr>
          <w:rFonts w:hint="eastAsia" w:ascii="黑体" w:hAnsi="黑体" w:eastAsia="黑体" w:cs="黑体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验要求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21" w:lineRule="atLeast"/>
        <w:ind w:left="0" w:right="0" w:firstLine="336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本次《面向对象程序设计综合应用》实验，是基于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“高级程序设计”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课程学习内容的重要实践环节，实验目的是通过综合性实验，培养和提高学生的独立分析问题、解决实际问题的能力和计算机语言编程能力。</w:t>
      </w:r>
      <w:r>
        <w:rPr>
          <w:rFonts w:hint="default" w:ascii="Times New Roman" w:hAnsi="Times New Roman" w:eastAsia="宋体" w:cs="Times New Roman"/>
          <w:i w:val="0"/>
          <w:caps w:val="0"/>
          <w:color w:val="FF0000"/>
          <w:spacing w:val="0"/>
          <w:sz w:val="24"/>
          <w:szCs w:val="24"/>
          <w:shd w:val="clear" w:fill="FFFFFF"/>
        </w:rPr>
        <w:t>本次实验时间为2019年6月24日到2019年7月7日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，要求学生独立完成相关设计题所规定的任务。进度安排建议如下：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21" w:lineRule="atLeast"/>
        <w:ind w:left="0" w:right="0" w:firstLine="336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1、阅读设计题目、任务内容，规划设计进度，并进行软件各相关功能模块的设计。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21" w:lineRule="atLeast"/>
        <w:ind w:left="0" w:right="0" w:firstLine="336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2、在编译环境下，用面向对象的程序设计思想进行软件设计、开发及调试。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21" w:lineRule="atLeast"/>
        <w:ind w:left="0" w:right="0" w:firstLine="336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3、进行实验设计报告编写与整理。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21" w:lineRule="atLeast"/>
        <w:ind w:left="0" w:right="0" w:firstLine="336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4、实验结束时，要求进行成果演示（由老师验收相关程序运行成果并打分）；每人须上交实验报告（纸质、电子）。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92" w:beforeAutospacing="0" w:after="96" w:afterAutospacing="0" w:line="13" w:lineRule="atLeast"/>
        <w:ind w:left="0" w:right="0" w:firstLine="0"/>
        <w:rPr>
          <w:rFonts w:hint="eastAsia" w:ascii="黑体" w:hAnsi="黑体" w:eastAsia="黑体" w:cs="黑体"/>
          <w:b/>
          <w:bCs w:val="0"/>
          <w:i w:val="0"/>
          <w:caps w:val="0"/>
          <w:color w:val="333333"/>
          <w:spacing w:val="0"/>
          <w:sz w:val="24"/>
          <w:szCs w:val="24"/>
        </w:rPr>
      </w:pPr>
      <w:bookmarkStart w:id="2" w:name="_Toc201489092"/>
      <w:bookmarkEnd w:id="2"/>
      <w:bookmarkStart w:id="3" w:name="_Toc405401051"/>
      <w:bookmarkEnd w:id="3"/>
      <w:r>
        <w:rPr>
          <w:rFonts w:hint="eastAsia" w:ascii="黑体" w:hAnsi="黑体" w:eastAsia="黑体" w:cs="黑体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二、实验目的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21" w:lineRule="atLeast"/>
        <w:ind w:left="0" w:right="0" w:firstLine="336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能够使用封装、继承、多态和抽象机制构造灵活、具有一定弹性和扩展型的面向对象程序。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21" w:lineRule="atLeast"/>
        <w:ind w:left="0" w:right="0" w:firstLine="336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通过程序调试加深对抽象、封装、继承、多态等面向对象概念的理解，掌握方法覆盖、方法重载及类型转换等机制的实现方法。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21" w:lineRule="atLeast"/>
        <w:ind w:left="0" w:right="0" w:firstLine="336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学习并掌握使用UML类图、交互图描述软件设计的方法及技术。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92" w:beforeAutospacing="0" w:after="96" w:afterAutospacing="0" w:line="13" w:lineRule="atLeast"/>
        <w:ind w:left="0" w:right="0" w:firstLine="0"/>
        <w:rPr>
          <w:rFonts w:hint="eastAsia" w:ascii="黑体" w:hAnsi="黑体" w:eastAsia="黑体" w:cs="黑体"/>
          <w:b/>
          <w:bCs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三、实验任务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21" w:lineRule="atLeast"/>
        <w:ind w:left="0" w:right="0" w:firstLine="336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1、信号波形配置工具的设计与实现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21" w:lineRule="atLeast"/>
        <w:ind w:left="0" w:right="0" w:firstLine="336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设计一款波形发生器软件，能够配置包括：常量、脉冲、斜坡、双斜坡、阶梯、阶跃、正弦等信号波形的属性，并能保存到文件中。要求系统设计考虑日后随时增加不同新的波形。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92" w:beforeAutospacing="0" w:after="120" w:afterAutospacing="0" w:line="221" w:lineRule="atLeast"/>
        <w:ind w:left="0" w:right="0" w:firstLine="336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2、科学计算器的设计与实现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21" w:lineRule="atLeast"/>
        <w:ind w:left="0" w:right="0" w:firstLine="336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设计一款科学计算器能够实现加、减、乘、除、平方、开方、三角函数及进制转换等功能，要求系统设计具有一定弹性和扩展型，使增加或修改系统功能变得简单。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92" w:beforeAutospacing="0" w:after="120" w:afterAutospacing="0" w:line="221" w:lineRule="atLeast"/>
        <w:ind w:left="0" w:right="0" w:firstLine="336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3、在线商城商品管理系统的设计与实现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21" w:lineRule="atLeast"/>
        <w:ind w:left="0" w:right="0" w:firstLine="336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设计一款在线商城的商品管理软件，能够管理计算机、外围设备、办公用品、生活用品、图书等各种不同种类的商品，并能提供商品展示、增加、保存等功能。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92" w:beforeAutospacing="0" w:after="120" w:afterAutospacing="0" w:line="221" w:lineRule="atLeast"/>
        <w:ind w:left="0" w:right="0" w:firstLine="336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4、画图软件的设计与实现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21" w:lineRule="atLeast"/>
        <w:ind w:left="0" w:right="0" w:firstLine="336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设计一款模拟画图软件，能够模拟windows画图板上各种图元的绘制功能（可以使用文字显示代替图形绘制），能够保存、读取用户的绘图数据。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21" w:lineRule="atLeast"/>
        <w:ind w:left="0" w:right="0" w:firstLine="336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21" w:lineRule="atLeast"/>
        <w:ind w:left="0" w:right="0" w:firstLine="336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FF0000"/>
          <w:spacing w:val="0"/>
          <w:sz w:val="24"/>
          <w:szCs w:val="24"/>
          <w:shd w:val="clear" w:fill="FFFFFF"/>
        </w:rPr>
        <w:t>注：学生可根据兴趣与任课教师确定选做题目。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92" w:beforeAutospacing="0" w:after="96" w:afterAutospacing="0" w:line="13" w:lineRule="atLeast"/>
        <w:ind w:left="0" w:right="0" w:firstLine="0"/>
        <w:rPr>
          <w:rFonts w:hint="eastAsia" w:ascii="黑体" w:hAnsi="黑体" w:eastAsia="黑体" w:cs="黑体"/>
          <w:b/>
          <w:bCs w:val="0"/>
          <w:i w:val="0"/>
          <w:caps w:val="0"/>
          <w:color w:val="333333"/>
          <w:spacing w:val="0"/>
          <w:sz w:val="24"/>
          <w:szCs w:val="24"/>
        </w:rPr>
      </w:pPr>
      <w:bookmarkStart w:id="4" w:name="_Toc405401052"/>
      <w:bookmarkEnd w:id="4"/>
      <w:bookmarkStart w:id="5" w:name="_Toc201489093"/>
      <w:bookmarkEnd w:id="5"/>
      <w:r>
        <w:rPr>
          <w:rFonts w:hint="eastAsia" w:ascii="黑体" w:hAnsi="黑体" w:eastAsia="黑体" w:cs="黑体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四、成绩评定要素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21" w:lineRule="atLeast"/>
        <w:ind w:left="0" w:right="0" w:firstLine="336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本次实验成绩占期末总评成绩的5%，成绩分为</w:t>
      </w:r>
      <w:r>
        <w:rPr>
          <w:rStyle w:val="6"/>
          <w:rFonts w:hint="default" w:ascii="Times New Roman" w:hAnsi="Times New Roman" w:eastAsia="宋体" w:cs="Times New Roman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优、良、中、及格、不及格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五档，考核标准如下：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21" w:lineRule="atLeast"/>
        <w:ind w:left="336" w:right="0" w:firstLine="0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1、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验收程序的可用性，实用性，通用性，可扩充性(程序设计源代码)（40%）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21" w:lineRule="atLeast"/>
        <w:ind w:left="336" w:right="0" w:firstLine="0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2、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学生的调试能力（30%）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21" w:lineRule="atLeast"/>
        <w:ind w:left="336" w:right="0" w:firstLine="0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3、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实验报告（30%）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7B068B"/>
    <w:rsid w:val="65FD79D4"/>
    <w:rsid w:val="737B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2019-06-25T05:57:00Z</dcterms:created>
  <dc:creator>小黄</dc:creator>
  <cp:lastModifiedBy>小黄</cp:lastModifiedBy>
  <dcterms:modified xsi:type="dcterms:W3CDTF">2019-06-29T02:42:17Z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