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DCOM | LAB 11</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keepNext w:val="0"/>
        <w:keepLines w:val="0"/>
        <w:pageBreakBefore w:val="0"/>
        <w:widowControl/>
        <w:kinsoku/>
        <w:wordWrap w:val="0"/>
        <w:overflowPunct/>
        <w:topLinePunct w:val="0"/>
        <w:autoSpaceDE/>
        <w:autoSpaceDN/>
        <w:bidi w:val="0"/>
        <w:adjustRightInd/>
        <w:snapToGrid/>
        <w:spacing w:beforeAutospacing="0" w:after="80" w:line="240" w:lineRule="auto"/>
        <w:ind w:left="0" w:leftChars="0" w:firstLine="201" w:firstLineChars="100"/>
        <w:jc w:val="right"/>
        <w:textAlignment w:val="auto"/>
        <w:rPr>
          <w:rFonts w:hint="default" w:ascii="Verdana" w:hAnsi="Verdana" w:cs="Verdana"/>
          <w:b/>
          <w:bCs/>
          <w:lang w:val="en-GB"/>
        </w:rPr>
      </w:pPr>
      <w:r>
        <w:rPr>
          <w:rFonts w:hint="default" w:ascii="Verdana" w:hAnsi="Verdana" w:cs="Verdana"/>
          <w:b/>
          <w:bCs/>
          <w:color w:val="C55A11" w:themeColor="accent2" w:themeShade="BF"/>
          <w:sz w:val="20"/>
          <w:szCs w:val="20"/>
          <w:lang w:val="en-GB"/>
        </w:rPr>
        <w:t>Date: 15-11-2021</w:t>
      </w: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numPr>
          <w:ilvl w:val="0"/>
          <w:numId w:val="1"/>
        </w:num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To study and simulate Quadrature Amplitude Modulation and Demodulation and also plot its Constellation and Eye diagram</w:t>
      </w:r>
    </w:p>
    <w:p>
      <w:pPr>
        <w:numPr>
          <w:ilvl w:val="0"/>
          <w:numId w:val="1"/>
        </w:num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lang w:val="en-GB"/>
        </w:rPr>
        <w:t>To compare and plot BER performance of 16_QAM modulation for AWGN channels.</w:t>
      </w:r>
      <w:bookmarkStart w:id="0" w:name="_GoBack"/>
      <w:bookmarkEnd w:id="0"/>
    </w:p>
    <w:p>
      <w:pPr>
        <w:ind w:left="0" w:leftChars="0" w:firstLine="142" w:firstLineChars="71"/>
        <w:rPr>
          <w:rFonts w:hint="default" w:ascii="Verdana" w:hAnsi="Verdana" w:eastAsia="SimSun" w:cs="Verdana"/>
          <w:sz w:val="20"/>
          <w:szCs w:val="20"/>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firstLine="200" w:firstLineChars="100"/>
        <w:rPr>
          <w:rFonts w:hint="default" w:ascii="Verdana" w:hAnsi="Verdana" w:eastAsia="Arial" w:cs="Verdana"/>
          <w:i w:val="0"/>
          <w:iCs w:val="0"/>
          <w:caps w:val="0"/>
          <w:color w:val="222222"/>
          <w:spacing w:val="0"/>
          <w:sz w:val="20"/>
          <w:szCs w:val="20"/>
          <w:u w:val="none"/>
        </w:rPr>
      </w:pPr>
      <w:r>
        <w:rPr>
          <w:rFonts w:hint="default" w:ascii="Verdana" w:hAnsi="Verdana" w:eastAsia="Arial" w:cs="Verdana"/>
          <w:i w:val="0"/>
          <w:iCs w:val="0"/>
          <w:caps w:val="0"/>
          <w:color w:val="222222"/>
          <w:spacing w:val="0"/>
          <w:sz w:val="20"/>
          <w:szCs w:val="20"/>
          <w:u w:val="none"/>
        </w:rPr>
        <w:t>Quadrature Amplitude Modulation, QAM is a form of modulation that is a combination of phase modulation and amplitude modulation. The QAM scheme represents bits as points in a quadrant grid know as a constellation map.</w:t>
      </w:r>
      <w:r>
        <w:rPr>
          <w:rFonts w:hint="default" w:ascii="Verdana" w:hAnsi="Verdana" w:eastAsia="Arial" w:cs="Verdana"/>
          <w:i w:val="0"/>
          <w:iCs w:val="0"/>
          <w:caps w:val="0"/>
          <w:color w:val="222222"/>
          <w:spacing w:val="0"/>
          <w:sz w:val="20"/>
          <w:szCs w:val="20"/>
          <w:u w:val="none"/>
        </w:rPr>
        <w:br w:type="textWrapping"/>
      </w:r>
      <w:r>
        <w:rPr>
          <w:rFonts w:hint="default" w:ascii="Verdana" w:hAnsi="Verdana" w:eastAsia="Arial" w:cs="Verdana"/>
          <w:i w:val="0"/>
          <w:iCs w:val="0"/>
          <w:caps w:val="0"/>
          <w:color w:val="222222"/>
          <w:spacing w:val="0"/>
          <w:sz w:val="20"/>
          <w:szCs w:val="20"/>
          <w:u w:val="none"/>
        </w:rPr>
        <w:t>Constellation Map</w:t>
      </w:r>
    </w:p>
    <w:p>
      <w:pPr>
        <w:keepNext w:val="0"/>
        <w:keepLines w:val="0"/>
        <w:pageBreakBefore w:val="0"/>
        <w:widowControl/>
        <w:numPr>
          <w:ilvl w:val="0"/>
          <w:numId w:val="2"/>
        </w:numPr>
        <w:suppressLineNumbers w:val="0"/>
        <w:pBdr>
          <w:left w:val="none" w:color="auto" w:sz="0" w:space="0"/>
        </w:pBdr>
        <w:tabs>
          <w:tab w:val="left" w:pos="400"/>
          <w:tab w:val="clear" w:pos="720"/>
        </w:tabs>
        <w:kinsoku/>
        <w:wordWrap/>
        <w:overflowPunct/>
        <w:topLinePunct w:val="0"/>
        <w:autoSpaceDE/>
        <w:autoSpaceDN/>
        <w:bidi w:val="0"/>
        <w:adjustRightInd/>
        <w:snapToGrid/>
        <w:spacing w:before="0" w:beforeAutospacing="0" w:after="80" w:afterAutospacing="0" w:line="240" w:lineRule="auto"/>
        <w:ind w:left="400" w:leftChars="100" w:hanging="200" w:hangingChars="100"/>
        <w:rPr>
          <w:rFonts w:hint="default" w:ascii="Verdana" w:hAnsi="Verdana" w:cs="Verdana"/>
          <w:sz w:val="20"/>
          <w:szCs w:val="20"/>
        </w:rPr>
      </w:pPr>
      <w:r>
        <w:rPr>
          <w:rFonts w:hint="default" w:ascii="Verdana" w:hAnsi="Verdana" w:eastAsia="Arial" w:cs="Verdana"/>
          <w:i w:val="0"/>
          <w:iCs w:val="0"/>
          <w:caps w:val="0"/>
          <w:color w:val="222222"/>
          <w:spacing w:val="0"/>
          <w:sz w:val="20"/>
          <w:szCs w:val="20"/>
        </w:rPr>
        <w:t>Is a graph of the phase and amplitude modulation points in a given modulation scheme.</w:t>
      </w:r>
    </w:p>
    <w:p>
      <w:pPr>
        <w:keepNext w:val="0"/>
        <w:keepLines w:val="0"/>
        <w:pageBreakBefore w:val="0"/>
        <w:widowControl/>
        <w:numPr>
          <w:ilvl w:val="0"/>
          <w:numId w:val="2"/>
        </w:numPr>
        <w:suppressLineNumbers w:val="0"/>
        <w:pBdr>
          <w:left w:val="none" w:color="auto" w:sz="0" w:space="0"/>
        </w:pBdr>
        <w:tabs>
          <w:tab w:val="left" w:pos="400"/>
          <w:tab w:val="clear" w:pos="720"/>
        </w:tabs>
        <w:kinsoku/>
        <w:wordWrap/>
        <w:overflowPunct/>
        <w:topLinePunct w:val="0"/>
        <w:autoSpaceDE/>
        <w:autoSpaceDN/>
        <w:bidi w:val="0"/>
        <w:adjustRightInd/>
        <w:snapToGrid/>
        <w:spacing w:before="0" w:beforeAutospacing="0" w:after="80" w:afterAutospacing="0" w:line="240" w:lineRule="auto"/>
        <w:ind w:left="400" w:leftChars="100" w:hanging="200" w:hangingChars="100"/>
        <w:rPr>
          <w:rFonts w:hint="default" w:ascii="Verdana" w:hAnsi="Verdana" w:cs="Verdana"/>
          <w:sz w:val="20"/>
          <w:szCs w:val="20"/>
        </w:rPr>
      </w:pPr>
      <w:r>
        <w:rPr>
          <w:rFonts w:hint="default" w:ascii="Verdana" w:hAnsi="Verdana" w:eastAsia="Arial" w:cs="Verdana"/>
          <w:i w:val="0"/>
          <w:iCs w:val="0"/>
          <w:caps w:val="0"/>
          <w:color w:val="222222"/>
          <w:spacing w:val="0"/>
          <w:sz w:val="20"/>
          <w:szCs w:val="20"/>
        </w:rPr>
        <w:t>Shown below is the constellation map of 16-QAM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firstLine="200" w:firstLineChars="100"/>
        <w:jc w:val="center"/>
        <w:rPr>
          <w:rFonts w:hint="default" w:ascii="Verdana" w:hAnsi="Verdana" w:eastAsia="Arial" w:cs="Verdana"/>
          <w:i w:val="0"/>
          <w:iCs w:val="0"/>
          <w:caps w:val="0"/>
          <w:color w:val="222222"/>
          <w:spacing w:val="0"/>
          <w:sz w:val="20"/>
          <w:szCs w:val="20"/>
        </w:rPr>
      </w:pPr>
      <w:r>
        <w:rPr>
          <w:rFonts w:hint="default" w:ascii="Verdana" w:hAnsi="Verdana" w:eastAsia="Arial" w:cs="Verdana"/>
          <w:i w:val="0"/>
          <w:iCs w:val="0"/>
          <w:caps w:val="0"/>
          <w:color w:val="222222"/>
          <w:spacing w:val="0"/>
          <w:sz w:val="20"/>
          <w:szCs w:val="20"/>
        </w:rPr>
        <w:drawing>
          <wp:inline distT="0" distB="0" distL="114300" distR="114300">
            <wp:extent cx="3251200" cy="2199005"/>
            <wp:effectExtent l="0" t="0" r="6350" b="10795"/>
            <wp:docPr id="1" name="Picture 1" descr="16-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QAM"/>
                    <pic:cNvPicPr>
                      <a:picLocks noChangeAspect="1"/>
                    </pic:cNvPicPr>
                  </pic:nvPicPr>
                  <pic:blipFill>
                    <a:blip r:embed="rId5"/>
                    <a:stretch>
                      <a:fillRect/>
                    </a:stretch>
                  </pic:blipFill>
                  <pic:spPr>
                    <a:xfrm>
                      <a:off x="0" y="0"/>
                      <a:ext cx="3251200" cy="2199005"/>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firstLine="0" w:firstLineChars="0"/>
        <w:rPr>
          <w:rFonts w:hint="default" w:ascii="Verdana" w:hAnsi="Verdana" w:eastAsia="Arial" w:cs="Verdana"/>
          <w:b/>
          <w:bCs/>
          <w:i w:val="0"/>
          <w:iCs w:val="0"/>
          <w:caps w:val="0"/>
          <w:color w:val="222222"/>
          <w:spacing w:val="0"/>
          <w:sz w:val="20"/>
          <w:szCs w:val="20"/>
          <w:u w:val="none"/>
        </w:rPr>
      </w:pPr>
      <w:r>
        <w:rPr>
          <w:rFonts w:hint="default" w:ascii="Verdana" w:hAnsi="Verdana" w:eastAsia="Arial" w:cs="Verdana"/>
          <w:b/>
          <w:bCs/>
          <w:i w:val="0"/>
          <w:iCs w:val="0"/>
          <w:caps w:val="0"/>
          <w:color w:val="222222"/>
          <w:spacing w:val="0"/>
          <w:sz w:val="20"/>
          <w:szCs w:val="20"/>
          <w:u w:val="none"/>
        </w:rPr>
        <w:t>Phase Modulation</w:t>
      </w:r>
    </w:p>
    <w:p>
      <w:pPr>
        <w:keepNext w:val="0"/>
        <w:keepLines w:val="0"/>
        <w:pageBreakBefore w:val="0"/>
        <w:widowControl/>
        <w:numPr>
          <w:ilvl w:val="0"/>
          <w:numId w:val="3"/>
        </w:numPr>
        <w:suppressLineNumbers w:val="0"/>
        <w:pBdr>
          <w:left w:val="none" w:color="auto" w:sz="0" w:space="0"/>
        </w:pBdr>
        <w:tabs>
          <w:tab w:val="left" w:pos="400"/>
          <w:tab w:val="clear" w:pos="720"/>
        </w:tabs>
        <w:kinsoku/>
        <w:wordWrap/>
        <w:overflowPunct/>
        <w:topLinePunct w:val="0"/>
        <w:autoSpaceDE/>
        <w:autoSpaceDN/>
        <w:bidi w:val="0"/>
        <w:adjustRightInd/>
        <w:snapToGrid/>
        <w:spacing w:before="0" w:beforeAutospacing="0" w:after="80" w:afterAutospacing="0" w:line="240" w:lineRule="auto"/>
        <w:ind w:left="400" w:leftChars="100" w:hanging="200" w:hangingChars="100"/>
        <w:rPr>
          <w:rFonts w:hint="default" w:ascii="Verdana" w:hAnsi="Verdana" w:cs="Verdana"/>
          <w:sz w:val="20"/>
          <w:szCs w:val="20"/>
        </w:rPr>
      </w:pPr>
      <w:r>
        <w:rPr>
          <w:rFonts w:hint="default" w:ascii="Verdana" w:hAnsi="Verdana" w:eastAsia="Arial" w:cs="Verdana"/>
          <w:i w:val="0"/>
          <w:iCs w:val="0"/>
          <w:caps w:val="0"/>
          <w:color w:val="222222"/>
          <w:spacing w:val="0"/>
          <w:sz w:val="20"/>
          <w:szCs w:val="20"/>
        </w:rPr>
        <w:t>Represents bits by changing the angle of a wave.</w:t>
      </w:r>
    </w:p>
    <w:p>
      <w:pPr>
        <w:keepNext w:val="0"/>
        <w:keepLines w:val="0"/>
        <w:pageBreakBefore w:val="0"/>
        <w:widowControl/>
        <w:numPr>
          <w:ilvl w:val="0"/>
          <w:numId w:val="3"/>
        </w:numPr>
        <w:suppressLineNumbers w:val="0"/>
        <w:pBdr>
          <w:left w:val="none" w:color="auto" w:sz="0" w:space="0"/>
        </w:pBdr>
        <w:tabs>
          <w:tab w:val="left" w:pos="400"/>
          <w:tab w:val="clear" w:pos="720"/>
        </w:tabs>
        <w:kinsoku/>
        <w:wordWrap/>
        <w:overflowPunct/>
        <w:topLinePunct w:val="0"/>
        <w:autoSpaceDE/>
        <w:autoSpaceDN/>
        <w:bidi w:val="0"/>
        <w:adjustRightInd/>
        <w:snapToGrid/>
        <w:spacing w:before="0" w:beforeAutospacing="0" w:after="80" w:afterAutospacing="0" w:line="240" w:lineRule="auto"/>
        <w:ind w:left="400" w:leftChars="100" w:hanging="200" w:hangingChars="100"/>
        <w:rPr>
          <w:rFonts w:hint="default" w:ascii="Verdana" w:hAnsi="Verdana" w:cs="Verdana"/>
          <w:sz w:val="20"/>
          <w:szCs w:val="20"/>
        </w:rPr>
      </w:pPr>
      <w:r>
        <w:rPr>
          <w:rFonts w:hint="default" w:ascii="Verdana" w:hAnsi="Verdana" w:eastAsia="Arial" w:cs="Verdana"/>
          <w:i w:val="0"/>
          <w:iCs w:val="0"/>
          <w:caps w:val="0"/>
          <w:color w:val="222222"/>
          <w:spacing w:val="0"/>
          <w:sz w:val="20"/>
          <w:szCs w:val="20"/>
        </w:rPr>
        <w:t>An example of Phase Modulation is QPSK</w:t>
      </w:r>
      <w:r>
        <w:rPr>
          <w:rFonts w:hint="default" w:ascii="Verdana" w:hAnsi="Verdana" w:eastAsia="Arial" w:cs="Verdana"/>
          <w:i w:val="0"/>
          <w:iCs w:val="0"/>
          <w:caps w:val="0"/>
          <w:color w:val="222222"/>
          <w:spacing w:val="0"/>
          <w:sz w:val="20"/>
          <w:szCs w:val="20"/>
          <w:lang w:val="en-IN"/>
        </w:rPr>
        <w:t>-4</w:t>
      </w:r>
      <w:r>
        <w:rPr>
          <w:rFonts w:hint="default" w:ascii="Verdana" w:hAnsi="Verdana" w:eastAsia="Arial" w:cs="Verdana"/>
          <w:i w:val="0"/>
          <w:iCs w:val="0"/>
          <w:caps w:val="0"/>
          <w:color w:val="222222"/>
          <w:spacing w:val="0"/>
          <w:sz w:val="20"/>
          <w:szCs w:val="20"/>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firstLine="200" w:firstLineChars="100"/>
        <w:jc w:val="center"/>
        <w:rPr>
          <w:rFonts w:hint="default" w:ascii="Verdana" w:hAnsi="Verdana" w:eastAsia="Arial" w:cs="Verdana"/>
          <w:i w:val="0"/>
          <w:iCs w:val="0"/>
          <w:caps w:val="0"/>
          <w:color w:val="222222"/>
          <w:spacing w:val="0"/>
          <w:sz w:val="20"/>
          <w:szCs w:val="20"/>
        </w:rPr>
      </w:pPr>
      <w:r>
        <w:rPr>
          <w:rFonts w:hint="default" w:ascii="Verdana" w:hAnsi="Verdana" w:eastAsia="Arial" w:cs="Verdana"/>
          <w:i w:val="0"/>
          <w:iCs w:val="0"/>
          <w:caps w:val="0"/>
          <w:color w:val="222222"/>
          <w:spacing w:val="0"/>
          <w:sz w:val="20"/>
          <w:szCs w:val="20"/>
        </w:rPr>
        <w:drawing>
          <wp:inline distT="0" distB="0" distL="114300" distR="114300">
            <wp:extent cx="2408555" cy="1765935"/>
            <wp:effectExtent l="0" t="0" r="10795" b="5715"/>
            <wp:docPr id="2" name="Picture 2" desc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gle"/>
                    <pic:cNvPicPr>
                      <a:picLocks noChangeAspect="1"/>
                    </pic:cNvPicPr>
                  </pic:nvPicPr>
                  <pic:blipFill>
                    <a:blip r:embed="rId6"/>
                    <a:stretch>
                      <a:fillRect/>
                    </a:stretch>
                  </pic:blipFill>
                  <pic:spPr>
                    <a:xfrm>
                      <a:off x="0" y="0"/>
                      <a:ext cx="2408555" cy="1765935"/>
                    </a:xfrm>
                    <a:prstGeom prst="rect">
                      <a:avLst/>
                    </a:prstGeom>
                    <a:noFill/>
                    <a:ln w="9525">
                      <a:noFill/>
                    </a:ln>
                  </pic:spPr>
                </pic:pic>
              </a:graphicData>
            </a:graphic>
          </wp:inline>
        </w:drawing>
      </w:r>
    </w:p>
    <w:p>
      <w:pPr>
        <w:keepNext w:val="0"/>
        <w:keepLines w:val="0"/>
        <w:pageBreakBefore w:val="0"/>
        <w:widowControl/>
        <w:numPr>
          <w:ilvl w:val="0"/>
          <w:numId w:val="4"/>
        </w:numPr>
        <w:suppressLineNumbers w:val="0"/>
        <w:pBdr>
          <w:left w:val="none" w:color="auto" w:sz="0" w:space="0"/>
        </w:pBdr>
        <w:tabs>
          <w:tab w:val="left" w:pos="400"/>
          <w:tab w:val="clear" w:pos="720"/>
        </w:tabs>
        <w:kinsoku/>
        <w:wordWrap/>
        <w:overflowPunct/>
        <w:topLinePunct w:val="0"/>
        <w:autoSpaceDE/>
        <w:autoSpaceDN/>
        <w:bidi w:val="0"/>
        <w:adjustRightInd/>
        <w:snapToGrid/>
        <w:spacing w:before="0" w:beforeAutospacing="0" w:after="80" w:afterAutospacing="0" w:line="240" w:lineRule="auto"/>
        <w:ind w:left="400" w:leftChars="100" w:hanging="200" w:hangingChars="100"/>
        <w:rPr>
          <w:rFonts w:hint="default" w:ascii="Verdana" w:hAnsi="Verdana" w:cs="Verdana"/>
          <w:sz w:val="20"/>
          <w:szCs w:val="20"/>
        </w:rPr>
      </w:pPr>
      <w:r>
        <w:rPr>
          <w:rFonts w:hint="default" w:ascii="Verdana" w:hAnsi="Verdana" w:eastAsia="Arial" w:cs="Verdana"/>
          <w:i w:val="0"/>
          <w:iCs w:val="0"/>
          <w:caps w:val="0"/>
          <w:color w:val="222222"/>
          <w:spacing w:val="0"/>
          <w:sz w:val="20"/>
          <w:szCs w:val="20"/>
        </w:rPr>
        <w:t>As seen above, QPSK can have four different phase changes as four different angles.</w:t>
      </w:r>
    </w:p>
    <w:p>
      <w:pPr>
        <w:keepNext w:val="0"/>
        <w:keepLines w:val="0"/>
        <w:pageBreakBefore w:val="0"/>
        <w:widowControl/>
        <w:numPr>
          <w:ilvl w:val="0"/>
          <w:numId w:val="4"/>
        </w:numPr>
        <w:suppressLineNumbers w:val="0"/>
        <w:pBdr>
          <w:left w:val="none" w:color="auto" w:sz="0" w:space="0"/>
        </w:pBdr>
        <w:tabs>
          <w:tab w:val="left" w:pos="400"/>
          <w:tab w:val="clear" w:pos="720"/>
        </w:tabs>
        <w:kinsoku/>
        <w:wordWrap/>
        <w:overflowPunct/>
        <w:topLinePunct w:val="0"/>
        <w:autoSpaceDE/>
        <w:autoSpaceDN/>
        <w:bidi w:val="0"/>
        <w:adjustRightInd/>
        <w:snapToGrid/>
        <w:spacing w:before="0" w:beforeAutospacing="0" w:after="80" w:afterAutospacing="0" w:line="240" w:lineRule="auto"/>
        <w:ind w:left="400" w:leftChars="100" w:hanging="200" w:hangingChars="100"/>
        <w:rPr>
          <w:rFonts w:hint="default" w:ascii="Verdana" w:hAnsi="Verdana" w:cs="Verdana"/>
          <w:sz w:val="20"/>
          <w:szCs w:val="20"/>
        </w:rPr>
      </w:pPr>
      <w:r>
        <w:rPr>
          <w:rFonts w:hint="default" w:ascii="Verdana" w:hAnsi="Verdana" w:eastAsia="Arial" w:cs="Verdana"/>
          <w:i w:val="0"/>
          <w:iCs w:val="0"/>
          <w:caps w:val="0"/>
          <w:color w:val="222222"/>
          <w:spacing w:val="0"/>
          <w:sz w:val="20"/>
          <w:szCs w:val="20"/>
        </w:rPr>
        <w:t>Is the angle of the constellation point.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0" w:firstLineChars="0"/>
        <w:textAlignment w:val="baseline"/>
        <w:rPr>
          <w:rFonts w:hint="default" w:ascii="Verdana" w:hAnsi="Verdana" w:eastAsia="Arial" w:cs="Verdana"/>
          <w:b/>
          <w:bCs/>
          <w:i w:val="0"/>
          <w:iCs w:val="0"/>
          <w:caps w:val="0"/>
          <w:color w:val="333333"/>
          <w:spacing w:val="0"/>
          <w:sz w:val="20"/>
          <w:szCs w:val="20"/>
          <w:u w:val="none"/>
        </w:rPr>
      </w:pPr>
      <w:r>
        <w:rPr>
          <w:rFonts w:hint="default" w:ascii="Verdana" w:hAnsi="Verdana" w:eastAsia="Arial" w:cs="Verdana"/>
          <w:b/>
          <w:bCs/>
          <w:i w:val="0"/>
          <w:iCs w:val="0"/>
          <w:caps w:val="0"/>
          <w:color w:val="333333"/>
          <w:spacing w:val="0"/>
          <w:sz w:val="20"/>
          <w:szCs w:val="20"/>
          <w:u w:val="none"/>
          <w:shd w:val="clear" w:fill="FFFFFF"/>
          <w:vertAlign w:val="baseline"/>
        </w:rPr>
        <w:t>QAM modulator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The QAM modulator essentially follows the idea that can be seen from the basic QAM theory where there are two carrier signals with a phase shift of 90° between them. These are then amplitude modulated with the two data streams known as the I or In-phase and the Q or quadrature data streams. These are generated in the baseband processing area.</w:t>
      </w:r>
    </w:p>
    <w:p>
      <w:pPr>
        <w:keepNext w:val="0"/>
        <w:keepLines w:val="0"/>
        <w:pageBreakBefore w:val="0"/>
        <w:widowControl/>
        <w:suppressLineNumbers w:val="0"/>
        <w:kinsoku/>
        <w:wordWrap/>
        <w:overflowPunct/>
        <w:topLinePunct w:val="0"/>
        <w:autoSpaceDE/>
        <w:autoSpaceDN/>
        <w:bidi w:val="0"/>
        <w:adjustRightInd/>
        <w:snapToGrid/>
        <w:spacing w:beforeAutospacing="0" w:after="80" w:afterAutospacing="0" w:line="240" w:lineRule="auto"/>
        <w:ind w:left="0" w:leftChars="0" w:firstLine="200" w:firstLineChars="100"/>
        <w:jc w:val="center"/>
        <w:rPr>
          <w:rFonts w:hint="default" w:ascii="Verdana" w:hAnsi="Verdana" w:cs="Verdana"/>
          <w:sz w:val="20"/>
          <w:szCs w:val="20"/>
        </w:rPr>
      </w:pPr>
      <w:r>
        <w:rPr>
          <w:rFonts w:hint="default" w:ascii="Verdana" w:hAnsi="Verdana" w:eastAsia="SimSun" w:cs="Verdana"/>
          <w:kern w:val="0"/>
          <w:sz w:val="20"/>
          <w:szCs w:val="20"/>
          <w:vertAlign w:val="baseline"/>
          <w:lang w:val="en-US" w:eastAsia="zh-CN" w:bidi="ar"/>
        </w:rPr>
        <w:drawing>
          <wp:inline distT="0" distB="0" distL="114300" distR="114300">
            <wp:extent cx="1833245" cy="1897380"/>
            <wp:effectExtent l="0" t="0" r="14605" b="762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833245" cy="1897380"/>
                    </a:xfrm>
                    <a:prstGeom prst="rect">
                      <a:avLst/>
                    </a:prstGeom>
                    <a:noFill/>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The two resultant signals are summed and then processed as required in the RF signal chain, typically converting them in frequency to the required final frequency and amplifying them as required.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It is worth noting that as the amplitude of the signal varies any RF amplifiers must be linear to preserve the integrity of the signal. Any non-linearities will alter the relative levels of the signals and alter the phase difference, thereby distorting he signal and introducing the possibility of data errors.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0" w:firstLineChars="0"/>
        <w:textAlignment w:val="baseline"/>
        <w:rPr>
          <w:rFonts w:hint="default" w:ascii="Verdana" w:hAnsi="Verdana" w:eastAsia="Arial" w:cs="Verdana"/>
          <w:b/>
          <w:bCs/>
          <w:i w:val="0"/>
          <w:iCs w:val="0"/>
          <w:caps w:val="0"/>
          <w:color w:val="333333"/>
          <w:spacing w:val="0"/>
          <w:sz w:val="20"/>
          <w:szCs w:val="20"/>
          <w:u w:val="none"/>
        </w:rPr>
      </w:pPr>
      <w:r>
        <w:rPr>
          <w:rFonts w:hint="default" w:ascii="Verdana" w:hAnsi="Verdana" w:eastAsia="Arial" w:cs="Verdana"/>
          <w:b/>
          <w:bCs/>
          <w:i w:val="0"/>
          <w:iCs w:val="0"/>
          <w:caps w:val="0"/>
          <w:color w:val="333333"/>
          <w:spacing w:val="0"/>
          <w:sz w:val="20"/>
          <w:szCs w:val="20"/>
          <w:u w:val="none"/>
          <w:shd w:val="clear" w:fill="FFFFFF"/>
          <w:vertAlign w:val="baseline"/>
        </w:rPr>
        <w:t xml:space="preserve">QAM demodulator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The QAM demodulator is very much the reverse of the QAM modulator.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The signals enter the system, they are split and each side is applied to a mixer. One half has the in-phase local oscillator applied and the other half has the quadrature oscillator signal applied.</w:t>
      </w:r>
    </w:p>
    <w:p>
      <w:pPr>
        <w:keepNext w:val="0"/>
        <w:keepLines w:val="0"/>
        <w:pageBreakBefore w:val="0"/>
        <w:widowControl/>
        <w:suppressLineNumbers w:val="0"/>
        <w:kinsoku/>
        <w:wordWrap/>
        <w:overflowPunct/>
        <w:topLinePunct w:val="0"/>
        <w:autoSpaceDE/>
        <w:autoSpaceDN/>
        <w:bidi w:val="0"/>
        <w:adjustRightInd/>
        <w:snapToGrid/>
        <w:spacing w:beforeAutospacing="0" w:after="80" w:afterAutospacing="0" w:line="240" w:lineRule="auto"/>
        <w:ind w:left="0" w:leftChars="0" w:firstLine="200" w:firstLineChars="100"/>
        <w:jc w:val="center"/>
        <w:rPr>
          <w:rFonts w:hint="default" w:ascii="Verdana" w:hAnsi="Verdana" w:cs="Verdana"/>
          <w:sz w:val="20"/>
          <w:szCs w:val="20"/>
        </w:rPr>
      </w:pPr>
      <w:r>
        <w:rPr>
          <w:rFonts w:hint="default" w:ascii="Verdana" w:hAnsi="Verdana" w:eastAsia="SimSun" w:cs="Verdana"/>
          <w:kern w:val="0"/>
          <w:sz w:val="20"/>
          <w:szCs w:val="20"/>
          <w:vertAlign w:val="baseline"/>
          <w:lang w:val="en-US" w:eastAsia="zh-CN" w:bidi="ar"/>
        </w:rPr>
        <w:drawing>
          <wp:inline distT="0" distB="0" distL="114300" distR="114300">
            <wp:extent cx="1963420" cy="2018030"/>
            <wp:effectExtent l="0" t="0" r="17780" b="127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963420" cy="2018030"/>
                    </a:xfrm>
                    <a:prstGeom prst="rect">
                      <a:avLst/>
                    </a:prstGeom>
                    <a:noFill/>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The basic modulator assumes that the two quadrature signals remain exactly in quadrature.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eastAsia="Arial" w:cs="Verdana"/>
          <w:i w:val="0"/>
          <w:iCs w:val="0"/>
          <w:caps w:val="0"/>
          <w:color w:val="333333"/>
          <w:spacing w:val="0"/>
          <w:sz w:val="20"/>
          <w:szCs w:val="20"/>
        </w:rPr>
      </w:pPr>
      <w:r>
        <w:rPr>
          <w:rFonts w:hint="default" w:ascii="Verdana" w:hAnsi="Verdana" w:eastAsia="Arial" w:cs="Verdana"/>
          <w:i w:val="0"/>
          <w:iCs w:val="0"/>
          <w:caps w:val="0"/>
          <w:color w:val="333333"/>
          <w:spacing w:val="0"/>
          <w:sz w:val="20"/>
          <w:szCs w:val="20"/>
          <w:shd w:val="clear" w:fill="FFFFFF"/>
          <w:vertAlign w:val="baseline"/>
        </w:rPr>
        <w:t>A further requirement is to derive a local oscillator signal for the demodulation that is exactly on the required frequency for the signal. Any frequency offset will be a change in the phase of the local oscillator signal with respect to the two double sideband suppressed carrier constituents of the overall signal.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baseline"/>
        <w:rPr>
          <w:rFonts w:hint="default" w:ascii="Verdana" w:hAnsi="Verdana" w:cs="Verdana"/>
          <w:sz w:val="20"/>
          <w:szCs w:val="20"/>
        </w:rPr>
      </w:pPr>
      <w:r>
        <w:rPr>
          <w:rFonts w:hint="default" w:ascii="Verdana" w:hAnsi="Verdana" w:eastAsia="Arial" w:cs="Verdana"/>
          <w:i w:val="0"/>
          <w:iCs w:val="0"/>
          <w:caps w:val="0"/>
          <w:color w:val="333333"/>
          <w:spacing w:val="0"/>
          <w:sz w:val="20"/>
          <w:szCs w:val="20"/>
          <w:shd w:val="clear" w:fill="FFFFFF"/>
          <w:vertAlign w:val="baseline"/>
        </w:rPr>
        <w:t>Systems include circuitry for carrier recovery that often utilises a phase locked loop - some even have an inner and outer loop. Recovering the phase of the carrier is important otherwise the bit error rate for the data will be compromised.</w:t>
      </w:r>
    </w:p>
    <w:p>
      <w:pPr>
        <w:rPr>
          <w:rFonts w:hint="default" w:ascii="Verdana" w:hAnsi="Verdana" w:cs="Verdana"/>
          <w:lang w:val="en-GB"/>
        </w:rPr>
      </w:pPr>
      <w:r>
        <w:rPr>
          <w:rFonts w:hint="default" w:ascii="Verdana" w:hAnsi="Verdana" w:cs="Verdana"/>
          <w:lang w:val="en-GB"/>
        </w:rPr>
        <w:br w:type="page"/>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ilvl w:val="0"/>
          <w:numId w:val="0"/>
        </w:numPr>
        <w:rPr>
          <w:rFonts w:hint="default" w:ascii="Verdana" w:hAnsi="Verdana" w:cs="Verdana"/>
          <w:lang w:val="en-GB"/>
        </w:rPr>
      </w:pPr>
    </w:p>
    <w:tbl>
      <w:tblPr>
        <w:tblStyle w:val="8"/>
        <w:tblW w:w="8812"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812" w:type="dxa"/>
            <w:shd w:val="clear" w:color="auto" w:fill="282C34"/>
          </w:tcPr>
          <w:p>
            <w:pPr>
              <w:keepNext w:val="0"/>
              <w:keepLines w:val="0"/>
              <w:widowControl/>
              <w:suppressLineNumbers w:val="0"/>
              <w:shd w:val="clear" w:fill="282C34"/>
              <w:spacing w:line="240" w:lineRule="auto"/>
              <w:jc w:val="left"/>
              <w:rPr>
                <w:rFonts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clear</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all</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E06C75"/>
                <w:kern w:val="0"/>
                <w:sz w:val="18"/>
                <w:szCs w:val="18"/>
                <w:shd w:val="clear" w:fill="282C34"/>
                <w:lang w:val="en-US" w:eastAsia="zh-CN" w:bidi="ar"/>
              </w:rPr>
              <w:t>M</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16</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%for QAM-16 modulation</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E06C75"/>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56B6C2"/>
                <w:kern w:val="0"/>
                <w:sz w:val="18"/>
                <w:szCs w:val="18"/>
                <w:shd w:val="clear" w:fill="282C34"/>
                <w:lang w:val="en-US" w:eastAsia="zh-CN" w:bidi="ar"/>
              </w:rPr>
              <w:t>log2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%no of bits per symbol</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E06C75"/>
                <w:kern w:val="0"/>
                <w:sz w:val="18"/>
                <w:szCs w:val="18"/>
                <w:shd w:val="clear" w:fill="282C34"/>
                <w:lang w:val="en-US" w:eastAsia="zh-CN" w:bidi="ar"/>
              </w:rPr>
              <w:t>data</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61AFEF"/>
                <w:kern w:val="0"/>
                <w:sz w:val="18"/>
                <w:szCs w:val="18"/>
                <w:shd w:val="clear" w:fill="282C34"/>
                <w:lang w:val="en-US" w:eastAsia="zh-CN" w:bidi="ar"/>
              </w:rPr>
              <w:t>randi</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D19A66"/>
                <w:kern w:val="0"/>
                <w:sz w:val="18"/>
                <w:szCs w:val="18"/>
                <w:shd w:val="clear" w:fill="282C34"/>
                <w:lang w:val="en-US" w:eastAsia="zh-CN" w:bidi="ar"/>
              </w:rPr>
              <w:t>15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100</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%generating random data from 0 to 15</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figure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56B6C2"/>
                <w:kern w:val="0"/>
                <w:sz w:val="18"/>
                <w:szCs w:val="18"/>
                <w:shd w:val="clear" w:fill="282C34"/>
                <w:lang w:val="en-US" w:eastAsia="zh-CN" w:bidi="ar"/>
              </w:rPr>
              <w:t>stairs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data</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%plotting data</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E06C75"/>
                <w:kern w:val="0"/>
                <w:sz w:val="18"/>
                <w:szCs w:val="18"/>
                <w:shd w:val="clear" w:fill="282C34"/>
                <w:lang w:val="en-US" w:eastAsia="zh-CN" w:bidi="ar"/>
              </w:rPr>
              <w:t>txSig</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56B6C2"/>
                <w:kern w:val="0"/>
                <w:sz w:val="18"/>
                <w:szCs w:val="18"/>
                <w:shd w:val="clear" w:fill="282C34"/>
                <w:lang w:val="en-US" w:eastAsia="zh-CN" w:bidi="ar"/>
              </w:rPr>
              <w:t>qammod</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data</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%modulation using QAMMOD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56B6C2"/>
                <w:kern w:val="0"/>
                <w:sz w:val="18"/>
                <w:szCs w:val="18"/>
                <w:shd w:val="clear" w:fill="282C34"/>
                <w:lang w:val="en-US" w:eastAsia="zh-CN" w:bidi="ar"/>
              </w:rPr>
              <w:t>scatterplot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txSig</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%constellation diagram for transmitted signal</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56B6C2"/>
                <w:kern w:val="0"/>
                <w:sz w:val="18"/>
                <w:szCs w:val="18"/>
                <w:shd w:val="clear" w:fill="282C34"/>
                <w:lang w:val="en-US" w:eastAsia="zh-CN" w:bidi="ar"/>
              </w:rPr>
              <w:t>eyediagram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txSig</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%eye diagram for transmitted signal</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E06C75"/>
                <w:kern w:val="0"/>
                <w:sz w:val="18"/>
                <w:szCs w:val="18"/>
                <w:shd w:val="clear" w:fill="282C34"/>
                <w:lang w:val="en-US" w:eastAsia="zh-CN" w:bidi="ar"/>
              </w:rPr>
              <w:t>rxSig</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56B6C2"/>
                <w:kern w:val="0"/>
                <w:sz w:val="18"/>
                <w:szCs w:val="18"/>
                <w:shd w:val="clear" w:fill="282C34"/>
                <w:lang w:val="en-US" w:eastAsia="zh-CN" w:bidi="ar"/>
              </w:rPr>
              <w:t>awgn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txSig</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%simulating noise due to channel</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E06C75"/>
                <w:kern w:val="0"/>
                <w:sz w:val="18"/>
                <w:szCs w:val="18"/>
                <w:shd w:val="clear" w:fill="282C34"/>
                <w:lang w:val="en-US" w:eastAsia="zh-CN" w:bidi="ar"/>
              </w:rPr>
              <w:t>rxData</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56B6C2"/>
                <w:kern w:val="0"/>
                <w:sz w:val="18"/>
                <w:szCs w:val="18"/>
                <w:shd w:val="clear" w:fill="282C34"/>
                <w:lang w:val="en-US" w:eastAsia="zh-CN" w:bidi="ar"/>
              </w:rPr>
              <w:t>qamdemod</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rxSig</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%demodulating the received signal</w:t>
            </w:r>
          </w:p>
          <w:p>
            <w:pPr>
              <w:keepNext w:val="0"/>
              <w:keepLines w:val="0"/>
              <w:widowControl/>
              <w:suppressLineNumbers w:val="0"/>
              <w:spacing w:line="240" w:lineRule="auto"/>
              <w:jc w:val="left"/>
              <w:rPr>
                <w:sz w:val="16"/>
                <w:szCs w:val="16"/>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figure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56B6C2"/>
                <w:kern w:val="0"/>
                <w:sz w:val="18"/>
                <w:szCs w:val="18"/>
                <w:shd w:val="clear" w:fill="282C34"/>
                <w:lang w:val="en-US" w:eastAsia="zh-CN" w:bidi="ar"/>
              </w:rPr>
              <w:t>stairs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rxData</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%plotted the demodulated data</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lang w:val="en-IN"/>
              </w:rPr>
            </w:pPr>
            <w:r>
              <w:rPr>
                <w:rFonts w:hint="default" w:ascii="Consolas" w:hAnsi="Consolas" w:eastAsia="Consolas" w:cs="Consolas"/>
                <w:b/>
                <w:bCs/>
                <w:color w:val="56B6C2"/>
                <w:kern w:val="0"/>
                <w:sz w:val="18"/>
                <w:szCs w:val="18"/>
                <w:shd w:val="clear" w:fill="282C34"/>
                <w:lang w:val="en-US" w:eastAsia="zh-CN" w:bidi="ar"/>
              </w:rPr>
              <w:t>scatterplot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rxSig</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%constellation diagram for received signal</w:t>
            </w:r>
          </w:p>
          <w:p>
            <w:pPr>
              <w:keepNext w:val="0"/>
              <w:keepLines w:val="0"/>
              <w:widowControl/>
              <w:suppressLineNumbers w:val="0"/>
              <w:shd w:val="clear" w:fill="282C34"/>
              <w:spacing w:line="240" w:lineRule="auto"/>
              <w:jc w:val="left"/>
              <w:rPr>
                <w:rFonts w:hint="default"/>
                <w:sz w:val="16"/>
                <w:szCs w:val="16"/>
                <w:lang w:val="en-IN"/>
              </w:rPr>
            </w:pPr>
            <w:r>
              <w:rPr>
                <w:rFonts w:hint="default" w:ascii="Consolas" w:hAnsi="Consolas" w:eastAsia="Consolas" w:cs="Consolas"/>
                <w:b/>
                <w:bCs/>
                <w:color w:val="56B6C2"/>
                <w:kern w:val="0"/>
                <w:sz w:val="18"/>
                <w:szCs w:val="18"/>
                <w:shd w:val="clear" w:fill="282C34"/>
                <w:lang w:val="en-US" w:eastAsia="zh-CN" w:bidi="ar"/>
              </w:rPr>
              <w:t>eyediagram</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rxSig</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IN" w:eastAsia="zh-CN" w:bidi="ar"/>
              </w:rPr>
              <w:t xml:space="preserve"> %eye diagram for received signal</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40" w:lineRule="auto"/>
              <w:jc w:val="left"/>
              <w:rPr>
                <w:rFonts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k</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56B6C2"/>
                <w:kern w:val="0"/>
                <w:sz w:val="18"/>
                <w:szCs w:val="18"/>
                <w:shd w:val="clear" w:fill="282C34"/>
                <w:lang w:val="en-US" w:eastAsia="zh-CN" w:bidi="ar"/>
              </w:rPr>
              <w:t>log2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M</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S_nr</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B_er</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k</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56B6C2"/>
                <w:kern w:val="0"/>
                <w:sz w:val="18"/>
                <w:szCs w:val="18"/>
                <w:shd w:val="clear" w:fill="282C34"/>
                <w:lang w:val="en-US" w:eastAsia="zh-CN" w:bidi="ar"/>
              </w:rPr>
              <w:t>erfc</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56B6C2"/>
                <w:kern w:val="0"/>
                <w:sz w:val="18"/>
                <w:szCs w:val="18"/>
                <w:shd w:val="clear" w:fill="282C34"/>
                <w:lang w:val="en-US" w:eastAsia="zh-CN" w:bidi="ar"/>
              </w:rPr>
              <w:t>sqrt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k</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0.05</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S_nr</w:t>
            </w:r>
            <w:r>
              <w:rPr>
                <w:rFonts w:hint="default" w:ascii="Consolas" w:hAnsi="Consolas" w:eastAsia="Consolas" w:cs="Consolas"/>
                <w:b/>
                <w:bCs/>
                <w:color w:val="C678DD"/>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semilogy</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E06C75"/>
                <w:kern w:val="0"/>
                <w:sz w:val="18"/>
                <w:szCs w:val="18"/>
                <w:shd w:val="clear" w:fill="282C34"/>
                <w:lang w:val="en-US" w:eastAsia="zh-CN" w:bidi="ar"/>
              </w:rPr>
              <w:t>S_nr</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E06C75"/>
                <w:kern w:val="0"/>
                <w:sz w:val="18"/>
                <w:szCs w:val="18"/>
                <w:shd w:val="clear" w:fill="282C34"/>
                <w:lang w:val="en-US" w:eastAsia="zh-CN" w:bidi="ar"/>
              </w:rPr>
              <w:t>B_er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hold</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on</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grid</w:t>
            </w:r>
            <w:r>
              <w:rPr>
                <w:rFonts w:hint="default" w:ascii="Consolas" w:hAnsi="Consolas" w:eastAsia="Consolas" w:cs="Consolas"/>
                <w:b/>
                <w:bCs/>
                <w:color w:val="ABB2BF"/>
                <w:kern w:val="0"/>
                <w:sz w:val="18"/>
                <w:szCs w:val="18"/>
                <w:shd w:val="clear" w:fill="282C34"/>
                <w:lang w:val="en-US" w:eastAsia="zh-CN" w:bidi="ar"/>
              </w:rPr>
              <w:t xml:space="preserve"> </w:t>
            </w:r>
            <w:r>
              <w:rPr>
                <w:rFonts w:hint="default" w:ascii="Consolas" w:hAnsi="Consolas" w:eastAsia="Consolas" w:cs="Consolas"/>
                <w:b/>
                <w:bCs/>
                <w:color w:val="98C379"/>
                <w:kern w:val="0"/>
                <w:sz w:val="18"/>
                <w:szCs w:val="18"/>
                <w:shd w:val="clear" w:fill="282C34"/>
                <w:lang w:val="en-US" w:eastAsia="zh-CN" w:bidi="ar"/>
              </w:rPr>
              <w:t>on</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'SNR dB'</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'BER'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'BER VS SNR'</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2"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rPr>
          <w:rFonts w:hint="default" w:ascii="Verdana" w:hAnsi="Verdana" w:cs="Verdana"/>
          <w:lang w:val="en-GB"/>
        </w:rPr>
      </w:pPr>
      <w:r>
        <w:rPr>
          <w:rFonts w:hint="default" w:ascii="Verdana" w:hAnsi="Verdana" w:cs="Verdana"/>
          <w:lang w:val="en-GB"/>
        </w:rPr>
        <w:br w:type="page"/>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numPr>
          <w:ilvl w:val="0"/>
          <w:numId w:val="0"/>
        </w:numPr>
        <w:ind w:left="0" w:leftChars="0" w:firstLine="142" w:firstLineChars="71"/>
      </w:pPr>
      <w:r>
        <w:drawing>
          <wp:anchor distT="0" distB="0" distL="114300" distR="114300" simplePos="0" relativeHeight="251661312" behindDoc="0" locked="0" layoutInCell="1" allowOverlap="1">
            <wp:simplePos x="0" y="0"/>
            <wp:positionH relativeFrom="column">
              <wp:posOffset>-287655</wp:posOffset>
            </wp:positionH>
            <wp:positionV relativeFrom="paragraph">
              <wp:posOffset>74295</wp:posOffset>
            </wp:positionV>
            <wp:extent cx="6182995" cy="3156585"/>
            <wp:effectExtent l="0" t="0" r="8255" b="5715"/>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rcRect l="433"/>
                    <a:stretch>
                      <a:fillRect/>
                    </a:stretch>
                  </pic:blipFill>
                  <pic:spPr>
                    <a:xfrm>
                      <a:off x="0" y="0"/>
                      <a:ext cx="6182995" cy="3156585"/>
                    </a:xfrm>
                    <a:prstGeom prst="rect">
                      <a:avLst/>
                    </a:prstGeom>
                    <a:noFill/>
                    <a:ln>
                      <a:noFill/>
                    </a:ln>
                  </pic:spPr>
                </pic:pic>
              </a:graphicData>
            </a:graphic>
          </wp:anchor>
        </w:drawing>
      </w:r>
    </w:p>
    <w:p>
      <w:pPr>
        <w:numPr>
          <w:ilvl w:val="0"/>
          <w:numId w:val="0"/>
        </w:numPr>
      </w:pPr>
      <w:r>
        <w:drawing>
          <wp:inline distT="0" distB="0" distL="114300" distR="114300">
            <wp:extent cx="5581015" cy="3667760"/>
            <wp:effectExtent l="0" t="0" r="635"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581015" cy="3667760"/>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IN"/>
        </w:rPr>
      </w:pPr>
      <w:r>
        <w:rPr>
          <w:rFonts w:hint="default" w:ascii="Verdana" w:hAnsi="Verdana" w:eastAsia="SimSun" w:cs="Verdana"/>
          <w:sz w:val="20"/>
          <w:szCs w:val="20"/>
          <w:lang w:val="en-IN"/>
        </w:rPr>
        <w:t xml:space="preserve">In this practical we have </w:t>
      </w:r>
      <w:r>
        <w:rPr>
          <w:rFonts w:hint="default" w:ascii="Verdana" w:hAnsi="Verdana" w:eastAsia="SimSun" w:cs="Verdana"/>
          <w:sz w:val="20"/>
          <w:szCs w:val="20"/>
        </w:rPr>
        <w:t>simulate Quadrature Amplitude Modulation and Demodulation and also plot</w:t>
      </w:r>
      <w:r>
        <w:rPr>
          <w:rFonts w:hint="default" w:ascii="Verdana" w:hAnsi="Verdana" w:eastAsia="SimSun" w:cs="Verdana"/>
          <w:sz w:val="20"/>
          <w:szCs w:val="20"/>
          <w:lang w:val="en-IN"/>
        </w:rPr>
        <w:t>ted</w:t>
      </w:r>
      <w:r>
        <w:rPr>
          <w:rFonts w:hint="default" w:ascii="Verdana" w:hAnsi="Verdana" w:eastAsia="SimSun" w:cs="Verdana"/>
          <w:sz w:val="20"/>
          <w:szCs w:val="20"/>
        </w:rPr>
        <w:t xml:space="preserve"> its Constellation and Eye diagram</w:t>
      </w:r>
      <w:r>
        <w:rPr>
          <w:rFonts w:hint="default" w:ascii="Verdana" w:hAnsi="Verdana" w:eastAsia="SimSun" w:cs="Verdana"/>
          <w:sz w:val="20"/>
          <w:szCs w:val="20"/>
          <w:lang w:val="en-IN"/>
        </w:rPr>
        <w:t>.</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8CB49"/>
    <w:multiLevelType w:val="singleLevel"/>
    <w:tmpl w:val="8B98CB49"/>
    <w:lvl w:ilvl="0" w:tentative="0">
      <w:start w:val="1"/>
      <w:numFmt w:val="lowerLetter"/>
      <w:suff w:val="space"/>
      <w:lvlText w:val="(%1)"/>
      <w:lvlJc w:val="left"/>
    </w:lvl>
  </w:abstractNum>
  <w:abstractNum w:abstractNumId="1">
    <w:nsid w:val="BEE675AE"/>
    <w:multiLevelType w:val="multilevel"/>
    <w:tmpl w:val="BEE67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F20D9C8"/>
    <w:multiLevelType w:val="multilevel"/>
    <w:tmpl w:val="BF20D9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111EB2"/>
    <w:multiLevelType w:val="multilevel"/>
    <w:tmpl w:val="CC111E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A2FA8"/>
    <w:rsid w:val="00E83BFF"/>
    <w:rsid w:val="02F90FEB"/>
    <w:rsid w:val="0CCC1BD3"/>
    <w:rsid w:val="144D3F95"/>
    <w:rsid w:val="1DB839C9"/>
    <w:rsid w:val="2004097C"/>
    <w:rsid w:val="3994571C"/>
    <w:rsid w:val="44F47EB3"/>
    <w:rsid w:val="4D3D6E98"/>
    <w:rsid w:val="591E1C88"/>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1.sv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2021-11-19T11:20:34Z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0FCAEB97BCD4416A85309C0C8CD70D65</vt:lpwstr>
  </property>
</Properties>
</file>