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U19EC045 | DCOM | LAB 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MATLAB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OUTPUT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C1BD3"/>
    <w:rsid w:val="144D3F95"/>
    <w:rsid w:val="2004097C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2021-10-03T16:54:42Z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0FCAEB97BCD4416A85309C0C8CD70D65</vt:lpwstr>
  </property>
</Properties>
</file>