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200" w:firstLineChars="71"/>
        <w:jc w:val="center"/>
        <w:rPr>
          <w:rFonts w:hint="default" w:ascii="Franklin Gothic Heavy" w:hAnsi="Franklin Gothic Heavy" w:cs="Franklin Gothic Heavy"/>
          <w:b/>
          <w:bCs/>
          <w:sz w:val="28"/>
          <w:szCs w:val="28"/>
          <w:lang w:val="en-GB"/>
        </w:rPr>
      </w:pPr>
      <w:r>
        <w:rPr>
          <w:rFonts w:hint="default" w:ascii="Franklin Gothic Heavy" w:hAnsi="Franklin Gothic Heavy" w:cs="Franklin Gothic Heavy"/>
          <w:b/>
          <w:bCs/>
          <w:sz w:val="28"/>
          <w:szCs w:val="28"/>
          <w:lang w:val="en-GB"/>
        </w:rPr>
        <w:t>U19EC046 | DIC LAB 1</w:t>
      </w:r>
    </w:p>
    <w:p>
      <w:pPr>
        <w:ind w:left="0" w:leftChars="0" w:firstLine="142" w:firstLineChars="71"/>
        <w:rPr>
          <w:rFonts w:hint="default"/>
          <w:lang w:val="en-GB"/>
        </w:rPr>
      </w:pPr>
      <w:r>
        <w:rPr>
          <w:sz w:val="20"/>
        </w:rPr>
        <mc:AlternateContent>
          <mc:Choice Requires="wps">
            <w:drawing>
              <wp:anchor distT="0" distB="0" distL="114300" distR="114300" simplePos="0" relativeHeight="251660288" behindDoc="0" locked="0" layoutInCell="1" allowOverlap="1">
                <wp:simplePos x="0" y="0"/>
                <wp:positionH relativeFrom="column">
                  <wp:posOffset>-137160</wp:posOffset>
                </wp:positionH>
                <wp:positionV relativeFrom="paragraph">
                  <wp:posOffset>125095</wp:posOffset>
                </wp:positionV>
                <wp:extent cx="5866130" cy="0"/>
                <wp:effectExtent l="0" t="0" r="0" b="0"/>
                <wp:wrapNone/>
                <wp:docPr id="4" name="Straight Connector 4"/>
                <wp:cNvGraphicFramePr/>
                <a:graphic xmlns:a="http://schemas.openxmlformats.org/drawingml/2006/main">
                  <a:graphicData uri="http://schemas.microsoft.com/office/word/2010/wordprocessingShape">
                    <wps:wsp>
                      <wps:cNvCnPr/>
                      <wps:spPr>
                        <a:xfrm>
                          <a:off x="878840" y="1177290"/>
                          <a:ext cx="586613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8pt;margin-top:9.85pt;height:0pt;width:461.9pt;z-index:251660288;mso-width-relative:page;mso-height-relative:page;" filled="f" stroked="t" coordsize="21600,21600" o:gfxdata="UEsDBAoAAAAAAIdO4kAAAAAAAAAAAAAAAAAEAAAAZHJzL1BLAwQUAAAACACHTuJA91rg59YAAAAJ&#10;AQAADwAAAGRycy9kb3ducmV2LnhtbE2PwU7DMAyG70i8Q2QkblvSShRWmk4CCQkuSHQ7cMwar+2W&#10;OFWTbeXtMeIAR/v/9PtztZ69E2ec4hBIQ7ZUIJDaYAfqNGw3L4sHEDEZssYFQg1fGGFdX19VprTh&#10;Qh94blInuIRiaTT0KY2llLHt0Zu4DCMSZ/sweZN4nDppJ3Phcu9krlQhvRmIL/RmxOce22Nz8hre&#10;m+3xTWbz3SG6zycqTLZRr07r25tMPYJIOKc/GH70WR1qdtqFE9konIZFnhWMcrC6B8HASuU5iN3v&#10;QtaV/P9B/Q1QSwMEFAAAAAgAh07iQHGaBMbfAQAAwAMAAA4AAABkcnMvZTJvRG9jLnhtbK1Ty27b&#10;MBC8F+g/ELzXsl0/VMFyDjbSS9EaSPMBNEVJBPjCLmPZf98lpSZpcsmhOlBL7nKWMxzu7q7WsIsC&#10;1N7VfDGbc6ac9I12Xc0ff99/KTnDKFwjjHeq5jeF/G7/+dNuCJVa+t6bRgEjEIfVEGrexxiqokDZ&#10;Kytw5oNylGw9WBFpCl3RgBgI3ZpiOZ9visFDE8BLhUirxzHJJ0T4CKBvWy3V0csnq1wcUUEZEYkS&#10;9jog3+fTtq2S8VfboorM1JyYxjxSE4rPaSz2O1F1IEKv5XQE8ZEjvOFkhXbU9BnqKKJgT6DfQVkt&#10;waNv40x6W4xEsiLEYjF/o81DL4LKXEhqDM+i4/+DlT8vJ2C6qfmKMycsXfhDBKG7PrKDd44E9MBW&#10;SachYEXlB3eCaYbhBIn0tQWb/kSHXWtebstyRQLfyF6L7Xb5bZJZXSOTlF+Xm83iKxVIqsi54gUj&#10;AMbvyluWgpob7ZICohKXHxipL5X+LUnLzt9rY/ItGscG6rgut2uCFmTNlixBoQ1ED13HmTAdeV5G&#10;yJDojW7S9gSE0J0PBthFJKfkL5Gmdv+Upd5Hgf1Yl1Ojh6yO9CyMtsT/9W7jCCRJN4qVorNvblnD&#10;vE4Xm9tMJkzOeT3Pu18e3v4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91rg59YAAAAJAQAADwAA&#10;AAAAAAABACAAAAAiAAAAZHJzL2Rvd25yZXYueG1sUEsBAhQAFAAAAAgAh07iQHGaBMbfAQAAwAMA&#10;AA4AAAAAAAAAAQAgAAAAJQEAAGRycy9lMm9Eb2MueG1sUEsFBgAAAAAGAAYAWQEAAHYFAAAAAA==&#10;">
                <v:fill on="f" focussize="0,0"/>
                <v:stroke weight="1.25pt" color="#000000 [3200]" miterlimit="8" joinstyle="miter"/>
                <v:imagedata o:title=""/>
                <o:lock v:ext="edit" aspectratio="f"/>
              </v:line>
            </w:pict>
          </mc:Fallback>
        </mc:AlternateContent>
      </w:r>
    </w:p>
    <w:p>
      <w:pPr>
        <w:ind w:left="0" w:leftChars="0" w:firstLine="0" w:firstLineChars="0"/>
        <w:rPr>
          <w:rFonts w:hint="default" w:ascii="Verdana" w:hAnsi="Verdana" w:cs="Verdana"/>
          <w:b/>
          <w:bCs/>
          <w:lang w:val="en-GB"/>
        </w:rPr>
      </w:pPr>
    </w:p>
    <w:p>
      <w:pPr>
        <w:ind w:left="1" w:leftChars="-100" w:hanging="201" w:hangingChars="100"/>
        <w:rPr>
          <w:rFonts w:hint="default" w:ascii="Verdana" w:hAnsi="Verdana" w:cs="Verdana"/>
          <w:b/>
          <w:bCs/>
          <w:lang w:val="en-GB"/>
        </w:rPr>
      </w:pPr>
      <w:r>
        <w:rPr>
          <w:rFonts w:hint="default" w:ascii="Verdana" w:hAnsi="Verdana" w:cs="Verdana"/>
          <w:b/>
          <w:bCs/>
          <w:lang w:val="en-GB"/>
        </w:rPr>
        <w:t>AIM</w:t>
      </w:r>
    </w:p>
    <w:p>
      <w:pPr>
        <w:ind w:left="0" w:leftChars="0" w:firstLine="142" w:firstLineChars="71"/>
        <w:rPr>
          <w:rFonts w:hint="default" w:ascii="Verdana" w:hAnsi="Verdana"/>
          <w:lang w:val="en-GB"/>
        </w:rPr>
      </w:pPr>
      <w:r>
        <w:rPr>
          <w:rFonts w:hint="default" w:ascii="Verdana" w:hAnsi="Verdana"/>
          <w:lang w:val="en-GB"/>
        </w:rPr>
        <w:t>To plot the forward and reverse characteristics of PN Junction Diode for the given Parameters. Also extract the following parameters :</w:t>
      </w:r>
    </w:p>
    <w:p>
      <w:pPr>
        <w:numPr>
          <w:ilvl w:val="0"/>
          <w:numId w:val="1"/>
        </w:numPr>
        <w:tabs>
          <w:tab w:val="left" w:pos="600"/>
          <w:tab w:val="clear" w:pos="425"/>
        </w:tabs>
        <w:ind w:left="600" w:leftChars="0" w:hanging="425" w:firstLineChars="0"/>
        <w:rPr>
          <w:rFonts w:hint="default" w:ascii="Verdana" w:hAnsi="Verdana"/>
          <w:lang w:val="en-GB"/>
        </w:rPr>
      </w:pPr>
      <w:r>
        <w:rPr>
          <w:rFonts w:hint="default" w:ascii="Verdana" w:hAnsi="Verdana"/>
          <w:lang w:val="en-GB"/>
        </w:rPr>
        <w:t>Forward Resistance and Cut-in Voltage from forward characteristics.</w:t>
      </w:r>
    </w:p>
    <w:p>
      <w:pPr>
        <w:numPr>
          <w:ilvl w:val="0"/>
          <w:numId w:val="1"/>
        </w:numPr>
        <w:tabs>
          <w:tab w:val="left" w:pos="600"/>
          <w:tab w:val="clear" w:pos="425"/>
        </w:tabs>
        <w:ind w:left="600" w:leftChars="0" w:hanging="425" w:firstLineChars="0"/>
        <w:rPr>
          <w:rFonts w:hint="default" w:ascii="Verdana" w:hAnsi="Verdana"/>
          <w:lang w:val="en-GB"/>
        </w:rPr>
      </w:pPr>
      <w:r>
        <w:rPr>
          <w:rFonts w:hint="default" w:ascii="Verdana" w:hAnsi="Verdana"/>
          <w:lang w:val="en-GB"/>
        </w:rPr>
        <w:t>Reverse resistance from reverse characteristics.</w:t>
      </w:r>
    </w:p>
    <w:p>
      <w:pPr>
        <w:numPr>
          <w:ilvl w:val="0"/>
          <w:numId w:val="1"/>
        </w:numPr>
        <w:tabs>
          <w:tab w:val="left" w:pos="600"/>
          <w:tab w:val="clear" w:pos="425"/>
        </w:tabs>
        <w:ind w:left="600" w:leftChars="0" w:hanging="425" w:firstLineChars="0"/>
        <w:rPr>
          <w:rFonts w:hint="default" w:ascii="Verdana" w:hAnsi="Verdana" w:cs="Verdana"/>
          <w:lang w:val="en-GB"/>
        </w:rPr>
      </w:pPr>
      <w:r>
        <w:rPr>
          <w:rFonts w:hint="default" w:ascii="Verdana" w:hAnsi="Verdana"/>
          <w:lang w:val="en-GB"/>
        </w:rPr>
        <w:t>Reverse Recovery Time of the Diode (trr).</w:t>
      </w:r>
    </w:p>
    <w:p>
      <w:pPr>
        <w:numPr>
          <w:numId w:val="0"/>
        </w:numPr>
        <w:tabs>
          <w:tab w:val="left" w:pos="600"/>
        </w:tabs>
        <w:ind w:left="175" w:leftChars="0"/>
        <w:rPr>
          <w:rFonts w:hint="default" w:ascii="Verdana" w:hAnsi="Verdana" w:cs="Verdana"/>
          <w:lang w:val="en-GB"/>
        </w:rPr>
      </w:pPr>
    </w:p>
    <w:p>
      <w:pPr>
        <w:ind w:left="1" w:leftChars="-100" w:hanging="201" w:hangingChars="100"/>
        <w:rPr>
          <w:rFonts w:hint="default" w:ascii="Verdana" w:hAnsi="Verdana" w:cs="Verdana"/>
          <w:b/>
          <w:bCs/>
          <w:lang w:val="en-GB"/>
        </w:rPr>
      </w:pPr>
      <w:r>
        <w:rPr>
          <w:rFonts w:hint="default" w:ascii="Verdana" w:hAnsi="Verdana" w:cs="Verdana"/>
          <w:b/>
          <w:bCs/>
          <w:lang w:val="en-GB"/>
        </w:rPr>
        <w:t>THEORY</w:t>
      </w:r>
    </w:p>
    <w:p>
      <w:pPr>
        <w:rPr>
          <w:rFonts w:hint="default" w:ascii="Verdana" w:hAnsi="Verdana" w:cs="Verdana"/>
          <w:b/>
          <w:bCs/>
          <w:lang w:val="en-GB"/>
        </w:rPr>
      </w:pPr>
      <w:r>
        <w:rPr>
          <w:rFonts w:hint="default" w:ascii="Verdana" w:hAnsi="Verdana" w:cs="Verdana"/>
          <w:b/>
          <w:bCs/>
          <w:lang w:val="en-GB"/>
        </w:rPr>
        <w:t>Introduction</w:t>
      </w:r>
    </w:p>
    <w:p>
      <w:pPr>
        <w:ind w:left="0" w:leftChars="0" w:firstLine="200" w:firstLineChars="100"/>
        <w:rPr>
          <w:rFonts w:hint="default" w:ascii="Verdana" w:hAnsi="Verdana"/>
          <w:b w:val="0"/>
          <w:bCs w:val="0"/>
          <w:lang w:val="en-GB"/>
        </w:rPr>
      </w:pPr>
      <w:r>
        <w:rPr>
          <w:rFonts w:hint="default" w:ascii="Verdana" w:hAnsi="Verdana"/>
          <w:b w:val="0"/>
          <w:bCs w:val="0"/>
          <w:lang w:val="en-GB"/>
        </w:rPr>
        <w:t>A PN Junction Diode is one of the simplest semiconductor devices around, and which has the electrical characteristic of passing current through itself in one direction only. However, unlike a resistor, a diode does not behave linearly with respect to the applied voltage. Instead it has an exponential current-voltage ( I-V ) relationship and therefore we can not describe its operation by simply using an equation such as Ohm’s law.</w:t>
      </w:r>
    </w:p>
    <w:p>
      <w:pPr>
        <w:ind w:left="0" w:leftChars="0" w:firstLine="200" w:firstLineChars="100"/>
        <w:rPr>
          <w:rFonts w:hint="default" w:ascii="Verdana" w:hAnsi="Verdana"/>
          <w:b w:val="0"/>
          <w:bCs w:val="0"/>
          <w:lang w:val="en-GB"/>
        </w:rPr>
      </w:pPr>
      <w:r>
        <w:rPr>
          <w:rFonts w:hint="default" w:ascii="Verdana" w:hAnsi="Verdana"/>
          <w:b w:val="0"/>
          <w:bCs w:val="0"/>
          <w:lang w:val="en-GB"/>
        </w:rPr>
        <w:t>If a suitable positive voltage (forward bias) is applied between the two ends of the PN junction, it can supply free electrons and holes with the extra energy they require to cross the junction as the width of the depletion layer around the PN junction is decreased.</w:t>
      </w:r>
    </w:p>
    <w:p>
      <w:pPr>
        <w:ind w:left="0" w:leftChars="0" w:firstLine="200" w:firstLineChars="100"/>
        <w:rPr>
          <w:rFonts w:hint="default" w:ascii="Verdana" w:hAnsi="Verdana"/>
          <w:b w:val="0"/>
          <w:bCs w:val="0"/>
          <w:lang w:val="en-GB"/>
        </w:rPr>
      </w:pPr>
      <w:r>
        <w:rPr>
          <w:rFonts w:hint="default" w:ascii="Verdana" w:hAnsi="Verdana"/>
          <w:b w:val="0"/>
          <w:bCs w:val="0"/>
          <w:lang w:val="en-GB"/>
        </w:rPr>
        <w:t>By applying a negative voltage (reverse bias) results in the free charges being pulled away from the junction resulting in the depletion layer width being increased. This has the effect of increasing or decreasing the effective resistance of the junction itself allowing or blocking the flow of current through the diodes pn-junction.</w:t>
      </w:r>
    </w:p>
    <w:p>
      <w:pPr>
        <w:ind w:left="0" w:leftChars="0" w:firstLine="200" w:firstLineChars="100"/>
        <w:rPr>
          <w:rFonts w:hint="default" w:ascii="Verdana" w:hAnsi="Verdana"/>
          <w:b w:val="0"/>
          <w:bCs w:val="0"/>
          <w:lang w:val="en-GB"/>
        </w:rPr>
      </w:pPr>
      <w:r>
        <w:rPr>
          <w:rFonts w:hint="default" w:ascii="Verdana" w:hAnsi="Verdana"/>
          <w:b w:val="0"/>
          <w:bCs w:val="0"/>
          <w:lang w:val="en-GB"/>
        </w:rPr>
        <w:t>Then the depletion layer widens with an increase in the application of a reverse voltage and narrows with an increase in the application of a forward voltage. This is due to the differences in the electrical properties on the two sides of the PN junction resulting in physical changes taking place. One of the results produces rectification as seen in the PN junction diodes static I-V (current-voltage) characteristics.</w:t>
      </w:r>
    </w:p>
    <w:p>
      <w:pPr>
        <w:rPr>
          <w:rFonts w:hint="default" w:ascii="Verdana" w:hAnsi="Verdana"/>
          <w:b w:val="0"/>
          <w:bCs w:val="0"/>
          <w:lang w:val="en-GB"/>
        </w:rPr>
      </w:pPr>
    </w:p>
    <w:p>
      <w:pPr>
        <w:jc w:val="center"/>
        <w:rPr>
          <w:sz w:val="20"/>
        </w:rPr>
      </w:pPr>
      <w:r>
        <w:rPr>
          <w:sz w:val="20"/>
        </w:rPr>
        <w:drawing>
          <wp:inline distT="0" distB="0" distL="0" distR="0">
            <wp:extent cx="4324350" cy="2570480"/>
            <wp:effectExtent l="0" t="0" r="0" b="127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4324350" cy="2570480"/>
                    </a:xfrm>
                    <a:prstGeom prst="rect">
                      <a:avLst/>
                    </a:prstGeom>
                  </pic:spPr>
                </pic:pic>
              </a:graphicData>
            </a:graphic>
          </wp:inline>
        </w:drawing>
      </w:r>
    </w:p>
    <w:p>
      <w:pPr>
        <w:jc w:val="center"/>
        <w:rPr>
          <w:rFonts w:hint="default"/>
          <w:sz w:val="20"/>
          <w:lang w:val="en-GB"/>
        </w:rPr>
      </w:pPr>
    </w:p>
    <w:p>
      <w:pPr>
        <w:rPr>
          <w:rFonts w:hint="default" w:ascii="Verdana" w:hAnsi="Verdana"/>
          <w:b w:val="0"/>
          <w:bCs w:val="0"/>
          <w:lang w:val="en-GB"/>
        </w:rPr>
      </w:pPr>
      <w:r>
        <w:rPr>
          <w:rFonts w:hint="default" w:ascii="Verdana" w:hAnsi="Verdana"/>
          <w:b w:val="0"/>
          <w:bCs w:val="0"/>
          <w:lang w:val="en-GB"/>
        </w:rPr>
        <w:t>There are two operating regions and three possible “biasing” conditions for the standard Junction Diode and these are:</w:t>
      </w:r>
    </w:p>
    <w:p>
      <w:pPr>
        <w:numPr>
          <w:ilvl w:val="0"/>
          <w:numId w:val="2"/>
        </w:numPr>
        <w:tabs>
          <w:tab w:val="left" w:pos="600"/>
          <w:tab w:val="clear" w:pos="425"/>
        </w:tabs>
        <w:ind w:left="425" w:leftChars="0" w:hanging="425" w:firstLineChars="0"/>
        <w:rPr>
          <w:rFonts w:hint="default" w:ascii="Verdana" w:hAnsi="Verdana"/>
          <w:b w:val="0"/>
          <w:bCs w:val="0"/>
          <w:lang w:val="en-GB"/>
        </w:rPr>
      </w:pPr>
      <w:r>
        <w:rPr>
          <w:rFonts w:hint="default" w:ascii="Verdana" w:hAnsi="Verdana"/>
          <w:b w:val="0"/>
          <w:bCs w:val="0"/>
          <w:lang w:val="en-GB"/>
        </w:rPr>
        <w:t>Zero Bias – No external voltage potential is applied to the PN junction diode.</w:t>
      </w:r>
    </w:p>
    <w:p>
      <w:pPr>
        <w:numPr>
          <w:ilvl w:val="0"/>
          <w:numId w:val="2"/>
        </w:numPr>
        <w:tabs>
          <w:tab w:val="left" w:pos="600"/>
          <w:tab w:val="clear" w:pos="425"/>
        </w:tabs>
        <w:ind w:left="425" w:leftChars="0" w:hanging="425" w:firstLineChars="0"/>
        <w:rPr>
          <w:rFonts w:hint="default" w:ascii="Verdana" w:hAnsi="Verdana"/>
          <w:b w:val="0"/>
          <w:bCs w:val="0"/>
          <w:lang w:val="en-GB"/>
        </w:rPr>
      </w:pPr>
      <w:r>
        <w:rPr>
          <w:rFonts w:hint="default" w:ascii="Verdana" w:hAnsi="Verdana"/>
          <w:b w:val="0"/>
          <w:bCs w:val="0"/>
          <w:lang w:val="en-GB"/>
        </w:rPr>
        <w:t>Reverse Bias – The voltage potential is connected negative, (-ve) to the P-type material and positive, (+ve) to the N-type material across the diode which has the effect of Increasing the PN junction diode’s width.</w:t>
      </w:r>
    </w:p>
    <w:p>
      <w:pPr>
        <w:numPr>
          <w:ilvl w:val="0"/>
          <w:numId w:val="2"/>
        </w:numPr>
        <w:tabs>
          <w:tab w:val="left" w:pos="600"/>
          <w:tab w:val="clear" w:pos="425"/>
        </w:tabs>
        <w:ind w:left="425" w:leftChars="0" w:hanging="425" w:firstLineChars="0"/>
        <w:rPr>
          <w:rFonts w:hint="default" w:ascii="Verdana" w:hAnsi="Verdana"/>
          <w:b/>
          <w:bCs/>
          <w:lang w:val="en-GB"/>
        </w:rPr>
      </w:pPr>
      <w:r>
        <w:rPr>
          <w:rFonts w:hint="default" w:ascii="Verdana" w:hAnsi="Verdana"/>
          <w:b w:val="0"/>
          <w:bCs w:val="0"/>
          <w:lang w:val="en-GB"/>
        </w:rPr>
        <w:t>Forward Bias – The voltage potential is connected positive, (+ve) to the P-type material and negative, (-ve) to the N-type material across the diode which has the effect of Decreasing the PN junction diodes width.</w:t>
      </w:r>
    </w:p>
    <w:p>
      <w:pPr>
        <w:numPr>
          <w:numId w:val="0"/>
        </w:numPr>
        <w:tabs>
          <w:tab w:val="left" w:pos="600"/>
        </w:tabs>
        <w:ind w:leftChars="0"/>
        <w:jc w:val="center"/>
        <w:rPr>
          <w:rFonts w:hint="default" w:ascii="Verdana" w:hAnsi="Verdana"/>
          <w:b/>
          <w:bCs/>
          <w:lang w:val="en-GB"/>
        </w:rPr>
      </w:pPr>
      <w:r>
        <w:drawing>
          <wp:inline distT="0" distB="0" distL="0" distR="0">
            <wp:extent cx="3622040" cy="2294255"/>
            <wp:effectExtent l="0" t="0" r="16510" b="10795"/>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pic:cNvPicPr>
                      <a:picLocks noChangeAspect="1"/>
                    </pic:cNvPicPr>
                  </pic:nvPicPr>
                  <pic:blipFill>
                    <a:blip r:embed="rId6" cstate="print"/>
                    <a:stretch>
                      <a:fillRect/>
                    </a:stretch>
                  </pic:blipFill>
                  <pic:spPr>
                    <a:xfrm>
                      <a:off x="0" y="0"/>
                      <a:ext cx="3622040" cy="2294255"/>
                    </a:xfrm>
                    <a:prstGeom prst="rect">
                      <a:avLst/>
                    </a:prstGeom>
                  </pic:spPr>
                </pic:pic>
              </a:graphicData>
            </a:graphic>
          </wp:inline>
        </w:drawing>
      </w:r>
    </w:p>
    <w:p>
      <w:pPr>
        <w:rPr>
          <w:rFonts w:hint="default" w:ascii="Verdana" w:hAnsi="Verdana" w:cs="Verdana"/>
          <w:b/>
          <w:bCs/>
          <w:lang w:val="en-GB"/>
        </w:rPr>
      </w:pPr>
      <w:r>
        <w:rPr>
          <w:rFonts w:hint="default" w:ascii="Verdana" w:hAnsi="Verdana" w:cs="Verdana"/>
          <w:b/>
          <w:bCs/>
          <w:lang w:val="en-GB"/>
        </w:rPr>
        <w:br w:type="textWrapping"/>
      </w:r>
      <w:r>
        <w:rPr>
          <w:rFonts w:hint="default" w:ascii="Verdana" w:hAnsi="Verdana" w:cs="Verdana"/>
          <w:b/>
          <w:bCs/>
          <w:lang w:val="en-GB"/>
        </w:rPr>
        <w:t>Circuit Diagram</w:t>
      </w:r>
    </w:p>
    <w:p>
      <w:pPr>
        <w:jc w:val="center"/>
        <w:rPr>
          <w:rFonts w:hint="default" w:ascii="Verdana" w:hAnsi="Verdana" w:cs="Verdana"/>
          <w:b/>
          <w:bCs/>
          <w:lang w:val="en-GB"/>
        </w:rPr>
      </w:pPr>
      <w:r>
        <w:drawing>
          <wp:inline distT="0" distB="0" distL="0" distR="0">
            <wp:extent cx="2451100" cy="1554480"/>
            <wp:effectExtent l="0" t="0" r="6350" b="7620"/>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a:picLocks noChangeAspect="1"/>
                    </pic:cNvPicPr>
                  </pic:nvPicPr>
                  <pic:blipFill>
                    <a:blip r:embed="rId7" cstate="print"/>
                    <a:stretch>
                      <a:fillRect/>
                    </a:stretch>
                  </pic:blipFill>
                  <pic:spPr>
                    <a:xfrm>
                      <a:off x="0" y="0"/>
                      <a:ext cx="2451100" cy="1554480"/>
                    </a:xfrm>
                    <a:prstGeom prst="rect">
                      <a:avLst/>
                    </a:prstGeom>
                  </pic:spPr>
                </pic:pic>
              </a:graphicData>
            </a:graphic>
          </wp:inline>
        </w:drawing>
      </w:r>
    </w:p>
    <w:p>
      <w:pPr>
        <w:rPr>
          <w:rFonts w:hint="default" w:ascii="Verdana" w:hAnsi="Verdana" w:cs="Verdana"/>
          <w:b/>
          <w:bCs/>
          <w:lang w:val="en-GB"/>
        </w:rPr>
      </w:pPr>
    </w:p>
    <w:p>
      <w:pPr>
        <w:ind w:left="1" w:leftChars="-100" w:hanging="201" w:hangingChars="100"/>
        <w:rPr>
          <w:rFonts w:hint="default" w:ascii="Verdana" w:hAnsi="Verdana" w:cs="Verdana"/>
          <w:b/>
          <w:bCs/>
          <w:lang w:val="en-GB"/>
        </w:rPr>
      </w:pPr>
      <w:r>
        <w:rPr>
          <w:rFonts w:hint="default" w:ascii="Verdana" w:hAnsi="Verdana" w:cs="Verdana"/>
          <w:b/>
          <w:bCs/>
          <w:lang w:val="en-GB"/>
        </w:rPr>
        <w:t>SPICE CODE</w:t>
      </w:r>
    </w:p>
    <w:p>
      <w:pPr>
        <w:ind w:left="0" w:leftChars="0" w:firstLine="142" w:firstLineChars="71"/>
        <w:rPr>
          <w:rFonts w:hint="default" w:ascii="Verdana" w:hAnsi="Verdana" w:cs="Verdana"/>
          <w:lang w:val="en-GB"/>
        </w:rPr>
      </w:pPr>
    </w:p>
    <w:p>
      <w:pPr>
        <w:numPr>
          <w:ilvl w:val="0"/>
          <w:numId w:val="3"/>
        </w:numPr>
        <w:ind w:left="0" w:leftChars="0" w:firstLine="142" w:firstLineChars="71"/>
        <w:rPr>
          <w:rFonts w:hint="default" w:ascii="Verdana" w:hAnsi="Verdana"/>
          <w:lang w:val="en-GB"/>
        </w:rPr>
      </w:pPr>
      <w:r>
        <w:rPr>
          <w:rFonts w:hint="default" w:ascii="Verdana" w:hAnsi="Verdana"/>
          <w:lang w:val="en-GB"/>
        </w:rPr>
        <w:t>FORWARD CHARACTERISTICS</w:t>
      </w:r>
    </w:p>
    <w:p>
      <w:pPr>
        <w:numPr>
          <w:numId w:val="0"/>
        </w:numPr>
        <w:ind w:leftChars="71"/>
        <w:rPr>
          <w:rFonts w:hint="default" w:ascii="Verdana" w:hAnsi="Verdana" w:cs="Verdana"/>
          <w:lang w:val="en-GB"/>
        </w:rPr>
      </w:pPr>
    </w:p>
    <w:tbl>
      <w:tblPr>
        <w:tblStyle w:val="6"/>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*Diode Forward ch/cs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.Model</w:t>
            </w:r>
            <w:r>
              <w:rPr>
                <w:rFonts w:hint="default" w:ascii="Consolas" w:hAnsi="Consolas" w:eastAsia="Consolas" w:cs="Consolas"/>
                <w:b/>
                <w:bCs/>
                <w:color w:val="ABB2BF"/>
                <w:kern w:val="0"/>
                <w:sz w:val="21"/>
                <w:szCs w:val="21"/>
                <w:shd w:val="clear" w:fill="282C34"/>
                <w:lang w:val="en-US" w:eastAsia="zh-CN" w:bidi="ar"/>
              </w:rPr>
              <w:t xml:space="preserve"> mod1 D (IS=1E-12 RS=10 CJO=5P TT=10N BV=10)</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D1</w:t>
            </w:r>
            <w:r>
              <w:rPr>
                <w:rFonts w:hint="default" w:ascii="Consolas" w:hAnsi="Consolas" w:eastAsia="Consolas" w:cs="Consolas"/>
                <w:b/>
                <w:bCs/>
                <w:color w:val="ABB2BF"/>
                <w:kern w:val="0"/>
                <w:sz w:val="21"/>
                <w:szCs w:val="21"/>
                <w:shd w:val="clear" w:fill="282C34"/>
                <w:lang w:val="en-US" w:eastAsia="zh-CN" w:bidi="ar"/>
              </w:rPr>
              <w:t xml:space="preserve"> 2 0 mod1</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R1</w:t>
            </w:r>
            <w:r>
              <w:rPr>
                <w:rFonts w:hint="default" w:ascii="Consolas" w:hAnsi="Consolas" w:eastAsia="Consolas" w:cs="Consolas"/>
                <w:b/>
                <w:bCs/>
                <w:color w:val="ABB2BF"/>
                <w:kern w:val="0"/>
                <w:sz w:val="21"/>
                <w:szCs w:val="21"/>
                <w:shd w:val="clear" w:fill="282C34"/>
                <w:lang w:val="en-US" w:eastAsia="zh-CN" w:bidi="ar"/>
              </w:rPr>
              <w:t xml:space="preserve"> 1 2 1k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5C07B"/>
                <w:kern w:val="0"/>
                <w:sz w:val="21"/>
                <w:szCs w:val="21"/>
                <w:shd w:val="clear" w:fill="282C34"/>
                <w:lang w:val="en-US" w:eastAsia="zh-CN" w:bidi="ar"/>
              </w:rPr>
              <w:t>V1</w:t>
            </w:r>
            <w:r>
              <w:rPr>
                <w:rFonts w:hint="default" w:ascii="Consolas" w:hAnsi="Consolas" w:eastAsia="Consolas" w:cs="Consolas"/>
                <w:b/>
                <w:bCs/>
                <w:color w:val="ABB2BF"/>
                <w:kern w:val="0"/>
                <w:sz w:val="21"/>
                <w:szCs w:val="21"/>
                <w:shd w:val="clear" w:fill="282C34"/>
                <w:lang w:val="en-US" w:eastAsia="zh-CN" w:bidi="ar"/>
              </w:rPr>
              <w:t xml:space="preserve"> 1 0 </w:t>
            </w:r>
            <w:r>
              <w:rPr>
                <w:rFonts w:hint="default" w:ascii="Consolas" w:hAnsi="Consolas" w:eastAsia="Consolas" w:cs="Consolas"/>
                <w:b/>
                <w:bCs/>
                <w:color w:val="C678DD"/>
                <w:kern w:val="0"/>
                <w:sz w:val="21"/>
                <w:szCs w:val="21"/>
                <w:shd w:val="clear" w:fill="282C34"/>
                <w:lang w:val="en-US" w:eastAsia="zh-CN" w:bidi="ar"/>
              </w:rPr>
              <w:t>dc</w:t>
            </w:r>
            <w:r>
              <w:rPr>
                <w:rFonts w:hint="default" w:ascii="Consolas" w:hAnsi="Consolas" w:eastAsia="Consolas" w:cs="Consolas"/>
                <w:b/>
                <w:bCs/>
                <w:color w:val="ABB2BF"/>
                <w:kern w:val="0"/>
                <w:sz w:val="21"/>
                <w:szCs w:val="21"/>
                <w:shd w:val="clear" w:fill="282C34"/>
                <w:lang w:val="en-US" w:eastAsia="zh-CN" w:bidi="ar"/>
              </w:rPr>
              <w:t xml:space="preserve"> 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.dc</w:t>
            </w:r>
            <w:r>
              <w:rPr>
                <w:rFonts w:hint="default" w:ascii="Consolas" w:hAnsi="Consolas" w:eastAsia="Consolas" w:cs="Consolas"/>
                <w:b/>
                <w:bCs/>
                <w:color w:val="ABB2BF"/>
                <w:kern w:val="0"/>
                <w:sz w:val="21"/>
                <w:szCs w:val="21"/>
                <w:shd w:val="clear" w:fill="282C34"/>
                <w:lang w:val="en-US" w:eastAsia="zh-CN" w:bidi="ar"/>
              </w:rPr>
              <w:t xml:space="preserve"> V1 0 5 0.05</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.control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run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 plot v(1)-v(2)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 xml:space="preserve"> -I(V1)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.endc</w:t>
            </w:r>
          </w:p>
          <w:p>
            <w:pPr>
              <w:keepNext w:val="0"/>
              <w:keepLines w:val="0"/>
              <w:widowControl/>
              <w:suppressLineNumbers w:val="0"/>
              <w:shd w:val="clear" w:fill="282C34"/>
              <w:spacing w:line="285" w:lineRule="atLeast"/>
              <w:jc w:val="left"/>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numPr>
          <w:ilvl w:val="0"/>
          <w:numId w:val="0"/>
        </w:numPr>
        <w:ind w:left="0" w:leftChars="0" w:firstLine="142" w:firstLineChars="71"/>
        <w:rPr>
          <w:rFonts w:hint="default" w:ascii="Verdana" w:hAnsi="Verdana" w:cs="Verdana"/>
          <w:lang w:val="en-GB"/>
        </w:rPr>
      </w:pPr>
    </w:p>
    <w:p>
      <w:pPr>
        <w:numPr>
          <w:ilvl w:val="0"/>
          <w:numId w:val="3"/>
        </w:numPr>
        <w:ind w:left="0" w:leftChars="0" w:firstLine="142" w:firstLineChars="71"/>
        <w:rPr>
          <w:rFonts w:hint="default" w:ascii="Verdana" w:hAnsi="Verdana"/>
          <w:lang w:val="en-GB"/>
        </w:rPr>
      </w:pPr>
      <w:r>
        <w:rPr>
          <w:rFonts w:hint="default" w:ascii="Verdana" w:hAnsi="Verdana"/>
          <w:lang w:val="en-GB"/>
        </w:rPr>
        <w:t>REVERSE CHARACTERISTICS</w:t>
      </w:r>
    </w:p>
    <w:p>
      <w:pPr>
        <w:numPr>
          <w:numId w:val="0"/>
        </w:numPr>
        <w:ind w:leftChars="71"/>
        <w:rPr>
          <w:rFonts w:hint="default" w:ascii="Verdana" w:hAnsi="Verdana" w:cs="Verdana"/>
          <w:lang w:val="en-GB"/>
        </w:rPr>
      </w:pPr>
    </w:p>
    <w:tbl>
      <w:tblPr>
        <w:tblStyle w:val="6"/>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 Diode Reverse ch/cs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.Model</w:t>
            </w:r>
            <w:r>
              <w:rPr>
                <w:rFonts w:hint="default" w:ascii="Consolas" w:hAnsi="Consolas" w:eastAsia="Consolas" w:cs="Consolas"/>
                <w:b/>
                <w:bCs/>
                <w:color w:val="ABB2BF"/>
                <w:kern w:val="0"/>
                <w:sz w:val="21"/>
                <w:szCs w:val="21"/>
                <w:shd w:val="clear" w:fill="282C34"/>
                <w:lang w:val="en-US" w:eastAsia="zh-CN" w:bidi="ar"/>
              </w:rPr>
              <w:t xml:space="preserve"> mod1 D (IS=1E-12 RS=10 CJO=5P TT=10N BV=10)</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D1</w:t>
            </w:r>
            <w:r>
              <w:rPr>
                <w:rFonts w:hint="default" w:ascii="Consolas" w:hAnsi="Consolas" w:eastAsia="Consolas" w:cs="Consolas"/>
                <w:b/>
                <w:bCs/>
                <w:color w:val="ABB2BF"/>
                <w:kern w:val="0"/>
                <w:sz w:val="21"/>
                <w:szCs w:val="21"/>
                <w:shd w:val="clear" w:fill="282C34"/>
                <w:lang w:val="en-US" w:eastAsia="zh-CN" w:bidi="ar"/>
              </w:rPr>
              <w:t xml:space="preserve"> 2 0 mod1</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R1</w:t>
            </w:r>
            <w:r>
              <w:rPr>
                <w:rFonts w:hint="default" w:ascii="Consolas" w:hAnsi="Consolas" w:eastAsia="Consolas" w:cs="Consolas"/>
                <w:b/>
                <w:bCs/>
                <w:color w:val="ABB2BF"/>
                <w:kern w:val="0"/>
                <w:sz w:val="21"/>
                <w:szCs w:val="21"/>
                <w:shd w:val="clear" w:fill="282C34"/>
                <w:lang w:val="en-US" w:eastAsia="zh-CN" w:bidi="ar"/>
              </w:rPr>
              <w:t xml:space="preserve"> 1 2 1k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5C07B"/>
                <w:kern w:val="0"/>
                <w:sz w:val="21"/>
                <w:szCs w:val="21"/>
                <w:shd w:val="clear" w:fill="282C34"/>
                <w:lang w:val="en-US" w:eastAsia="zh-CN" w:bidi="ar"/>
              </w:rPr>
              <w:t>V1</w:t>
            </w:r>
            <w:r>
              <w:rPr>
                <w:rFonts w:hint="default" w:ascii="Consolas" w:hAnsi="Consolas" w:eastAsia="Consolas" w:cs="Consolas"/>
                <w:b/>
                <w:bCs/>
                <w:color w:val="ABB2BF"/>
                <w:kern w:val="0"/>
                <w:sz w:val="21"/>
                <w:szCs w:val="21"/>
                <w:shd w:val="clear" w:fill="282C34"/>
                <w:lang w:val="en-US" w:eastAsia="zh-CN" w:bidi="ar"/>
              </w:rPr>
              <w:t xml:space="preserve"> 1 0 </w:t>
            </w:r>
            <w:r>
              <w:rPr>
                <w:rFonts w:hint="default" w:ascii="Consolas" w:hAnsi="Consolas" w:eastAsia="Consolas" w:cs="Consolas"/>
                <w:b/>
                <w:bCs/>
                <w:color w:val="C678DD"/>
                <w:kern w:val="0"/>
                <w:sz w:val="21"/>
                <w:szCs w:val="21"/>
                <w:shd w:val="clear" w:fill="282C34"/>
                <w:lang w:val="en-US" w:eastAsia="zh-CN" w:bidi="ar"/>
              </w:rPr>
              <w:t>dc</w:t>
            </w:r>
            <w:r>
              <w:rPr>
                <w:rFonts w:hint="default" w:ascii="Consolas" w:hAnsi="Consolas" w:eastAsia="Consolas" w:cs="Consolas"/>
                <w:b/>
                <w:bCs/>
                <w:color w:val="ABB2BF"/>
                <w:kern w:val="0"/>
                <w:sz w:val="21"/>
                <w:szCs w:val="21"/>
                <w:shd w:val="clear" w:fill="282C34"/>
                <w:lang w:val="en-US" w:eastAsia="zh-CN" w:bidi="ar"/>
              </w:rPr>
              <w:t xml:space="preserve"> 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.dc</w:t>
            </w:r>
            <w:r>
              <w:rPr>
                <w:rFonts w:hint="default" w:ascii="Consolas" w:hAnsi="Consolas" w:eastAsia="Consolas" w:cs="Consolas"/>
                <w:b/>
                <w:bCs/>
                <w:color w:val="ABB2BF"/>
                <w:kern w:val="0"/>
                <w:sz w:val="21"/>
                <w:szCs w:val="21"/>
                <w:shd w:val="clear" w:fill="282C34"/>
                <w:lang w:val="en-US" w:eastAsia="zh-CN" w:bidi="ar"/>
              </w:rPr>
              <w:t xml:space="preserve"> V1 -5 0 0.05</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.control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run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 xml:space="preserve"> -I(V1)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.endc</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numPr>
          <w:ilvl w:val="0"/>
          <w:numId w:val="0"/>
        </w:numPr>
        <w:ind w:left="0" w:leftChars="0" w:firstLine="142" w:firstLineChars="71"/>
        <w:rPr>
          <w:rFonts w:hint="default" w:ascii="Verdana" w:hAnsi="Verdana" w:cs="Verdana"/>
          <w:lang w:val="en-GB"/>
        </w:rPr>
      </w:pPr>
    </w:p>
    <w:p>
      <w:pPr>
        <w:numPr>
          <w:ilvl w:val="0"/>
          <w:numId w:val="3"/>
        </w:numPr>
        <w:ind w:left="0" w:leftChars="0" w:firstLine="142" w:firstLineChars="71"/>
        <w:rPr>
          <w:rFonts w:hint="default" w:ascii="Verdana" w:hAnsi="Verdana"/>
          <w:lang w:val="en-GB"/>
        </w:rPr>
      </w:pPr>
      <w:r>
        <w:rPr>
          <w:rFonts w:hint="default" w:ascii="Verdana" w:hAnsi="Verdana"/>
          <w:lang w:val="en-GB"/>
        </w:rPr>
        <w:t>REVERSE RECOVERY TIME</w:t>
      </w:r>
    </w:p>
    <w:p>
      <w:pPr>
        <w:numPr>
          <w:ilvl w:val="0"/>
          <w:numId w:val="0"/>
        </w:numPr>
        <w:ind w:leftChars="71"/>
        <w:rPr>
          <w:rFonts w:hint="default" w:ascii="Verdana" w:hAnsi="Verdana" w:cs="Verdana"/>
          <w:lang w:val="en-GB"/>
        </w:rPr>
      </w:pPr>
    </w:p>
    <w:tbl>
      <w:tblPr>
        <w:tblStyle w:val="6"/>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 Reverse recovery time of diode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.MODEL</w:t>
            </w:r>
            <w:r>
              <w:rPr>
                <w:rFonts w:hint="default" w:ascii="Consolas" w:hAnsi="Consolas" w:eastAsia="Consolas" w:cs="Consolas"/>
                <w:b/>
                <w:bCs/>
                <w:color w:val="ABB2BF"/>
                <w:kern w:val="0"/>
                <w:sz w:val="21"/>
                <w:szCs w:val="21"/>
                <w:shd w:val="clear" w:fill="282C34"/>
                <w:lang w:val="en-US" w:eastAsia="zh-CN" w:bidi="ar"/>
              </w:rPr>
              <w:t xml:space="preserve"> SWITCH D (IS=1E-12 RS=10 CJO=5P TT=10N BV=10)</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5C07B"/>
                <w:kern w:val="0"/>
                <w:sz w:val="21"/>
                <w:szCs w:val="21"/>
                <w:shd w:val="clear" w:fill="282C34"/>
                <w:lang w:val="en-US" w:eastAsia="zh-CN" w:bidi="ar"/>
              </w:rPr>
              <w:t>V1</w:t>
            </w:r>
            <w:r>
              <w:rPr>
                <w:rFonts w:hint="default" w:ascii="Consolas" w:hAnsi="Consolas" w:eastAsia="Consolas" w:cs="Consolas"/>
                <w:b/>
                <w:bCs/>
                <w:color w:val="ABB2BF"/>
                <w:kern w:val="0"/>
                <w:sz w:val="21"/>
                <w:szCs w:val="21"/>
                <w:shd w:val="clear" w:fill="282C34"/>
                <w:lang w:val="en-US" w:eastAsia="zh-CN" w:bidi="ar"/>
              </w:rPr>
              <w:t xml:space="preserve"> 1 0 </w:t>
            </w:r>
            <w:r>
              <w:rPr>
                <w:rFonts w:hint="default" w:ascii="Consolas" w:hAnsi="Consolas" w:eastAsia="Consolas" w:cs="Consolas"/>
                <w:b/>
                <w:bCs/>
                <w:color w:val="C678DD"/>
                <w:kern w:val="0"/>
                <w:sz w:val="21"/>
                <w:szCs w:val="21"/>
                <w:shd w:val="clear" w:fill="282C34"/>
                <w:lang w:val="en-US" w:eastAsia="zh-CN" w:bidi="ar"/>
              </w:rPr>
              <w:t>pulse</w:t>
            </w:r>
            <w:r>
              <w:rPr>
                <w:rFonts w:hint="default" w:ascii="Consolas" w:hAnsi="Consolas" w:eastAsia="Consolas" w:cs="Consolas"/>
                <w:b/>
                <w:bCs/>
                <w:color w:val="ABB2BF"/>
                <w:kern w:val="0"/>
                <w:sz w:val="21"/>
                <w:szCs w:val="21"/>
                <w:shd w:val="clear" w:fill="282C34"/>
                <w:lang w:val="en-US" w:eastAsia="zh-CN" w:bidi="ar"/>
              </w:rPr>
              <w:t xml:space="preserve"> (5 -3 10N 0.05N 0.05N 30N 50N)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RS</w:t>
            </w:r>
            <w:r>
              <w:rPr>
                <w:rFonts w:hint="default" w:ascii="Consolas" w:hAnsi="Consolas" w:eastAsia="Consolas" w:cs="Consolas"/>
                <w:b/>
                <w:bCs/>
                <w:color w:val="ABB2BF"/>
                <w:kern w:val="0"/>
                <w:sz w:val="21"/>
                <w:szCs w:val="21"/>
                <w:shd w:val="clear" w:fill="282C34"/>
                <w:lang w:val="en-US" w:eastAsia="zh-CN" w:bidi="ar"/>
              </w:rPr>
              <w:t xml:space="preserve"> 1 2 1K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D1</w:t>
            </w:r>
            <w:r>
              <w:rPr>
                <w:rFonts w:hint="default" w:ascii="Consolas" w:hAnsi="Consolas" w:eastAsia="Consolas" w:cs="Consolas"/>
                <w:b/>
                <w:bCs/>
                <w:color w:val="ABB2BF"/>
                <w:kern w:val="0"/>
                <w:sz w:val="21"/>
                <w:szCs w:val="21"/>
                <w:shd w:val="clear" w:fill="282C34"/>
                <w:lang w:val="en-US" w:eastAsia="zh-CN" w:bidi="ar"/>
              </w:rPr>
              <w:t xml:space="preserve"> 2 3 Switch</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5C07B"/>
                <w:kern w:val="0"/>
                <w:sz w:val="21"/>
                <w:szCs w:val="21"/>
                <w:shd w:val="clear" w:fill="282C34"/>
                <w:lang w:val="en-US" w:eastAsia="zh-CN" w:bidi="ar"/>
              </w:rPr>
              <w:t>Vo</w:t>
            </w:r>
            <w:r>
              <w:rPr>
                <w:rFonts w:hint="default" w:ascii="Consolas" w:hAnsi="Consolas" w:eastAsia="Consolas" w:cs="Consolas"/>
                <w:b/>
                <w:bCs/>
                <w:color w:val="ABB2BF"/>
                <w:kern w:val="0"/>
                <w:sz w:val="21"/>
                <w:szCs w:val="21"/>
                <w:shd w:val="clear" w:fill="282C34"/>
                <w:lang w:val="en-US" w:eastAsia="zh-CN" w:bidi="ar"/>
              </w:rPr>
              <w:t xml:space="preserve"> 3 0 0</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.TRAN</w:t>
            </w:r>
            <w:r>
              <w:rPr>
                <w:rFonts w:hint="default" w:ascii="Consolas" w:hAnsi="Consolas" w:eastAsia="Consolas" w:cs="Consolas"/>
                <w:b/>
                <w:bCs/>
                <w:color w:val="ABB2BF"/>
                <w:kern w:val="0"/>
                <w:sz w:val="21"/>
                <w:szCs w:val="21"/>
                <w:shd w:val="clear" w:fill="282C34"/>
                <w:lang w:val="en-US" w:eastAsia="zh-CN" w:bidi="ar"/>
              </w:rPr>
              <w:t xml:space="preserve"> 1N 50N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.control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run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 xml:space="preserve"> v(1) v(2)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 xml:space="preserve"> i(Vo)</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.endc</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numPr>
          <w:ilvl w:val="0"/>
          <w:numId w:val="0"/>
        </w:numPr>
        <w:ind w:left="0" w:leftChars="0" w:firstLine="142" w:firstLineChars="71"/>
        <w:rPr>
          <w:rFonts w:hint="default" w:ascii="Verdana" w:hAnsi="Verdana" w:cs="Verdana"/>
          <w:lang w:val="en-GB"/>
        </w:rPr>
      </w:pPr>
    </w:p>
    <w:p>
      <w:pPr>
        <w:ind w:left="1" w:leftChars="-100" w:hanging="201" w:hangingChars="100"/>
        <w:rPr>
          <w:rFonts w:hint="default" w:ascii="Verdana" w:hAnsi="Verdana" w:cs="Verdana"/>
          <w:b/>
          <w:bCs/>
          <w:lang w:val="en-GB"/>
        </w:rPr>
      </w:pPr>
      <w:r>
        <w:rPr>
          <w:rFonts w:hint="default" w:ascii="Verdana" w:hAnsi="Verdana" w:cs="Verdana"/>
          <w:b/>
          <w:bCs/>
          <w:lang w:val="en-GB"/>
        </w:rPr>
        <w:t>SIMULATION RESULTS AND PRACTICAL CALCULATIONS</w:t>
      </w:r>
    </w:p>
    <w:p>
      <w:pPr>
        <w:ind w:left="0" w:leftChars="0" w:firstLine="142" w:firstLineChars="71"/>
        <w:rPr>
          <w:rFonts w:hint="default" w:ascii="Verdana" w:hAnsi="Verdana" w:cs="Verdana"/>
          <w:lang w:val="en-GB"/>
        </w:rPr>
      </w:pPr>
    </w:p>
    <w:p>
      <w:pPr>
        <w:numPr>
          <w:ilvl w:val="0"/>
          <w:numId w:val="4"/>
        </w:numPr>
        <w:ind w:left="0" w:leftChars="0" w:firstLine="142" w:firstLineChars="71"/>
        <w:rPr>
          <w:rFonts w:hint="default" w:ascii="Verdana" w:hAnsi="Verdana"/>
          <w:lang w:val="en-GB"/>
        </w:rPr>
      </w:pPr>
      <w:r>
        <w:rPr>
          <w:rFonts w:hint="default" w:ascii="Verdana" w:hAnsi="Verdana"/>
          <w:lang w:val="en-GB"/>
        </w:rPr>
        <w:t>FORWARD CHARACTERISTICS</w:t>
      </w:r>
    </w:p>
    <w:p>
      <w:pPr>
        <w:numPr>
          <w:numId w:val="0"/>
        </w:numPr>
        <w:ind w:leftChars="71"/>
        <w:jc w:val="center"/>
      </w:pPr>
      <w:r>
        <w:drawing>
          <wp:inline distT="0" distB="0" distL="114300" distR="114300">
            <wp:extent cx="4486910" cy="3745865"/>
            <wp:effectExtent l="0" t="0" r="8890" b="698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8"/>
                    <a:stretch>
                      <a:fillRect/>
                    </a:stretch>
                  </pic:blipFill>
                  <pic:spPr>
                    <a:xfrm>
                      <a:off x="0" y="0"/>
                      <a:ext cx="4486910" cy="3745865"/>
                    </a:xfrm>
                    <a:prstGeom prst="rect">
                      <a:avLst/>
                    </a:prstGeom>
                    <a:noFill/>
                    <a:ln>
                      <a:noFill/>
                    </a:ln>
                  </pic:spPr>
                </pic:pic>
              </a:graphicData>
            </a:graphic>
          </wp:inline>
        </w:drawing>
      </w:r>
    </w:p>
    <w:p>
      <w:pPr>
        <w:numPr>
          <w:numId w:val="0"/>
        </w:numPr>
        <w:ind w:leftChars="71"/>
        <w:jc w:val="center"/>
        <w:rPr>
          <w:rFonts w:hint="default" w:ascii="Verdana" w:hAnsi="Verdana" w:cs="Verdana"/>
          <w:lang w:val="en-GB"/>
        </w:rPr>
      </w:pPr>
      <w:r>
        <w:rPr>
          <w:rFonts w:hint="default" w:ascii="Verdana" w:hAnsi="Verdana" w:cs="Verdana"/>
          <w:lang w:val="en-GB"/>
        </w:rPr>
        <w:t>Forward Resistance = 0.5/0.5mA = 1k Ohm, Cut off vol = 0.5 V</w:t>
      </w:r>
      <w:bookmarkStart w:id="0" w:name="_GoBack"/>
      <w:bookmarkEnd w:id="0"/>
    </w:p>
    <w:p>
      <w:pPr>
        <w:numPr>
          <w:numId w:val="0"/>
        </w:numPr>
        <w:ind w:leftChars="71"/>
        <w:jc w:val="center"/>
        <w:rPr>
          <w:rFonts w:hint="default" w:ascii="Verdana" w:hAnsi="Verdana" w:cs="Verdana"/>
          <w:lang w:val="en-GB"/>
        </w:rPr>
      </w:pPr>
    </w:p>
    <w:p>
      <w:pPr>
        <w:numPr>
          <w:numId w:val="0"/>
        </w:numPr>
        <w:ind w:leftChars="71"/>
        <w:jc w:val="center"/>
        <w:rPr>
          <w:rFonts w:hint="default" w:ascii="Verdana" w:hAnsi="Verdana" w:cs="Verdana"/>
          <w:lang w:val="en-GB"/>
        </w:rPr>
      </w:pPr>
    </w:p>
    <w:p>
      <w:pPr>
        <w:numPr>
          <w:ilvl w:val="0"/>
          <w:numId w:val="4"/>
        </w:numPr>
        <w:ind w:left="0" w:leftChars="0" w:firstLine="142" w:firstLineChars="71"/>
        <w:rPr>
          <w:rFonts w:hint="default" w:ascii="Verdana" w:hAnsi="Verdana"/>
          <w:lang w:val="en-GB"/>
        </w:rPr>
      </w:pPr>
      <w:r>
        <w:rPr>
          <w:rFonts w:hint="default" w:ascii="Verdana" w:hAnsi="Verdana"/>
          <w:lang w:val="en-GB"/>
        </w:rPr>
        <w:t>REVERSE CHARACTERISTICS</w:t>
      </w:r>
    </w:p>
    <w:p>
      <w:pPr>
        <w:numPr>
          <w:numId w:val="0"/>
        </w:numPr>
        <w:ind w:leftChars="71"/>
        <w:jc w:val="center"/>
      </w:pPr>
      <w:r>
        <w:drawing>
          <wp:inline distT="0" distB="0" distL="114300" distR="114300">
            <wp:extent cx="3860165" cy="2167890"/>
            <wp:effectExtent l="0" t="0" r="6985" b="381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9"/>
                    <a:stretch>
                      <a:fillRect/>
                    </a:stretch>
                  </pic:blipFill>
                  <pic:spPr>
                    <a:xfrm>
                      <a:off x="0" y="0"/>
                      <a:ext cx="3860165" cy="2167890"/>
                    </a:xfrm>
                    <a:prstGeom prst="rect">
                      <a:avLst/>
                    </a:prstGeom>
                    <a:noFill/>
                    <a:ln>
                      <a:noFill/>
                    </a:ln>
                  </pic:spPr>
                </pic:pic>
              </a:graphicData>
            </a:graphic>
          </wp:inline>
        </w:drawing>
      </w:r>
    </w:p>
    <w:p>
      <w:pPr>
        <w:numPr>
          <w:numId w:val="0"/>
        </w:numPr>
        <w:ind w:leftChars="71"/>
        <w:jc w:val="center"/>
        <w:rPr>
          <w:rFonts w:hint="default" w:ascii="Verdana" w:hAnsi="Verdana" w:cs="Verdana"/>
          <w:lang w:val="en-GB"/>
        </w:rPr>
      </w:pPr>
      <w:r>
        <w:rPr>
          <w:rFonts w:hint="default" w:ascii="Verdana" w:hAnsi="Verdana" w:cs="Verdana"/>
          <w:lang w:val="en-GB"/>
        </w:rPr>
        <w:t>Reverse resistance = 1V/1pA = 10</w:t>
      </w:r>
      <w:r>
        <w:rPr>
          <w:rFonts w:hint="default" w:ascii="Verdana" w:hAnsi="Verdana" w:cs="Verdana"/>
          <w:vertAlign w:val="superscript"/>
          <w:lang w:val="en-GB"/>
        </w:rPr>
        <w:t xml:space="preserve">6 </w:t>
      </w:r>
      <w:r>
        <w:rPr>
          <w:rFonts w:hint="default" w:ascii="Verdana" w:hAnsi="Verdana" w:cs="Verdana"/>
          <w:vertAlign w:val="baseline"/>
          <w:lang w:val="en-GB"/>
        </w:rPr>
        <w:t xml:space="preserve">M </w:t>
      </w:r>
      <w:r>
        <w:rPr>
          <w:rFonts w:hint="default" w:ascii="Verdana" w:hAnsi="Verdana" w:cs="Verdana"/>
          <w:lang w:val="en-GB"/>
        </w:rPr>
        <w:t>Ohm</w:t>
      </w:r>
    </w:p>
    <w:p>
      <w:pPr>
        <w:numPr>
          <w:numId w:val="0"/>
        </w:numPr>
        <w:ind w:leftChars="71"/>
        <w:jc w:val="center"/>
        <w:rPr>
          <w:rFonts w:hint="default" w:ascii="Verdana" w:hAnsi="Verdana" w:cs="Verdana"/>
          <w:lang w:val="en-GB"/>
        </w:rPr>
      </w:pPr>
    </w:p>
    <w:p>
      <w:pPr>
        <w:numPr>
          <w:ilvl w:val="0"/>
          <w:numId w:val="4"/>
        </w:numPr>
        <w:ind w:left="0" w:leftChars="0" w:firstLine="142" w:firstLineChars="71"/>
        <w:rPr>
          <w:rFonts w:hint="default" w:ascii="Verdana" w:hAnsi="Verdana" w:cs="Verdana"/>
          <w:b/>
          <w:bCs/>
          <w:lang w:val="en-GB"/>
        </w:rPr>
      </w:pPr>
      <w:r>
        <w:rPr>
          <w:rFonts w:hint="default" w:ascii="Verdana" w:hAnsi="Verdana"/>
          <w:lang w:val="en-GB"/>
        </w:rPr>
        <w:t>REVERSE RECOVERY TIME</w:t>
      </w:r>
    </w:p>
    <w:p>
      <w:pPr>
        <w:numPr>
          <w:numId w:val="0"/>
        </w:numPr>
        <w:ind w:leftChars="71"/>
        <w:jc w:val="center"/>
        <w:rPr>
          <w:rFonts w:hint="default" w:ascii="Verdana" w:hAnsi="Verdana" w:cs="Verdana"/>
          <w:b/>
          <w:bCs/>
          <w:lang w:val="en-GB"/>
        </w:rPr>
      </w:pPr>
      <w:r>
        <w:drawing>
          <wp:inline distT="0" distB="0" distL="114300" distR="114300">
            <wp:extent cx="4193540" cy="5781040"/>
            <wp:effectExtent l="0" t="0" r="16510" b="1016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0"/>
                    <a:stretch>
                      <a:fillRect/>
                    </a:stretch>
                  </pic:blipFill>
                  <pic:spPr>
                    <a:xfrm>
                      <a:off x="0" y="0"/>
                      <a:ext cx="4193540" cy="5781040"/>
                    </a:xfrm>
                    <a:prstGeom prst="rect">
                      <a:avLst/>
                    </a:prstGeom>
                    <a:noFill/>
                    <a:ln>
                      <a:noFill/>
                    </a:ln>
                  </pic:spPr>
                </pic:pic>
              </a:graphicData>
            </a:graphic>
          </wp:inline>
        </w:drawing>
      </w:r>
    </w:p>
    <w:p>
      <w:pPr>
        <w:ind w:left="0" w:leftChars="-100" w:hanging="200" w:hangingChars="100"/>
        <w:jc w:val="center"/>
        <w:rPr>
          <w:rFonts w:hint="default" w:ascii="Verdana" w:hAnsi="Verdana" w:cs="Verdana"/>
          <w:b w:val="0"/>
          <w:bCs w:val="0"/>
          <w:lang w:val="en-GB"/>
        </w:rPr>
      </w:pPr>
      <w:r>
        <w:rPr>
          <w:rFonts w:hint="default" w:ascii="Verdana" w:hAnsi="Verdana" w:cs="Verdana"/>
          <w:b w:val="0"/>
          <w:bCs w:val="0"/>
          <w:lang w:val="en-GB"/>
        </w:rPr>
        <w:t>Trr = 8ns</w:t>
      </w:r>
    </w:p>
    <w:p>
      <w:pPr>
        <w:ind w:left="1" w:leftChars="-100" w:hanging="201" w:hangingChars="100"/>
        <w:rPr>
          <w:rFonts w:hint="default" w:ascii="Verdana" w:hAnsi="Verdana" w:cs="Verdana"/>
          <w:b/>
          <w:bCs/>
          <w:lang w:val="en-GB"/>
        </w:rPr>
      </w:pPr>
      <w:r>
        <w:rPr>
          <w:rFonts w:hint="default" w:ascii="Verdana" w:hAnsi="Verdana" w:cs="Verdana"/>
          <w:b/>
          <w:bCs/>
          <w:lang w:val="en-GB"/>
        </w:rPr>
        <w:t>CONCLUSION</w:t>
      </w:r>
    </w:p>
    <w:p>
      <w:pPr>
        <w:ind w:left="0" w:leftChars="0" w:firstLine="200" w:firstLineChars="100"/>
        <w:rPr>
          <w:rFonts w:hint="default" w:ascii="Verdana" w:hAnsi="Verdana" w:cs="Verdana"/>
          <w:b w:val="0"/>
          <w:bCs w:val="0"/>
          <w:lang w:val="en-GB"/>
        </w:rPr>
      </w:pPr>
      <w:r>
        <w:rPr>
          <w:rFonts w:hint="default" w:ascii="Verdana" w:hAnsi="Verdana"/>
          <w:b w:val="0"/>
          <w:bCs w:val="0"/>
          <w:lang w:val="en-GB"/>
        </w:rPr>
        <w:t>In this experiment, we were introduced to Winspice software and developed a netlist to plot forward and reverse characteristics of a p-n junction diode. We also calculated various parameters of diode like forward and reverse resistance, cut-in voltage and Trr.</w:t>
      </w:r>
    </w:p>
    <w:sectPr>
      <w:footerReference r:id="rId3" w:type="default"/>
      <w:pgSz w:w="11906" w:h="16838"/>
      <w:pgMar w:top="1040" w:right="1506" w:bottom="998" w:left="1600" w:header="720" w:footer="520" w:gutter="0"/>
      <w:pgBorders>
        <w:top w:val="thinThickSmallGap" w:color="auto" w:sz="12" w:space="10"/>
        <w:left w:val="thinThickSmallGap" w:color="auto" w:sz="12" w:space="30"/>
        <w:bottom w:val="thinThickSmallGap" w:color="auto" w:sz="12" w:space="10"/>
        <w:right w:val="thinThickSmallGap" w:color="auto" w:sz="12" w:space="30"/>
      </w:pgBorders>
      <w:pgNumType w:fmt="numberInDash"/>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ranklin Gothic Heavy">
    <w:panose1 w:val="020B0903020102020204"/>
    <w:charset w:val="00"/>
    <w:family w:val="auto"/>
    <w:pitch w:val="default"/>
    <w:sig w:usb0="00000287" w:usb1="00000000" w:usb2="00000000" w:usb3="00000000" w:csb0="2000009F" w:csb1="DFD7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hd w:val="clear"/>
      <w:ind w:left="68" w:leftChars="-200" w:hanging="468" w:hangingChars="222"/>
      <w:rPr>
        <w:rFonts w:hint="default"/>
        <w:b/>
        <w:bCs/>
        <w:color w:val="767171" w:themeColor="background2" w:themeShade="80"/>
        <w:sz w:val="21"/>
        <w:szCs w:val="21"/>
        <w:lang w:val="en-GB"/>
      </w:rPr>
    </w:pPr>
    <w:r>
      <w:rPr>
        <w:b/>
        <w:bCs/>
        <w:color w:val="767171" w:themeColor="background2" w:themeShade="80"/>
        <w:sz w:val="21"/>
        <w:szCs w:val="21"/>
      </w:rPr>
      <mc:AlternateContent>
        <mc:Choice Requires="wps">
          <w:drawing>
            <wp:anchor distT="0" distB="0" distL="114300" distR="114300" simplePos="0" relativeHeight="251659264" behindDoc="0" locked="0" layoutInCell="1" allowOverlap="1">
              <wp:simplePos x="0" y="0"/>
              <wp:positionH relativeFrom="margin">
                <wp:posOffset>5711825</wp:posOffset>
              </wp:positionH>
              <wp:positionV relativeFrom="paragraph">
                <wp:posOffset>-6985</wp:posOffset>
              </wp:positionV>
              <wp:extent cx="280670" cy="2165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80670" cy="2165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49.75pt;margin-top:-0.55pt;height:17.05pt;width:22.1pt;mso-position-horizontal-relative:margin;z-index:251659264;mso-width-relative:page;mso-height-relative:page;" filled="f" stroked="f" coordsize="21600,21600" o:gfxdata="UEsDBAoAAAAAAIdO4kAAAAAAAAAAAAAAAAAEAAAAZHJzL1BLAwQUAAAACACHTuJAX/IG59kAAAAJ&#10;AQAADwAAAGRycy9kb3ducmV2LnhtbE2Py07DMBBF90j8gzVI7FrbhEcTMumCx45nWyTYObFJIuJx&#10;ZDtp+XvMCpaje3TvmXJ9sAObjQ+9IwS5FMAMNU731CLstveLFbAQFWk1ODII3ybAujo+KlWh3Z5e&#10;zbyJLUslFAqF0MU4FpyHpjNWhaUbDaXs03mrYjp9y7VX+1RuB34mxCW3qqe00KnR3HSm+dpMFmF4&#10;D/6hFvFjvm0f48szn97u5BPi6YkU18CiOcQ/GH71kzpUyal2E+nABoRVnl8kFGEhJbAE5OfZFbAa&#10;IcsE8Krk/z+ofgBQSwMEFAAAAAgAh07iQIOZHe4nAgAAYAQAAA4AAABkcnMvZTJvRG9jLnhtbK1U&#10;wY7aMBC9V+o/WL6XBBB0hQgruoiqEuquxK56No5DLNke13ZI6Nd37CRste1hD72Yycz4jd+bGdb3&#10;nVbkIpyXYAo6neSUCMOhlOZc0Jfn/ac7SnxgpmQKjCjoVXh6v/n4Yd3alZhBDaoUjiCI8avWFrQO&#10;wa6yzPNaaOYnYIXBYAVOs4Cf7pyVjrWIrlU2y/Nl1oIrrQMuvEfvrg/SAdG9BxCqSnKxA95oYUKP&#10;6oRiASn5WlpPN+m1VSV4eKwqLwJRBUWmIZ1YBO1TPLPNmq3Ojtla8uEJ7D1PeMNJM2mw6A1qxwIj&#10;jZN/QWnJHXiowoSDznoiSRFkMc3faHOsmRWJC0rt7U10//9g+ffLkyOyLOicEsM0NvxZdIF8gY7M&#10;ozqt9StMOlpMCx26cWZGv0dnJN1VTsdfpEMwjtpeb9pGMI7O2V2+/IwRjqHZdLmYLyJK9nrZOh++&#10;CtAkGgV12LqkKLscfOhTx5RYy8BeKpXapwxpC7qcL/J04RZBcGWwRqTQPzVaoTt1A68TlFek5aAf&#10;C2/5XmLxA/PhiTmcA3wvbkp4xKNSgEVgsCipwf36lz/mY3swSkmLc1VQ/7NhTlCivhlsHEKG0XCj&#10;cRoN0+gHwFGd4g5anky84IIazcqB/oELtI1VMMQMx1oFDaP5EPrpxgXkYrtNSY118lz3F3DsLAsH&#10;c7Q8luml3DYBKplUjhL1ugzK4eClPg1LEif7z++U9frHsPk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X/IG59kAAAAJAQAADwAAAAAAAAABACAAAAAiAAAAZHJzL2Rvd25yZXYueG1sUEsBAhQAFAAA&#10;AAgAh07iQIOZHe4nAgAAYAQAAA4AAAAAAAAAAQAgAAAAKAEAAGRycy9lMm9Eb2MueG1sUEsFBgAA&#10;AAAGAAYAWQEAAMEFAAAAAA==&#10;">
              <v:fill on="f" focussize="0,0"/>
              <v:stroke on="f" weight="0.5pt"/>
              <v:imagedata o:title=""/>
              <o:lock v:ext="edit" aspectratio="f"/>
              <v:textbox inset="0mm,0mm,0mm,0mm">
                <w:txbxContent>
                  <w:p>
                    <w:pPr>
                      <w:pStyle w:val="4"/>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r>
      <w:rPr>
        <w:rFonts w:hint="default"/>
        <w:b/>
        <w:bCs/>
        <w:color w:val="767171" w:themeColor="background2" w:themeShade="80"/>
        <w:sz w:val="21"/>
        <w:szCs w:val="21"/>
        <w:lang w:val="en-GB"/>
      </w:rPr>
      <w:t>U19EC046 | Harsh Suthar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45DB3A"/>
    <w:multiLevelType w:val="singleLevel"/>
    <w:tmpl w:val="A545DB3A"/>
    <w:lvl w:ilvl="0" w:tentative="0">
      <w:start w:val="1"/>
      <w:numFmt w:val="decimal"/>
      <w:lvlText w:val="%1."/>
      <w:lvlJc w:val="left"/>
      <w:pPr>
        <w:tabs>
          <w:tab w:val="left" w:pos="425"/>
        </w:tabs>
        <w:ind w:left="425" w:leftChars="0" w:hanging="425" w:firstLineChars="0"/>
      </w:pPr>
      <w:rPr>
        <w:rFonts w:hint="default"/>
      </w:rPr>
    </w:lvl>
  </w:abstractNum>
  <w:abstractNum w:abstractNumId="1">
    <w:nsid w:val="E0D2A822"/>
    <w:multiLevelType w:val="singleLevel"/>
    <w:tmpl w:val="E0D2A822"/>
    <w:lvl w:ilvl="0" w:tentative="0">
      <w:start w:val="1"/>
      <w:numFmt w:val="decimal"/>
      <w:suff w:val="space"/>
      <w:lvlText w:val="%1."/>
      <w:lvlJc w:val="left"/>
    </w:lvl>
  </w:abstractNum>
  <w:abstractNum w:abstractNumId="2">
    <w:nsid w:val="1C4BAAE7"/>
    <w:multiLevelType w:val="singleLevel"/>
    <w:tmpl w:val="1C4BAAE7"/>
    <w:lvl w:ilvl="0" w:tentative="0">
      <w:start w:val="1"/>
      <w:numFmt w:val="decimal"/>
      <w:suff w:val="space"/>
      <w:lvlText w:val="%1."/>
      <w:lvlJc w:val="left"/>
    </w:lvl>
  </w:abstractNum>
  <w:abstractNum w:abstractNumId="3">
    <w:nsid w:val="3F875D94"/>
    <w:multiLevelType w:val="singleLevel"/>
    <w:tmpl w:val="3F875D94"/>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41AC7"/>
    <w:rsid w:val="00B862FA"/>
    <w:rsid w:val="0CCC1BD3"/>
    <w:rsid w:val="144D3F95"/>
    <w:rsid w:val="164D1A62"/>
    <w:rsid w:val="2004097C"/>
    <w:rsid w:val="2A5C0910"/>
    <w:rsid w:val="3310154D"/>
    <w:rsid w:val="3F6112AB"/>
    <w:rsid w:val="4D3D6E98"/>
    <w:rsid w:val="66434A11"/>
    <w:rsid w:val="6AAD4032"/>
    <w:rsid w:val="77FA1021"/>
    <w:rsid w:val="7F8745BE"/>
    <w:rsid w:val="7FF90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2021-10-03T06:51:00Z</dcterms:created>
  <dc:creator>Sceke</dc:creator>
  <cp:lastModifiedBy>Sceke</cp:lastModifiedBy>
  <dcterms:modified xsi:type="dcterms:W3CDTF">2022-02-14T06:10:10Z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0FCAEB97BCD4416A85309C0C8CD70D65</vt:lpwstr>
  </property>
</Properties>
</file>