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LAB 3</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Implement DTL Inverter using NPN BJT.</w:t>
      </w:r>
    </w:p>
    <w:p>
      <w:pPr>
        <w:numPr>
          <w:ilvl w:val="0"/>
          <w:numId w:val="1"/>
        </w:numPr>
        <w:ind w:left="200" w:leftChars="100" w:firstLine="140" w:firstLineChars="70"/>
        <w:rPr>
          <w:rFonts w:hint="default" w:ascii="Verdana" w:hAnsi="Verdana"/>
          <w:lang w:val="en-GB"/>
        </w:rPr>
      </w:pPr>
      <w:r>
        <w:rPr>
          <w:rFonts w:hint="default" w:ascii="Verdana" w:hAnsi="Verdana"/>
          <w:lang w:val="en-GB"/>
        </w:rPr>
        <w:t>Plot VTC and Calculate Noise Margin.</w:t>
      </w:r>
    </w:p>
    <w:p>
      <w:pPr>
        <w:numPr>
          <w:ilvl w:val="0"/>
          <w:numId w:val="1"/>
        </w:numPr>
        <w:ind w:left="200" w:leftChars="100" w:firstLine="140" w:firstLineChars="70"/>
        <w:rPr>
          <w:rFonts w:hint="default" w:ascii="Verdana" w:hAnsi="Verdana"/>
          <w:lang w:val="en-GB"/>
        </w:rPr>
      </w:pPr>
      <w:r>
        <w:rPr>
          <w:rFonts w:hint="default" w:ascii="Verdana" w:hAnsi="Verdana"/>
          <w:lang w:val="en-GB"/>
        </w:rPr>
        <w:t>Verify its functionality by performing transient analysis.</w:t>
      </w:r>
    </w:p>
    <w:p>
      <w:pPr>
        <w:numPr>
          <w:ilvl w:val="0"/>
          <w:numId w:val="1"/>
        </w:numPr>
        <w:ind w:left="200" w:leftChars="100" w:firstLine="140" w:firstLineChars="70"/>
        <w:rPr>
          <w:rFonts w:hint="default" w:ascii="Verdana" w:hAnsi="Verdana" w:cs="Verdana"/>
          <w:lang w:val="en-GB"/>
        </w:rPr>
      </w:pPr>
      <w:r>
        <w:rPr>
          <w:rFonts w:hint="default" w:ascii="Verdana" w:hAnsi="Verdana"/>
          <w:lang w:val="en-GB"/>
        </w:rPr>
        <w:t>Find theoretical and practical Fan Out and compare them.</w:t>
      </w: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ind w:left="0" w:leftChars="0" w:firstLine="200" w:firstLineChars="100"/>
        <w:rPr>
          <w:rFonts w:hint="default" w:ascii="Verdana" w:hAnsi="Verdana"/>
          <w:b w:val="0"/>
          <w:bCs w:val="0"/>
          <w:lang w:val="en-GB"/>
        </w:rPr>
      </w:pPr>
      <w:r>
        <w:rPr>
          <w:rFonts w:hint="default" w:ascii="Verdana" w:hAnsi="Verdana"/>
          <w:b w:val="0"/>
          <w:bCs w:val="0"/>
          <w:lang w:val="en-GB"/>
        </w:rPr>
        <w:t xml:space="preserve">Diode-Transistor Logic, or DTL, refers to the technology for designing and fabricating digital circuits wherein logic gates employ both diodes and transistors. DTL offers better noise margins and greater fan-outs than RTL, but suffers from low speed, especially in comparison to TTL.    </w:t>
      </w:r>
    </w:p>
    <w:p>
      <w:pPr>
        <w:ind w:left="0" w:leftChars="0" w:firstLine="200" w:firstLineChars="100"/>
        <w:rPr>
          <w:rFonts w:hint="default" w:ascii="Verdana" w:hAnsi="Verdana"/>
          <w:b w:val="0"/>
          <w:bCs w:val="0"/>
          <w:lang w:val="en-GB"/>
        </w:rPr>
      </w:pPr>
    </w:p>
    <w:p>
      <w:pPr>
        <w:ind w:left="0" w:leftChars="0" w:firstLine="200" w:firstLineChars="100"/>
        <w:rPr>
          <w:rFonts w:hint="default" w:ascii="Verdana" w:hAnsi="Verdana"/>
          <w:b w:val="0"/>
          <w:bCs w:val="0"/>
          <w:lang w:val="en-GB"/>
        </w:rPr>
      </w:pPr>
      <w:r>
        <w:rPr>
          <w:rFonts w:hint="default" w:ascii="Verdana" w:hAnsi="Verdana"/>
          <w:b w:val="0"/>
          <w:bCs w:val="0"/>
          <w:lang w:val="en-GB"/>
        </w:rPr>
        <w:t>RTL allows the construction of NOR gates easily, but NAND gates are relatively more difficult to get from RTL. DTL, however, allows the construction of simple NAND gates from a single transistor, with the help of several diodes and resistors.</w:t>
      </w:r>
    </w:p>
    <w:p>
      <w:pPr>
        <w:rPr>
          <w:rFonts w:hint="default" w:ascii="Verdana" w:hAnsi="Verdana"/>
          <w:b w:val="0"/>
          <w:bCs w:val="0"/>
          <w:lang w:val="en-GB"/>
        </w:rPr>
      </w:pPr>
    </w:p>
    <w:p>
      <w:pPr>
        <w:ind w:left="0" w:leftChars="0" w:firstLine="200" w:firstLineChars="100"/>
        <w:rPr>
          <w:rFonts w:hint="default" w:ascii="Verdana" w:hAnsi="Verdana"/>
          <w:b w:val="0"/>
          <w:bCs w:val="0"/>
          <w:lang w:val="en-GB"/>
        </w:rPr>
      </w:pPr>
      <w:r>
        <w:rPr>
          <w:rFonts w:hint="default" w:ascii="Verdana" w:hAnsi="Verdana"/>
          <w:b w:val="0"/>
          <w:bCs w:val="0"/>
          <w:lang w:val="en-GB"/>
        </w:rPr>
        <w:t>Below figure shows an example of an 2-input DTL NAND gate.  It consists of a single transistor Q configured as an inverter, which is driven by a current that depends on the inputs to the three input diodes D1 and D2.</w:t>
      </w:r>
    </w:p>
    <w:p>
      <w:pPr>
        <w:ind w:left="0" w:leftChars="0" w:firstLine="200" w:firstLineChars="100"/>
        <w:rPr>
          <w:rFonts w:hint="default" w:ascii="Verdana" w:hAnsi="Verdana" w:cs="Verdana"/>
          <w:b/>
          <w:bCs/>
          <w:lang w:val="en-GB"/>
        </w:rPr>
      </w:pPr>
      <w:r>
        <w:rPr>
          <w:rFonts w:hint="default" w:ascii="Verdana" w:hAnsi="Verdana" w:cs="Verdana"/>
          <w:b w:val="0"/>
          <w:bCs w:val="0"/>
          <w:lang w:val="en-GB"/>
        </w:rPr>
        <w:br w:type="textWrapping"/>
      </w:r>
      <w:r>
        <w:rPr>
          <w:rFonts w:hint="default" w:ascii="Verdana" w:hAnsi="Verdana" w:cs="Verdana"/>
          <w:b/>
          <w:bCs/>
          <w:lang w:val="en-GB"/>
        </w:rPr>
        <w:t>Circuit Diagram</w:t>
      </w:r>
    </w:p>
    <w:p>
      <w:pPr>
        <w:jc w:val="center"/>
      </w:pPr>
      <w:r>
        <w:drawing>
          <wp:inline distT="0" distB="0" distL="114300" distR="114300">
            <wp:extent cx="4276725" cy="27959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276725" cy="2795905"/>
                    </a:xfrm>
                    <a:prstGeom prst="rect">
                      <a:avLst/>
                    </a:prstGeom>
                    <a:noFill/>
                    <a:ln>
                      <a:noFill/>
                    </a:ln>
                  </pic:spPr>
                </pic:pic>
              </a:graphicData>
            </a:graphic>
          </wp:inline>
        </w:drawing>
      </w:r>
    </w:p>
    <w:p>
      <w:pPr>
        <w:jc w:val="center"/>
        <w:rPr>
          <w:rFonts w:hint="default"/>
          <w:lang w:val="en-GB"/>
        </w:rPr>
      </w:pPr>
    </w:p>
    <w:p>
      <w:pPr>
        <w:rPr>
          <w:rFonts w:hint="default" w:ascii="Verdana" w:hAnsi="Verdana" w:cs="Verdana"/>
          <w:b/>
          <w:bCs/>
          <w:lang w:val="en-GB"/>
        </w:rPr>
      </w:pPr>
      <w:r>
        <w:rPr>
          <w:rFonts w:hint="default" w:ascii="Verdana" w:hAnsi="Verdana" w:cs="Verdana"/>
          <w:b/>
          <w:bCs/>
          <w:lang w:val="en-GB"/>
        </w:rPr>
        <w:t>Working principle</w:t>
      </w:r>
    </w:p>
    <w:p>
      <w:pPr>
        <w:ind w:left="0" w:leftChars="0" w:firstLine="200" w:firstLineChars="100"/>
        <w:rPr>
          <w:rFonts w:hint="default" w:ascii="Verdana" w:hAnsi="Verdana"/>
          <w:b w:val="0"/>
          <w:bCs w:val="0"/>
          <w:lang w:val="en-GB"/>
        </w:rPr>
      </w:pPr>
      <w:r>
        <w:rPr>
          <w:rFonts w:hint="default" w:ascii="Verdana" w:hAnsi="Verdana"/>
          <w:b w:val="0"/>
          <w:bCs w:val="0"/>
          <w:lang w:val="en-GB"/>
        </w:rPr>
        <w:t>In the NAND gate in Figure 1, the current through diodes DA and DB will only be large enough to drive the transistor into saturation and bring the output voltage Vo to logic '0' if all the input diodes D1 qne D3 are 'off', which is true when the inputs to all of them are logic '1'.  This is because when D1-D3 are not conducting, all the current from Vcc through R will go through DA and DB and into the base of the transistor, turning it on and pulling Vo to near ground.</w:t>
      </w:r>
    </w:p>
    <w:p>
      <w:pPr>
        <w:ind w:left="0" w:leftChars="0" w:firstLine="200" w:firstLineChars="100"/>
        <w:rPr>
          <w:rFonts w:hint="default" w:ascii="Verdana" w:hAnsi="Verdana"/>
          <w:b w:val="0"/>
          <w:bCs w:val="0"/>
          <w:lang w:val="en-GB"/>
        </w:rPr>
      </w:pPr>
    </w:p>
    <w:p>
      <w:pPr>
        <w:ind w:left="0" w:leftChars="0" w:firstLine="200" w:firstLineChars="100"/>
        <w:rPr>
          <w:rFonts w:hint="default" w:ascii="Verdana" w:hAnsi="Verdana"/>
          <w:b w:val="0"/>
          <w:bCs w:val="0"/>
          <w:lang w:val="en-GB"/>
        </w:rPr>
      </w:pPr>
      <w:r>
        <w:rPr>
          <w:rFonts w:hint="default" w:ascii="Verdana" w:hAnsi="Verdana"/>
          <w:b w:val="0"/>
          <w:bCs w:val="0"/>
          <w:lang w:val="en-GB"/>
        </w:rPr>
        <w:t>However, if any of the diodes D1 and D2 gets an input voltage of logic '0', it gets forward-biased and starts conducting. This conducting diode 'shunts' almost all the current away from the reverse-biased DA and DB, limiting the transistor base current.  This forces the transistor to turn off, bringing up the output voltage Vo to logic '1'.</w:t>
      </w:r>
    </w:p>
    <w:p>
      <w:pPr>
        <w:ind w:left="0" w:leftChars="0" w:firstLine="200" w:firstLineChars="100"/>
        <w:rPr>
          <w:rFonts w:hint="default" w:ascii="Verdana" w:hAnsi="Verdana"/>
          <w:b w:val="0"/>
          <w:bCs w:val="0"/>
          <w:lang w:val="en-GB"/>
        </w:rPr>
      </w:pPr>
    </w:p>
    <w:p>
      <w:pPr>
        <w:ind w:left="0" w:leftChars="0" w:firstLine="200" w:firstLineChars="100"/>
        <w:rPr>
          <w:rFonts w:hint="default" w:ascii="Verdana" w:hAnsi="Verdana"/>
          <w:b w:val="0"/>
          <w:bCs w:val="0"/>
          <w:lang w:val="en-GB"/>
        </w:rPr>
      </w:pPr>
      <w:r>
        <w:rPr>
          <w:rFonts w:hint="default" w:ascii="Verdana" w:hAnsi="Verdana"/>
          <w:b w:val="0"/>
          <w:bCs w:val="0"/>
          <w:lang w:val="en-GB"/>
        </w:rPr>
        <w:t xml:space="preserve">    </w:t>
      </w:r>
    </w:p>
    <w:p>
      <w:pPr>
        <w:ind w:left="0" w:leftChars="0" w:firstLine="200" w:firstLineChars="100"/>
        <w:rPr>
          <w:rFonts w:hint="default" w:ascii="Verdana" w:hAnsi="Verdana"/>
          <w:b w:val="0"/>
          <w:bCs w:val="0"/>
          <w:lang w:val="en-GB"/>
        </w:rPr>
      </w:pPr>
    </w:p>
    <w:p>
      <w:pPr>
        <w:ind w:left="0" w:leftChars="0" w:firstLine="200" w:firstLineChars="100"/>
        <w:rPr>
          <w:rFonts w:hint="default" w:ascii="Verdana" w:hAnsi="Verdana"/>
          <w:b w:val="0"/>
          <w:bCs w:val="0"/>
          <w:lang w:val="en-GB"/>
        </w:rPr>
      </w:pPr>
    </w:p>
    <w:p>
      <w:pPr>
        <w:rPr>
          <w:rFonts w:hint="default" w:ascii="Verdana" w:hAnsi="Verdana" w:cs="Verdana"/>
          <w:b/>
          <w:bCs/>
          <w:lang w:val="en-GB"/>
        </w:rPr>
      </w:pPr>
      <w:r>
        <w:rPr>
          <w:rFonts w:hint="default" w:ascii="Verdana" w:hAnsi="Verdana" w:cs="Verdana"/>
          <w:b/>
          <w:bCs/>
          <w:lang w:val="en-GB"/>
        </w:rPr>
        <w:t>Application</w:t>
      </w:r>
    </w:p>
    <w:p>
      <w:pPr>
        <w:ind w:left="0" w:leftChars="0" w:firstLine="200" w:firstLineChars="100"/>
        <w:rPr>
          <w:rFonts w:hint="default" w:ascii="Verdana" w:hAnsi="Verdana"/>
          <w:b w:val="0"/>
          <w:bCs w:val="0"/>
          <w:lang w:val="en-GB"/>
        </w:rPr>
      </w:pPr>
      <w:r>
        <w:rPr>
          <w:rFonts w:hint="default" w:ascii="Verdana" w:hAnsi="Verdana"/>
          <w:b w:val="0"/>
          <w:bCs w:val="0"/>
          <w:lang w:val="en-GB"/>
        </w:rPr>
        <w:t xml:space="preserve">One advantage of DTL over RTL is its better noise margin. The noise margin of a logic gate for logic level '0', Δ0, is defined as the difference between the maximum input voltage that it will recognize as a '0' (Vil) and the maximum voltage that may be applied to it as a '0' (Vol of the driving gate connected to it).  For logic level '1', the noise margin Δ1 is the difference between the minimum input voltage that may be applied to it as a '1' (Voh of the driving gate connected to it) and the minimum input voltage that it will recognize as a '1' (Vih). </w:t>
      </w:r>
    </w:p>
    <w:p>
      <w:pPr>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VTC and noise margin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modified dtl transfer char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mybjt npn bf=20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mydiode 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modifiedDTL</w:t>
            </w:r>
            <w:r>
              <w:rPr>
                <w:rFonts w:hint="default" w:ascii="Consolas" w:hAnsi="Consolas" w:eastAsia="Consolas" w:cs="Consolas"/>
                <w:b/>
                <w:bCs/>
                <w:color w:val="ABB2BF"/>
                <w:kern w:val="0"/>
                <w:sz w:val="21"/>
                <w:szCs w:val="21"/>
                <w:shd w:val="clear" w:fill="282C34"/>
                <w:lang w:val="en-US" w:eastAsia="zh-CN" w:bidi="ar"/>
              </w:rPr>
              <w:t xml:space="preserve"> in1 in2 vccNode gnd 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rc</w:t>
            </w:r>
            <w:r>
              <w:rPr>
                <w:rFonts w:hint="default" w:ascii="Consolas" w:hAnsi="Consolas" w:eastAsia="Consolas" w:cs="Consolas"/>
                <w:b/>
                <w:bCs/>
                <w:color w:val="ABB2BF"/>
                <w:kern w:val="0"/>
                <w:sz w:val="21"/>
                <w:szCs w:val="21"/>
                <w:shd w:val="clear" w:fill="282C34"/>
                <w:lang w:val="en-US" w:eastAsia="zh-CN" w:bidi="ar"/>
              </w:rPr>
              <w:t xml:space="preserve"> vccNode out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q2</w:t>
            </w:r>
            <w:r>
              <w:rPr>
                <w:rFonts w:hint="default" w:ascii="Consolas" w:hAnsi="Consolas" w:eastAsia="Consolas" w:cs="Consolas"/>
                <w:b/>
                <w:bCs/>
                <w:color w:val="ABB2BF"/>
                <w:kern w:val="0"/>
                <w:sz w:val="21"/>
                <w:szCs w:val="21"/>
                <w:shd w:val="clear" w:fill="282C34"/>
                <w:lang w:val="en-US" w:eastAsia="zh-CN" w:bidi="ar"/>
              </w:rPr>
              <w:t xml:space="preserve"> out q2base gnd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r3</w:t>
            </w:r>
            <w:r>
              <w:rPr>
                <w:rFonts w:hint="default" w:ascii="Consolas" w:hAnsi="Consolas" w:eastAsia="Consolas" w:cs="Consolas"/>
                <w:b/>
                <w:bCs/>
                <w:color w:val="ABB2BF"/>
                <w:kern w:val="0"/>
                <w:sz w:val="21"/>
                <w:szCs w:val="21"/>
                <w:shd w:val="clear" w:fill="282C34"/>
                <w:lang w:val="en-US" w:eastAsia="zh-CN" w:bidi="ar"/>
              </w:rPr>
              <w:t xml:space="preserve"> q2base gnd 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dd</w:t>
            </w:r>
            <w:r>
              <w:rPr>
                <w:rFonts w:hint="default" w:ascii="Consolas" w:hAnsi="Consolas" w:eastAsia="Consolas" w:cs="Consolas"/>
                <w:b/>
                <w:bCs/>
                <w:color w:val="ABB2BF"/>
                <w:kern w:val="0"/>
                <w:sz w:val="21"/>
                <w:szCs w:val="21"/>
                <w:shd w:val="clear" w:fill="282C34"/>
                <w:lang w:val="en-US" w:eastAsia="zh-CN" w:bidi="ar"/>
              </w:rPr>
              <w:t xml:space="preserve"> q1emmiter q2base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q1</w:t>
            </w:r>
            <w:r>
              <w:rPr>
                <w:rFonts w:hint="default" w:ascii="Consolas" w:hAnsi="Consolas" w:eastAsia="Consolas" w:cs="Consolas"/>
                <w:b/>
                <w:bCs/>
                <w:color w:val="ABB2BF"/>
                <w:kern w:val="0"/>
                <w:sz w:val="21"/>
                <w:szCs w:val="21"/>
                <w:shd w:val="clear" w:fill="282C34"/>
                <w:lang w:val="en-US" w:eastAsia="zh-CN" w:bidi="ar"/>
              </w:rPr>
              <w:t xml:space="preserve"> q1collector q1base q1emmiter mybjt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r2</w:t>
            </w:r>
            <w:r>
              <w:rPr>
                <w:rFonts w:hint="default" w:ascii="Consolas" w:hAnsi="Consolas" w:eastAsia="Consolas" w:cs="Consolas"/>
                <w:b/>
                <w:bCs/>
                <w:color w:val="ABB2BF"/>
                <w:kern w:val="0"/>
                <w:sz w:val="21"/>
                <w:szCs w:val="21"/>
                <w:shd w:val="clear" w:fill="282C34"/>
                <w:lang w:val="en-US" w:eastAsia="zh-CN" w:bidi="ar"/>
              </w:rPr>
              <w:t xml:space="preserve"> q1collector q1base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r1</w:t>
            </w:r>
            <w:r>
              <w:rPr>
                <w:rFonts w:hint="default" w:ascii="Consolas" w:hAnsi="Consolas" w:eastAsia="Consolas" w:cs="Consolas"/>
                <w:b/>
                <w:bCs/>
                <w:color w:val="ABB2BF"/>
                <w:kern w:val="0"/>
                <w:sz w:val="21"/>
                <w:szCs w:val="21"/>
                <w:shd w:val="clear" w:fill="282C34"/>
                <w:lang w:val="en-US" w:eastAsia="zh-CN" w:bidi="ar"/>
              </w:rPr>
              <w:t xml:space="preserve"> q1collector vccNode 1.75k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da</w:t>
            </w:r>
            <w:r>
              <w:rPr>
                <w:rFonts w:hint="default" w:ascii="Consolas" w:hAnsi="Consolas" w:eastAsia="Consolas" w:cs="Consolas"/>
                <w:b/>
                <w:bCs/>
                <w:color w:val="ABB2BF"/>
                <w:kern w:val="0"/>
                <w:sz w:val="21"/>
                <w:szCs w:val="21"/>
                <w:shd w:val="clear" w:fill="282C34"/>
                <w:lang w:val="en-US" w:eastAsia="zh-CN" w:bidi="ar"/>
              </w:rPr>
              <w:t xml:space="preserve"> q1base in1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db</w:t>
            </w:r>
            <w:r>
              <w:rPr>
                <w:rFonts w:hint="default" w:ascii="Consolas" w:hAnsi="Consolas" w:eastAsia="Consolas" w:cs="Consolas"/>
                <w:b/>
                <w:bCs/>
                <w:color w:val="ABB2BF"/>
                <w:kern w:val="0"/>
                <w:sz w:val="21"/>
                <w:szCs w:val="21"/>
                <w:shd w:val="clear" w:fill="282C34"/>
                <w:lang w:val="en-US" w:eastAsia="zh-CN" w:bidi="ar"/>
              </w:rPr>
              <w:t xml:space="preserve"> q1base in2 mydiode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*supply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vccNode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in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*driver gate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 in vccNode 0 out1 modifiedDTL</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Va 0.5 5 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 v(out1)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Propogation delay</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dtl transfer char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q1 npn bf=50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d1 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q11</w:t>
            </w:r>
            <w:r>
              <w:rPr>
                <w:rFonts w:hint="default" w:ascii="Consolas" w:hAnsi="Consolas" w:eastAsia="Consolas" w:cs="Consolas"/>
                <w:b/>
                <w:bCs/>
                <w:color w:val="ABB2BF"/>
                <w:kern w:val="0"/>
                <w:sz w:val="21"/>
                <w:szCs w:val="21"/>
                <w:shd w:val="clear" w:fill="282C34"/>
                <w:lang w:val="en-US" w:eastAsia="zh-CN" w:bidi="ar"/>
              </w:rPr>
              <w:t xml:space="preserve"> out 3 0 q1</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da</w:t>
            </w:r>
            <w:r>
              <w:rPr>
                <w:rFonts w:hint="default" w:ascii="Consolas" w:hAnsi="Consolas" w:eastAsia="Consolas" w:cs="Consolas"/>
                <w:b/>
                <w:bCs/>
                <w:color w:val="ABB2BF"/>
                <w:kern w:val="0"/>
                <w:sz w:val="21"/>
                <w:szCs w:val="21"/>
                <w:shd w:val="clear" w:fill="282C34"/>
                <w:lang w:val="en-US" w:eastAsia="zh-CN" w:bidi="ar"/>
              </w:rPr>
              <w:t xml:space="preserve"> 2 a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db</w:t>
            </w:r>
            <w:r>
              <w:rPr>
                <w:rFonts w:hint="default" w:ascii="Consolas" w:hAnsi="Consolas" w:eastAsia="Consolas" w:cs="Consolas"/>
                <w:b/>
                <w:bCs/>
                <w:color w:val="ABB2BF"/>
                <w:kern w:val="0"/>
                <w:sz w:val="21"/>
                <w:szCs w:val="21"/>
                <w:shd w:val="clear" w:fill="282C34"/>
                <w:lang w:val="en-US" w:eastAsia="zh-CN" w:bidi="ar"/>
              </w:rPr>
              <w:t xml:space="preserve"> 2 a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2 4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dd</w:t>
            </w:r>
            <w:r>
              <w:rPr>
                <w:rFonts w:hint="default" w:ascii="Consolas" w:hAnsi="Consolas" w:eastAsia="Consolas" w:cs="Consolas"/>
                <w:b/>
                <w:bCs/>
                <w:color w:val="ABB2BF"/>
                <w:kern w:val="0"/>
                <w:sz w:val="21"/>
                <w:szCs w:val="21"/>
                <w:shd w:val="clear" w:fill="282C34"/>
                <w:lang w:val="en-US" w:eastAsia="zh-CN" w:bidi="ar"/>
              </w:rPr>
              <w:t xml:space="preserve"> 4 3 d1</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1 2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rc</w:t>
            </w:r>
            <w:r>
              <w:rPr>
                <w:rFonts w:hint="default" w:ascii="Consolas" w:hAnsi="Consolas" w:eastAsia="Consolas" w:cs="Consolas"/>
                <w:b/>
                <w:bCs/>
                <w:color w:val="ABB2BF"/>
                <w:kern w:val="0"/>
                <w:sz w:val="21"/>
                <w:szCs w:val="21"/>
                <w:shd w:val="clear" w:fill="282C34"/>
                <w:lang w:val="en-US" w:eastAsia="zh-CN" w:bidi="ar"/>
              </w:rPr>
              <w:t xml:space="preserve"> 1 out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r2</w:t>
            </w:r>
            <w:r>
              <w:rPr>
                <w:rFonts w:hint="default" w:ascii="Consolas" w:hAnsi="Consolas" w:eastAsia="Consolas" w:cs="Consolas"/>
                <w:b/>
                <w:bCs/>
                <w:color w:val="ABB2BF"/>
                <w:kern w:val="0"/>
                <w:sz w:val="21"/>
                <w:szCs w:val="21"/>
                <w:shd w:val="clear" w:fill="282C34"/>
                <w:lang w:val="en-US" w:eastAsia="zh-CN" w:bidi="ar"/>
              </w:rPr>
              <w:t xml:space="preserve"> 3 b 20k</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vbb</w:t>
            </w:r>
            <w:r>
              <w:rPr>
                <w:rFonts w:hint="default" w:ascii="Consolas" w:hAnsi="Consolas" w:eastAsia="Consolas" w:cs="Consolas"/>
                <w:b/>
                <w:bCs/>
                <w:color w:val="ABB2BF"/>
                <w:kern w:val="0"/>
                <w:sz w:val="21"/>
                <w:szCs w:val="21"/>
                <w:shd w:val="clear" w:fill="282C34"/>
                <w:lang w:val="en-US" w:eastAsia="zh-CN" w:bidi="ar"/>
              </w:rPr>
              <w:t xml:space="preserve"> b 0 -2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vec</w:t>
            </w:r>
            <w:r>
              <w:rPr>
                <w:rFonts w:hint="default" w:ascii="Consolas" w:hAnsi="Consolas" w:eastAsia="Consolas" w:cs="Consolas"/>
                <w:b/>
                <w:bCs/>
                <w:color w:val="ABB2BF"/>
                <w:kern w:val="0"/>
                <w:sz w:val="21"/>
                <w:szCs w:val="21"/>
                <w:shd w:val="clear" w:fill="282C34"/>
                <w:lang w:val="en-US" w:eastAsia="zh-CN" w:bidi="ar"/>
              </w:rPr>
              <w:t xml:space="preserve"> 1 0 5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a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(0 5 20ps 10ps 10ps 200ps 550ps)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20ps 1500ps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v(a)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Fan Out</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*DTL NAND FANOUT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q1 npn bf=50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d1 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r>
              <w:rPr>
                <w:rFonts w:hint="default" w:ascii="Consolas" w:hAnsi="Consolas" w:eastAsia="Consolas" w:cs="Consolas"/>
                <w:b/>
                <w:bCs/>
                <w:color w:val="ABB2BF"/>
                <w:kern w:val="0"/>
                <w:sz w:val="21"/>
                <w:szCs w:val="21"/>
                <w:shd w:val="clear" w:fill="282C34"/>
                <w:lang w:val="en-US" w:eastAsia="zh-CN" w:bidi="ar"/>
              </w:rPr>
              <w:t xml:space="preserve"> a b c 1 0 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q1</w:t>
            </w:r>
            <w:r>
              <w:rPr>
                <w:rFonts w:hint="default" w:ascii="Consolas" w:hAnsi="Consolas" w:eastAsia="Consolas" w:cs="Consolas"/>
                <w:b/>
                <w:bCs/>
                <w:color w:val="ABB2BF"/>
                <w:kern w:val="0"/>
                <w:sz w:val="21"/>
                <w:szCs w:val="21"/>
                <w:shd w:val="clear" w:fill="282C34"/>
                <w:lang w:val="en-US" w:eastAsia="zh-CN" w:bidi="ar"/>
              </w:rPr>
              <w:t xml:space="preserve"> out 4 0 q1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da</w:t>
            </w:r>
            <w:r>
              <w:rPr>
                <w:rFonts w:hint="default" w:ascii="Consolas" w:hAnsi="Consolas" w:eastAsia="Consolas" w:cs="Consolas"/>
                <w:b/>
                <w:bCs/>
                <w:color w:val="ABB2BF"/>
                <w:kern w:val="0"/>
                <w:sz w:val="21"/>
                <w:szCs w:val="21"/>
                <w:shd w:val="clear" w:fill="282C34"/>
                <w:lang w:val="en-US" w:eastAsia="zh-CN" w:bidi="ar"/>
              </w:rPr>
              <w:t xml:space="preserve"> 2 a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db</w:t>
            </w:r>
            <w:r>
              <w:rPr>
                <w:rFonts w:hint="default" w:ascii="Consolas" w:hAnsi="Consolas" w:eastAsia="Consolas" w:cs="Consolas"/>
                <w:b/>
                <w:bCs/>
                <w:color w:val="ABB2BF"/>
                <w:kern w:val="0"/>
                <w:sz w:val="21"/>
                <w:szCs w:val="21"/>
                <w:shd w:val="clear" w:fill="282C34"/>
                <w:lang w:val="en-US" w:eastAsia="zh-CN" w:bidi="ar"/>
              </w:rPr>
              <w:t xml:space="preserve"> 2 b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2 3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dd</w:t>
            </w:r>
            <w:r>
              <w:rPr>
                <w:rFonts w:hint="default" w:ascii="Consolas" w:hAnsi="Consolas" w:eastAsia="Consolas" w:cs="Consolas"/>
                <w:b/>
                <w:bCs/>
                <w:color w:val="ABB2BF"/>
                <w:kern w:val="0"/>
                <w:sz w:val="21"/>
                <w:szCs w:val="21"/>
                <w:shd w:val="clear" w:fill="282C34"/>
                <w:lang w:val="en-US" w:eastAsia="zh-CN" w:bidi="ar"/>
              </w:rPr>
              <w:t xml:space="preserve"> 3 4 d1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r1</w:t>
            </w:r>
            <w:r>
              <w:rPr>
                <w:rFonts w:hint="default" w:ascii="Consolas" w:hAnsi="Consolas" w:eastAsia="Consolas" w:cs="Consolas"/>
                <w:b/>
                <w:bCs/>
                <w:color w:val="ABB2BF"/>
                <w:kern w:val="0"/>
                <w:sz w:val="21"/>
                <w:szCs w:val="21"/>
                <w:shd w:val="clear" w:fill="282C34"/>
                <w:lang w:val="en-US" w:eastAsia="zh-CN" w:bidi="ar"/>
              </w:rPr>
              <w:t xml:space="preserve"> 2 1 2k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rc</w:t>
            </w:r>
            <w:r>
              <w:rPr>
                <w:rFonts w:hint="default" w:ascii="Consolas" w:hAnsi="Consolas" w:eastAsia="Consolas" w:cs="Consolas"/>
                <w:b/>
                <w:bCs/>
                <w:color w:val="ABB2BF"/>
                <w:kern w:val="0"/>
                <w:sz w:val="21"/>
                <w:szCs w:val="21"/>
                <w:shd w:val="clear" w:fill="282C34"/>
                <w:lang w:val="en-US" w:eastAsia="zh-CN" w:bidi="ar"/>
              </w:rPr>
              <w:t xml:space="preserve"> 1 out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r2</w:t>
            </w:r>
            <w:r>
              <w:rPr>
                <w:rFonts w:hint="default" w:ascii="Consolas" w:hAnsi="Consolas" w:eastAsia="Consolas" w:cs="Consolas"/>
                <w:b/>
                <w:bCs/>
                <w:color w:val="ABB2BF"/>
                <w:kern w:val="0"/>
                <w:sz w:val="21"/>
                <w:szCs w:val="21"/>
                <w:shd w:val="clear" w:fill="282C34"/>
                <w:lang w:val="en-US" w:eastAsia="zh-CN" w:bidi="ar"/>
              </w:rPr>
              <w:t xml:space="preserve"> 4 c 20k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*supply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vcc</w:t>
            </w:r>
            <w:r>
              <w:rPr>
                <w:rFonts w:hint="default" w:ascii="Consolas" w:hAnsi="Consolas" w:eastAsia="Consolas" w:cs="Consolas"/>
                <w:b/>
                <w:bCs/>
                <w:color w:val="ABB2BF"/>
                <w:kern w:val="0"/>
                <w:sz w:val="21"/>
                <w:szCs w:val="21"/>
                <w:shd w:val="clear" w:fill="282C34"/>
                <w:lang w:val="en-US" w:eastAsia="zh-CN" w:bidi="ar"/>
              </w:rPr>
              <w:t xml:space="preserve"> 1 0 5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vbb</w:t>
            </w:r>
            <w:r>
              <w:rPr>
                <w:rFonts w:hint="default" w:ascii="Consolas" w:hAnsi="Consolas" w:eastAsia="Consolas" w:cs="Consolas"/>
                <w:b/>
                <w:bCs/>
                <w:color w:val="ABB2BF"/>
                <w:kern w:val="0"/>
                <w:sz w:val="21"/>
                <w:szCs w:val="21"/>
                <w:shd w:val="clear" w:fill="282C34"/>
                <w:lang w:val="en-US" w:eastAsia="zh-CN" w:bidi="ar"/>
              </w:rPr>
              <w:t xml:space="preserve"> c 0 -2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Va</w:t>
            </w:r>
            <w:r>
              <w:rPr>
                <w:rFonts w:hint="default" w:ascii="Consolas" w:hAnsi="Consolas" w:eastAsia="Consolas" w:cs="Consolas"/>
                <w:b/>
                <w:bCs/>
                <w:color w:val="ABB2BF"/>
                <w:kern w:val="0"/>
                <w:sz w:val="21"/>
                <w:szCs w:val="21"/>
                <w:shd w:val="clear" w:fill="282C34"/>
                <w:lang w:val="en-US" w:eastAsia="zh-CN" w:bidi="ar"/>
              </w:rPr>
              <w:t xml:space="preserve"> a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*driver gate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a a c 1 0 out1 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*Load gates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w:t>
            </w:r>
            <w:r>
              <w:rPr>
                <w:rFonts w:hint="default" w:ascii="Consolas" w:hAnsi="Consolas" w:eastAsia="Consolas" w:cs="Consolas"/>
                <w:b/>
                <w:bCs/>
                <w:color w:val="ABB2BF"/>
                <w:kern w:val="0"/>
                <w:sz w:val="21"/>
                <w:szCs w:val="21"/>
                <w:shd w:val="clear" w:fill="282C34"/>
                <w:lang w:val="en-US" w:eastAsia="zh-CN" w:bidi="ar"/>
              </w:rPr>
              <w:t xml:space="preserve"> out1 out1 c 1 0 out2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w:t>
            </w:r>
            <w:r>
              <w:rPr>
                <w:rFonts w:hint="default" w:ascii="Consolas" w:hAnsi="Consolas" w:eastAsia="Consolas" w:cs="Consolas"/>
                <w:b/>
                <w:bCs/>
                <w:color w:val="ABB2BF"/>
                <w:kern w:val="0"/>
                <w:sz w:val="21"/>
                <w:szCs w:val="21"/>
                <w:shd w:val="clear" w:fill="282C34"/>
                <w:lang w:val="en-US" w:eastAsia="zh-CN" w:bidi="ar"/>
              </w:rPr>
              <w:t xml:space="preserve"> out1 out1 c 1 0 out3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w:t>
            </w:r>
            <w:r>
              <w:rPr>
                <w:rFonts w:hint="default" w:ascii="Consolas" w:hAnsi="Consolas" w:eastAsia="Consolas" w:cs="Consolas"/>
                <w:b/>
                <w:bCs/>
                <w:color w:val="ABB2BF"/>
                <w:kern w:val="0"/>
                <w:sz w:val="21"/>
                <w:szCs w:val="21"/>
                <w:shd w:val="clear" w:fill="282C34"/>
                <w:lang w:val="en-US" w:eastAsia="zh-CN" w:bidi="ar"/>
              </w:rPr>
              <w:t xml:space="preserve"> out1 out1 c 1 0 out4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w:t>
            </w:r>
            <w:r>
              <w:rPr>
                <w:rFonts w:hint="default" w:ascii="Consolas" w:hAnsi="Consolas" w:eastAsia="Consolas" w:cs="Consolas"/>
                <w:b/>
                <w:bCs/>
                <w:color w:val="ABB2BF"/>
                <w:kern w:val="0"/>
                <w:sz w:val="21"/>
                <w:szCs w:val="21"/>
                <w:shd w:val="clear" w:fill="282C34"/>
                <w:lang w:val="en-US" w:eastAsia="zh-CN" w:bidi="ar"/>
              </w:rPr>
              <w:t xml:space="preserve"> out1 out1 c 1 0 out5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XL5</w:t>
            </w:r>
            <w:r>
              <w:rPr>
                <w:rFonts w:hint="default" w:ascii="Consolas" w:hAnsi="Consolas" w:eastAsia="Consolas" w:cs="Consolas"/>
                <w:b/>
                <w:bCs/>
                <w:color w:val="ABB2BF"/>
                <w:kern w:val="0"/>
                <w:sz w:val="21"/>
                <w:szCs w:val="21"/>
                <w:shd w:val="clear" w:fill="282C34"/>
                <w:lang w:val="en-US" w:eastAsia="zh-CN" w:bidi="ar"/>
              </w:rPr>
              <w:t xml:space="preserve"> out1 out1 c 1 0 out6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XL6</w:t>
            </w:r>
            <w:r>
              <w:rPr>
                <w:rFonts w:hint="default" w:ascii="Consolas" w:hAnsi="Consolas" w:eastAsia="Consolas" w:cs="Consolas"/>
                <w:b/>
                <w:bCs/>
                <w:color w:val="ABB2BF"/>
                <w:kern w:val="0"/>
                <w:sz w:val="21"/>
                <w:szCs w:val="21"/>
                <w:shd w:val="clear" w:fill="282C34"/>
                <w:lang w:val="en-US" w:eastAsia="zh-CN" w:bidi="ar"/>
              </w:rPr>
              <w:t xml:space="preserve"> out1 out1 c 1 0 out7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XL7</w:t>
            </w:r>
            <w:r>
              <w:rPr>
                <w:rFonts w:hint="default" w:ascii="Consolas" w:hAnsi="Consolas" w:eastAsia="Consolas" w:cs="Consolas"/>
                <w:b/>
                <w:bCs/>
                <w:color w:val="ABB2BF"/>
                <w:kern w:val="0"/>
                <w:sz w:val="21"/>
                <w:szCs w:val="21"/>
                <w:shd w:val="clear" w:fill="282C34"/>
                <w:lang w:val="en-US" w:eastAsia="zh-CN" w:bidi="ar"/>
              </w:rPr>
              <w:t xml:space="preserve"> out1 out1 c 1 0 out8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XL8</w:t>
            </w:r>
            <w:r>
              <w:rPr>
                <w:rFonts w:hint="default" w:ascii="Consolas" w:hAnsi="Consolas" w:eastAsia="Consolas" w:cs="Consolas"/>
                <w:b/>
                <w:bCs/>
                <w:color w:val="ABB2BF"/>
                <w:kern w:val="0"/>
                <w:sz w:val="21"/>
                <w:szCs w:val="21"/>
                <w:shd w:val="clear" w:fill="282C34"/>
                <w:lang w:val="en-US" w:eastAsia="zh-CN" w:bidi="ar"/>
              </w:rPr>
              <w:t xml:space="preserve"> out1 out1 c 1 0 out9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XL9</w:t>
            </w:r>
            <w:r>
              <w:rPr>
                <w:rFonts w:hint="default" w:ascii="Consolas" w:hAnsi="Consolas" w:eastAsia="Consolas" w:cs="Consolas"/>
                <w:b/>
                <w:bCs/>
                <w:color w:val="ABB2BF"/>
                <w:kern w:val="0"/>
                <w:sz w:val="21"/>
                <w:szCs w:val="21"/>
                <w:shd w:val="clear" w:fill="282C34"/>
                <w:lang w:val="en-US" w:eastAsia="zh-CN" w:bidi="ar"/>
              </w:rPr>
              <w:t xml:space="preserve"> out1 out1 c 1 0 out10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XL10</w:t>
            </w:r>
            <w:r>
              <w:rPr>
                <w:rFonts w:hint="default" w:ascii="Consolas" w:hAnsi="Consolas" w:eastAsia="Consolas" w:cs="Consolas"/>
                <w:b/>
                <w:bCs/>
                <w:color w:val="ABB2BF"/>
                <w:kern w:val="0"/>
                <w:sz w:val="21"/>
                <w:szCs w:val="21"/>
                <w:shd w:val="clear" w:fill="282C34"/>
                <w:lang w:val="en-US" w:eastAsia="zh-CN" w:bidi="ar"/>
              </w:rPr>
              <w:t xml:space="preserve"> out1 out1 c 1 0 out11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XL11</w:t>
            </w:r>
            <w:r>
              <w:rPr>
                <w:rFonts w:hint="default" w:ascii="Consolas" w:hAnsi="Consolas" w:eastAsia="Consolas" w:cs="Consolas"/>
                <w:b/>
                <w:bCs/>
                <w:color w:val="ABB2BF"/>
                <w:kern w:val="0"/>
                <w:sz w:val="21"/>
                <w:szCs w:val="21"/>
                <w:shd w:val="clear" w:fill="282C34"/>
                <w:lang w:val="en-US" w:eastAsia="zh-CN" w:bidi="ar"/>
              </w:rPr>
              <w:t xml:space="preserve"> out1 out1 c 1 0 out12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XL12</w:t>
            </w:r>
            <w:r>
              <w:rPr>
                <w:rFonts w:hint="default" w:ascii="Consolas" w:hAnsi="Consolas" w:eastAsia="Consolas" w:cs="Consolas"/>
                <w:b/>
                <w:bCs/>
                <w:color w:val="ABB2BF"/>
                <w:kern w:val="0"/>
                <w:sz w:val="21"/>
                <w:szCs w:val="21"/>
                <w:shd w:val="clear" w:fill="282C34"/>
                <w:lang w:val="en-US" w:eastAsia="zh-CN" w:bidi="ar"/>
              </w:rPr>
              <w:t xml:space="preserve"> out1 out1 c 1 0 out13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XL13</w:t>
            </w:r>
            <w:r>
              <w:rPr>
                <w:rFonts w:hint="default" w:ascii="Consolas" w:hAnsi="Consolas" w:eastAsia="Consolas" w:cs="Consolas"/>
                <w:b/>
                <w:bCs/>
                <w:color w:val="ABB2BF"/>
                <w:kern w:val="0"/>
                <w:sz w:val="21"/>
                <w:szCs w:val="21"/>
                <w:shd w:val="clear" w:fill="282C34"/>
                <w:lang w:val="en-US" w:eastAsia="zh-CN" w:bidi="ar"/>
              </w:rPr>
              <w:t xml:space="preserve"> out1 out1 c 1 0 out14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XL14</w:t>
            </w:r>
            <w:r>
              <w:rPr>
                <w:rFonts w:hint="default" w:ascii="Consolas" w:hAnsi="Consolas" w:eastAsia="Consolas" w:cs="Consolas"/>
                <w:b/>
                <w:bCs/>
                <w:color w:val="ABB2BF"/>
                <w:kern w:val="0"/>
                <w:sz w:val="21"/>
                <w:szCs w:val="21"/>
                <w:shd w:val="clear" w:fill="282C34"/>
                <w:lang w:val="en-US" w:eastAsia="zh-CN" w:bidi="ar"/>
              </w:rPr>
              <w:t xml:space="preserve"> out1 out1 c 1 0 out15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XL15</w:t>
            </w:r>
            <w:r>
              <w:rPr>
                <w:rFonts w:hint="default" w:ascii="Consolas" w:hAnsi="Consolas" w:eastAsia="Consolas" w:cs="Consolas"/>
                <w:b/>
                <w:bCs/>
                <w:color w:val="ABB2BF"/>
                <w:kern w:val="0"/>
                <w:sz w:val="21"/>
                <w:szCs w:val="21"/>
                <w:shd w:val="clear" w:fill="282C34"/>
                <w:lang w:val="en-US" w:eastAsia="zh-CN" w:bidi="ar"/>
              </w:rPr>
              <w:t xml:space="preserve"> out1 out1 c 1 0 out16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XL16</w:t>
            </w:r>
            <w:r>
              <w:rPr>
                <w:rFonts w:hint="default" w:ascii="Consolas" w:hAnsi="Consolas" w:eastAsia="Consolas" w:cs="Consolas"/>
                <w:b/>
                <w:bCs/>
                <w:color w:val="ABB2BF"/>
                <w:kern w:val="0"/>
                <w:sz w:val="21"/>
                <w:szCs w:val="21"/>
                <w:shd w:val="clear" w:fill="282C34"/>
                <w:lang w:val="en-US" w:eastAsia="zh-CN" w:bidi="ar"/>
              </w:rPr>
              <w:t xml:space="preserve"> out1 out1 c 1 0 out17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XL17</w:t>
            </w:r>
            <w:r>
              <w:rPr>
                <w:rFonts w:hint="default" w:ascii="Consolas" w:hAnsi="Consolas" w:eastAsia="Consolas" w:cs="Consolas"/>
                <w:b/>
                <w:bCs/>
                <w:color w:val="ABB2BF"/>
                <w:kern w:val="0"/>
                <w:sz w:val="21"/>
                <w:szCs w:val="21"/>
                <w:shd w:val="clear" w:fill="282C34"/>
                <w:lang w:val="en-US" w:eastAsia="zh-CN" w:bidi="ar"/>
              </w:rPr>
              <w:t xml:space="preserve"> out1 out1 c 1 0 out18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XL18</w:t>
            </w:r>
            <w:r>
              <w:rPr>
                <w:rFonts w:hint="default" w:ascii="Consolas" w:hAnsi="Consolas" w:eastAsia="Consolas" w:cs="Consolas"/>
                <w:b/>
                <w:bCs/>
                <w:color w:val="ABB2BF"/>
                <w:kern w:val="0"/>
                <w:sz w:val="21"/>
                <w:szCs w:val="21"/>
                <w:shd w:val="clear" w:fill="282C34"/>
                <w:lang w:val="en-US" w:eastAsia="zh-CN" w:bidi="ar"/>
              </w:rPr>
              <w:t xml:space="preserve"> out1 out1 c 1 0 out19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XL19</w:t>
            </w:r>
            <w:r>
              <w:rPr>
                <w:rFonts w:hint="default" w:ascii="Consolas" w:hAnsi="Consolas" w:eastAsia="Consolas" w:cs="Consolas"/>
                <w:b/>
                <w:bCs/>
                <w:color w:val="ABB2BF"/>
                <w:kern w:val="0"/>
                <w:sz w:val="21"/>
                <w:szCs w:val="21"/>
                <w:shd w:val="clear" w:fill="282C34"/>
                <w:lang w:val="en-US" w:eastAsia="zh-CN" w:bidi="ar"/>
              </w:rPr>
              <w:t xml:space="preserve"> out1 out1 c 1 0 out20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XL20</w:t>
            </w:r>
            <w:r>
              <w:rPr>
                <w:rFonts w:hint="default" w:ascii="Consolas" w:hAnsi="Consolas" w:eastAsia="Consolas" w:cs="Consolas"/>
                <w:b/>
                <w:bCs/>
                <w:color w:val="ABB2BF"/>
                <w:kern w:val="0"/>
                <w:sz w:val="21"/>
                <w:szCs w:val="21"/>
                <w:shd w:val="clear" w:fill="282C34"/>
                <w:lang w:val="en-US" w:eastAsia="zh-CN" w:bidi="ar"/>
              </w:rPr>
              <w:t xml:space="preserve"> out1 out1 c 1 0 out21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XL21</w:t>
            </w:r>
            <w:r>
              <w:rPr>
                <w:rFonts w:hint="default" w:ascii="Consolas" w:hAnsi="Consolas" w:eastAsia="Consolas" w:cs="Consolas"/>
                <w:b/>
                <w:bCs/>
                <w:color w:val="ABB2BF"/>
                <w:kern w:val="0"/>
                <w:sz w:val="21"/>
                <w:szCs w:val="21"/>
                <w:shd w:val="clear" w:fill="282C34"/>
                <w:lang w:val="en-US" w:eastAsia="zh-CN" w:bidi="ar"/>
              </w:rPr>
              <w:t xml:space="preserve"> out1 out1 c 1 0 out22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XL22</w:t>
            </w:r>
            <w:r>
              <w:rPr>
                <w:rFonts w:hint="default" w:ascii="Consolas" w:hAnsi="Consolas" w:eastAsia="Consolas" w:cs="Consolas"/>
                <w:b/>
                <w:bCs/>
                <w:color w:val="ABB2BF"/>
                <w:kern w:val="0"/>
                <w:sz w:val="21"/>
                <w:szCs w:val="21"/>
                <w:shd w:val="clear" w:fill="282C34"/>
                <w:lang w:val="en-US" w:eastAsia="zh-CN" w:bidi="ar"/>
              </w:rPr>
              <w:t xml:space="preserve"> out1 out1 c 1 0 out23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XL23</w:t>
            </w:r>
            <w:r>
              <w:rPr>
                <w:rFonts w:hint="default" w:ascii="Consolas" w:hAnsi="Consolas" w:eastAsia="Consolas" w:cs="Consolas"/>
                <w:b/>
                <w:bCs/>
                <w:color w:val="ABB2BF"/>
                <w:kern w:val="0"/>
                <w:sz w:val="21"/>
                <w:szCs w:val="21"/>
                <w:shd w:val="clear" w:fill="282C34"/>
                <w:lang w:val="en-US" w:eastAsia="zh-CN" w:bidi="ar"/>
              </w:rPr>
              <w:t xml:space="preserve"> out1 out1 c 1 0 out24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XL24</w:t>
            </w:r>
            <w:r>
              <w:rPr>
                <w:rFonts w:hint="default" w:ascii="Consolas" w:hAnsi="Consolas" w:eastAsia="Consolas" w:cs="Consolas"/>
                <w:b/>
                <w:bCs/>
                <w:color w:val="ABB2BF"/>
                <w:kern w:val="0"/>
                <w:sz w:val="21"/>
                <w:szCs w:val="21"/>
                <w:shd w:val="clear" w:fill="282C34"/>
                <w:lang w:val="en-US" w:eastAsia="zh-CN" w:bidi="ar"/>
              </w:rPr>
              <w:t xml:space="preserve"> out1 out1 c 1 0 out25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XL25</w:t>
            </w:r>
            <w:r>
              <w:rPr>
                <w:rFonts w:hint="default" w:ascii="Consolas" w:hAnsi="Consolas" w:eastAsia="Consolas" w:cs="Consolas"/>
                <w:b/>
                <w:bCs/>
                <w:color w:val="ABB2BF"/>
                <w:kern w:val="0"/>
                <w:sz w:val="21"/>
                <w:szCs w:val="21"/>
                <w:shd w:val="clear" w:fill="282C34"/>
                <w:lang w:val="en-US" w:eastAsia="zh-CN" w:bidi="ar"/>
              </w:rPr>
              <w:t xml:space="preserve"> out1 out1 c 1 0 out26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XL26</w:t>
            </w:r>
            <w:r>
              <w:rPr>
                <w:rFonts w:hint="default" w:ascii="Consolas" w:hAnsi="Consolas" w:eastAsia="Consolas" w:cs="Consolas"/>
                <w:b/>
                <w:bCs/>
                <w:color w:val="ABB2BF"/>
                <w:kern w:val="0"/>
                <w:sz w:val="21"/>
                <w:szCs w:val="21"/>
                <w:shd w:val="clear" w:fill="282C34"/>
                <w:lang w:val="en-US" w:eastAsia="zh-CN" w:bidi="ar"/>
              </w:rPr>
              <w:t xml:space="preserve"> out1 out1 c 1 0 out27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XL27</w:t>
            </w:r>
            <w:r>
              <w:rPr>
                <w:rFonts w:hint="default" w:ascii="Consolas" w:hAnsi="Consolas" w:eastAsia="Consolas" w:cs="Consolas"/>
                <w:b/>
                <w:bCs/>
                <w:color w:val="ABB2BF"/>
                <w:kern w:val="0"/>
                <w:sz w:val="21"/>
                <w:szCs w:val="21"/>
                <w:shd w:val="clear" w:fill="282C34"/>
                <w:lang w:val="en-US" w:eastAsia="zh-CN" w:bidi="ar"/>
              </w:rPr>
              <w:t xml:space="preserve"> out1 out1 c 1 0 out28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XL28</w:t>
            </w:r>
            <w:r>
              <w:rPr>
                <w:rFonts w:hint="default" w:ascii="Consolas" w:hAnsi="Consolas" w:eastAsia="Consolas" w:cs="Consolas"/>
                <w:b/>
                <w:bCs/>
                <w:color w:val="ABB2BF"/>
                <w:kern w:val="0"/>
                <w:sz w:val="21"/>
                <w:szCs w:val="21"/>
                <w:shd w:val="clear" w:fill="282C34"/>
                <w:lang w:val="en-US" w:eastAsia="zh-CN" w:bidi="ar"/>
              </w:rPr>
              <w:t xml:space="preserve"> out1 out1 c 1 0 out29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XL29</w:t>
            </w:r>
            <w:r>
              <w:rPr>
                <w:rFonts w:hint="default" w:ascii="Consolas" w:hAnsi="Consolas" w:eastAsia="Consolas" w:cs="Consolas"/>
                <w:b/>
                <w:bCs/>
                <w:color w:val="ABB2BF"/>
                <w:kern w:val="0"/>
                <w:sz w:val="21"/>
                <w:szCs w:val="21"/>
                <w:shd w:val="clear" w:fill="282C34"/>
                <w:lang w:val="en-US" w:eastAsia="zh-CN" w:bidi="ar"/>
              </w:rPr>
              <w:t xml:space="preserve"> out1 out1 c 1 0 out30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XL30</w:t>
            </w:r>
            <w:r>
              <w:rPr>
                <w:rFonts w:hint="default" w:ascii="Consolas" w:hAnsi="Consolas" w:eastAsia="Consolas" w:cs="Consolas"/>
                <w:b/>
                <w:bCs/>
                <w:color w:val="ABB2BF"/>
                <w:kern w:val="0"/>
                <w:sz w:val="21"/>
                <w:szCs w:val="21"/>
                <w:shd w:val="clear" w:fill="282C34"/>
                <w:lang w:val="en-US" w:eastAsia="zh-CN" w:bidi="ar"/>
              </w:rPr>
              <w:t xml:space="preserve"> out1 out1 c 1 0 out31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XL31</w:t>
            </w:r>
            <w:r>
              <w:rPr>
                <w:rFonts w:hint="default" w:ascii="Consolas" w:hAnsi="Consolas" w:eastAsia="Consolas" w:cs="Consolas"/>
                <w:b/>
                <w:bCs/>
                <w:color w:val="ABB2BF"/>
                <w:kern w:val="0"/>
                <w:sz w:val="21"/>
                <w:szCs w:val="21"/>
                <w:shd w:val="clear" w:fill="282C34"/>
                <w:lang w:val="en-US" w:eastAsia="zh-CN" w:bidi="ar"/>
              </w:rPr>
              <w:t xml:space="preserve"> out1 out1 c 1 0 out32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XL32</w:t>
            </w:r>
            <w:r>
              <w:rPr>
                <w:rFonts w:hint="default" w:ascii="Consolas" w:hAnsi="Consolas" w:eastAsia="Consolas" w:cs="Consolas"/>
                <w:b/>
                <w:bCs/>
                <w:color w:val="ABB2BF"/>
                <w:kern w:val="0"/>
                <w:sz w:val="21"/>
                <w:szCs w:val="21"/>
                <w:shd w:val="clear" w:fill="282C34"/>
                <w:lang w:val="en-US" w:eastAsia="zh-CN" w:bidi="ar"/>
              </w:rPr>
              <w:t xml:space="preserve"> out1 out1 c 1 0 out33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XL33</w:t>
            </w:r>
            <w:r>
              <w:rPr>
                <w:rFonts w:hint="default" w:ascii="Consolas" w:hAnsi="Consolas" w:eastAsia="Consolas" w:cs="Consolas"/>
                <w:b/>
                <w:bCs/>
                <w:color w:val="ABB2BF"/>
                <w:kern w:val="0"/>
                <w:sz w:val="21"/>
                <w:szCs w:val="21"/>
                <w:shd w:val="clear" w:fill="282C34"/>
                <w:lang w:val="en-US" w:eastAsia="zh-CN" w:bidi="ar"/>
              </w:rPr>
              <w:t xml:space="preserve"> out1 out1 c 1 0 out34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XL34</w:t>
            </w:r>
            <w:r>
              <w:rPr>
                <w:rFonts w:hint="default" w:ascii="Consolas" w:hAnsi="Consolas" w:eastAsia="Consolas" w:cs="Consolas"/>
                <w:b/>
                <w:bCs/>
                <w:color w:val="ABB2BF"/>
                <w:kern w:val="0"/>
                <w:sz w:val="21"/>
                <w:szCs w:val="21"/>
                <w:shd w:val="clear" w:fill="282C34"/>
                <w:lang w:val="en-US" w:eastAsia="zh-CN" w:bidi="ar"/>
              </w:rPr>
              <w:t xml:space="preserve"> out1 out1 c 1 0 out35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XL35</w:t>
            </w:r>
            <w:r>
              <w:rPr>
                <w:rFonts w:hint="default" w:ascii="Consolas" w:hAnsi="Consolas" w:eastAsia="Consolas" w:cs="Consolas"/>
                <w:b/>
                <w:bCs/>
                <w:color w:val="ABB2BF"/>
                <w:kern w:val="0"/>
                <w:sz w:val="21"/>
                <w:szCs w:val="21"/>
                <w:shd w:val="clear" w:fill="282C34"/>
                <w:lang w:val="en-US" w:eastAsia="zh-CN" w:bidi="ar"/>
              </w:rPr>
              <w:t xml:space="preserve"> out1 out1 c 1 0 out36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XL36</w:t>
            </w:r>
            <w:r>
              <w:rPr>
                <w:rFonts w:hint="default" w:ascii="Consolas" w:hAnsi="Consolas" w:eastAsia="Consolas" w:cs="Consolas"/>
                <w:b/>
                <w:bCs/>
                <w:color w:val="ABB2BF"/>
                <w:kern w:val="0"/>
                <w:sz w:val="21"/>
                <w:szCs w:val="21"/>
                <w:shd w:val="clear" w:fill="282C34"/>
                <w:lang w:val="en-US" w:eastAsia="zh-CN" w:bidi="ar"/>
              </w:rPr>
              <w:t xml:space="preserve"> out1 out1 c 1 0 out37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XL37</w:t>
            </w:r>
            <w:r>
              <w:rPr>
                <w:rFonts w:hint="default" w:ascii="Consolas" w:hAnsi="Consolas" w:eastAsia="Consolas" w:cs="Consolas"/>
                <w:b/>
                <w:bCs/>
                <w:color w:val="ABB2BF"/>
                <w:kern w:val="0"/>
                <w:sz w:val="21"/>
                <w:szCs w:val="21"/>
                <w:shd w:val="clear" w:fill="282C34"/>
                <w:lang w:val="en-US" w:eastAsia="zh-CN" w:bidi="ar"/>
              </w:rPr>
              <w:t xml:space="preserve"> out1 out1 c 1 0 out38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XL38</w:t>
            </w:r>
            <w:r>
              <w:rPr>
                <w:rFonts w:hint="default" w:ascii="Consolas" w:hAnsi="Consolas" w:eastAsia="Consolas" w:cs="Consolas"/>
                <w:b/>
                <w:bCs/>
                <w:color w:val="ABB2BF"/>
                <w:kern w:val="0"/>
                <w:sz w:val="21"/>
                <w:szCs w:val="21"/>
                <w:shd w:val="clear" w:fill="282C34"/>
                <w:lang w:val="en-US" w:eastAsia="zh-CN" w:bidi="ar"/>
              </w:rPr>
              <w:t xml:space="preserve"> out1 out1 c 1 0 out39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XL39</w:t>
            </w:r>
            <w:r>
              <w:rPr>
                <w:rFonts w:hint="default" w:ascii="Consolas" w:hAnsi="Consolas" w:eastAsia="Consolas" w:cs="Consolas"/>
                <w:b/>
                <w:bCs/>
                <w:color w:val="ABB2BF"/>
                <w:kern w:val="0"/>
                <w:sz w:val="21"/>
                <w:szCs w:val="21"/>
                <w:shd w:val="clear" w:fill="282C34"/>
                <w:lang w:val="en-US" w:eastAsia="zh-CN" w:bidi="ar"/>
              </w:rPr>
              <w:t xml:space="preserve"> out1 out1 c 1 0 out40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XL40</w:t>
            </w:r>
            <w:r>
              <w:rPr>
                <w:rFonts w:hint="default" w:ascii="Consolas" w:hAnsi="Consolas" w:eastAsia="Consolas" w:cs="Consolas"/>
                <w:b/>
                <w:bCs/>
                <w:color w:val="ABB2BF"/>
                <w:kern w:val="0"/>
                <w:sz w:val="21"/>
                <w:szCs w:val="21"/>
                <w:shd w:val="clear" w:fill="282C34"/>
                <w:lang w:val="en-US" w:eastAsia="zh-CN" w:bidi="ar"/>
              </w:rPr>
              <w:t xml:space="preserve"> out1 out1 c 1 0 out41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XL41</w:t>
            </w:r>
            <w:r>
              <w:rPr>
                <w:rFonts w:hint="default" w:ascii="Consolas" w:hAnsi="Consolas" w:eastAsia="Consolas" w:cs="Consolas"/>
                <w:b/>
                <w:bCs/>
                <w:color w:val="ABB2BF"/>
                <w:kern w:val="0"/>
                <w:sz w:val="21"/>
                <w:szCs w:val="21"/>
                <w:shd w:val="clear" w:fill="282C34"/>
                <w:lang w:val="en-US" w:eastAsia="zh-CN" w:bidi="ar"/>
              </w:rPr>
              <w:t xml:space="preserve"> out1 out1 c 1 0 out42 dtlckt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XL42</w:t>
            </w:r>
            <w:r>
              <w:rPr>
                <w:rFonts w:hint="default" w:ascii="Consolas" w:hAnsi="Consolas" w:eastAsia="Consolas" w:cs="Consolas"/>
                <w:b/>
                <w:bCs/>
                <w:color w:val="ABB2BF"/>
                <w:kern w:val="0"/>
                <w:sz w:val="21"/>
                <w:szCs w:val="21"/>
                <w:shd w:val="clear" w:fill="282C34"/>
                <w:lang w:val="en-US" w:eastAsia="zh-CN" w:bidi="ar"/>
              </w:rPr>
              <w:t xml:space="preserve"> out1 out1 c 1 0 out43 dtlckt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Va 0.5 5 0.05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V(out1) V(a)</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rPr>
          <w:rFonts w:hint="default" w:ascii="Verdana" w:hAnsi="Verdana" w:cs="Verdana"/>
          <w:lang w:val="en-GB"/>
        </w:rPr>
      </w:pPr>
      <w:r>
        <w:rPr>
          <w:rFonts w:hint="default" w:ascii="Verdana" w:hAnsi="Verdana" w:cs="Verdana"/>
          <w:lang w:val="en-GB"/>
        </w:rPr>
        <w:br w:type="page"/>
      </w:r>
    </w:p>
    <w:p>
      <w:pPr>
        <w:numPr>
          <w:ilvl w:val="0"/>
          <w:numId w:val="0"/>
        </w:numPr>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VTC and noise margin</w:t>
      </w:r>
    </w:p>
    <w:p>
      <w:pPr>
        <w:numPr>
          <w:numId w:val="0"/>
        </w:numPr>
        <w:ind w:leftChars="71"/>
      </w:pPr>
      <w:r>
        <w:drawing>
          <wp:inline distT="0" distB="0" distL="114300" distR="114300">
            <wp:extent cx="5586730" cy="3074670"/>
            <wp:effectExtent l="0" t="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586730" cy="3074670"/>
                    </a:xfrm>
                    <a:prstGeom prst="rect">
                      <a:avLst/>
                    </a:prstGeom>
                    <a:noFill/>
                    <a:ln>
                      <a:noFill/>
                    </a:ln>
                  </pic:spPr>
                </pic:pic>
              </a:graphicData>
            </a:graphic>
          </wp:inline>
        </w:drawing>
      </w:r>
    </w:p>
    <w:p>
      <w:pPr>
        <w:numPr>
          <w:numId w:val="0"/>
        </w:numPr>
        <w:ind w:leftChars="71"/>
        <w:rPr>
          <w:rFonts w:hint="default" w:ascii="Verdana" w:hAnsi="Verdana" w:cs="Verdana"/>
          <w:lang w:val="en-GB"/>
        </w:rPr>
      </w:pPr>
      <w:r>
        <w:rPr>
          <w:rFonts w:hint="default" w:ascii="Verdana" w:hAnsi="Verdana" w:cs="Verdana"/>
          <w:lang w:val="en-GB"/>
        </w:rPr>
        <w:t>Vil = 1.2 V, Vih = 1.4 V, Voh =5V, Vol = 0.05 V</w:t>
      </w:r>
    </w:p>
    <w:p>
      <w:pPr>
        <w:numPr>
          <w:numId w:val="0"/>
        </w:numPr>
        <w:ind w:leftChars="71"/>
        <w:rPr>
          <w:rFonts w:hint="default" w:ascii="Verdana" w:hAnsi="Verdana" w:cs="Verdana"/>
          <w:lang w:val="en-GB"/>
        </w:rPr>
      </w:pPr>
      <w:r>
        <w:rPr>
          <w:rFonts w:hint="default" w:ascii="Verdana" w:hAnsi="Verdana" w:cs="Verdana"/>
          <w:lang w:val="en-GB"/>
        </w:rPr>
        <w:t>NM_H = 5 - 1.4 = 3.6V</w:t>
      </w:r>
    </w:p>
    <w:p>
      <w:pPr>
        <w:numPr>
          <w:numId w:val="0"/>
        </w:numPr>
        <w:ind w:leftChars="71"/>
        <w:rPr>
          <w:rFonts w:hint="default" w:ascii="Verdana" w:hAnsi="Verdana" w:cs="Verdana"/>
          <w:lang w:val="en-GB"/>
        </w:rPr>
      </w:pPr>
      <w:r>
        <w:rPr>
          <w:rFonts w:hint="default" w:ascii="Verdana" w:hAnsi="Verdana" w:cs="Verdana"/>
          <w:lang w:val="en-GB"/>
        </w:rPr>
        <w:t>NM_L = 1.2 - 0.05 = 1.15V</w:t>
      </w:r>
    </w:p>
    <w:p>
      <w:pPr>
        <w:numPr>
          <w:numId w:val="0"/>
        </w:numPr>
        <w:ind w:leftChars="71"/>
        <w:rPr>
          <w:rFonts w:hint="default" w:ascii="Verdana" w:hAnsi="Verdana" w:cs="Verdana"/>
          <w:lang w:val="en-GB"/>
        </w:rPr>
      </w:pPr>
    </w:p>
    <w:p>
      <w:pPr>
        <w:numPr>
          <w:numId w:val="0"/>
        </w:numPr>
        <w:ind w:leftChars="71"/>
        <w:rPr>
          <w:rFonts w:hint="default" w:ascii="Verdana" w:hAnsi="Verdana" w:cs="Verdana"/>
          <w:lang w:val="en-GB"/>
        </w:rPr>
      </w:pPr>
      <w:r>
        <w:rPr>
          <w:rFonts w:hint="default" w:ascii="Verdana" w:hAnsi="Verdana" w:cs="Verdana"/>
          <w:lang w:val="en-GB"/>
        </w:rPr>
        <w:t>NM = min(NM_H, NM_L) = 1.15V</w:t>
      </w:r>
    </w:p>
    <w:p>
      <w:pPr>
        <w:numPr>
          <w:numId w:val="0"/>
        </w:numPr>
        <w:ind w:leftChars="71"/>
        <w:rPr>
          <w:rFonts w:hint="default" w:ascii="Verdana" w:hAnsi="Verdana" w:cs="Verdana"/>
          <w:lang w:val="en-GB"/>
        </w:rPr>
      </w:pP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Propogation delay</w:t>
      </w:r>
    </w:p>
    <w:p>
      <w:pPr>
        <w:numPr>
          <w:ilvl w:val="0"/>
          <w:numId w:val="4"/>
        </w:numPr>
        <w:ind w:left="720" w:leftChars="0" w:firstLine="0" w:firstLineChars="0"/>
        <w:rPr>
          <w:rFonts w:hint="default" w:ascii="Verdana" w:hAnsi="Verdana" w:cs="Verdana"/>
          <w:lang w:val="en-GB"/>
        </w:rPr>
      </w:pPr>
      <w:r>
        <w:rPr>
          <w:rFonts w:hint="default" w:ascii="Verdana" w:hAnsi="Verdana" w:cs="Verdana"/>
          <w:lang w:val="en-GB"/>
        </w:rPr>
        <w:t>High to Low</w:t>
      </w:r>
    </w:p>
    <w:p>
      <w:pPr>
        <w:numPr>
          <w:numId w:val="0"/>
        </w:numPr>
        <w:ind w:left="0" w:leftChars="0" w:firstLine="0" w:firstLineChars="0"/>
        <w:jc w:val="center"/>
      </w:pPr>
      <w:r>
        <w:drawing>
          <wp:inline distT="0" distB="0" distL="114300" distR="114300">
            <wp:extent cx="3608705" cy="4272280"/>
            <wp:effectExtent l="0" t="0" r="10795"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3608705" cy="4272280"/>
                    </a:xfrm>
                    <a:prstGeom prst="rect">
                      <a:avLst/>
                    </a:prstGeom>
                    <a:noFill/>
                    <a:ln>
                      <a:noFill/>
                    </a:ln>
                  </pic:spPr>
                </pic:pic>
              </a:graphicData>
            </a:graphic>
          </wp:inline>
        </w:drawing>
      </w:r>
    </w:p>
    <w:p>
      <w:pPr>
        <w:numPr>
          <w:numId w:val="0"/>
        </w:numPr>
        <w:ind w:left="0" w:leftChars="0" w:firstLine="800" w:firstLineChars="400"/>
        <w:jc w:val="both"/>
        <w:rPr>
          <w:rFonts w:hint="default" w:ascii="Verdana" w:hAnsi="Verdana" w:cs="Verdana"/>
          <w:lang w:val="en-GB"/>
        </w:rPr>
      </w:pPr>
      <w:r>
        <w:rPr>
          <w:rFonts w:hint="default" w:ascii="Verdana" w:hAnsi="Verdana" w:cs="Verdana"/>
          <w:lang w:val="en-GB"/>
        </w:rPr>
        <w:t>t1 = 572.8us, t2 = 575us</w:t>
      </w:r>
    </w:p>
    <w:p>
      <w:pPr>
        <w:numPr>
          <w:numId w:val="0"/>
        </w:numPr>
        <w:ind w:left="0" w:leftChars="0" w:firstLine="800" w:firstLineChars="400"/>
        <w:jc w:val="both"/>
        <w:rPr>
          <w:rFonts w:hint="default" w:ascii="Verdana" w:hAnsi="Verdana" w:cs="Verdana"/>
          <w:lang w:val="en-GB"/>
        </w:rPr>
      </w:pPr>
      <w:r>
        <w:rPr>
          <w:rFonts w:hint="default" w:ascii="Verdana" w:hAnsi="Verdana" w:cs="Verdana"/>
          <w:lang w:val="en-GB"/>
        </w:rPr>
        <w:t>t_hl = 2.2us</w:t>
      </w:r>
    </w:p>
    <w:p>
      <w:pPr>
        <w:numPr>
          <w:numId w:val="0"/>
        </w:numPr>
        <w:ind w:left="0" w:leftChars="0" w:firstLine="800" w:firstLineChars="400"/>
        <w:jc w:val="both"/>
        <w:rPr>
          <w:rFonts w:hint="default" w:ascii="Verdana" w:hAnsi="Verdana" w:cs="Verdana"/>
          <w:lang w:val="en-GB"/>
        </w:rPr>
      </w:pPr>
    </w:p>
    <w:p>
      <w:pPr>
        <w:numPr>
          <w:ilvl w:val="0"/>
          <w:numId w:val="4"/>
        </w:numPr>
        <w:ind w:left="720" w:leftChars="0" w:firstLine="0" w:firstLineChars="0"/>
        <w:rPr>
          <w:rFonts w:hint="default" w:ascii="Verdana" w:hAnsi="Verdana" w:cs="Verdana"/>
          <w:lang w:val="en-GB"/>
        </w:rPr>
      </w:pPr>
      <w:r>
        <w:rPr>
          <w:rFonts w:hint="default" w:ascii="Verdana" w:hAnsi="Verdana" w:cs="Verdana"/>
          <w:lang w:val="en-GB"/>
        </w:rPr>
        <w:t>Low to High</w:t>
      </w:r>
    </w:p>
    <w:p>
      <w:pPr>
        <w:numPr>
          <w:numId w:val="0"/>
        </w:numPr>
        <w:ind w:leftChars="0"/>
        <w:jc w:val="center"/>
      </w:pPr>
      <w:bookmarkStart w:id="0" w:name="_GoBack"/>
      <w:r>
        <w:drawing>
          <wp:inline distT="0" distB="0" distL="114300" distR="114300">
            <wp:extent cx="3436620" cy="4101465"/>
            <wp:effectExtent l="0" t="0" r="11430" b="133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436620" cy="4101465"/>
                    </a:xfrm>
                    <a:prstGeom prst="rect">
                      <a:avLst/>
                    </a:prstGeom>
                    <a:noFill/>
                    <a:ln>
                      <a:noFill/>
                    </a:ln>
                  </pic:spPr>
                </pic:pic>
              </a:graphicData>
            </a:graphic>
          </wp:inline>
        </w:drawing>
      </w:r>
      <w:bookmarkEnd w:id="0"/>
    </w:p>
    <w:p>
      <w:pPr>
        <w:numPr>
          <w:ilvl w:val="0"/>
          <w:numId w:val="0"/>
        </w:numPr>
        <w:ind w:left="0" w:leftChars="0" w:firstLine="800" w:firstLineChars="400"/>
        <w:jc w:val="both"/>
        <w:rPr>
          <w:rFonts w:hint="default" w:ascii="Verdana" w:hAnsi="Verdana" w:cs="Verdana"/>
          <w:lang w:val="en-GB"/>
        </w:rPr>
      </w:pPr>
      <w:r>
        <w:rPr>
          <w:rFonts w:hint="default" w:ascii="Verdana" w:hAnsi="Verdana" w:cs="Verdana"/>
          <w:lang w:val="en-GB"/>
        </w:rPr>
        <w:t>t1 = 235us, t2 = 238.5us</w:t>
      </w:r>
    </w:p>
    <w:p>
      <w:pPr>
        <w:numPr>
          <w:ilvl w:val="0"/>
          <w:numId w:val="0"/>
        </w:numPr>
        <w:ind w:left="0" w:leftChars="0" w:firstLine="800" w:firstLineChars="400"/>
        <w:jc w:val="both"/>
        <w:rPr>
          <w:rFonts w:hint="default" w:ascii="Verdana" w:hAnsi="Verdana" w:cs="Verdana"/>
          <w:lang w:val="en-GB"/>
        </w:rPr>
      </w:pPr>
      <w:r>
        <w:rPr>
          <w:rFonts w:hint="default" w:ascii="Verdana" w:hAnsi="Verdana" w:cs="Verdana"/>
          <w:lang w:val="en-GB"/>
        </w:rPr>
        <w:t>t_hl = 3.5us</w:t>
      </w:r>
    </w:p>
    <w:p>
      <w:pPr>
        <w:numPr>
          <w:ilvl w:val="0"/>
          <w:numId w:val="0"/>
        </w:numPr>
        <w:ind w:left="0" w:leftChars="0" w:firstLine="800" w:firstLineChars="400"/>
        <w:jc w:val="both"/>
        <w:rPr>
          <w:rFonts w:hint="default" w:ascii="Verdana" w:hAnsi="Verdana" w:cs="Verdana"/>
          <w:lang w:val="en-GB"/>
        </w:rPr>
      </w:pPr>
    </w:p>
    <w:p>
      <w:pPr>
        <w:numPr>
          <w:ilvl w:val="0"/>
          <w:numId w:val="0"/>
        </w:numPr>
        <w:ind w:left="0" w:leftChars="0" w:firstLine="800" w:firstLineChars="400"/>
        <w:jc w:val="both"/>
        <w:rPr>
          <w:rFonts w:hint="default" w:ascii="Verdana" w:hAnsi="Verdana" w:cs="Verdana"/>
          <w:lang w:val="en-GB"/>
        </w:rPr>
      </w:pPr>
      <w:r>
        <w:rPr>
          <w:rFonts w:hint="default" w:ascii="Verdana" w:hAnsi="Verdana" w:cs="Verdana"/>
          <w:lang w:val="en-GB"/>
        </w:rPr>
        <w:t>t_propogation_delay = avg(2.2, 3.5) = 2.85us</w:t>
      </w:r>
    </w:p>
    <w:p>
      <w:pPr>
        <w:numPr>
          <w:numId w:val="0"/>
        </w:numPr>
        <w:ind w:leftChars="0"/>
        <w:jc w:val="both"/>
        <w:rPr>
          <w:rFonts w:hint="default" w:ascii="Verdana" w:hAnsi="Verdana" w:cs="Verdana"/>
          <w:lang w:val="en-GB"/>
        </w:rPr>
      </w:pPr>
    </w:p>
    <w:p>
      <w:pPr>
        <w:numPr>
          <w:ilvl w:val="0"/>
          <w:numId w:val="3"/>
        </w:numPr>
        <w:ind w:left="0" w:leftChars="0" w:firstLine="143" w:firstLineChars="71"/>
        <w:rPr>
          <w:rFonts w:hint="default" w:ascii="Verdana" w:hAnsi="Verdana" w:cs="Verdana"/>
          <w:b/>
          <w:bCs/>
          <w:lang w:val="en-GB"/>
        </w:rPr>
      </w:pPr>
      <w:r>
        <w:rPr>
          <w:rFonts w:hint="default" w:ascii="Verdana" w:hAnsi="Verdana" w:cs="Verdana"/>
          <w:b/>
          <w:bCs/>
          <w:lang w:val="en-GB"/>
        </w:rPr>
        <w:t>Fan Out</w:t>
      </w:r>
    </w:p>
    <w:p>
      <w:pPr>
        <w:numPr>
          <w:numId w:val="0"/>
        </w:numPr>
        <w:ind w:leftChars="71"/>
        <w:jc w:val="center"/>
      </w:pPr>
      <w:r>
        <w:drawing>
          <wp:inline distT="0" distB="0" distL="114300" distR="114300">
            <wp:extent cx="4566920" cy="3403600"/>
            <wp:effectExtent l="0" t="0" r="5080"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4566920" cy="3403600"/>
                    </a:xfrm>
                    <a:prstGeom prst="rect">
                      <a:avLst/>
                    </a:prstGeom>
                    <a:noFill/>
                    <a:ln>
                      <a:noFill/>
                    </a:ln>
                  </pic:spPr>
                </pic:pic>
              </a:graphicData>
            </a:graphic>
          </wp:inline>
        </w:drawing>
      </w:r>
    </w:p>
    <w:p>
      <w:pPr>
        <w:numPr>
          <w:numId w:val="0"/>
        </w:numPr>
        <w:ind w:leftChars="71"/>
        <w:jc w:val="both"/>
        <w:rPr>
          <w:rFonts w:hint="default" w:ascii="Verdana" w:hAnsi="Verdana" w:cs="Verdana"/>
          <w:b/>
          <w:bCs/>
          <w:lang w:val="en-GB"/>
        </w:rPr>
      </w:pPr>
      <w:r>
        <w:rPr>
          <w:rFonts w:hint="default" w:ascii="Verdana" w:hAnsi="Verdana" w:cs="Verdana"/>
          <w:lang w:val="en-GB"/>
        </w:rPr>
        <w:t>Fan Out = 42</w:t>
      </w: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b w:val="0"/>
          <w:bCs w:val="0"/>
          <w:lang w:val="en-GB"/>
        </w:rPr>
        <w:t>We implemented DTL inverter using NPN BJT. We plotted VT characteristics of DTL, obtained its noise margin, and verified its functionality by performing transient analysis.</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C9EE5"/>
    <w:multiLevelType w:val="singleLevel"/>
    <w:tmpl w:val="129C9EE5"/>
    <w:lvl w:ilvl="0" w:tentative="0">
      <w:start w:val="1"/>
      <w:numFmt w:val="decimal"/>
      <w:suff w:val="space"/>
      <w:lvlText w:val="%1."/>
      <w:lvlJc w:val="left"/>
    </w:lvl>
  </w:abstractNum>
  <w:abstractNum w:abstractNumId="1">
    <w:nsid w:val="1C4BAAE7"/>
    <w:multiLevelType w:val="singleLevel"/>
    <w:tmpl w:val="1C4BAAE7"/>
    <w:lvl w:ilvl="0" w:tentative="0">
      <w:start w:val="1"/>
      <w:numFmt w:val="decimal"/>
      <w:suff w:val="space"/>
      <w:lvlText w:val="%1."/>
      <w:lvlJc w:val="left"/>
    </w:lvl>
  </w:abstractNum>
  <w:abstractNum w:abstractNumId="2">
    <w:nsid w:val="27B1587B"/>
    <w:multiLevelType w:val="singleLevel"/>
    <w:tmpl w:val="27B1587B"/>
    <w:lvl w:ilvl="0" w:tentative="0">
      <w:start w:val="1"/>
      <w:numFmt w:val="lowerLetter"/>
      <w:suff w:val="space"/>
      <w:lvlText w:val="%1."/>
      <w:lvlJc w:val="left"/>
      <w:pPr>
        <w:ind w:left="720" w:leftChars="0" w:firstLine="0" w:firstLineChars="0"/>
      </w:pPr>
    </w:lvl>
  </w:abstractNum>
  <w:abstractNum w:abstractNumId="3">
    <w:nsid w:val="3BF7CD6B"/>
    <w:multiLevelType w:val="singleLevel"/>
    <w:tmpl w:val="3BF7CD6B"/>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624648A"/>
    <w:rsid w:val="0CCC1BD3"/>
    <w:rsid w:val="144D3F95"/>
    <w:rsid w:val="2004097C"/>
    <w:rsid w:val="3310154D"/>
    <w:rsid w:val="332E6654"/>
    <w:rsid w:val="3D944CA2"/>
    <w:rsid w:val="446161B0"/>
    <w:rsid w:val="4D3D6E98"/>
    <w:rsid w:val="603A759D"/>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2022-02-14T04:25:11Z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