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</w:p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</w:p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 | ML | LAB 1</w:t>
      </w:r>
      <w:bookmarkStart w:id="0" w:name="_GoBack"/>
      <w:bookmarkEnd w:id="0"/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spacing w:line="360" w:lineRule="auto"/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Implement and demonstrate the FIND-S algorithm for finding the most specific hypothesis based on a given set of training data samples. Read the training data from a .CSV file.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ALGORIHM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jc w:val="center"/>
        <w:rPr>
          <w:rFonts w:hint="default" w:ascii="Verdana" w:hAnsi="Verdana" w:cs="Verdana"/>
          <w:b/>
          <w:bCs/>
          <w:lang w:val="en-GB"/>
        </w:rPr>
      </w:pPr>
      <w:r>
        <w:drawing>
          <wp:inline distT="0" distB="0" distL="114300" distR="114300">
            <wp:extent cx="3371215" cy="4155440"/>
            <wp:effectExtent l="9525" t="9525" r="10160" b="26035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1554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data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'./Data.csv'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seriesToList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series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[value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_, value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series.items()]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initialHypothesis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i, 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df.iterrows():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r[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'Yes'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seriesToList(r)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updateHypothisis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curr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currList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seriesToList(curr)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currList[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'Yes'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(h)):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h[i]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'?'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h[i]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currList[i]: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        h[i]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'?'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h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initialHypothesis(data)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"initial Hypothesis :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i, 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data.iterrows():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   updateHypothisis(h, 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"final hypothesis :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h[: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  <w:t xml:space="preserve">initial Hypothesis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  <w:t xml:space="preserve">['Morning', 'Sunny', 'Warm', 'Yes', 'Mild ', 'Strong', 'Yes']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  <w:t xml:space="preserve">final hypothesis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  <w:t>['?', 'Sunny', '?', 'Yes', '?', '?']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  <w:lang w:val="en-GB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200" w:leftChars="100" w:firstLine="200" w:firstLine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In this practical we have implemented Python code for FIND-S algorithm for finding most specific hypothesis from given training samples.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38E8"/>
    <w:rsid w:val="0CCC1BD3"/>
    <w:rsid w:val="144D3F95"/>
    <w:rsid w:val="1A88792C"/>
    <w:rsid w:val="2004097C"/>
    <w:rsid w:val="3310154D"/>
    <w:rsid w:val="4AE82FC9"/>
    <w:rsid w:val="4D3D6E98"/>
    <w:rsid w:val="4DF071F3"/>
    <w:rsid w:val="61CC612E"/>
    <w:rsid w:val="66434A11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2022-01-20T04:43:20Z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0FCAEB97BCD4416A85309C0C8CD70D65</vt:lpwstr>
  </property>
</Properties>
</file>