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ML | LAB 1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spacing w:line="360" w:lineRule="auto"/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Implement and demonstrate the FIND-S algorithm for finding the most specific hypothesis based on a given set of training data samples. Read the training data from a .CSV file.</w:t>
      </w:r>
    </w:p>
    <w:p>
      <w:pPr>
        <w:ind w:left="200" w:leftChars="100" w:firstLine="140" w:firstLineChars="70"/>
        <w:rPr>
          <w:rFonts w:hint="default" w:ascii="Verdana" w:hAnsi="Verdana"/>
          <w:lang w:val="en-GB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both"/>
        <w:textAlignment w:val="baseline"/>
        <w:rPr>
          <w:rFonts w:hint="default" w:ascii="Verdana" w:hAnsi="Verdana" w:cs="Verdana"/>
          <w:b/>
          <w:bCs/>
          <w:color w:val="000000"/>
          <w:position w:val="1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b/>
          <w:bCs/>
          <w:color w:val="000000"/>
          <w:position w:val="1"/>
          <w:sz w:val="20"/>
          <w:szCs w:val="20"/>
          <w:vertAlign w:val="baseline"/>
        </w:rPr>
        <w:t>THEORY: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1"/>
          <w:sz w:val="20"/>
          <w:szCs w:val="20"/>
          <w:vertAlign w:val="baseline"/>
        </w:rPr>
        <w:t>In Machine Learning, concept learning can be termed as “</w:t>
      </w:r>
      <w:r>
        <w:rPr>
          <w:rStyle w:val="8"/>
          <w:rFonts w:hint="default" w:ascii="Verdana" w:hAnsi="Verdana" w:cs="Verdana"/>
          <w:i/>
          <w:iCs/>
          <w:color w:val="000000"/>
          <w:position w:val="1"/>
          <w:sz w:val="20"/>
          <w:szCs w:val="20"/>
          <w:vertAlign w:val="baseline"/>
        </w:rPr>
        <w:t xml:space="preserve">a problem of searching through a predefined space of potential hypothesis for the hypothesis that best fits the training examples” 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1"/>
          <w:sz w:val="20"/>
          <w:szCs w:val="20"/>
          <w:vertAlign w:val="baseline"/>
        </w:rPr>
        <w:t>In order to understand Find-S algorithm, you need to have a basic idea of the following concepts as well: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220" w:firstLineChars="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1"/>
          <w:sz w:val="20"/>
          <w:szCs w:val="20"/>
          <w:vertAlign w:val="baseline"/>
        </w:rPr>
        <w:t>Concept Learning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220" w:firstLineChars="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1"/>
          <w:sz w:val="20"/>
          <w:szCs w:val="20"/>
          <w:vertAlign w:val="baseline"/>
        </w:rPr>
        <w:t>General Hypothesis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220" w:firstLineChars="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1"/>
          <w:sz w:val="20"/>
          <w:szCs w:val="20"/>
          <w:vertAlign w:val="baseline"/>
        </w:rPr>
        <w:t>Specific Hypothesis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b/>
          <w:bCs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b/>
          <w:bCs/>
          <w:color w:val="000000"/>
          <w:position w:val="1"/>
          <w:sz w:val="20"/>
          <w:szCs w:val="20"/>
          <w:vertAlign w:val="baseline"/>
        </w:rPr>
        <w:t>Concept Learning</w:t>
      </w:r>
      <w:r>
        <w:rPr>
          <w:rStyle w:val="7"/>
          <w:rFonts w:hint="default" w:ascii="Verdana" w:hAnsi="Verdana" w:cs="Verdana"/>
          <w:b/>
          <w:bCs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Machines can also learn from concepts to identify whether an object belongs to a specific category or not. Any algorithm that supports concept learning requires the following: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Training Data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Target Concept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Actual Data Objects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sz w:val="20"/>
          <w:szCs w:val="2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b/>
          <w:bCs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b/>
          <w:bCs/>
          <w:color w:val="000000"/>
          <w:position w:val="1"/>
          <w:sz w:val="20"/>
          <w:szCs w:val="20"/>
          <w:vertAlign w:val="baseline"/>
        </w:rPr>
        <w:t>General Hypothesis</w:t>
      </w:r>
      <w:r>
        <w:rPr>
          <w:rStyle w:val="7"/>
          <w:rFonts w:hint="default" w:ascii="Verdana" w:hAnsi="Verdana" w:cs="Verdana"/>
          <w:b/>
          <w:bCs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 xml:space="preserve">Hypothesis, in general, is an explanation for something. The general hypothesis basically states the general relationship between the major variables. For example, a general hypothesis for ordering food would be </w:t>
      </w:r>
      <w:r>
        <w:rPr>
          <w:rStyle w:val="8"/>
          <w:rFonts w:hint="default" w:ascii="Verdana" w:hAnsi="Verdana" w:cs="Verdana"/>
          <w:i/>
          <w:iCs/>
          <w:color w:val="000000"/>
          <w:position w:val="3"/>
          <w:sz w:val="20"/>
          <w:szCs w:val="20"/>
          <w:vertAlign w:val="baseline"/>
        </w:rPr>
        <w:t>I want a burger.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G = { ‘?’, ‘?’, ‘?’, …..’?’}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b/>
          <w:bCs/>
          <w:sz w:val="20"/>
          <w:szCs w:val="20"/>
          <w:vertAlign w:val="baseline"/>
        </w:rPr>
      </w:pPr>
      <w:r>
        <w:rPr>
          <w:rFonts w:hint="default" w:ascii="Verdana" w:hAnsi="Verdana" w:cs="Verdana"/>
          <w:b/>
          <w:bCs/>
          <w:sz w:val="20"/>
          <w:szCs w:val="2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textAlignment w:val="baseline"/>
        <w:rPr>
          <w:rFonts w:hint="default" w:ascii="Verdana" w:hAnsi="Verdana" w:cs="Verdana"/>
          <w:b/>
          <w:bCs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b/>
          <w:bCs/>
          <w:color w:val="000000"/>
          <w:position w:val="1"/>
          <w:sz w:val="20"/>
          <w:szCs w:val="20"/>
          <w:vertAlign w:val="baseline"/>
        </w:rPr>
        <w:t>Specific Hypothesis</w:t>
      </w:r>
      <w:r>
        <w:rPr>
          <w:rStyle w:val="7"/>
          <w:rFonts w:hint="default" w:ascii="Verdana" w:hAnsi="Verdana" w:cs="Verdana"/>
          <w:b/>
          <w:bCs/>
          <w:sz w:val="20"/>
          <w:szCs w:val="20"/>
          <w:vertAlign w:val="baseline"/>
        </w:rPr>
        <w:t>​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 xml:space="preserve">The specific hypothesis fills in all the important details about the variables given in the general hypothesis. The more specific details into the example given above would be </w:t>
      </w:r>
      <w:r>
        <w:rPr>
          <w:rStyle w:val="8"/>
          <w:rFonts w:hint="default" w:ascii="Verdana" w:hAnsi="Verdana" w:cs="Verdana"/>
          <w:i/>
          <w:iCs/>
          <w:color w:val="000000"/>
          <w:position w:val="3"/>
          <w:sz w:val="20"/>
          <w:szCs w:val="20"/>
          <w:vertAlign w:val="baseline"/>
        </w:rPr>
        <w:t xml:space="preserve">I want a cheeseburger with a  lot of lettuce. </w:t>
      </w:r>
      <w:r>
        <w:rPr>
          <w:rStyle w:val="7"/>
          <w:rFonts w:hint="default" w:ascii="Verdana" w:hAnsi="Verdana" w:cs="Verdana"/>
          <w:sz w:val="20"/>
          <w:szCs w:val="20"/>
          <w:vertAlign w:val="baseline"/>
        </w:rPr>
        <w:t>​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jc w:val="both"/>
        <w:textAlignment w:val="baseline"/>
        <w:rPr>
          <w:rFonts w:hint="default" w:ascii="Verdana" w:hAnsi="Verdana" w:cs="Verdana"/>
          <w:sz w:val="20"/>
          <w:szCs w:val="20"/>
          <w:vertAlign w:val="baseline"/>
        </w:rPr>
      </w:pPr>
      <w:r>
        <w:rPr>
          <w:rStyle w:val="8"/>
          <w:rFonts w:hint="default" w:ascii="Verdana" w:hAnsi="Verdana" w:cs="Verdana"/>
          <w:color w:val="000000"/>
          <w:position w:val="3"/>
          <w:sz w:val="20"/>
          <w:szCs w:val="20"/>
          <w:vertAlign w:val="baseline"/>
        </w:rPr>
        <w:t>S = {‘Φ’,’Φ’,’Φ’, ……,’Φ’}</w:t>
      </w:r>
    </w:p>
    <w:p>
      <w:pPr>
        <w:rPr>
          <w:rFonts w:hint="default" w:ascii="Verdana" w:hAnsi="Verdana" w:cs="Verdana"/>
          <w:sz w:val="20"/>
          <w:szCs w:val="20"/>
          <w:lang w:val="en-GB"/>
        </w:rPr>
      </w:pP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ALGORIHM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jc w:val="center"/>
        <w:rPr>
          <w:rFonts w:hint="default" w:ascii="Verdana" w:hAnsi="Verdana" w:cs="Verdana"/>
          <w:b/>
          <w:bCs/>
          <w:lang w:val="en-GB"/>
        </w:rPr>
      </w:pPr>
      <w:r>
        <w:drawing>
          <wp:inline distT="0" distB="0" distL="114300" distR="114300">
            <wp:extent cx="3371215" cy="4155440"/>
            <wp:effectExtent l="9525" t="9525" r="10160" b="2603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1554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'./Data.csv'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seriesToList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series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[value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_, value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series.items()]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initialHypothesis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df.iterrows():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r[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seriesToList(r)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updateHypothisis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currList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seriesToList(curr)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currList[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(h)):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currList[i]: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                h[i]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'?'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h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initialHypothesis(data)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"initial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i, 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 data.iterrows():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   updateHypothisis(h, 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 xml:space="preserve">"final hypothesis 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h[: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initial Hypothesis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['Morning', 'Sunny', 'Warm', 'Yes', 'Mild ', 'Strong', 'Yes']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 xml:space="preserve">final hypothesis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</w:rPr>
              <w:t>['?', 'Sunny', '?', 'Yes', '?', '?']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0"/>
                <w:szCs w:val="20"/>
                <w:shd w:val="clear" w:fill="282C34"/>
                <w:lang w:val="en-GB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200" w:leftChars="100" w:firstLine="200" w:firstLine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 w:cs="Verdana"/>
          <w:b w:val="0"/>
          <w:bCs w:val="0"/>
          <w:lang w:val="en-GB"/>
        </w:rPr>
        <w:t>In this practical we have implemented Python code for FIND-S algorithm for finding most specific hypothesis from given training samples.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D3E54"/>
    <w:multiLevelType w:val="multilevel"/>
    <w:tmpl w:val="8AAD3E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A0AD2C79"/>
    <w:multiLevelType w:val="multilevel"/>
    <w:tmpl w:val="A0AD2C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D5A75C40"/>
    <w:multiLevelType w:val="singleLevel"/>
    <w:tmpl w:val="D5A75C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38E8"/>
    <w:rsid w:val="0CCC1BD3"/>
    <w:rsid w:val="144D3F95"/>
    <w:rsid w:val="1A88792C"/>
    <w:rsid w:val="2004097C"/>
    <w:rsid w:val="3310154D"/>
    <w:rsid w:val="48D30A7F"/>
    <w:rsid w:val="4AE82FC9"/>
    <w:rsid w:val="4D3D6E98"/>
    <w:rsid w:val="4DF071F3"/>
    <w:rsid w:val="61CC612E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16"/>
    <w:uiPriority w:val="0"/>
    <w:rPr>
      <w:rFonts w:hint="default" w:ascii="Calibri" w:hAnsi="Calibri" w:cs="Calibri"/>
    </w:rPr>
  </w:style>
  <w:style w:type="character" w:customStyle="1" w:styleId="8">
    <w:name w:val="15"/>
    <w:uiPriority w:val="0"/>
    <w:rPr>
      <w:rFonts w:hint="default" w:ascii="Calibri" w:hAnsi="Calibri" w:cs="Calibri"/>
    </w:rPr>
  </w:style>
  <w:style w:type="paragraph" w:customStyle="1" w:styleId="9">
    <w:name w:val="paragraph"/>
    <w:uiPriority w:val="0"/>
    <w:pPr>
      <w:spacing w:before="0" w:beforeAutospacing="1" w:after="0" w:afterAutospacing="1" w:line="240" w:lineRule="auto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character" w:customStyle="1" w:styleId="10">
    <w:name w:val="10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2022-04-27T10:48:07Z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