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WMC | LAB 2</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To study and observe the effect of multipath at different time instants.</w:t>
      </w:r>
    </w:p>
    <w:p>
      <w:pPr>
        <w:numPr>
          <w:ilvl w:val="0"/>
          <w:numId w:val="1"/>
        </w:numPr>
        <w:ind w:left="420" w:leftChars="0" w:hanging="220" w:firstLineChars="0"/>
        <w:rPr>
          <w:rFonts w:hint="default" w:ascii="Verdana" w:hAnsi="Verdana"/>
          <w:lang w:val="en-GB"/>
        </w:rPr>
      </w:pPr>
      <w:r>
        <w:rPr>
          <w:rFonts w:hint="default" w:ascii="Verdana" w:hAnsi="Verdana"/>
          <w:lang w:val="en-GB"/>
        </w:rPr>
        <w:t>To observe transmitted signal and received signal after multipath in time domain and frequency domain</w:t>
      </w:r>
    </w:p>
    <w:p>
      <w:pPr>
        <w:numPr>
          <w:ilvl w:val="0"/>
          <w:numId w:val="1"/>
        </w:numPr>
        <w:ind w:left="420" w:leftChars="0" w:hanging="220" w:firstLineChars="0"/>
        <w:rPr>
          <w:rFonts w:hint="default" w:ascii="Verdana" w:hAnsi="Verdana"/>
          <w:lang w:val="en-GB"/>
        </w:rPr>
      </w:pPr>
      <w:r>
        <w:rPr>
          <w:rFonts w:hint="default" w:ascii="Verdana" w:hAnsi="Verdana"/>
          <w:lang w:val="en-GB"/>
        </w:rPr>
        <w:t>To obtain the transfer function and impulse response of the time varying channel for various time instants</w:t>
      </w:r>
    </w:p>
    <w:p>
      <w:pPr>
        <w:ind w:left="0" w:leftChars="0" w:firstLine="142" w:firstLineChars="71"/>
        <w:rPr>
          <w:rFonts w:hint="default" w:ascii="Verdana" w:hAnsi="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ind w:left="0" w:leftChars="0" w:firstLine="0" w:firstLineChars="0"/>
        <w:rPr>
          <w:rFonts w:hint="default" w:ascii="Verdana" w:hAnsi="Verdana" w:cs="Verdana"/>
          <w:b/>
          <w:bCs/>
          <w:lang w:val="en-GB"/>
        </w:rPr>
      </w:pPr>
      <w:bookmarkStart w:id="0" w:name="_GoBack"/>
      <w:bookmarkEnd w:id="0"/>
    </w:p>
    <w:p>
      <w:pPr>
        <w:ind w:left="0" w:leftChars="0" w:firstLine="142" w:firstLineChars="71"/>
        <w:rPr>
          <w:rFonts w:hint="default" w:ascii="Verdana" w:hAnsi="Verdana" w:cs="Verdana"/>
          <w:sz w:val="20"/>
          <w:szCs w:val="20"/>
          <w:lang w:val="en-GB"/>
        </w:rPr>
      </w:pPr>
      <w:r>
        <w:rPr>
          <w:rFonts w:hint="default" w:ascii="Verdana" w:hAnsi="Verdana" w:cs="Verdana"/>
          <w:sz w:val="20"/>
          <w:szCs w:val="20"/>
          <w:lang w:val="en-GB"/>
        </w:rPr>
        <w:t>Consider the signal e</w:t>
      </w:r>
      <w:r>
        <w:rPr>
          <w:rFonts w:hint="default" w:ascii="Verdana" w:hAnsi="Verdana" w:cs="Verdana"/>
          <w:sz w:val="20"/>
          <w:szCs w:val="20"/>
          <w:vertAlign w:val="superscript"/>
          <w:lang w:val="en-GB"/>
        </w:rPr>
        <w:t>(j*2*π*f0*t)</w:t>
      </w:r>
      <w:r>
        <w:rPr>
          <w:rFonts w:hint="default" w:ascii="Verdana" w:hAnsi="Verdana" w:cs="Verdana"/>
          <w:sz w:val="20"/>
          <w:szCs w:val="20"/>
          <w:lang w:val="en-GB"/>
        </w:rPr>
        <w:t xml:space="preserve"> transmitted from the transmitter and the corresponding received signal after subjected to multi</w:t>
      </w:r>
      <w:r>
        <w:rPr>
          <w:rFonts w:hint="default" w:ascii="Verdana" w:hAnsi="Verdana" w:cs="Verdana"/>
          <w:sz w:val="20"/>
          <w:szCs w:val="20"/>
          <w:lang w:val="en-GB"/>
        </w:rPr>
        <w:t/>
      </w:r>
      <w:r>
        <w:rPr>
          <w:rFonts w:hint="default" w:ascii="Verdana" w:hAnsi="Verdana" w:cs="Verdana"/>
          <w:sz w:val="20"/>
          <w:szCs w:val="20"/>
          <w:lang w:val="en-GB"/>
        </w:rPr>
        <w:t>path transmission is represented as follows:</w:t>
      </w:r>
    </w:p>
    <w:p>
      <w:pPr>
        <w:ind w:left="0" w:leftChars="0" w:firstLine="142" w:firstLineChars="71"/>
        <w:jc w:val="center"/>
        <w:rPr>
          <w:rFonts w:hint="default" w:ascii="Verdana" w:hAnsi="Verdana" w:cs="Verdana"/>
          <w:sz w:val="20"/>
          <w:szCs w:val="20"/>
        </w:rPr>
      </w:pPr>
      <w:r>
        <w:rPr>
          <w:rFonts w:hint="default" w:ascii="Verdana" w:hAnsi="Verdana" w:cs="Verdana"/>
          <w:sz w:val="20"/>
          <w:szCs w:val="20"/>
        </w:rPr>
        <w:drawing>
          <wp:inline distT="0" distB="0" distL="114300" distR="114300">
            <wp:extent cx="1759585" cy="441325"/>
            <wp:effectExtent l="0" t="0" r="1206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759585" cy="441325"/>
                    </a:xfrm>
                    <a:prstGeom prst="rect">
                      <a:avLst/>
                    </a:prstGeom>
                    <a:noFill/>
                    <a:ln>
                      <a:noFill/>
                    </a:ln>
                  </pic:spPr>
                </pic:pic>
              </a:graphicData>
            </a:graphic>
          </wp:inline>
        </w:drawing>
      </w:r>
    </w:p>
    <w:p>
      <w:pPr>
        <w:ind w:firstLine="200" w:firstLineChars="100"/>
        <w:rPr>
          <w:rFonts w:hint="default" w:ascii="Verdana" w:hAnsi="Verdana" w:eastAsia="SimSun" w:cs="Verdana"/>
          <w:sz w:val="20"/>
          <w:szCs w:val="20"/>
        </w:rPr>
      </w:pPr>
      <w:r>
        <w:rPr>
          <w:rFonts w:hint="default" w:ascii="Verdana" w:hAnsi="Verdana" w:eastAsia="SimSun" w:cs="Verdana"/>
          <w:sz w:val="20"/>
          <w:szCs w:val="20"/>
        </w:rPr>
        <w:t xml:space="preserve">Where, </w:t>
      </w: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rPr>
        <w:t xml:space="preserve">• J is the total no. of multipath, </w:t>
      </w: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rPr>
        <w:t xml:space="preserve">• βj (t) is the attenuation in the jth path </w:t>
      </w: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rPr>
        <w:t>• τj (t) is the time delay in the jth path</w:t>
      </w:r>
    </w:p>
    <w:p>
      <w:pPr>
        <w:ind w:left="0" w:leftChars="0" w:firstLine="142" w:firstLineChars="71"/>
        <w:rPr>
          <w:rFonts w:hint="default" w:ascii="Verdana" w:hAnsi="Verdana" w:eastAsia="SimSun" w:cs="Verdana"/>
          <w:sz w:val="20"/>
          <w:szCs w:val="20"/>
        </w:rPr>
      </w:pP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lang w:val="en-GB"/>
        </w:rPr>
        <w:t>A</w:t>
      </w:r>
      <w:r>
        <w:rPr>
          <w:rFonts w:hint="default" w:ascii="Verdana" w:hAnsi="Verdana" w:eastAsia="SimSun" w:cs="Verdana"/>
          <w:sz w:val="20"/>
          <w:szCs w:val="20"/>
        </w:rPr>
        <w:t>ttenuation and time delay of the jth path are functions of time.</w:t>
      </w:r>
      <w:r>
        <w:rPr>
          <w:rFonts w:hint="default" w:ascii="Verdana" w:hAnsi="Verdana" w:eastAsia="SimSun" w:cs="Verdana"/>
          <w:sz w:val="20"/>
          <w:szCs w:val="20"/>
          <w:lang w:val="en-GB"/>
        </w:rPr>
        <w:t xml:space="preserve"> </w:t>
      </w:r>
      <w:r>
        <w:rPr>
          <w:rFonts w:hint="default" w:ascii="Verdana" w:hAnsi="Verdana" w:eastAsia="SimSun" w:cs="Verdana"/>
          <w:sz w:val="20"/>
          <w:szCs w:val="20"/>
        </w:rPr>
        <w:t>The function of the multipath channel at fo ,</w:t>
      </w:r>
    </w:p>
    <w:p>
      <w:pPr>
        <w:ind w:left="0" w:leftChars="0" w:firstLine="142" w:firstLineChars="71"/>
        <w:jc w:val="center"/>
        <w:rPr>
          <w:rFonts w:hint="default" w:ascii="Verdana" w:hAnsi="Verdana" w:cs="Verdana"/>
          <w:sz w:val="20"/>
          <w:szCs w:val="20"/>
        </w:rPr>
      </w:pPr>
      <w:r>
        <w:rPr>
          <w:rFonts w:hint="default" w:ascii="Verdana" w:hAnsi="Verdana" w:cs="Verdana"/>
          <w:sz w:val="20"/>
          <w:szCs w:val="20"/>
        </w:rPr>
        <w:drawing>
          <wp:inline distT="0" distB="0" distL="114300" distR="114300">
            <wp:extent cx="1930400" cy="452755"/>
            <wp:effectExtent l="0" t="0" r="1270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1930400" cy="452755"/>
                    </a:xfrm>
                    <a:prstGeom prst="rect">
                      <a:avLst/>
                    </a:prstGeom>
                    <a:noFill/>
                    <a:ln>
                      <a:noFill/>
                    </a:ln>
                  </pic:spPr>
                </pic:pic>
              </a:graphicData>
            </a:graphic>
          </wp:inline>
        </w:drawing>
      </w: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rPr>
        <w:t>Similarly, it can be interpreted as the transfer function of the time</w:t>
      </w:r>
      <w:r>
        <w:rPr>
          <w:rFonts w:hint="default" w:ascii="Verdana" w:hAnsi="Verdana" w:eastAsia="SimSun" w:cs="Verdana"/>
          <w:sz w:val="20"/>
          <w:szCs w:val="20"/>
          <w:lang w:val="en-GB"/>
        </w:rPr>
        <w:t xml:space="preserve"> v</w:t>
      </w:r>
      <w:r>
        <w:rPr>
          <w:rFonts w:hint="default" w:ascii="Verdana" w:hAnsi="Verdana" w:eastAsia="SimSun" w:cs="Verdana"/>
          <w:sz w:val="20"/>
          <w:szCs w:val="20"/>
        </w:rPr>
        <w:t>arying for any value of f</w:t>
      </w:r>
    </w:p>
    <w:p>
      <w:pPr>
        <w:ind w:left="0" w:leftChars="0" w:firstLine="142" w:firstLineChars="71"/>
        <w:jc w:val="center"/>
        <w:rPr>
          <w:rFonts w:hint="default" w:ascii="Verdana" w:hAnsi="Verdana" w:cs="Verdana"/>
          <w:sz w:val="20"/>
          <w:szCs w:val="20"/>
        </w:rPr>
      </w:pPr>
      <w:r>
        <w:rPr>
          <w:rFonts w:hint="default" w:ascii="Verdana" w:hAnsi="Verdana" w:cs="Verdana"/>
          <w:sz w:val="20"/>
          <w:szCs w:val="20"/>
        </w:rPr>
        <w:drawing>
          <wp:inline distT="0" distB="0" distL="114300" distR="114300">
            <wp:extent cx="1736090" cy="454660"/>
            <wp:effectExtent l="0" t="0" r="1651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1736090" cy="454660"/>
                    </a:xfrm>
                    <a:prstGeom prst="rect">
                      <a:avLst/>
                    </a:prstGeom>
                    <a:noFill/>
                    <a:ln>
                      <a:noFill/>
                    </a:ln>
                  </pic:spPr>
                </pic:pic>
              </a:graphicData>
            </a:graphic>
          </wp:inline>
        </w:drawing>
      </w: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rPr>
        <w:t>Thus the impulse response of the time-varying channel is obtained as follows</w:t>
      </w:r>
    </w:p>
    <w:p>
      <w:pPr>
        <w:ind w:left="0" w:leftChars="0" w:firstLine="142" w:firstLineChars="71"/>
        <w:jc w:val="center"/>
        <w:rPr>
          <w:rFonts w:hint="default" w:ascii="Verdana" w:hAnsi="Verdana" w:cs="Verdana"/>
          <w:sz w:val="20"/>
          <w:szCs w:val="20"/>
        </w:rPr>
      </w:pPr>
      <w:r>
        <w:rPr>
          <w:rFonts w:hint="default" w:ascii="Verdana" w:hAnsi="Verdana" w:cs="Verdana"/>
          <w:sz w:val="20"/>
          <w:szCs w:val="20"/>
        </w:rPr>
        <w:drawing>
          <wp:inline distT="0" distB="0" distL="114300" distR="114300">
            <wp:extent cx="1487805" cy="435610"/>
            <wp:effectExtent l="0" t="0" r="17145" b="25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1487805" cy="435610"/>
                    </a:xfrm>
                    <a:prstGeom prst="rect">
                      <a:avLst/>
                    </a:prstGeom>
                    <a:noFill/>
                    <a:ln>
                      <a:noFill/>
                    </a:ln>
                  </pic:spPr>
                </pic:pic>
              </a:graphicData>
            </a:graphic>
          </wp:inline>
        </w:drawing>
      </w: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rPr>
        <w:t>Here, the response of time varying multipath channel to the input signal is given by,</w:t>
      </w:r>
    </w:p>
    <w:p>
      <w:pPr>
        <w:ind w:left="0" w:leftChars="0" w:firstLine="142" w:firstLineChars="71"/>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339340" cy="262890"/>
            <wp:effectExtent l="0" t="0" r="3810"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2339340" cy="262890"/>
                    </a:xfrm>
                    <a:prstGeom prst="rect">
                      <a:avLst/>
                    </a:prstGeom>
                    <a:noFill/>
                    <a:ln>
                      <a:noFill/>
                    </a:ln>
                  </pic:spPr>
                </pic:pic>
              </a:graphicData>
            </a:graphic>
          </wp:inline>
        </w:drawing>
      </w:r>
    </w:p>
    <w:p>
      <w:pPr>
        <w:ind w:left="0" w:leftChars="0" w:firstLine="142" w:firstLineChars="71"/>
        <w:jc w:val="center"/>
        <w:rPr>
          <w:rFonts w:hint="default" w:ascii="Verdana" w:hAnsi="Verdana" w:cs="Verdana"/>
          <w:sz w:val="20"/>
          <w:szCs w:val="20"/>
        </w:rPr>
      </w:pPr>
    </w:p>
    <w:p>
      <w:pPr>
        <w:numPr>
          <w:ilvl w:val="0"/>
          <w:numId w:val="1"/>
        </w:numPr>
        <w:ind w:left="420" w:leftChars="0" w:hanging="220" w:firstLineChars="0"/>
        <w:jc w:val="left"/>
        <w:rPr>
          <w:rFonts w:hint="default" w:ascii="Verdana" w:hAnsi="Verdana" w:eastAsia="SimSun" w:cs="Verdana"/>
          <w:sz w:val="20"/>
          <w:szCs w:val="20"/>
        </w:rPr>
      </w:pPr>
      <w:r>
        <w:rPr>
          <w:rFonts w:hint="default" w:ascii="Verdana" w:hAnsi="Verdana" w:eastAsia="SimSun" w:cs="Verdana"/>
          <w:sz w:val="20"/>
          <w:szCs w:val="20"/>
        </w:rPr>
        <w:t>Ideally, we expect channel transfer function envelop to be the flat response. But because of the presence of the Doppler spread, channel transfer function varies with time.</w:t>
      </w:r>
    </w:p>
    <w:p>
      <w:pPr>
        <w:numPr>
          <w:ilvl w:val="0"/>
          <w:numId w:val="1"/>
        </w:numPr>
        <w:ind w:left="420" w:leftChars="0" w:hanging="220" w:firstLineChars="0"/>
        <w:rPr>
          <w:rFonts w:hint="default" w:ascii="Verdana" w:hAnsi="Verdana" w:eastAsia="SimSun" w:cs="Verdana"/>
          <w:sz w:val="20"/>
          <w:szCs w:val="20"/>
        </w:rPr>
      </w:pPr>
      <w:r>
        <w:rPr>
          <w:rFonts w:hint="default" w:ascii="Verdana" w:hAnsi="Verdana" w:eastAsia="SimSun" w:cs="Verdana"/>
          <w:sz w:val="20"/>
          <w:szCs w:val="20"/>
        </w:rPr>
        <w:t xml:space="preserve">We would like to have the rate at which channel transfer function is changing with time should be minimal. </w:t>
      </w:r>
    </w:p>
    <w:p>
      <w:pPr>
        <w:numPr>
          <w:ilvl w:val="0"/>
          <w:numId w:val="1"/>
        </w:numPr>
        <w:ind w:left="420" w:leftChars="0" w:hanging="220" w:firstLineChars="0"/>
        <w:rPr>
          <w:rFonts w:hint="default" w:ascii="Verdana" w:hAnsi="Verdana" w:eastAsia="SimSun" w:cs="Verdana"/>
          <w:sz w:val="20"/>
          <w:szCs w:val="20"/>
        </w:rPr>
      </w:pPr>
      <w:r>
        <w:rPr>
          <w:rFonts w:hint="default" w:ascii="Verdana" w:hAnsi="Verdana" w:eastAsia="SimSun" w:cs="Verdana"/>
          <w:sz w:val="20"/>
          <w:szCs w:val="20"/>
        </w:rPr>
        <w:t>Thus the received signal is represented a</w:t>
      </w:r>
    </w:p>
    <w:p>
      <w:pPr>
        <w:ind w:left="0" w:leftChars="0" w:firstLine="142" w:firstLineChars="71"/>
        <w:jc w:val="center"/>
        <w:rPr>
          <w:rFonts w:hint="default" w:ascii="Verdana" w:hAnsi="Verdana" w:eastAsia="SimSun" w:cs="Verdana"/>
          <w:sz w:val="20"/>
          <w:szCs w:val="20"/>
          <w:lang w:val="en-GB"/>
        </w:rPr>
      </w:pPr>
      <w:r>
        <w:rPr>
          <w:rFonts w:hint="default" w:ascii="Verdana" w:hAnsi="Verdana" w:cs="Verdana"/>
          <w:sz w:val="20"/>
          <w:szCs w:val="20"/>
        </w:rPr>
        <w:drawing>
          <wp:inline distT="0" distB="0" distL="114300" distR="114300">
            <wp:extent cx="2057400" cy="434975"/>
            <wp:effectExtent l="0" t="0" r="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2057400" cy="434975"/>
                    </a:xfrm>
                    <a:prstGeom prst="rect">
                      <a:avLst/>
                    </a:prstGeom>
                    <a:noFill/>
                    <a:ln>
                      <a:noFill/>
                    </a:ln>
                  </pic:spPr>
                </pic:pic>
              </a:graphicData>
            </a:graphic>
          </wp:inline>
        </w:drawing>
      </w:r>
    </w:p>
    <w:p>
      <w:p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br w:type="page"/>
      </w: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numPr>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spacing w:beforeLines="0" w:afterLines="0"/>
              <w:jc w:val="left"/>
              <w:rPr>
                <w:rFonts w:hint="default"/>
                <w:b/>
                <w:bCs/>
                <w:sz w:val="22"/>
                <w:szCs w:val="22"/>
              </w:rPr>
            </w:pPr>
            <w:r>
              <w:rPr>
                <w:rFonts w:hint="default" w:ascii="Consolas" w:hAnsi="Consolas" w:eastAsia="Consolas"/>
                <w:b/>
                <w:bCs/>
                <w:color w:val="ADEBFF"/>
                <w:sz w:val="22"/>
                <w:szCs w:val="22"/>
              </w:rPr>
              <w:t>clc</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clear </w:t>
            </w:r>
            <w:r>
              <w:rPr>
                <w:rFonts w:hint="default" w:ascii="Consolas" w:hAnsi="Consolas" w:eastAsia="Consolas"/>
                <w:b/>
                <w:bCs/>
                <w:color w:val="FFFF00"/>
                <w:sz w:val="22"/>
                <w:szCs w:val="22"/>
              </w:rPr>
              <w:t>all</w:t>
            </w:r>
          </w:p>
          <w:p>
            <w:pPr>
              <w:spacing w:beforeLines="0" w:afterLines="0"/>
              <w:jc w:val="left"/>
              <w:rPr>
                <w:rFonts w:hint="default"/>
                <w:b/>
                <w:bCs/>
                <w:sz w:val="22"/>
                <w:szCs w:val="22"/>
              </w:rPr>
            </w:pPr>
            <w:r>
              <w:rPr>
                <w:rFonts w:hint="default" w:ascii="Consolas" w:hAnsi="Consolas" w:eastAsia="Consolas"/>
                <w:b/>
                <w:bCs/>
                <w:color w:val="FFFF00"/>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f=5;</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nop=2; </w:t>
            </w:r>
            <w:r>
              <w:rPr>
                <w:rFonts w:hint="default" w:ascii="Consolas" w:hAnsi="Consolas" w:eastAsia="Consolas"/>
                <w:b/>
                <w:bCs/>
                <w:color w:val="228B22"/>
                <w:sz w:val="22"/>
                <w:szCs w:val="22"/>
              </w:rPr>
              <w:t>% initial value of nop = 2</w:t>
            </w:r>
          </w:p>
          <w:p>
            <w:pPr>
              <w:spacing w:beforeLines="0" w:afterLines="0"/>
              <w:jc w:val="left"/>
              <w:rPr>
                <w:rFonts w:hint="default"/>
                <w:b/>
                <w:bCs/>
                <w:sz w:val="22"/>
                <w:szCs w:val="22"/>
              </w:rPr>
            </w:pPr>
            <w:r>
              <w:rPr>
                <w:rFonts w:hint="default" w:ascii="Consolas" w:hAnsi="Consolas" w:eastAsia="Consolas"/>
                <w:b/>
                <w:bCs/>
                <w:color w:val="ADEBFF"/>
                <w:sz w:val="22"/>
                <w:szCs w:val="22"/>
              </w:rPr>
              <w:t>received_signal=[];</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t=0:1/100:1; </w:t>
            </w:r>
            <w:r>
              <w:rPr>
                <w:rFonts w:hint="default" w:ascii="Consolas" w:hAnsi="Consolas" w:eastAsia="Consolas"/>
                <w:b/>
                <w:bCs/>
                <w:color w:val="228B22"/>
                <w:sz w:val="22"/>
                <w:szCs w:val="22"/>
              </w:rPr>
              <w:t>% choosing sampling freg=100Hz</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transmitted_signal=cos(2*pi*f*t); </w:t>
            </w:r>
            <w:r>
              <w:rPr>
                <w:rFonts w:hint="default" w:ascii="Consolas" w:hAnsi="Consolas" w:eastAsia="Consolas"/>
                <w:b/>
                <w:bCs/>
                <w:color w:val="228B22"/>
                <w:sz w:val="22"/>
                <w:szCs w:val="22"/>
              </w:rPr>
              <w:t>% transmitted signal</w:t>
            </w:r>
          </w:p>
          <w:p>
            <w:pPr>
              <w:spacing w:beforeLines="0" w:afterLines="0"/>
              <w:jc w:val="left"/>
              <w:rPr>
                <w:rFonts w:hint="default"/>
                <w:b/>
                <w:bCs/>
                <w:sz w:val="22"/>
                <w:szCs w:val="22"/>
              </w:rPr>
            </w:pPr>
            <w:r>
              <w:rPr>
                <w:rFonts w:hint="default" w:ascii="Consolas" w:hAnsi="Consolas" w:eastAsia="Consolas"/>
                <w:b/>
                <w:bCs/>
                <w:color w:val="ADEBFF"/>
                <w:sz w:val="22"/>
                <w:szCs w:val="22"/>
              </w:rPr>
              <w:t>z=1;</w:t>
            </w:r>
          </w:p>
          <w:p>
            <w:pPr>
              <w:spacing w:beforeLines="0" w:afterLines="0"/>
              <w:jc w:val="left"/>
              <w:rPr>
                <w:rFonts w:hint="default"/>
                <w:b/>
                <w:bCs/>
                <w:sz w:val="22"/>
                <w:szCs w:val="22"/>
              </w:rPr>
            </w:pPr>
            <w:r>
              <w:rPr>
                <w:rFonts w:hint="default" w:ascii="Consolas" w:hAnsi="Consolas" w:eastAsia="Consolas"/>
                <w:b/>
                <w:bCs/>
                <w:color w:val="00FF00"/>
                <w:sz w:val="22"/>
                <w:szCs w:val="22"/>
              </w:rPr>
              <w:t>for</w:t>
            </w:r>
            <w:r>
              <w:rPr>
                <w:rFonts w:hint="default" w:ascii="Consolas" w:hAnsi="Consolas" w:eastAsia="Consolas"/>
                <w:b/>
                <w:bCs/>
                <w:color w:val="ADEBFF"/>
                <w:sz w:val="22"/>
                <w:szCs w:val="22"/>
              </w:rPr>
              <w:t xml:space="preserve"> t=0:1/100:1</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temp=0;</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r>
              <w:rPr>
                <w:rFonts w:hint="default" w:ascii="Consolas" w:hAnsi="Consolas" w:eastAsia="Consolas"/>
                <w:b/>
                <w:bCs/>
                <w:color w:val="00FF00"/>
                <w:sz w:val="22"/>
                <w:szCs w:val="22"/>
              </w:rPr>
              <w:t>for</w:t>
            </w:r>
            <w:r>
              <w:rPr>
                <w:rFonts w:hint="default" w:ascii="Consolas" w:hAnsi="Consolas" w:eastAsia="Consolas"/>
                <w:b/>
                <w:bCs/>
                <w:color w:val="ADEBFF"/>
                <w:sz w:val="22"/>
                <w:szCs w:val="22"/>
              </w:rPr>
              <w:t xml:space="preserve"> p=1:1:nop</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beta(p)=rand/5; </w:t>
            </w:r>
            <w:r>
              <w:rPr>
                <w:rFonts w:hint="default" w:ascii="Consolas" w:hAnsi="Consolas" w:eastAsia="Consolas"/>
                <w:b/>
                <w:bCs/>
                <w:color w:val="228B22"/>
                <w:sz w:val="22"/>
                <w:szCs w:val="22"/>
              </w:rPr>
              <w:t>% for every delayed singal there will be 10</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delay(p)=rand*t/5; </w:t>
            </w:r>
            <w:r>
              <w:rPr>
                <w:rFonts w:hint="default" w:ascii="Consolas" w:hAnsi="Consolas" w:eastAsia="Consolas"/>
                <w:b/>
                <w:bCs/>
                <w:color w:val="228B22"/>
                <w:sz w:val="22"/>
                <w:szCs w:val="22"/>
              </w:rPr>
              <w:t>% delay of each multipth component generated</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temp=temp+beta(p)*exp(1i*2*pi*f*(t-delay(p)));</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r>
              <w:rPr>
                <w:rFonts w:hint="default" w:ascii="Consolas" w:hAnsi="Consolas" w:eastAsia="Consolas"/>
                <w:b/>
                <w:bCs/>
                <w:color w:val="00FF00"/>
                <w:sz w:val="22"/>
                <w:szCs w:val="22"/>
              </w:rPr>
              <w:t>end</w:t>
            </w:r>
          </w:p>
          <w:p>
            <w:pPr>
              <w:spacing w:beforeLines="0" w:afterLines="0"/>
              <w:jc w:val="left"/>
              <w:rPr>
                <w:rFonts w:hint="default"/>
                <w:b/>
                <w:bCs/>
                <w:sz w:val="22"/>
                <w:szCs w:val="22"/>
              </w:rPr>
            </w:pPr>
            <w:r>
              <w:rPr>
                <w:rFonts w:hint="default" w:ascii="Consolas" w:hAnsi="Consolas" w:eastAsia="Consolas"/>
                <w:b/>
                <w:bCs/>
                <w:color w:val="ADEBFF"/>
                <w:sz w:val="22"/>
                <w:szCs w:val="22"/>
              </w:rPr>
              <w:t>BETACOL{z}=beta;</w:t>
            </w:r>
          </w:p>
          <w:p>
            <w:pPr>
              <w:spacing w:beforeLines="0" w:afterLines="0"/>
              <w:jc w:val="left"/>
              <w:rPr>
                <w:rFonts w:hint="default"/>
                <w:b/>
                <w:bCs/>
                <w:sz w:val="22"/>
                <w:szCs w:val="22"/>
              </w:rPr>
            </w:pPr>
            <w:r>
              <w:rPr>
                <w:rFonts w:hint="default" w:ascii="Consolas" w:hAnsi="Consolas" w:eastAsia="Consolas"/>
                <w:b/>
                <w:bCs/>
                <w:color w:val="ADEBFF"/>
                <w:sz w:val="22"/>
                <w:szCs w:val="22"/>
              </w:rPr>
              <w:t>DELAYCOL{z}=delay;</w:t>
            </w:r>
          </w:p>
          <w:p>
            <w:pPr>
              <w:spacing w:beforeLines="0" w:afterLines="0"/>
              <w:jc w:val="left"/>
              <w:rPr>
                <w:rFonts w:hint="default"/>
                <w:b/>
                <w:bCs/>
                <w:sz w:val="22"/>
                <w:szCs w:val="22"/>
              </w:rPr>
            </w:pPr>
            <w:r>
              <w:rPr>
                <w:rFonts w:hint="default" w:ascii="Consolas" w:hAnsi="Consolas" w:eastAsia="Consolas"/>
                <w:b/>
                <w:bCs/>
                <w:color w:val="ADEBFF"/>
                <w:sz w:val="22"/>
                <w:szCs w:val="22"/>
              </w:rPr>
              <w:t>beta=0;</w:t>
            </w:r>
          </w:p>
          <w:p>
            <w:pPr>
              <w:spacing w:beforeLines="0" w:afterLines="0"/>
              <w:jc w:val="left"/>
              <w:rPr>
                <w:rFonts w:hint="default"/>
                <w:b/>
                <w:bCs/>
                <w:sz w:val="22"/>
                <w:szCs w:val="22"/>
              </w:rPr>
            </w:pPr>
            <w:r>
              <w:rPr>
                <w:rFonts w:hint="default" w:ascii="Consolas" w:hAnsi="Consolas" w:eastAsia="Consolas"/>
                <w:b/>
                <w:bCs/>
                <w:color w:val="ADEBFF"/>
                <w:sz w:val="22"/>
                <w:szCs w:val="22"/>
              </w:rPr>
              <w:t>delay=0;</w:t>
            </w:r>
          </w:p>
          <w:p>
            <w:pPr>
              <w:spacing w:beforeLines="0" w:afterLines="0"/>
              <w:jc w:val="left"/>
              <w:rPr>
                <w:rFonts w:hint="default"/>
                <w:b/>
                <w:bCs/>
                <w:sz w:val="22"/>
                <w:szCs w:val="22"/>
              </w:rPr>
            </w:pPr>
            <w:r>
              <w:rPr>
                <w:rFonts w:hint="default" w:ascii="Consolas" w:hAnsi="Consolas" w:eastAsia="Consolas"/>
                <w:b/>
                <w:bCs/>
                <w:color w:val="ADEBFF"/>
                <w:sz w:val="22"/>
                <w:szCs w:val="22"/>
              </w:rPr>
              <w:t>received_signal=[received_signal temp];</w:t>
            </w:r>
          </w:p>
          <w:p>
            <w:pPr>
              <w:spacing w:beforeLines="0" w:afterLines="0"/>
              <w:jc w:val="left"/>
              <w:rPr>
                <w:rFonts w:hint="default"/>
                <w:b/>
                <w:bCs/>
                <w:sz w:val="22"/>
                <w:szCs w:val="22"/>
              </w:rPr>
            </w:pPr>
            <w:r>
              <w:rPr>
                <w:rFonts w:hint="default" w:ascii="Consolas" w:hAnsi="Consolas" w:eastAsia="Consolas"/>
                <w:b/>
                <w:bCs/>
                <w:color w:val="ADEBFF"/>
                <w:sz w:val="22"/>
                <w:szCs w:val="22"/>
              </w:rPr>
              <w:t>z=z+1;</w:t>
            </w:r>
          </w:p>
          <w:p>
            <w:pPr>
              <w:spacing w:beforeLines="0" w:afterLines="0"/>
              <w:jc w:val="left"/>
              <w:rPr>
                <w:rFonts w:hint="default"/>
                <w:b/>
                <w:bCs/>
                <w:sz w:val="22"/>
                <w:szCs w:val="22"/>
              </w:rPr>
            </w:pPr>
            <w:r>
              <w:rPr>
                <w:rFonts w:hint="default" w:ascii="Consolas" w:hAnsi="Consolas" w:eastAsia="Consolas"/>
                <w:b/>
                <w:bCs/>
                <w:color w:val="00FF00"/>
                <w:sz w:val="22"/>
                <w:szCs w:val="22"/>
              </w:rPr>
              <w:t>end</w:t>
            </w:r>
          </w:p>
          <w:p>
            <w:pPr>
              <w:spacing w:beforeLines="0" w:afterLines="0"/>
              <w:jc w:val="left"/>
              <w:rPr>
                <w:rFonts w:hint="default"/>
                <w:b/>
                <w:bCs/>
                <w:sz w:val="22"/>
                <w:szCs w:val="22"/>
              </w:rPr>
            </w:pPr>
            <w:r>
              <w:rPr>
                <w:rFonts w:hint="default" w:ascii="Consolas" w:hAnsi="Consolas" w:eastAsia="Consolas"/>
                <w:b/>
                <w:bCs/>
                <w:color w:val="00FF00"/>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save </w:t>
            </w:r>
            <w:r>
              <w:rPr>
                <w:rFonts w:hint="default" w:ascii="Consolas" w:hAnsi="Consolas" w:eastAsia="Consolas"/>
                <w:b/>
                <w:bCs/>
                <w:color w:val="FFFF00"/>
                <w:sz w:val="22"/>
                <w:szCs w:val="22"/>
              </w:rPr>
              <w:t>CONSTANTS</w:t>
            </w:r>
            <w:r>
              <w:rPr>
                <w:rFonts w:hint="default" w:ascii="Consolas" w:hAnsi="Consolas" w:eastAsia="Consolas"/>
                <w:b/>
                <w:bCs/>
                <w:color w:val="ADEBFF"/>
                <w:sz w:val="22"/>
                <w:szCs w:val="22"/>
              </w:rPr>
              <w:t xml:space="preserve"> </w:t>
            </w:r>
            <w:r>
              <w:rPr>
                <w:rFonts w:hint="default" w:ascii="Consolas" w:hAnsi="Consolas" w:eastAsia="Consolas"/>
                <w:b/>
                <w:bCs/>
                <w:color w:val="FFFF00"/>
                <w:sz w:val="22"/>
                <w:szCs w:val="22"/>
              </w:rPr>
              <w:t>BETACOL</w:t>
            </w:r>
            <w:r>
              <w:rPr>
                <w:rFonts w:hint="default" w:ascii="Consolas" w:hAnsi="Consolas" w:eastAsia="Consolas"/>
                <w:b/>
                <w:bCs/>
                <w:color w:val="ADEBFF"/>
                <w:sz w:val="22"/>
                <w:szCs w:val="22"/>
              </w:rPr>
              <w:t xml:space="preserve"> </w:t>
            </w:r>
            <w:r>
              <w:rPr>
                <w:rFonts w:hint="default" w:ascii="Consolas" w:hAnsi="Consolas" w:eastAsia="Consolas"/>
                <w:b/>
                <w:bCs/>
                <w:color w:val="FFFF00"/>
                <w:sz w:val="22"/>
                <w:szCs w:val="22"/>
              </w:rPr>
              <w:t>DELAYCOL</w:t>
            </w:r>
          </w:p>
          <w:p>
            <w:pPr>
              <w:spacing w:beforeLines="0" w:afterLines="0"/>
              <w:jc w:val="left"/>
              <w:rPr>
                <w:rFonts w:hint="default"/>
                <w:b/>
                <w:bCs/>
                <w:sz w:val="22"/>
                <w:szCs w:val="22"/>
              </w:rPr>
            </w:pPr>
            <w:r>
              <w:rPr>
                <w:rFonts w:hint="default" w:ascii="Consolas" w:hAnsi="Consolas" w:eastAsia="Consolas"/>
                <w:b/>
                <w:bCs/>
                <w:color w:val="FFFF00"/>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figure(</w:t>
            </w:r>
            <w:r>
              <w:rPr>
                <w:rFonts w:hint="default" w:ascii="Consolas" w:hAnsi="Consolas" w:eastAsia="Consolas"/>
                <w:b/>
                <w:bCs/>
                <w:color w:val="FFFF00"/>
                <w:sz w:val="22"/>
                <w:szCs w:val="22"/>
              </w:rPr>
              <w:t>'name'</w:t>
            </w:r>
            <w:r>
              <w:rPr>
                <w:rFonts w:hint="default" w:ascii="Consolas" w:hAnsi="Consolas" w:eastAsia="Consolas"/>
                <w:b/>
                <w:bCs/>
                <w:color w:val="ADEBFF"/>
                <w:sz w:val="22"/>
                <w:szCs w:val="22"/>
              </w:rPr>
              <w:t xml:space="preserve">, </w:t>
            </w:r>
            <w:r>
              <w:rPr>
                <w:rFonts w:hint="default" w:ascii="Consolas" w:hAnsi="Consolas" w:eastAsia="Consolas"/>
                <w:b/>
                <w:bCs/>
                <w:color w:val="FFFF00"/>
                <w:sz w:val="22"/>
                <w:szCs w:val="22"/>
              </w:rPr>
              <w:t>'U19EC046'</w:t>
            </w:r>
            <w:r>
              <w:rPr>
                <w:rFonts w:hint="default" w:ascii="Consolas" w:hAnsi="Consolas" w:eastAsia="Consolas"/>
                <w:b/>
                <w:bCs/>
                <w:color w:val="ADEBFF"/>
                <w:sz w:val="22"/>
                <w:szCs w:val="22"/>
              </w:rPr>
              <w:t>)</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subplot(4,1,1)</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plot(transmitted_signal)</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title(</w:t>
            </w:r>
            <w:r>
              <w:rPr>
                <w:rFonts w:hint="default" w:ascii="Consolas" w:hAnsi="Consolas" w:eastAsia="Consolas"/>
                <w:b/>
                <w:bCs/>
                <w:color w:val="FFFF00"/>
                <w:sz w:val="22"/>
                <w:szCs w:val="22"/>
              </w:rPr>
              <w:t>'U19EC046 Transmitted Signal'</w:t>
            </w:r>
            <w:r>
              <w:rPr>
                <w:rFonts w:hint="default" w:ascii="Consolas" w:hAnsi="Consolas" w:eastAsia="Consolas"/>
                <w:b/>
                <w:bCs/>
                <w:color w:val="ADEBFF"/>
                <w:sz w:val="22"/>
                <w:szCs w:val="22"/>
              </w:rPr>
              <w:t>);</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subplot(4,1,2)</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plot(real(received_signal))</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title(</w:t>
            </w:r>
            <w:r>
              <w:rPr>
                <w:rFonts w:hint="default" w:ascii="Consolas" w:hAnsi="Consolas" w:eastAsia="Consolas"/>
                <w:b/>
                <w:bCs/>
                <w:color w:val="FFFF00"/>
                <w:sz w:val="22"/>
                <w:szCs w:val="22"/>
              </w:rPr>
              <w:t>'U19EC046 received signal after multipath'</w:t>
            </w:r>
            <w:r>
              <w:rPr>
                <w:rFonts w:hint="default" w:ascii="Consolas" w:hAnsi="Consolas" w:eastAsia="Consolas"/>
                <w:b/>
                <w:bCs/>
                <w:color w:val="ADEBFF"/>
                <w:sz w:val="22"/>
                <w:szCs w:val="22"/>
              </w:rPr>
              <w:t>);</w:t>
            </w:r>
          </w:p>
          <w:p>
            <w:pPr>
              <w:spacing w:beforeLines="0" w:afterLines="0"/>
              <w:jc w:val="left"/>
              <w:rPr>
                <w:rFonts w:hint="default"/>
                <w:b/>
                <w:bCs/>
                <w:sz w:val="22"/>
                <w:szCs w:val="22"/>
              </w:rPr>
            </w:pPr>
            <w:r>
              <w:rPr>
                <w:rFonts w:hint="default" w:ascii="Consolas" w:hAnsi="Consolas" w:eastAsia="Consolas"/>
                <w:b/>
                <w:bCs/>
                <w:color w:val="ADEBFF"/>
                <w:sz w:val="22"/>
                <w:szCs w:val="22"/>
              </w:rPr>
              <w:t>subplot(4,1,3)</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plot(abs(fft(transmitted_signal)))</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title(</w:t>
            </w:r>
            <w:r>
              <w:rPr>
                <w:rFonts w:hint="default" w:ascii="Consolas" w:hAnsi="Consolas" w:eastAsia="Consolas"/>
                <w:b/>
                <w:bCs/>
                <w:color w:val="FFFF00"/>
                <w:sz w:val="22"/>
                <w:szCs w:val="22"/>
              </w:rPr>
              <w:t>'U19EC046 spectrum of the transmitted signal'</w:t>
            </w:r>
            <w:r>
              <w:rPr>
                <w:rFonts w:hint="default" w:ascii="Consolas" w:hAnsi="Consolas" w:eastAsia="Consolas"/>
                <w:b/>
                <w:bCs/>
                <w:color w:val="ADEBFF"/>
                <w:sz w:val="22"/>
                <w:szCs w:val="22"/>
              </w:rPr>
              <w:t>);</w:t>
            </w:r>
          </w:p>
          <w:p>
            <w:pPr>
              <w:spacing w:beforeLines="0" w:afterLines="0"/>
              <w:jc w:val="left"/>
              <w:rPr>
                <w:rFonts w:hint="default"/>
                <w:b/>
                <w:bCs/>
                <w:sz w:val="22"/>
                <w:szCs w:val="22"/>
              </w:rPr>
            </w:pPr>
            <w:r>
              <w:rPr>
                <w:rFonts w:hint="default" w:ascii="Consolas" w:hAnsi="Consolas" w:eastAsia="Consolas"/>
                <w:b/>
                <w:bCs/>
                <w:color w:val="ADEBFF"/>
                <w:sz w:val="22"/>
                <w:szCs w:val="22"/>
              </w:rPr>
              <w:t>subplot(4,1,4)</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plot(abs(fft(real(received_signal))))</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title(</w:t>
            </w:r>
            <w:r>
              <w:rPr>
                <w:rFonts w:hint="default" w:ascii="Consolas" w:hAnsi="Consolas" w:eastAsia="Consolas"/>
                <w:b/>
                <w:bCs/>
                <w:color w:val="FFFF00"/>
                <w:sz w:val="22"/>
                <w:szCs w:val="22"/>
              </w:rPr>
              <w:t>'U19EC046 spectrum of the received signal after multipath'</w:t>
            </w:r>
            <w:r>
              <w:rPr>
                <w:rFonts w:hint="default" w:ascii="Consolas" w:hAnsi="Consolas" w:eastAsia="Consolas"/>
                <w:b/>
                <w:bCs/>
                <w:color w:val="ADEBFF"/>
                <w:sz w:val="22"/>
                <w:szCs w:val="22"/>
              </w:rPr>
              <w:t>);</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hold</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load </w:t>
            </w:r>
            <w:r>
              <w:rPr>
                <w:rFonts w:hint="default" w:ascii="Consolas" w:hAnsi="Consolas" w:eastAsia="Consolas"/>
                <w:b/>
                <w:bCs/>
                <w:color w:val="FFFF00"/>
                <w:sz w:val="22"/>
                <w:szCs w:val="22"/>
              </w:rPr>
              <w:t>CONSTANTS</w:t>
            </w:r>
          </w:p>
          <w:p>
            <w:pPr>
              <w:spacing w:beforeLines="0" w:afterLines="0"/>
              <w:jc w:val="left"/>
              <w:rPr>
                <w:rFonts w:hint="default"/>
                <w:b/>
                <w:bCs/>
                <w:sz w:val="22"/>
                <w:szCs w:val="22"/>
              </w:rPr>
            </w:pPr>
            <w:r>
              <w:rPr>
                <w:rFonts w:hint="default" w:ascii="Consolas" w:hAnsi="Consolas" w:eastAsia="Consolas"/>
                <w:b/>
                <w:bCs/>
                <w:color w:val="ADEBFF"/>
                <w:sz w:val="22"/>
                <w:szCs w:val="22"/>
              </w:rPr>
              <w:t>fs=100;</w:t>
            </w:r>
          </w:p>
          <w:p>
            <w:pPr>
              <w:spacing w:beforeLines="0" w:afterLines="0"/>
              <w:jc w:val="left"/>
              <w:rPr>
                <w:rFonts w:hint="default"/>
                <w:b/>
                <w:bCs/>
                <w:sz w:val="22"/>
                <w:szCs w:val="22"/>
              </w:rPr>
            </w:pPr>
            <w:r>
              <w:rPr>
                <w:rFonts w:hint="default" w:ascii="Consolas" w:hAnsi="Consolas" w:eastAsia="Consolas"/>
                <w:b/>
                <w:bCs/>
                <w:color w:val="ADEBFF"/>
                <w:sz w:val="22"/>
                <w:szCs w:val="22"/>
              </w:rPr>
              <w:t>u=1;</w:t>
            </w:r>
          </w:p>
          <w:p>
            <w:pPr>
              <w:spacing w:beforeLines="0" w:afterLines="0"/>
              <w:jc w:val="left"/>
              <w:rPr>
                <w:rFonts w:hint="default"/>
                <w:b/>
                <w:bCs/>
                <w:sz w:val="22"/>
                <w:szCs w:val="22"/>
              </w:rPr>
            </w:pPr>
            <w:r>
              <w:rPr>
                <w:rFonts w:hint="default" w:ascii="Consolas" w:hAnsi="Consolas" w:eastAsia="Consolas"/>
                <w:b/>
                <w:bCs/>
                <w:color w:val="00FF00"/>
                <w:sz w:val="22"/>
                <w:szCs w:val="22"/>
              </w:rPr>
              <w:t>for</w:t>
            </w:r>
            <w:r>
              <w:rPr>
                <w:rFonts w:hint="default" w:ascii="Consolas" w:hAnsi="Consolas" w:eastAsia="Consolas"/>
                <w:b/>
                <w:bCs/>
                <w:color w:val="ADEBFF"/>
                <w:sz w:val="22"/>
                <w:szCs w:val="22"/>
              </w:rPr>
              <w:t xml:space="preserve"> f=0:fs/101:(50*fs)/101</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received_signal=[];</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temp=0; </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z=1;</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r>
              <w:rPr>
                <w:rFonts w:hint="default" w:ascii="Consolas" w:hAnsi="Consolas" w:eastAsia="Consolas"/>
                <w:b/>
                <w:bCs/>
                <w:color w:val="00FF00"/>
                <w:sz w:val="22"/>
                <w:szCs w:val="22"/>
              </w:rPr>
              <w:t>for</w:t>
            </w:r>
            <w:r>
              <w:rPr>
                <w:rFonts w:hint="default" w:ascii="Consolas" w:hAnsi="Consolas" w:eastAsia="Consolas"/>
                <w:b/>
                <w:bCs/>
                <w:color w:val="ADEBFF"/>
                <w:sz w:val="22"/>
                <w:szCs w:val="22"/>
              </w:rPr>
              <w:t xml:space="preserve"> t=0:1/100:1</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temp=0;</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r>
              <w:rPr>
                <w:rFonts w:hint="default" w:ascii="Consolas" w:hAnsi="Consolas" w:eastAsia="Consolas"/>
                <w:b/>
                <w:bCs/>
                <w:color w:val="00FF00"/>
                <w:sz w:val="22"/>
                <w:szCs w:val="22"/>
              </w:rPr>
              <w:t>for</w:t>
            </w:r>
            <w:r>
              <w:rPr>
                <w:rFonts w:hint="default" w:ascii="Consolas" w:hAnsi="Consolas" w:eastAsia="Consolas"/>
                <w:b/>
                <w:bCs/>
                <w:color w:val="ADEBFF"/>
                <w:sz w:val="22"/>
                <w:szCs w:val="22"/>
              </w:rPr>
              <w:t xml:space="preserve"> p=1:1:nop</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temp=temp+BETACOL{z}(p)*exp(1i*2*pi*f*(t-DELAYCOL{z}(p)));</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r>
              <w:rPr>
                <w:rFonts w:hint="default" w:ascii="Consolas" w:hAnsi="Consolas" w:eastAsia="Consolas"/>
                <w:b/>
                <w:bCs/>
                <w:color w:val="00FF00"/>
                <w:sz w:val="22"/>
                <w:szCs w:val="22"/>
              </w:rPr>
              <w:t>end</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received_signal=[received_signal temp];</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z=z+1;</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r>
              <w:rPr>
                <w:rFonts w:hint="default" w:ascii="Consolas" w:hAnsi="Consolas" w:eastAsia="Consolas"/>
                <w:b/>
                <w:bCs/>
                <w:color w:val="00FF00"/>
                <w:sz w:val="22"/>
                <w:szCs w:val="22"/>
              </w:rPr>
              <w:t>end</w:t>
            </w:r>
          </w:p>
          <w:p>
            <w:pPr>
              <w:spacing w:beforeLines="0" w:afterLines="0"/>
              <w:jc w:val="left"/>
              <w:rPr>
                <w:rFonts w:hint="default"/>
                <w:b/>
                <w:bCs/>
                <w:sz w:val="22"/>
                <w:szCs w:val="22"/>
                <w:lang w:val="en-GB"/>
              </w:rPr>
            </w:pPr>
            <w:r>
              <w:rPr>
                <w:rFonts w:hint="default" w:ascii="Consolas" w:hAnsi="Consolas" w:eastAsia="Consolas"/>
                <w:b/>
                <w:bCs/>
                <w:color w:val="ADEBFF"/>
                <w:sz w:val="22"/>
                <w:szCs w:val="22"/>
              </w:rPr>
              <w:t xml:space="preserve">    </w:t>
            </w:r>
            <w:r>
              <w:rPr>
                <w:rFonts w:hint="default" w:ascii="Consolas" w:hAnsi="Consolas" w:eastAsia="Consolas"/>
                <w:b/>
                <w:bCs/>
                <w:color w:val="228B22"/>
                <w:sz w:val="22"/>
                <w:szCs w:val="22"/>
              </w:rPr>
              <w:t>% The impulse response of the time-varying channel is computed as foll</w:t>
            </w:r>
            <w:r>
              <w:rPr>
                <w:rFonts w:hint="default" w:ascii="Consolas" w:hAnsi="Consolas" w:eastAsia="Consolas"/>
                <w:b/>
                <w:bCs/>
                <w:color w:val="228B22"/>
                <w:sz w:val="22"/>
                <w:szCs w:val="22"/>
                <w:lang w:val="en-GB"/>
              </w:rPr>
              <w:t>ows</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t=0:1/100:1;</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timevaryingTF_at_freq_f{u}=received_signal.*exp(-1i*2*pi*f*t);</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u=u+1;</w:t>
            </w:r>
          </w:p>
          <w:p>
            <w:pPr>
              <w:spacing w:beforeLines="0" w:afterLines="0"/>
              <w:jc w:val="left"/>
              <w:rPr>
                <w:rFonts w:hint="default"/>
                <w:b/>
                <w:bCs/>
                <w:sz w:val="22"/>
                <w:szCs w:val="22"/>
              </w:rPr>
            </w:pPr>
            <w:r>
              <w:rPr>
                <w:rFonts w:hint="default" w:ascii="Consolas" w:hAnsi="Consolas" w:eastAsia="Consolas"/>
                <w:b/>
                <w:bCs/>
                <w:color w:val="00FF00"/>
                <w:sz w:val="22"/>
                <w:szCs w:val="22"/>
              </w:rPr>
              <w:t>end</w:t>
            </w:r>
          </w:p>
          <w:p>
            <w:pPr>
              <w:spacing w:beforeLines="0" w:afterLines="0"/>
              <w:jc w:val="left"/>
              <w:rPr>
                <w:rFonts w:hint="default"/>
                <w:b/>
                <w:bCs/>
                <w:sz w:val="22"/>
                <w:szCs w:val="22"/>
              </w:rPr>
            </w:pPr>
            <w:r>
              <w:rPr>
                <w:rFonts w:hint="default" w:ascii="Consolas" w:hAnsi="Consolas" w:eastAsia="Consolas"/>
                <w:b/>
                <w:bCs/>
                <w:color w:val="00FF00"/>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TEMP=cell2mat(timevaryingTF_at_freq_f');</w:t>
            </w:r>
          </w:p>
          <w:p>
            <w:pPr>
              <w:spacing w:beforeLines="0" w:afterLines="0"/>
              <w:jc w:val="left"/>
              <w:rPr>
                <w:rFonts w:hint="default"/>
                <w:b/>
                <w:bCs/>
                <w:sz w:val="22"/>
                <w:szCs w:val="22"/>
              </w:rPr>
            </w:pPr>
            <w:r>
              <w:rPr>
                <w:rFonts w:hint="default" w:ascii="Consolas" w:hAnsi="Consolas" w:eastAsia="Consolas"/>
                <w:b/>
                <w:bCs/>
                <w:color w:val="00FF00"/>
                <w:sz w:val="22"/>
                <w:szCs w:val="22"/>
              </w:rPr>
              <w:t>for</w:t>
            </w:r>
            <w:r>
              <w:rPr>
                <w:rFonts w:hint="default" w:ascii="Consolas" w:hAnsi="Consolas" w:eastAsia="Consolas"/>
                <w:b/>
                <w:bCs/>
                <w:color w:val="ADEBFF"/>
                <w:sz w:val="22"/>
                <w:szCs w:val="22"/>
              </w:rPr>
              <w:t xml:space="preserve"> i=1:1:101</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u=TEMP(:,i);</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u1=[u;transpose(u(length(u):-1:2)')];</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timevaringIR_at_time_t{i} = ifft(u1);</w:t>
            </w:r>
          </w:p>
          <w:p>
            <w:pPr>
              <w:spacing w:beforeLines="0" w:afterLines="0"/>
              <w:jc w:val="left"/>
              <w:rPr>
                <w:rFonts w:hint="default"/>
                <w:b/>
                <w:bCs/>
                <w:sz w:val="22"/>
                <w:szCs w:val="22"/>
              </w:rPr>
            </w:pPr>
            <w:r>
              <w:rPr>
                <w:rFonts w:hint="default" w:ascii="Consolas" w:hAnsi="Consolas" w:eastAsia="Consolas"/>
                <w:b/>
                <w:bCs/>
                <w:color w:val="00FF00"/>
                <w:sz w:val="22"/>
                <w:szCs w:val="22"/>
              </w:rPr>
              <w:t>end</w:t>
            </w: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TFMATRIX=abs(cell2mat(timevaryingTF_at_freq_f'));</w:t>
            </w:r>
          </w:p>
          <w:p>
            <w:pPr>
              <w:spacing w:beforeLines="0" w:afterLines="0"/>
              <w:jc w:val="left"/>
              <w:rPr>
                <w:rFonts w:hint="default"/>
                <w:b/>
                <w:bCs/>
                <w:sz w:val="22"/>
                <w:szCs w:val="22"/>
              </w:rPr>
            </w:pPr>
            <w:r>
              <w:rPr>
                <w:rFonts w:hint="default" w:ascii="Consolas" w:hAnsi="Consolas" w:eastAsia="Consolas"/>
                <w:b/>
                <w:bCs/>
                <w:color w:val="ADEBFF"/>
                <w:sz w:val="22"/>
                <w:szCs w:val="22"/>
              </w:rPr>
              <w:t>IRMATRIX=cell2mat(timevaringIR_at_time_t);</w:t>
            </w:r>
          </w:p>
          <w:p>
            <w:pPr>
              <w:spacing w:beforeLines="0" w:afterLines="0"/>
              <w:jc w:val="left"/>
              <w:rPr>
                <w:rFonts w:hint="default"/>
                <w:b/>
                <w:bCs/>
                <w:sz w:val="22"/>
                <w:szCs w:val="22"/>
              </w:rPr>
            </w:pPr>
            <w:r>
              <w:rPr>
                <w:rFonts w:hint="default" w:ascii="Consolas" w:hAnsi="Consolas" w:eastAsia="Consolas"/>
                <w:b/>
                <w:bCs/>
                <w:color w:val="ADEBFF"/>
                <w:sz w:val="22"/>
                <w:szCs w:val="22"/>
              </w:rPr>
              <w:t>s=[2:2:8];</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figure(</w:t>
            </w:r>
            <w:r>
              <w:rPr>
                <w:rFonts w:hint="default" w:ascii="Consolas" w:hAnsi="Consolas" w:eastAsia="Consolas"/>
                <w:b/>
                <w:bCs/>
                <w:color w:val="FFFF00"/>
                <w:sz w:val="22"/>
                <w:szCs w:val="22"/>
              </w:rPr>
              <w:t>'name'</w:t>
            </w:r>
            <w:r>
              <w:rPr>
                <w:rFonts w:hint="default" w:ascii="Consolas" w:hAnsi="Consolas" w:eastAsia="Consolas"/>
                <w:b/>
                <w:bCs/>
                <w:color w:val="ADEBFF"/>
                <w:sz w:val="22"/>
                <w:szCs w:val="22"/>
              </w:rPr>
              <w:t xml:space="preserve">, </w:t>
            </w:r>
            <w:r>
              <w:rPr>
                <w:rFonts w:hint="default" w:ascii="Consolas" w:hAnsi="Consolas" w:eastAsia="Consolas"/>
                <w:b/>
                <w:bCs/>
                <w:color w:val="FFFF00"/>
                <w:sz w:val="22"/>
                <w:szCs w:val="22"/>
              </w:rPr>
              <w:t>'U19EC046 Impulse Response'</w:t>
            </w:r>
            <w:r>
              <w:rPr>
                <w:rFonts w:hint="default" w:ascii="Consolas" w:hAnsi="Consolas" w:eastAsia="Consolas"/>
                <w:b/>
                <w:bCs/>
                <w:color w:val="ADEBFF"/>
                <w:sz w:val="22"/>
                <w:szCs w:val="22"/>
              </w:rPr>
              <w:t>);</w:t>
            </w:r>
          </w:p>
          <w:p>
            <w:pPr>
              <w:spacing w:beforeLines="0" w:afterLines="0"/>
              <w:jc w:val="left"/>
              <w:rPr>
                <w:rFonts w:hint="default"/>
                <w:b/>
                <w:bCs/>
                <w:sz w:val="22"/>
                <w:szCs w:val="22"/>
              </w:rPr>
            </w:pPr>
            <w:r>
              <w:rPr>
                <w:rFonts w:hint="default" w:ascii="Consolas" w:hAnsi="Consolas" w:eastAsia="Consolas"/>
                <w:b/>
                <w:bCs/>
                <w:color w:val="00FF00"/>
                <w:sz w:val="22"/>
                <w:szCs w:val="22"/>
              </w:rPr>
              <w:t>for</w:t>
            </w:r>
            <w:r>
              <w:rPr>
                <w:rFonts w:hint="default" w:ascii="Consolas" w:hAnsi="Consolas" w:eastAsia="Consolas"/>
                <w:b/>
                <w:bCs/>
                <w:color w:val="ADEBFF"/>
                <w:sz w:val="22"/>
                <w:szCs w:val="22"/>
              </w:rPr>
              <w:t xml:space="preserve"> i=1:1:4</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subplot (2,2,i)</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plot(IRMATRIX(1:1:101,s(i)))</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title(strcat(</w:t>
            </w:r>
            <w:r>
              <w:rPr>
                <w:rFonts w:hint="default" w:ascii="Consolas" w:hAnsi="Consolas" w:eastAsia="Consolas"/>
                <w:b/>
                <w:bCs/>
                <w:color w:val="FFFF00"/>
                <w:sz w:val="22"/>
                <w:szCs w:val="22"/>
              </w:rPr>
              <w:t>'t='</w:t>
            </w:r>
            <w:r>
              <w:rPr>
                <w:rFonts w:hint="default" w:ascii="Consolas" w:hAnsi="Consolas" w:eastAsia="Consolas"/>
                <w:b/>
                <w:bCs/>
                <w:color w:val="ADEBFF"/>
                <w:sz w:val="22"/>
                <w:szCs w:val="22"/>
              </w:rPr>
              <w:t>,num2str((s(i)-1)/100)))</w:t>
            </w:r>
          </w:p>
          <w:p>
            <w:pPr>
              <w:spacing w:beforeLines="0" w:afterLines="0"/>
              <w:jc w:val="left"/>
              <w:rPr>
                <w:rFonts w:hint="default"/>
                <w:b/>
                <w:bCs/>
                <w:sz w:val="22"/>
                <w:szCs w:val="22"/>
              </w:rPr>
            </w:pPr>
            <w:r>
              <w:rPr>
                <w:rFonts w:hint="default" w:ascii="Consolas" w:hAnsi="Consolas" w:eastAsia="Consolas"/>
                <w:b/>
                <w:bCs/>
                <w:color w:val="00FF00"/>
                <w:sz w:val="22"/>
                <w:szCs w:val="22"/>
              </w:rPr>
              <w:t>end</w:t>
            </w:r>
          </w:p>
          <w:p>
            <w:pPr>
              <w:spacing w:beforeLines="0" w:afterLines="0"/>
              <w:jc w:val="left"/>
              <w:rPr>
                <w:rFonts w:hint="default"/>
                <w:b/>
                <w:bCs/>
                <w:sz w:val="22"/>
                <w:szCs w:val="22"/>
              </w:rPr>
            </w:pPr>
            <w:r>
              <w:rPr>
                <w:rFonts w:hint="default" w:ascii="Consolas" w:hAnsi="Consolas" w:eastAsia="Consolas"/>
                <w:b/>
                <w:bCs/>
                <w:color w:val="00FF00"/>
                <w:sz w:val="22"/>
                <w:szCs w:val="22"/>
              </w:rPr>
              <w:t xml:space="preserve"> </w:t>
            </w:r>
          </w:p>
          <w:p>
            <w:pPr>
              <w:spacing w:beforeLines="0" w:afterLines="0"/>
              <w:jc w:val="left"/>
              <w:rPr>
                <w:rFonts w:hint="default"/>
                <w:b/>
                <w:bCs/>
                <w:sz w:val="22"/>
                <w:szCs w:val="22"/>
              </w:rPr>
            </w:pPr>
            <w:r>
              <w:rPr>
                <w:rFonts w:hint="default" w:ascii="Consolas" w:hAnsi="Consolas" w:eastAsia="Consolas"/>
                <w:b/>
                <w:bCs/>
                <w:color w:val="ADEBFF"/>
                <w:sz w:val="22"/>
                <w:szCs w:val="22"/>
              </w:rPr>
              <w:t>figure(</w:t>
            </w:r>
            <w:r>
              <w:rPr>
                <w:rFonts w:hint="default" w:ascii="Consolas" w:hAnsi="Consolas" w:eastAsia="Consolas"/>
                <w:b/>
                <w:bCs/>
                <w:color w:val="FFFF00"/>
                <w:sz w:val="22"/>
                <w:szCs w:val="22"/>
              </w:rPr>
              <w:t>'name'</w:t>
            </w:r>
            <w:r>
              <w:rPr>
                <w:rFonts w:hint="default" w:ascii="Consolas" w:hAnsi="Consolas" w:eastAsia="Consolas"/>
                <w:b/>
                <w:bCs/>
                <w:color w:val="ADEBFF"/>
                <w:sz w:val="22"/>
                <w:szCs w:val="22"/>
              </w:rPr>
              <w:t xml:space="preserve">, </w:t>
            </w:r>
            <w:r>
              <w:rPr>
                <w:rFonts w:hint="default" w:ascii="Consolas" w:hAnsi="Consolas" w:eastAsia="Consolas"/>
                <w:b/>
                <w:bCs/>
                <w:color w:val="FFFF00"/>
                <w:sz w:val="22"/>
                <w:szCs w:val="22"/>
              </w:rPr>
              <w:t>'U19EC046 Transfer Function'</w:t>
            </w:r>
            <w:r>
              <w:rPr>
                <w:rFonts w:hint="default" w:ascii="Consolas" w:hAnsi="Consolas" w:eastAsia="Consolas"/>
                <w:b/>
                <w:bCs/>
                <w:color w:val="ADEBFF"/>
                <w:sz w:val="22"/>
                <w:szCs w:val="22"/>
              </w:rPr>
              <w:t>);</w:t>
            </w:r>
          </w:p>
          <w:p>
            <w:pPr>
              <w:spacing w:beforeLines="0" w:afterLines="0"/>
              <w:jc w:val="left"/>
              <w:rPr>
                <w:rFonts w:hint="default"/>
                <w:b/>
                <w:bCs/>
                <w:sz w:val="22"/>
                <w:szCs w:val="22"/>
              </w:rPr>
            </w:pPr>
            <w:r>
              <w:rPr>
                <w:rFonts w:hint="default" w:ascii="Consolas" w:hAnsi="Consolas" w:eastAsia="Consolas"/>
                <w:b/>
                <w:bCs/>
                <w:color w:val="00FF00"/>
                <w:sz w:val="22"/>
                <w:szCs w:val="22"/>
              </w:rPr>
              <w:t>for</w:t>
            </w:r>
            <w:r>
              <w:rPr>
                <w:rFonts w:hint="default" w:ascii="Consolas" w:hAnsi="Consolas" w:eastAsia="Consolas"/>
                <w:b/>
                <w:bCs/>
                <w:color w:val="ADEBFF"/>
                <w:sz w:val="22"/>
                <w:szCs w:val="22"/>
              </w:rPr>
              <w:t xml:space="preserve"> j=1:1:4</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subplot (2,2,j)</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plot(real(ifft(IRMATRIX(1:1:101,s(j)))))</w:t>
            </w:r>
          </w:p>
          <w:p>
            <w:pPr>
              <w:spacing w:beforeLines="0" w:afterLines="0"/>
              <w:jc w:val="left"/>
              <w:rPr>
                <w:rFonts w:hint="default"/>
                <w:b/>
                <w:bCs/>
                <w:sz w:val="22"/>
                <w:szCs w:val="22"/>
              </w:rPr>
            </w:pPr>
            <w:r>
              <w:rPr>
                <w:rFonts w:hint="default" w:ascii="Consolas" w:hAnsi="Consolas" w:eastAsia="Consolas"/>
                <w:b/>
                <w:bCs/>
                <w:color w:val="ADEBFF"/>
                <w:sz w:val="22"/>
                <w:szCs w:val="22"/>
              </w:rPr>
              <w:t xml:space="preserve">    title(strcat(</w:t>
            </w:r>
            <w:r>
              <w:rPr>
                <w:rFonts w:hint="default" w:ascii="Consolas" w:hAnsi="Consolas" w:eastAsia="Consolas"/>
                <w:b/>
                <w:bCs/>
                <w:color w:val="FFFF00"/>
                <w:sz w:val="22"/>
                <w:szCs w:val="22"/>
              </w:rPr>
              <w:t>'t='</w:t>
            </w:r>
            <w:r>
              <w:rPr>
                <w:rFonts w:hint="default" w:ascii="Consolas" w:hAnsi="Consolas" w:eastAsia="Consolas"/>
                <w:b/>
                <w:bCs/>
                <w:color w:val="ADEBFF"/>
                <w:sz w:val="22"/>
                <w:szCs w:val="22"/>
              </w:rPr>
              <w:t>,num2str((s(j)-1)/100)))</w:t>
            </w:r>
          </w:p>
          <w:p>
            <w:pPr>
              <w:spacing w:beforeLines="0" w:afterLines="0"/>
              <w:jc w:val="left"/>
              <w:rPr>
                <w:rFonts w:hint="default"/>
                <w:b/>
                <w:bCs/>
                <w:sz w:val="22"/>
                <w:szCs w:val="22"/>
              </w:rPr>
            </w:pPr>
            <w:r>
              <w:rPr>
                <w:rFonts w:hint="default" w:ascii="Consolas" w:hAnsi="Consolas" w:eastAsia="Consolas"/>
                <w:b/>
                <w:bCs/>
                <w:color w:val="00FF00"/>
                <w:sz w:val="22"/>
                <w:szCs w:val="22"/>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br w:type="page"/>
      </w: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0" w:firstLineChars="0"/>
        <w:rPr>
          <w:rFonts w:hint="default" w:ascii="Verdana" w:hAnsi="Verdana" w:cs="Verdana"/>
          <w:b/>
          <w:bCs/>
          <w:lang w:val="en-GB"/>
        </w:rPr>
      </w:pPr>
    </w:p>
    <w:p>
      <w:pPr>
        <w:ind w:left="0" w:leftChars="0" w:firstLine="142" w:firstLineChars="71"/>
        <w:rPr>
          <w:rFonts w:hint="default" w:ascii="Verdana" w:hAnsi="Verdana" w:cs="Verdana"/>
          <w:lang w:val="en-GB"/>
        </w:rPr>
      </w:pPr>
      <w:r>
        <w:drawing>
          <wp:inline distT="0" distB="0" distL="114300" distR="114300">
            <wp:extent cx="5583555" cy="5021580"/>
            <wp:effectExtent l="0" t="0" r="171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583555" cy="5021580"/>
                    </a:xfrm>
                    <a:prstGeom prst="rect">
                      <a:avLst/>
                    </a:prstGeom>
                    <a:noFill/>
                    <a:ln>
                      <a:noFill/>
                    </a:ln>
                  </pic:spPr>
                </pic:pic>
              </a:graphicData>
            </a:graphic>
          </wp:inline>
        </w:drawing>
      </w:r>
    </w:p>
    <w:p>
      <w:p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0" w:firstLineChars="0"/>
        <w:rPr>
          <w:rFonts w:hint="default" w:ascii="Verdana" w:hAnsi="Verdana" w:cs="Verdana"/>
          <w:b w:val="0"/>
          <w:bCs w:val="0"/>
          <w:lang w:val="en-GB"/>
        </w:rPr>
      </w:pPr>
      <w:r>
        <w:rPr>
          <w:rFonts w:hint="default" w:ascii="Verdana" w:hAnsi="Verdana" w:cs="Verdana"/>
          <w:b/>
          <w:bCs/>
          <w:lang w:val="en-GB"/>
        </w:rPr>
        <w:t xml:space="preserve"> </w:t>
      </w:r>
      <w:r>
        <w:rPr>
          <w:rFonts w:hint="default" w:ascii="Verdana" w:hAnsi="Verdana" w:cs="Verdana"/>
          <w:b w:val="0"/>
          <w:bCs w:val="0"/>
          <w:lang w:val="en-GB"/>
        </w:rPr>
        <w:t>Hence, In this practical we have studied the effects of multipath signal transmission and also implemented the code for same in matlab. We have also plotted the transmitted and received signal in time and frequency domain and the channel impulse response as well as transfer function.</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16850E"/>
    <w:multiLevelType w:val="singleLevel"/>
    <w:tmpl w:val="EA16850E"/>
    <w:lvl w:ilvl="0" w:tentative="0">
      <w:start w:val="1"/>
      <w:numFmt w:val="bullet"/>
      <w:lvlText w:val=""/>
      <w:lvlJc w:val="left"/>
      <w:pPr>
        <w:tabs>
          <w:tab w:val="left" w:pos="420"/>
        </w:tabs>
        <w:ind w:left="420" w:leftChars="0" w:hanging="420" w:firstLineChars="0"/>
      </w:pPr>
      <w:rPr>
        <w:rFonts w:hint="default" w:ascii="Wingdings" w:hAnsi="Wingdings"/>
        <w:i w:val="0"/>
        <w:iCs w:val="0"/>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CC1BD3"/>
    <w:rsid w:val="144D3F95"/>
    <w:rsid w:val="1AFA1F85"/>
    <w:rsid w:val="2004097C"/>
    <w:rsid w:val="4D3D6E98"/>
    <w:rsid w:val="5AA2108E"/>
    <w:rsid w:val="606115D9"/>
    <w:rsid w:val="66434A11"/>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2022-01-22T18:00:11Z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0FCAEB97BCD4416A85309C0C8CD70D65</vt:lpwstr>
  </property>
</Properties>
</file>