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rtl w:val="0"/>
        </w:rPr>
        <w:t xml:space="preserve">Name :</w:t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K Anirudh Pratap Singh Sambyal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rtl w:val="0"/>
        </w:rPr>
        <w:t xml:space="preserve">Roll No:</w:t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25WU0102111 </w:t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rtl w:val="0"/>
        </w:rPr>
        <w:t xml:space="preserve">Course : </w:t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Design Analysis &amp; Algorithms </w:t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rtl w:val="0"/>
        </w:rPr>
        <w:t xml:space="preserve">Section :</w:t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AIML Rhinos 3rd Sem  </w:t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  <w:rtl w:val="0"/>
        </w:rPr>
        <w:t xml:space="preserve">1.HackerRank Profile</w:t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285299</wp:posOffset>
            </wp:positionV>
            <wp:extent cx="5731200" cy="3733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Solutions: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1.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</w:rPr>
        <w:drawing>
          <wp:inline distB="114300" distT="114300" distL="114300" distR="114300">
            <wp:extent cx="5727700" cy="7073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  <w:rtl w:val="0"/>
        </w:rPr>
        <w:t xml:space="preserve">2.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727700" cy="3314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  <w:rtl w:val="0"/>
        </w:rPr>
        <w:t xml:space="preserve">3.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727700" cy="3302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  <w:rtl w:val="0"/>
        </w:rPr>
        <w:t xml:space="preserve">4.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727700" cy="3302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  <w:rtl w:val="0"/>
        </w:rPr>
        <w:t xml:space="preserve">5.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727700" cy="3327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  <w:rtl w:val="0"/>
        </w:rPr>
        <w:t xml:space="preserve">6.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727700" cy="3289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  <w:rtl w:val="0"/>
        </w:rPr>
        <w:t xml:space="preserve">7.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727700" cy="330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  <w:rtl w:val="0"/>
        </w:rPr>
        <w:t xml:space="preserve">8.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</w:rPr>
        <w:drawing>
          <wp:inline distB="114300" distT="114300" distL="114300" distR="114300">
            <wp:extent cx="5727700" cy="3302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0"/>
          <w:szCs w:val="30"/>
          <w:u w:val="single"/>
          <w:rtl w:val="0"/>
        </w:rPr>
        <w:t xml:space="preserve">8.</w:t>
      </w: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285299</wp:posOffset>
            </wp:positionV>
            <wp:extent cx="5727700" cy="328930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8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Fonts w:ascii="Verdana" w:cs="Verdana" w:eastAsia="Verdana" w:hAnsi="Verdana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