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160" w:lineRule="auto"/>
        <w:jc w:val="left"/>
        <w:rPr>
          <w:rFonts w:ascii="Cabin" w:cs="Cabin" w:eastAsia="Cabin" w:hAnsi="Cabin"/>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00" w:before="160" w:lineRule="auto"/>
        <w:jc w:val="center"/>
        <w:rPr>
          <w:rFonts w:ascii="Cabin" w:cs="Cabin" w:eastAsia="Cabin" w:hAnsi="Cabin"/>
          <w:color w:val="ee6b00"/>
          <w:sz w:val="48"/>
          <w:szCs w:val="48"/>
          <w:highlight w:val="white"/>
        </w:rPr>
      </w:pPr>
      <w:r w:rsidDel="00000000" w:rsidR="00000000" w:rsidRPr="00000000">
        <w:rPr>
          <w:rFonts w:ascii="Cabin" w:cs="Cabin" w:eastAsia="Cabin" w:hAnsi="Cabin"/>
          <w:color w:val="ee6b00"/>
          <w:sz w:val="48"/>
          <w:szCs w:val="48"/>
          <w:highlight w:val="white"/>
        </w:rPr>
        <w:drawing>
          <wp:inline distB="114300" distT="114300" distL="114300" distR="114300">
            <wp:extent cx="3297670" cy="7254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97670" cy="7254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00" w:before="160" w:lineRule="auto"/>
        <w:jc w:val="both"/>
        <w:rPr>
          <w:rFonts w:ascii="Cabin" w:cs="Cabin" w:eastAsia="Cabin" w:hAnsi="Cabin"/>
          <w:color w:val="ee6b00"/>
          <w:sz w:val="48"/>
          <w:szCs w:val="48"/>
          <w:highlight w:val="white"/>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00" w:before="160" w:lineRule="auto"/>
        <w:jc w:val="both"/>
        <w:rPr>
          <w:rFonts w:ascii="Cabin" w:cs="Cabin" w:eastAsia="Cabin" w:hAnsi="Cabin"/>
          <w:color w:val="ee6b00"/>
          <w:sz w:val="48"/>
          <w:szCs w:val="48"/>
          <w:highlight w:val="whit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00" w:before="160" w:lineRule="auto"/>
        <w:ind w:left="0" w:firstLine="0"/>
        <w:jc w:val="center"/>
        <w:rPr>
          <w:rFonts w:ascii="Montserrat" w:cs="Montserrat" w:eastAsia="Montserrat" w:hAnsi="Montserrat"/>
          <w:b w:val="1"/>
          <w:color w:val="c19a4f"/>
          <w:sz w:val="36"/>
          <w:szCs w:val="36"/>
        </w:rPr>
      </w:pPr>
      <w:r w:rsidDel="00000000" w:rsidR="00000000" w:rsidRPr="00000000">
        <w:rPr>
          <w:rFonts w:ascii="Montserrat" w:cs="Montserrat" w:eastAsia="Montserrat" w:hAnsi="Montserrat"/>
          <w:b w:val="1"/>
          <w:color w:val="c19a4f"/>
          <w:sz w:val="36"/>
          <w:szCs w:val="36"/>
          <w:rtl w:val="0"/>
        </w:rPr>
        <w:t xml:space="preserve">TASK</w:t>
      </w:r>
      <w:r w:rsidDel="00000000" w:rsidR="00000000" w:rsidRPr="00000000">
        <w:rPr>
          <w:rtl w:val="0"/>
        </w:rPr>
      </w:r>
    </w:p>
    <w:p w:rsidR="00000000" w:rsidDel="00000000" w:rsidP="00000000" w:rsidRDefault="00000000" w:rsidRPr="00000000" w14:paraId="00000006">
      <w:pPr>
        <w:pStyle w:val="Title"/>
        <w:spacing w:after="200" w:before="160" w:lineRule="auto"/>
        <w:jc w:val="center"/>
        <w:rPr/>
      </w:pPr>
      <w:bookmarkStart w:colFirst="0" w:colLast="0" w:name="_pdlsez9ew2mp" w:id="0"/>
      <w:bookmarkEnd w:id="0"/>
      <w:r w:rsidDel="00000000" w:rsidR="00000000" w:rsidRPr="00000000">
        <w:rPr>
          <w:rtl w:val="0"/>
        </w:rPr>
        <w:t xml:space="preserve">Sorting and Searching</w:t>
      </w:r>
    </w:p>
    <w:p w:rsidR="00000000" w:rsidDel="00000000" w:rsidP="00000000" w:rsidRDefault="00000000" w:rsidRPr="00000000" w14:paraId="00000007">
      <w:pPr>
        <w:spacing w:after="200" w:lineRule="auto"/>
        <w:jc w:val="center"/>
        <w:rPr>
          <w:rFonts w:ascii="Montserrat" w:cs="Montserrat" w:eastAsia="Montserrat" w:hAnsi="Montserrat"/>
          <w:b w:val="1"/>
          <w:color w:val="113452"/>
        </w:rPr>
      </w:pPr>
      <w:r w:rsidDel="00000000" w:rsidR="00000000" w:rsidRPr="00000000">
        <w:rPr>
          <w:rFonts w:ascii="Montserrat" w:cs="Montserrat" w:eastAsia="Montserrat" w:hAnsi="Montserrat"/>
          <w:b w:val="1"/>
          <w:color w:val="113452"/>
          <w:rtl w:val="0"/>
        </w:rPr>
        <w:t xml:space="preserve">Model-Answer Approach</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00" w:lineRule="auto"/>
        <w:jc w:val="center"/>
        <w:rPr>
          <w:rFonts w:ascii="Cabin" w:cs="Cabin" w:eastAsia="Cabin" w:hAnsi="Cabin"/>
          <w:color w:val="ee6b00"/>
          <w:sz w:val="48"/>
          <w:szCs w:val="48"/>
          <w:highlight w:val="white"/>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00" w:lineRule="auto"/>
        <w:jc w:val="center"/>
        <w:rPr>
          <w:rFonts w:ascii="Cabin" w:cs="Cabin" w:eastAsia="Cabin" w:hAnsi="Cabin"/>
          <w:color w:val="ee6b00"/>
          <w:sz w:val="48"/>
          <w:szCs w:val="48"/>
          <w:highlight w:val="white"/>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00" w:lineRule="auto"/>
        <w:jc w:val="center"/>
        <w:rPr>
          <w:rFonts w:ascii="Cabin" w:cs="Cabin" w:eastAsia="Cabin" w:hAnsi="Cabin"/>
          <w:color w:val="ee6b00"/>
          <w:sz w:val="48"/>
          <w:szCs w:val="48"/>
          <w:highlight w:val="white"/>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00" w:lineRule="auto"/>
        <w:jc w:val="center"/>
        <w:rPr>
          <w:rFonts w:ascii="Cabin" w:cs="Cabin" w:eastAsia="Cabin" w:hAnsi="Cabin"/>
          <w:color w:val="ee6b00"/>
          <w:sz w:val="48"/>
          <w:szCs w:val="48"/>
          <w:highlight w:val="white"/>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00" w:lineRule="auto"/>
        <w:jc w:val="center"/>
        <w:rPr>
          <w:rFonts w:ascii="Cabin" w:cs="Cabin" w:eastAsia="Cabin" w:hAnsi="Cabin"/>
          <w:color w:val="ee6b00"/>
          <w:sz w:val="48"/>
          <w:szCs w:val="48"/>
          <w:highlight w:val="white"/>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00" w:lineRule="auto"/>
        <w:jc w:val="center"/>
        <w:rPr>
          <w:rFonts w:ascii="Cabin" w:cs="Cabin" w:eastAsia="Cabin" w:hAnsi="Cabin"/>
          <w:color w:val="ee6b00"/>
          <w:sz w:val="48"/>
          <w:szCs w:val="48"/>
          <w:highlight w:val="white"/>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00" w:lineRule="auto"/>
        <w:jc w:val="center"/>
        <w:rPr>
          <w:rFonts w:ascii="Cabin" w:cs="Cabin" w:eastAsia="Cabin" w:hAnsi="Cabin"/>
          <w:color w:val="ee6b00"/>
          <w:sz w:val="48"/>
          <w:szCs w:val="48"/>
          <w:highlight w:val="white"/>
        </w:rPr>
      </w:pPr>
      <w:hyperlink r:id="rId8">
        <w:r w:rsidDel="00000000" w:rsidR="00000000" w:rsidRPr="00000000">
          <w:rPr>
            <w:rFonts w:ascii="Cabin" w:cs="Cabin" w:eastAsia="Cabin" w:hAnsi="Cabin"/>
            <w:color w:val="1155cc"/>
            <w:sz w:val="48"/>
            <w:szCs w:val="48"/>
            <w:highlight w:val="white"/>
            <w:u w:val="single"/>
          </w:rPr>
          <w:drawing>
            <wp:inline distB="114300" distT="114300" distL="114300" distR="114300">
              <wp:extent cx="2152650" cy="578745"/>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152650" cy="57874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00" w:lineRule="auto"/>
        <w:jc w:val="both"/>
        <w:rPr>
          <w:rFonts w:ascii="Cabin" w:cs="Cabin" w:eastAsia="Cabin" w:hAnsi="Cabin"/>
          <w:color w:val="ee6b00"/>
          <w:sz w:val="40"/>
          <w:szCs w:val="40"/>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keepNext w:val="1"/>
        <w:spacing w:after="120" w:before="160" w:line="300" w:lineRule="auto"/>
        <w:jc w:val="both"/>
        <w:rPr/>
      </w:pPr>
      <w:bookmarkStart w:colFirst="0" w:colLast="0" w:name="_il8je3ycr4dg" w:id="1"/>
      <w:bookmarkEnd w:id="1"/>
      <w:r w:rsidDel="00000000" w:rsidR="00000000" w:rsidRPr="00000000">
        <w:rPr>
          <w:rtl w:val="0"/>
        </w:rPr>
        <w:t xml:space="preserve">Auto-graded task 1 </w:t>
      </w:r>
    </w:p>
    <w:p w:rsidR="00000000" w:rsidDel="00000000" w:rsidP="00000000" w:rsidRDefault="00000000" w:rsidRPr="00000000" w14:paraId="00000011">
      <w:pPr>
        <w:pStyle w:val="Heading2"/>
        <w:spacing w:after="200" w:line="360" w:lineRule="auto"/>
        <w:rPr/>
      </w:pPr>
      <w:bookmarkStart w:colFirst="0" w:colLast="0" w:name="_msgwwxgpwlx8" w:id="2"/>
      <w:bookmarkEnd w:id="2"/>
      <w:r w:rsidDel="00000000" w:rsidR="00000000" w:rsidRPr="00000000">
        <w:rPr>
          <w:rtl w:val="0"/>
        </w:rPr>
        <w:t xml:space="preserve">album_management.py</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200" w:line="360" w:lineRule="auto"/>
        <w:jc w:val="both"/>
        <w:rPr>
          <w:rFonts w:ascii="Montserrat Light" w:cs="Montserrat Light" w:eastAsia="Montserrat Light" w:hAnsi="Montserrat Light"/>
          <w:color w:val="113452"/>
        </w:rPr>
      </w:pPr>
      <w:r w:rsidDel="00000000" w:rsidR="00000000" w:rsidRPr="00000000">
        <w:rPr>
          <w:rFonts w:ascii="Montserrat Light" w:cs="Montserrat Light" w:eastAsia="Montserrat Light" w:hAnsi="Montserrat Light"/>
          <w:color w:val="113452"/>
          <w:rtl w:val="0"/>
        </w:rPr>
        <w:t xml:space="preserve">This approach defines a class </w:t>
      </w:r>
      <w:r w:rsidDel="00000000" w:rsidR="00000000" w:rsidRPr="00000000">
        <w:rPr>
          <w:rFonts w:ascii="Consolas" w:cs="Consolas" w:eastAsia="Consolas" w:hAnsi="Consolas"/>
          <w:color w:val="113452"/>
          <w:rtl w:val="0"/>
        </w:rPr>
        <w:t xml:space="preserve">Album</w:t>
      </w:r>
      <w:r w:rsidDel="00000000" w:rsidR="00000000" w:rsidRPr="00000000">
        <w:rPr>
          <w:rFonts w:ascii="Montserrat" w:cs="Montserrat" w:eastAsia="Montserrat" w:hAnsi="Montserrat"/>
          <w:color w:val="113452"/>
          <w:rtl w:val="0"/>
        </w:rPr>
        <w:t xml:space="preserve"> </w:t>
      </w:r>
      <w:r w:rsidDel="00000000" w:rsidR="00000000" w:rsidRPr="00000000">
        <w:rPr>
          <w:rFonts w:ascii="Montserrat Light" w:cs="Montserrat Light" w:eastAsia="Montserrat Light" w:hAnsi="Montserrat Light"/>
          <w:color w:val="113452"/>
          <w:rtl w:val="0"/>
        </w:rPr>
        <w:t xml:space="preserve">to represent a music album, encapsulating attributes like </w:t>
      </w:r>
      <w:r w:rsidDel="00000000" w:rsidR="00000000" w:rsidRPr="00000000">
        <w:rPr>
          <w:rFonts w:ascii="Consolas" w:cs="Consolas" w:eastAsia="Consolas" w:hAnsi="Consolas"/>
          <w:color w:val="113452"/>
          <w:rtl w:val="0"/>
        </w:rPr>
        <w:t xml:space="preserve">album_name</w:t>
      </w:r>
      <w:r w:rsidDel="00000000" w:rsidR="00000000" w:rsidRPr="00000000">
        <w:rPr>
          <w:rFonts w:ascii="Montserrat Light" w:cs="Montserrat Light" w:eastAsia="Montserrat Light" w:hAnsi="Montserrat Light"/>
          <w:color w:val="113452"/>
          <w:rtl w:val="0"/>
        </w:rPr>
        <w:t xml:space="preserve">, </w:t>
      </w:r>
      <w:r w:rsidDel="00000000" w:rsidR="00000000" w:rsidRPr="00000000">
        <w:rPr>
          <w:rFonts w:ascii="Consolas" w:cs="Consolas" w:eastAsia="Consolas" w:hAnsi="Consolas"/>
          <w:color w:val="113452"/>
          <w:rtl w:val="0"/>
        </w:rPr>
        <w:t xml:space="preserve">album_artist</w:t>
      </w:r>
      <w:r w:rsidDel="00000000" w:rsidR="00000000" w:rsidRPr="00000000">
        <w:rPr>
          <w:rFonts w:ascii="Montserrat Light" w:cs="Montserrat Light" w:eastAsia="Montserrat Light" w:hAnsi="Montserrat Light"/>
          <w:color w:val="113452"/>
          <w:rtl w:val="0"/>
        </w:rPr>
        <w:t xml:space="preserve">, and </w:t>
      </w:r>
      <w:r w:rsidDel="00000000" w:rsidR="00000000" w:rsidRPr="00000000">
        <w:rPr>
          <w:rFonts w:ascii="Consolas" w:cs="Consolas" w:eastAsia="Consolas" w:hAnsi="Consolas"/>
          <w:color w:val="113452"/>
          <w:rtl w:val="0"/>
        </w:rPr>
        <w:t xml:space="preserve">number_of_songs</w:t>
      </w:r>
      <w:r w:rsidDel="00000000" w:rsidR="00000000" w:rsidRPr="00000000">
        <w:rPr>
          <w:rFonts w:ascii="Montserrat Light" w:cs="Montserrat Light" w:eastAsia="Montserrat Light" w:hAnsi="Montserrat Light"/>
          <w:color w:val="113452"/>
          <w:rtl w:val="0"/>
        </w:rPr>
        <w:t xml:space="preserve">. It provides methods for initialising and converting an album instance to a string format. The program also includes several utility functions: </w:t>
      </w:r>
      <w:r w:rsidDel="00000000" w:rsidR="00000000" w:rsidRPr="00000000">
        <w:rPr>
          <w:rFonts w:ascii="Consolas" w:cs="Consolas" w:eastAsia="Consolas" w:hAnsi="Consolas"/>
          <w:color w:val="113452"/>
          <w:rtl w:val="0"/>
        </w:rPr>
        <w:t xml:space="preserve">display_albums</w:t>
      </w:r>
      <w:r w:rsidDel="00000000" w:rsidR="00000000" w:rsidRPr="00000000">
        <w:rPr>
          <w:rFonts w:ascii="Montserrat" w:cs="Montserrat" w:eastAsia="Montserrat" w:hAnsi="Montserrat"/>
          <w:color w:val="113452"/>
          <w:rtl w:val="0"/>
        </w:rPr>
        <w:t xml:space="preserve"> </w:t>
      </w:r>
      <w:r w:rsidDel="00000000" w:rsidR="00000000" w:rsidRPr="00000000">
        <w:rPr>
          <w:rFonts w:ascii="Montserrat Light" w:cs="Montserrat Light" w:eastAsia="Montserrat Light" w:hAnsi="Montserrat Light"/>
          <w:color w:val="113452"/>
          <w:rtl w:val="0"/>
        </w:rPr>
        <w:t xml:space="preserve">for printing album details, </w:t>
      </w:r>
      <w:r w:rsidDel="00000000" w:rsidR="00000000" w:rsidRPr="00000000">
        <w:rPr>
          <w:rFonts w:ascii="Consolas" w:cs="Consolas" w:eastAsia="Consolas" w:hAnsi="Consolas"/>
          <w:color w:val="113452"/>
          <w:rtl w:val="0"/>
        </w:rPr>
        <w:t xml:space="preserve">sort_number_of_songs</w:t>
      </w:r>
      <w:r w:rsidDel="00000000" w:rsidR="00000000" w:rsidRPr="00000000">
        <w:rPr>
          <w:rFonts w:ascii="Montserrat" w:cs="Montserrat" w:eastAsia="Montserrat" w:hAnsi="Montserrat"/>
          <w:color w:val="113452"/>
          <w:rtl w:val="0"/>
        </w:rPr>
        <w:t xml:space="preserve"> </w:t>
      </w:r>
      <w:r w:rsidDel="00000000" w:rsidR="00000000" w:rsidRPr="00000000">
        <w:rPr>
          <w:rFonts w:ascii="Montserrat Light" w:cs="Montserrat Light" w:eastAsia="Montserrat Light" w:hAnsi="Montserrat Light"/>
          <w:color w:val="113452"/>
          <w:rtl w:val="0"/>
        </w:rPr>
        <w:t xml:space="preserve">for sorting albums by song count, </w:t>
      </w:r>
      <w:r w:rsidDel="00000000" w:rsidR="00000000" w:rsidRPr="00000000">
        <w:rPr>
          <w:rFonts w:ascii="Consolas" w:cs="Consolas" w:eastAsia="Consolas" w:hAnsi="Consolas"/>
          <w:color w:val="113452"/>
          <w:rtl w:val="0"/>
        </w:rPr>
        <w:t xml:space="preserve">swap_positions</w:t>
      </w:r>
      <w:r w:rsidDel="00000000" w:rsidR="00000000" w:rsidRPr="00000000">
        <w:rPr>
          <w:rFonts w:ascii="Montserrat" w:cs="Montserrat" w:eastAsia="Montserrat" w:hAnsi="Montserrat"/>
          <w:color w:val="113452"/>
          <w:rtl w:val="0"/>
        </w:rPr>
        <w:t xml:space="preserve"> </w:t>
      </w:r>
      <w:r w:rsidDel="00000000" w:rsidR="00000000" w:rsidRPr="00000000">
        <w:rPr>
          <w:rFonts w:ascii="Montserrat Light" w:cs="Montserrat Light" w:eastAsia="Montserrat Light" w:hAnsi="Montserrat Light"/>
          <w:color w:val="113452"/>
          <w:rtl w:val="0"/>
        </w:rPr>
        <w:t xml:space="preserve">for exchanging the positions of two albums in a list, and </w:t>
      </w:r>
      <w:r w:rsidDel="00000000" w:rsidR="00000000" w:rsidRPr="00000000">
        <w:rPr>
          <w:rFonts w:ascii="Consolas" w:cs="Consolas" w:eastAsia="Consolas" w:hAnsi="Consolas"/>
          <w:color w:val="113452"/>
          <w:rtl w:val="0"/>
        </w:rPr>
        <w:t xml:space="preserve">find_index</w:t>
      </w:r>
      <w:r w:rsidDel="00000000" w:rsidR="00000000" w:rsidRPr="00000000">
        <w:rPr>
          <w:rFonts w:ascii="Montserrat" w:cs="Montserrat" w:eastAsia="Montserrat" w:hAnsi="Montserrat"/>
          <w:color w:val="113452"/>
          <w:rtl w:val="0"/>
        </w:rPr>
        <w:t xml:space="preserve"> </w:t>
      </w:r>
      <w:r w:rsidDel="00000000" w:rsidR="00000000" w:rsidRPr="00000000">
        <w:rPr>
          <w:rFonts w:ascii="Montserrat Light" w:cs="Montserrat Light" w:eastAsia="Montserrat Light" w:hAnsi="Montserrat Light"/>
          <w:color w:val="113452"/>
          <w:rtl w:val="0"/>
        </w:rPr>
        <w:t xml:space="preserve">for locating the index of an album by its name. An example usage demonstrates these functionalities on two lists of albums (</w:t>
      </w:r>
      <w:r w:rsidDel="00000000" w:rsidR="00000000" w:rsidRPr="00000000">
        <w:rPr>
          <w:rFonts w:ascii="Consolas" w:cs="Consolas" w:eastAsia="Consolas" w:hAnsi="Consolas"/>
          <w:color w:val="113452"/>
          <w:rtl w:val="0"/>
        </w:rPr>
        <w:t xml:space="preserve">albums1</w:t>
      </w:r>
      <w:r w:rsidDel="00000000" w:rsidR="00000000" w:rsidRPr="00000000">
        <w:rPr>
          <w:rFonts w:ascii="Montserrat Light" w:cs="Montserrat Light" w:eastAsia="Montserrat Light" w:hAnsi="Montserrat Light"/>
          <w:color w:val="113452"/>
          <w:rtl w:val="0"/>
        </w:rPr>
        <w:t xml:space="preserve"> and </w:t>
      </w:r>
      <w:r w:rsidDel="00000000" w:rsidR="00000000" w:rsidRPr="00000000">
        <w:rPr>
          <w:rFonts w:ascii="Consolas" w:cs="Consolas" w:eastAsia="Consolas" w:hAnsi="Consolas"/>
          <w:color w:val="113452"/>
          <w:rtl w:val="0"/>
        </w:rPr>
        <w:t xml:space="preserve">albums2</w:t>
      </w:r>
      <w:r w:rsidDel="00000000" w:rsidR="00000000" w:rsidRPr="00000000">
        <w:rPr>
          <w:rFonts w:ascii="Montserrat Light" w:cs="Montserrat Light" w:eastAsia="Montserrat Light" w:hAnsi="Montserrat Light"/>
          <w:color w:val="113452"/>
          <w:rtl w:val="0"/>
        </w:rPr>
        <w:t xml:space="preserve">), showcasing sorting, swapping, and merging operations, along with adding new albums and sorting them alphabetically.</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200" w:line="360" w:lineRule="auto"/>
        <w:jc w:val="both"/>
        <w:rPr>
          <w:rFonts w:ascii="Cabin" w:cs="Cabin" w:eastAsia="Cabin" w:hAnsi="Cabin"/>
          <w:sz w:val="24"/>
          <w:szCs w:val="24"/>
          <w:u w:val="single"/>
        </w:rPr>
      </w:pPr>
      <w:r w:rsidDel="00000000" w:rsidR="00000000" w:rsidRPr="00000000">
        <w:rPr>
          <w:rFonts w:ascii="Montserrat Light" w:cs="Montserrat Light" w:eastAsia="Montserrat Light" w:hAnsi="Montserrat Light"/>
          <w:color w:val="113452"/>
          <w:rtl w:val="0"/>
        </w:rPr>
        <w:t xml:space="preserve">While the code is functional, there are some potential pitfalls that can be considered to improve the efficiency of the code. First, the </w:t>
      </w:r>
      <w:r w:rsidDel="00000000" w:rsidR="00000000" w:rsidRPr="00000000">
        <w:rPr>
          <w:rFonts w:ascii="Consolas" w:cs="Consolas" w:eastAsia="Consolas" w:hAnsi="Consolas"/>
          <w:color w:val="113452"/>
          <w:rtl w:val="0"/>
        </w:rPr>
        <w:t xml:space="preserve">swap_positions</w:t>
      </w:r>
      <w:r w:rsidDel="00000000" w:rsidR="00000000" w:rsidRPr="00000000">
        <w:rPr>
          <w:rFonts w:ascii="Montserrat" w:cs="Montserrat" w:eastAsia="Montserrat" w:hAnsi="Montserrat"/>
          <w:color w:val="113452"/>
          <w:rtl w:val="0"/>
        </w:rPr>
        <w:t xml:space="preserve"> </w:t>
      </w:r>
      <w:r w:rsidDel="00000000" w:rsidR="00000000" w:rsidRPr="00000000">
        <w:rPr>
          <w:rFonts w:ascii="Montserrat Light" w:cs="Montserrat Light" w:eastAsia="Montserrat Light" w:hAnsi="Montserrat Light"/>
          <w:color w:val="113452"/>
          <w:rtl w:val="0"/>
        </w:rPr>
        <w:t xml:space="preserve">function assumes that the provided positions are within the valid range of the list, which can lead to errors if they are out of bounds. The code also uses integer indices without validation, which can cause unexpected behaviour if the list structure changes or if user input is incorrect. Additionally, the use of string literals for album names in functions like </w:t>
      </w:r>
      <w:r w:rsidDel="00000000" w:rsidR="00000000" w:rsidRPr="00000000">
        <w:rPr>
          <w:rFonts w:ascii="Consolas" w:cs="Consolas" w:eastAsia="Consolas" w:hAnsi="Consolas"/>
          <w:color w:val="113452"/>
          <w:rtl w:val="0"/>
        </w:rPr>
        <w:t xml:space="preserve">find_index</w:t>
      </w:r>
      <w:r w:rsidDel="00000000" w:rsidR="00000000" w:rsidRPr="00000000">
        <w:rPr>
          <w:rFonts w:ascii="Montserrat" w:cs="Montserrat" w:eastAsia="Montserrat" w:hAnsi="Montserrat"/>
          <w:color w:val="113452"/>
          <w:rtl w:val="0"/>
        </w:rPr>
        <w:t xml:space="preserve"> </w:t>
      </w:r>
      <w:r w:rsidDel="00000000" w:rsidR="00000000" w:rsidRPr="00000000">
        <w:rPr>
          <w:rFonts w:ascii="Montserrat Light" w:cs="Montserrat Light" w:eastAsia="Montserrat Light" w:hAnsi="Montserrat Light"/>
          <w:color w:val="113452"/>
          <w:rtl w:val="0"/>
        </w:rPr>
        <w:t xml:space="preserve">can lead to issues if there are typos or case mismatches. Lastly, the </w:t>
      </w:r>
      <w:r w:rsidDel="00000000" w:rsidR="00000000" w:rsidRPr="00000000">
        <w:rPr>
          <w:rFonts w:ascii="Consolas" w:cs="Consolas" w:eastAsia="Consolas" w:hAnsi="Consolas"/>
          <w:color w:val="113452"/>
          <w:rtl w:val="0"/>
        </w:rPr>
        <w:t xml:space="preserve">sort</w:t>
      </w:r>
      <w:r w:rsidDel="00000000" w:rsidR="00000000" w:rsidRPr="00000000">
        <w:rPr>
          <w:rFonts w:ascii="Montserrat" w:cs="Montserrat" w:eastAsia="Montserrat" w:hAnsi="Montserrat"/>
          <w:color w:val="113452"/>
          <w:rtl w:val="0"/>
        </w:rPr>
        <w:t xml:space="preserve"> </w:t>
      </w:r>
      <w:r w:rsidDel="00000000" w:rsidR="00000000" w:rsidRPr="00000000">
        <w:rPr>
          <w:rFonts w:ascii="Montserrat Light" w:cs="Montserrat Light" w:eastAsia="Montserrat Light" w:hAnsi="Montserrat Light"/>
          <w:color w:val="113452"/>
          <w:rtl w:val="0"/>
        </w:rPr>
        <w:t xml:space="preserve">method is used with a </w:t>
      </w:r>
      <w:commentRangeStart w:id="0"/>
      <w:commentRangeStart w:id="1"/>
      <w:r w:rsidDel="00000000" w:rsidR="00000000" w:rsidRPr="00000000">
        <w:rPr>
          <w:rFonts w:ascii="Montserrat Light" w:cs="Montserrat Light" w:eastAsia="Montserrat Light" w:hAnsi="Montserrat Light"/>
          <w:color w:val="113452"/>
          <w:rtl w:val="0"/>
        </w:rPr>
        <w:t xml:space="preserve">lambda function</w:t>
      </w:r>
      <w:commentRangeEnd w:id="0"/>
      <w:r w:rsidDel="00000000" w:rsidR="00000000" w:rsidRPr="00000000">
        <w:commentReference w:id="0"/>
      </w:r>
      <w:commentRangeEnd w:id="1"/>
      <w:r w:rsidDel="00000000" w:rsidR="00000000" w:rsidRPr="00000000">
        <w:commentReference w:id="1"/>
      </w:r>
      <w:r w:rsidDel="00000000" w:rsidR="00000000" w:rsidRPr="00000000">
        <w:rPr>
          <w:rFonts w:ascii="Montserrat Light" w:cs="Montserrat Light" w:eastAsia="Montserrat Light" w:hAnsi="Montserrat Light"/>
          <w:color w:val="113452"/>
          <w:rtl w:val="0"/>
        </w:rPr>
        <w:t xml:space="preserve"> to sort by album name, which could be made more robust by handling case sensitivity or providing more complex sorting criteria. These issues could be mitigated by adding error handling, input validation, and more flexible comparison logic.</w:t>
      </w:r>
      <w:r w:rsidDel="00000000" w:rsidR="00000000" w:rsidRPr="00000000">
        <w:rPr>
          <w:rtl w:val="0"/>
        </w:rPr>
      </w:r>
    </w:p>
    <w:p w:rsidR="00000000" w:rsidDel="00000000" w:rsidP="00000000" w:rsidRDefault="00000000" w:rsidRPr="00000000" w14:paraId="00000014">
      <w:pPr>
        <w:pStyle w:val="Heading1"/>
        <w:spacing w:after="200" w:lineRule="auto"/>
        <w:jc w:val="both"/>
        <w:rPr/>
      </w:pPr>
      <w:bookmarkStart w:colFirst="0" w:colLast="0" w:name="_cgzy7efecoof" w:id="3"/>
      <w:bookmarkEnd w:id="3"/>
      <w:r w:rsidDel="00000000" w:rsidR="00000000" w:rsidRPr="00000000">
        <w:rPr>
          <w:rtl w:val="0"/>
        </w:rPr>
        <w:t xml:space="preserve">Auto-graded task 2</w:t>
      </w:r>
    </w:p>
    <w:p w:rsidR="00000000" w:rsidDel="00000000" w:rsidP="00000000" w:rsidRDefault="00000000" w:rsidRPr="00000000" w14:paraId="00000015">
      <w:pPr>
        <w:pStyle w:val="Heading2"/>
        <w:spacing w:after="200" w:line="360" w:lineRule="auto"/>
        <w:rPr/>
      </w:pPr>
      <w:bookmarkStart w:colFirst="0" w:colLast="0" w:name="_oxpt8v3p1f5q" w:id="4"/>
      <w:bookmarkEnd w:id="4"/>
      <w:r w:rsidDel="00000000" w:rsidR="00000000" w:rsidRPr="00000000">
        <w:rPr>
          <w:rtl w:val="0"/>
        </w:rPr>
        <w:t xml:space="preserve">merge_sort.py</w:t>
      </w:r>
    </w:p>
    <w:p w:rsidR="00000000" w:rsidDel="00000000" w:rsidP="00000000" w:rsidRDefault="00000000" w:rsidRPr="00000000" w14:paraId="00000016">
      <w:pPr>
        <w:spacing w:after="200" w:line="360" w:lineRule="auto"/>
        <w:jc w:val="both"/>
        <w:rPr>
          <w:rFonts w:ascii="Montserrat Light" w:cs="Montserrat Light" w:eastAsia="Montserrat Light" w:hAnsi="Montserrat Light"/>
          <w:color w:val="113452"/>
        </w:rPr>
      </w:pPr>
      <w:r w:rsidDel="00000000" w:rsidR="00000000" w:rsidRPr="00000000">
        <w:rPr>
          <w:rFonts w:ascii="Montserrat Light" w:cs="Montserrat Light" w:eastAsia="Montserrat Light" w:hAnsi="Montserrat Light"/>
          <w:color w:val="113452"/>
          <w:rtl w:val="0"/>
        </w:rPr>
        <w:t xml:space="preserve">The modified merge sort algorithm orders a list of strings by their lengths from longest to shortest using a divide-and-conquer strategy. The algorithm begins by determining the length of the input list and creates a temporary storage array for merging. It then iteratively doubles the size of subsections to be merged until the entire list is processed. During each iteration, the list is divided into smaller sections, and the </w:t>
      </w:r>
      <w:r w:rsidDel="00000000" w:rsidR="00000000" w:rsidRPr="00000000">
        <w:rPr>
          <w:rFonts w:ascii="Consolas" w:cs="Consolas" w:eastAsia="Consolas" w:hAnsi="Consolas"/>
          <w:color w:val="113452"/>
          <w:rtl w:val="0"/>
        </w:rPr>
        <w:t xml:space="preserve">merge_by_length</w:t>
      </w:r>
      <w:r w:rsidDel="00000000" w:rsidR="00000000" w:rsidRPr="00000000">
        <w:rPr>
          <w:rFonts w:ascii="Montserrat Light" w:cs="Montserrat Light" w:eastAsia="Montserrat Light" w:hAnsi="Montserrat Light"/>
          <w:color w:val="113452"/>
          <w:rtl w:val="0"/>
        </w:rPr>
        <w:t xml:space="preserve"> function compares the lengths of strings from two sections, placing the longer string into the temporary storage. After merging, the sorted elements are copied back to the original list. This process continues until the entire list is sorted.</w:t>
      </w:r>
    </w:p>
    <w:p w:rsidR="00000000" w:rsidDel="00000000" w:rsidP="00000000" w:rsidRDefault="00000000" w:rsidRPr="00000000" w14:paraId="00000017">
      <w:pPr>
        <w:spacing w:after="200" w:before="240" w:line="360" w:lineRule="auto"/>
        <w:jc w:val="both"/>
        <w:rPr>
          <w:rFonts w:ascii="Montserrat" w:cs="Montserrat" w:eastAsia="Montserrat" w:hAnsi="Montserrat"/>
          <w:b w:val="1"/>
          <w:color w:val="113452"/>
          <w:sz w:val="36"/>
          <w:szCs w:val="36"/>
        </w:rPr>
      </w:pPr>
      <w:r w:rsidDel="00000000" w:rsidR="00000000" w:rsidRPr="00000000">
        <w:rPr>
          <w:rFonts w:ascii="Montserrat Light" w:cs="Montserrat Light" w:eastAsia="Montserrat Light" w:hAnsi="Montserrat Light"/>
          <w:color w:val="113452"/>
          <w:rtl w:val="0"/>
        </w:rPr>
        <w:t xml:space="preserve">While the modified merge sort algorithm effectively sorts strings by length, it has several shortfalls. Firstly, the algorithm's complexity can lead to inefficiencies with very large lists due to the multiple iterations and recursive merging steps, consuming significant memory for temporary storage. Additionally, the merge function's implementation assumes non-empty lists and doesn't handle edge cases like empty lists or lists with identical string lengths gracefully. Lastly, the algorithm focuses solely on string length, ignoring lexicographic order among strings of the same length, which may be a requirement in some applications.</w:t>
      </w:r>
      <w:r w:rsidDel="00000000" w:rsidR="00000000" w:rsidRPr="00000000">
        <w:rPr>
          <w:rtl w:val="0"/>
        </w:rPr>
      </w:r>
    </w:p>
    <w:p w:rsidR="00000000" w:rsidDel="00000000" w:rsidP="00000000" w:rsidRDefault="00000000" w:rsidRPr="00000000" w14:paraId="00000018">
      <w:pPr>
        <w:pStyle w:val="Heading1"/>
        <w:spacing w:after="200" w:lineRule="auto"/>
        <w:jc w:val="both"/>
        <w:rPr/>
      </w:pPr>
      <w:bookmarkStart w:colFirst="0" w:colLast="0" w:name="_u5r98alsr2kz" w:id="5"/>
      <w:bookmarkEnd w:id="5"/>
      <w:r w:rsidDel="00000000" w:rsidR="00000000" w:rsidRPr="00000000">
        <w:rPr>
          <w:rtl w:val="0"/>
        </w:rPr>
        <w:t xml:space="preserve">Auto-graded task 3</w:t>
      </w:r>
    </w:p>
    <w:p w:rsidR="00000000" w:rsidDel="00000000" w:rsidP="00000000" w:rsidRDefault="00000000" w:rsidRPr="00000000" w14:paraId="00000019">
      <w:pPr>
        <w:pStyle w:val="Heading2"/>
        <w:spacing w:after="200" w:line="360" w:lineRule="auto"/>
        <w:rPr/>
      </w:pPr>
      <w:bookmarkStart w:colFirst="0" w:colLast="0" w:name="_hv712dfdrrl" w:id="6"/>
      <w:bookmarkEnd w:id="6"/>
      <w:commentRangeStart w:id="2"/>
      <w:commentRangeStart w:id="3"/>
      <w:r w:rsidDel="00000000" w:rsidR="00000000" w:rsidRPr="00000000">
        <w:rPr>
          <w:rtl w:val="0"/>
        </w:rPr>
        <w:t xml:space="preserve">sort_search.py</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A">
      <w:pPr>
        <w:spacing w:after="200" w:line="360" w:lineRule="auto"/>
        <w:jc w:val="both"/>
        <w:rPr>
          <w:rFonts w:ascii="Montserrat Light" w:cs="Montserrat Light" w:eastAsia="Montserrat Light" w:hAnsi="Montserrat Light"/>
          <w:color w:val="113452"/>
        </w:rPr>
      </w:pPr>
      <w:r w:rsidDel="00000000" w:rsidR="00000000" w:rsidRPr="00000000">
        <w:rPr>
          <w:rFonts w:ascii="Montserrat Light" w:cs="Montserrat Light" w:eastAsia="Montserrat Light" w:hAnsi="Montserrat Light"/>
          <w:color w:val="113452"/>
          <w:rtl w:val="0"/>
        </w:rPr>
        <w:t xml:space="preserve">The approach provides implementations for three fundamental algorithms: linear search, insertion sort, and binary search. The </w:t>
      </w:r>
      <w:r w:rsidDel="00000000" w:rsidR="00000000" w:rsidRPr="00000000">
        <w:rPr>
          <w:rFonts w:ascii="Consolas" w:cs="Consolas" w:eastAsia="Consolas" w:hAnsi="Consolas"/>
          <w:color w:val="113452"/>
          <w:rtl w:val="0"/>
        </w:rPr>
        <w:t xml:space="preserve">linear_search</w:t>
      </w:r>
      <w:r w:rsidDel="00000000" w:rsidR="00000000" w:rsidRPr="00000000">
        <w:rPr>
          <w:rFonts w:ascii="Montserrat" w:cs="Montserrat" w:eastAsia="Montserrat" w:hAnsi="Montserrat"/>
          <w:color w:val="113452"/>
          <w:rtl w:val="0"/>
        </w:rPr>
        <w:t xml:space="preserve"> </w:t>
      </w:r>
      <w:r w:rsidDel="00000000" w:rsidR="00000000" w:rsidRPr="00000000">
        <w:rPr>
          <w:rFonts w:ascii="Montserrat Light" w:cs="Montserrat Light" w:eastAsia="Montserrat Light" w:hAnsi="Montserrat Light"/>
          <w:color w:val="113452"/>
          <w:rtl w:val="0"/>
        </w:rPr>
        <w:t xml:space="preserve">function iterates through a list of numbers to find a target number, returning the index if found or </w:t>
      </w:r>
      <w:r w:rsidDel="00000000" w:rsidR="00000000" w:rsidRPr="00000000">
        <w:rPr>
          <w:rFonts w:ascii="Consolas" w:cs="Consolas" w:eastAsia="Consolas" w:hAnsi="Consolas"/>
          <w:color w:val="113452"/>
          <w:rtl w:val="0"/>
        </w:rPr>
        <w:t xml:space="preserve">-1</w:t>
      </w:r>
      <w:r w:rsidDel="00000000" w:rsidR="00000000" w:rsidRPr="00000000">
        <w:rPr>
          <w:rFonts w:ascii="Montserrat Light" w:cs="Montserrat Light" w:eastAsia="Montserrat Light" w:hAnsi="Montserrat Light"/>
          <w:color w:val="113452"/>
          <w:rtl w:val="0"/>
        </w:rPr>
        <w:t xml:space="preserve"> otherwise. This approach is suitable for unsorted lists. The </w:t>
      </w:r>
      <w:r w:rsidDel="00000000" w:rsidR="00000000" w:rsidRPr="00000000">
        <w:rPr>
          <w:rFonts w:ascii="Consolas" w:cs="Consolas" w:eastAsia="Consolas" w:hAnsi="Consolas"/>
          <w:color w:val="113452"/>
          <w:rtl w:val="0"/>
        </w:rPr>
        <w:t xml:space="preserve">insertion_sort</w:t>
      </w:r>
      <w:r w:rsidDel="00000000" w:rsidR="00000000" w:rsidRPr="00000000">
        <w:rPr>
          <w:rFonts w:ascii="Montserrat" w:cs="Montserrat" w:eastAsia="Montserrat" w:hAnsi="Montserrat"/>
          <w:color w:val="113452"/>
          <w:rtl w:val="0"/>
        </w:rPr>
        <w:t xml:space="preserve"> </w:t>
      </w:r>
      <w:r w:rsidDel="00000000" w:rsidR="00000000" w:rsidRPr="00000000">
        <w:rPr>
          <w:rFonts w:ascii="Montserrat Light" w:cs="Montserrat Light" w:eastAsia="Montserrat Light" w:hAnsi="Montserrat Light"/>
          <w:color w:val="113452"/>
          <w:rtl w:val="0"/>
        </w:rPr>
        <w:t xml:space="preserve">function sorts a list of numbers in ascending order by repeatedly inserting elements into their correct positions, modifying the list in place. After sorting, the </w:t>
      </w:r>
      <w:r w:rsidDel="00000000" w:rsidR="00000000" w:rsidRPr="00000000">
        <w:rPr>
          <w:rFonts w:ascii="Consolas" w:cs="Consolas" w:eastAsia="Consolas" w:hAnsi="Consolas"/>
          <w:color w:val="113452"/>
          <w:rtl w:val="0"/>
        </w:rPr>
        <w:t xml:space="preserve">binary_search</w:t>
      </w:r>
      <w:r w:rsidDel="00000000" w:rsidR="00000000" w:rsidRPr="00000000">
        <w:rPr>
          <w:rFonts w:ascii="Montserrat" w:cs="Montserrat" w:eastAsia="Montserrat" w:hAnsi="Montserrat"/>
          <w:color w:val="113452"/>
          <w:rtl w:val="0"/>
        </w:rPr>
        <w:t xml:space="preserve"> </w:t>
      </w:r>
      <w:r w:rsidDel="00000000" w:rsidR="00000000" w:rsidRPr="00000000">
        <w:rPr>
          <w:rFonts w:ascii="Montserrat Light" w:cs="Montserrat Light" w:eastAsia="Montserrat Light" w:hAnsi="Montserrat Light"/>
          <w:color w:val="113452"/>
          <w:rtl w:val="0"/>
        </w:rPr>
        <w:t xml:space="preserve">function is employed, which efficiently finds the target number in a sorted list by repeatedly dividing the search interval in half, leveraging the sorted property of the data for quick lookup. The code includes example usage, first demonstrating a linear search on an unsorted list, followed by sorting the list, and then performing a binary search to locate the target number.</w:t>
      </w:r>
    </w:p>
    <w:p w:rsidR="00000000" w:rsidDel="00000000" w:rsidP="00000000" w:rsidRDefault="00000000" w:rsidRPr="00000000" w14:paraId="0000001B">
      <w:pPr>
        <w:spacing w:after="200" w:line="360" w:lineRule="auto"/>
        <w:jc w:val="both"/>
        <w:rPr>
          <w:rFonts w:ascii="Cabin" w:cs="Cabin" w:eastAsia="Cabin" w:hAnsi="Cabin"/>
          <w:sz w:val="24"/>
          <w:szCs w:val="24"/>
          <w:u w:val="single"/>
        </w:rPr>
      </w:pPr>
      <w:r w:rsidDel="00000000" w:rsidR="00000000" w:rsidRPr="00000000">
        <w:rPr>
          <w:rFonts w:ascii="Montserrat Light" w:cs="Montserrat Light" w:eastAsia="Montserrat Light" w:hAnsi="Montserrat Light"/>
          <w:color w:val="113452"/>
          <w:rtl w:val="0"/>
        </w:rPr>
        <w:t xml:space="preserve">A possible pitfall is that the </w:t>
      </w:r>
      <w:r w:rsidDel="00000000" w:rsidR="00000000" w:rsidRPr="00000000">
        <w:rPr>
          <w:rFonts w:ascii="Consolas" w:cs="Consolas" w:eastAsia="Consolas" w:hAnsi="Consolas"/>
          <w:color w:val="113452"/>
          <w:rtl w:val="0"/>
        </w:rPr>
        <w:t xml:space="preserve">linear_search</w:t>
      </w:r>
      <w:r w:rsidDel="00000000" w:rsidR="00000000" w:rsidRPr="00000000">
        <w:rPr>
          <w:rFonts w:ascii="Montserrat" w:cs="Montserrat" w:eastAsia="Montserrat" w:hAnsi="Montserrat"/>
          <w:color w:val="113452"/>
          <w:rtl w:val="0"/>
        </w:rPr>
        <w:t xml:space="preserve"> </w:t>
      </w:r>
      <w:r w:rsidDel="00000000" w:rsidR="00000000" w:rsidRPr="00000000">
        <w:rPr>
          <w:rFonts w:ascii="Montserrat Light" w:cs="Montserrat Light" w:eastAsia="Montserrat Light" w:hAnsi="Montserrat Light"/>
          <w:color w:val="113452"/>
          <w:rtl w:val="0"/>
        </w:rPr>
        <w:t xml:space="preserve">function is inefficient for large lists due to its </w:t>
      </w:r>
      <w:r w:rsidDel="00000000" w:rsidR="00000000" w:rsidRPr="00000000">
        <w:rPr>
          <w:rFonts w:ascii="Consolas" w:cs="Consolas" w:eastAsia="Consolas" w:hAnsi="Consolas"/>
          <w:color w:val="113452"/>
          <w:rtl w:val="0"/>
        </w:rPr>
        <w:t xml:space="preserve">O(n)</w:t>
      </w:r>
      <w:r w:rsidDel="00000000" w:rsidR="00000000" w:rsidRPr="00000000">
        <w:rPr>
          <w:rFonts w:ascii="Montserrat Light" w:cs="Montserrat Light" w:eastAsia="Montserrat Light" w:hAnsi="Montserrat Light"/>
          <w:color w:val="113452"/>
          <w:rtl w:val="0"/>
        </w:rPr>
        <w:t xml:space="preserve"> time complexity, especially when used on unsorted data, which is typical for this algorithm. The </w:t>
      </w:r>
      <w:r w:rsidDel="00000000" w:rsidR="00000000" w:rsidRPr="00000000">
        <w:rPr>
          <w:rFonts w:ascii="Consolas" w:cs="Consolas" w:eastAsia="Consolas" w:hAnsi="Consolas"/>
          <w:color w:val="113452"/>
          <w:rtl w:val="0"/>
        </w:rPr>
        <w:t xml:space="preserve">insertion_sort</w:t>
      </w:r>
      <w:r w:rsidDel="00000000" w:rsidR="00000000" w:rsidRPr="00000000">
        <w:rPr>
          <w:rFonts w:ascii="Montserrat" w:cs="Montserrat" w:eastAsia="Montserrat" w:hAnsi="Montserrat"/>
          <w:color w:val="113452"/>
          <w:rtl w:val="0"/>
        </w:rPr>
        <w:t xml:space="preserve"> </w:t>
      </w:r>
      <w:r w:rsidDel="00000000" w:rsidR="00000000" w:rsidRPr="00000000">
        <w:rPr>
          <w:rFonts w:ascii="Montserrat Light" w:cs="Montserrat Light" w:eastAsia="Montserrat Light" w:hAnsi="Montserrat Light"/>
          <w:color w:val="113452"/>
          <w:rtl w:val="0"/>
        </w:rPr>
        <w:t xml:space="preserve">method, while stable and simple, has a time complexity of </w:t>
      </w:r>
      <w:r w:rsidDel="00000000" w:rsidR="00000000" w:rsidRPr="00000000">
        <w:rPr>
          <w:rFonts w:ascii="Consolas" w:cs="Consolas" w:eastAsia="Consolas" w:hAnsi="Consolas"/>
          <w:color w:val="113452"/>
          <w:rtl w:val="0"/>
        </w:rPr>
        <w:t xml:space="preserve">O(n^2)</w:t>
      </w:r>
      <w:r w:rsidDel="00000000" w:rsidR="00000000" w:rsidRPr="00000000">
        <w:rPr>
          <w:rFonts w:ascii="Montserrat Light" w:cs="Montserrat Light" w:eastAsia="Montserrat Light" w:hAnsi="Montserrat Light"/>
          <w:color w:val="113452"/>
          <w:rtl w:val="0"/>
        </w:rPr>
        <w:t xml:space="preserve">, making it impractical for large datasets compared to more efficient sorting algorithms like quicksort or mergesort. Furthermore, the </w:t>
      </w:r>
      <w:r w:rsidDel="00000000" w:rsidR="00000000" w:rsidRPr="00000000">
        <w:rPr>
          <w:rFonts w:ascii="Consolas" w:cs="Consolas" w:eastAsia="Consolas" w:hAnsi="Consolas"/>
          <w:color w:val="113452"/>
          <w:rtl w:val="0"/>
        </w:rPr>
        <w:t xml:space="preserve">binary_search</w:t>
      </w:r>
      <w:r w:rsidDel="00000000" w:rsidR="00000000" w:rsidRPr="00000000">
        <w:rPr>
          <w:rFonts w:ascii="Montserrat" w:cs="Montserrat" w:eastAsia="Montserrat" w:hAnsi="Montserrat"/>
          <w:color w:val="113452"/>
          <w:rtl w:val="0"/>
        </w:rPr>
        <w:t xml:space="preserve"> </w:t>
      </w:r>
      <w:r w:rsidDel="00000000" w:rsidR="00000000" w:rsidRPr="00000000">
        <w:rPr>
          <w:rFonts w:ascii="Montserrat Light" w:cs="Montserrat Light" w:eastAsia="Montserrat Light" w:hAnsi="Montserrat Light"/>
          <w:color w:val="113452"/>
          <w:rtl w:val="0"/>
        </w:rPr>
        <w:t xml:space="preserve">function assumes the list is sorted; if used incorrectly on unsorted data, it could yield incorrect results or cause logical errors. Another limitation is that these functions handle only numerical data; for more complex data types, additional handling or custom comparison functions would be required. To mitigate these issues, choosing the right algorithm based on the data size and characteristics, and ensuring data is appropriately prepared for the operations, is crucial.</w:t>
      </w:r>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ianca Cherkaev" w:id="0" w:date="2024-10-24T09:55:47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@alfredn@hyperiondev.com this is the first time I am coming across the lambda function in the bootcamp - can students do the task without it?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leave it in the Model answer but need to link to a resource but there should be an alternative way to do the task without it OR we need to introduce it in the lesson.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alfredn@hyperiondev.com_</w:t>
      </w:r>
    </w:p>
  </w:comment>
  <w:comment w:author="Alfred Ndlovu" w:id="1" w:date="2024-11-14T09:09:40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agree.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that we briefly introduce lambda functions in the lesson where we first cover functions. Then, we could provide a link here to explain key functions as they relate to the sort() method in Python. The sort() method has a key parameter that allows you to specify a function that returns a value to be used for sorting. In most cases, lambda functions are used because they are simple.</w:t>
      </w:r>
    </w:p>
  </w:comment>
  <w:comment w:author="Bianca Cherkaev" w:id="2" w:date="2024-10-24T10:01:11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@alfredn@hyperiondev.com thoughts on the the variable name: TARGET_NUMBER? I think it is against PEP8.</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alfredn@hyperiondev.com_</w:t>
      </w:r>
    </w:p>
  </w:comment>
  <w:comment w:author="Alfred Ndlovu" w:id="3" w:date="2024-11-14T08:59:00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PEP 8, variable names should follow the snake_case format, which means using lowercase letters and underscores to separate words.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bin">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-915824</wp:posOffset>
              </wp:positionH>
              <wp:positionV relativeFrom="paragraph">
                <wp:posOffset>495300</wp:posOffset>
              </wp:positionV>
              <wp:extent cx="7563600" cy="352017"/>
              <wp:effectExtent b="0" l="0" r="0" t="0"/>
              <wp:wrapNone/>
              <wp:docPr id="1" name=""/>
              <a:graphic>
                <a:graphicData uri="http://schemas.microsoft.com/office/word/2010/wordprocessingGroup">
                  <wpg:wgp>
                    <wpg:cNvGrpSpPr/>
                    <wpg:grpSpPr>
                      <a:xfrm>
                        <a:off x="0" y="0"/>
                        <a:ext cx="7563600" cy="352017"/>
                        <a:chOff x="0" y="0"/>
                        <a:chExt cx="7565475" cy="338700"/>
                      </a:xfrm>
                    </wpg:grpSpPr>
                    <wps:wsp>
                      <wps:cNvSpPr/>
                      <wps:cNvPr id="2" name="Shape 2"/>
                      <wps:spPr>
                        <a:xfrm>
                          <a:off x="-220125" y="0"/>
                          <a:ext cx="7785600" cy="338700"/>
                        </a:xfrm>
                        <a:prstGeom prst="rect">
                          <a:avLst/>
                        </a:prstGeom>
                        <a:solidFill>
                          <a:srgbClr val="113452"/>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4763150" y="15450"/>
                          <a:ext cx="27645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ffffff"/>
                                <w:sz w:val="16"/>
                                <w:vertAlign w:val="baseline"/>
                              </w:rPr>
                              <w:t xml:space="preserve">Copyright </w:t>
                            </w:r>
                            <w:r w:rsidDel="00000000" w:rsidR="00000000" w:rsidRPr="00000000">
                              <w:rPr>
                                <w:rFonts w:ascii="Montserrat" w:cs="Montserrat" w:eastAsia="Montserrat" w:hAnsi="Montserrat"/>
                                <w:b w:val="0"/>
                                <w:i w:val="0"/>
                                <w:smallCaps w:val="0"/>
                                <w:strike w:val="0"/>
                                <w:color w:val="ffffff"/>
                                <w:sz w:val="16"/>
                                <w:vertAlign w:val="baseline"/>
                              </w:rPr>
                              <w:t xml:space="preserve">© 2023 HyperionDev. All rights reserved.</w:t>
                            </w:r>
                          </w:p>
                        </w:txbxContent>
                      </wps:txbx>
                      <wps:bodyPr anchorCtr="0" anchor="t" bIns="91425" lIns="91425" spcFirstLastPara="1" rIns="91425" wrap="square" tIns="91425">
                        <a:spAutoFit/>
                      </wps:bodyPr>
                    </wps:wsp>
                    <pic:pic>
                      <pic:nvPicPr>
                        <pic:cNvPr descr="hyperiondev-white-logo-352x82.png" id="4" name="Shape 4"/>
                        <pic:cNvPicPr preferRelativeResize="0"/>
                      </pic:nvPicPr>
                      <pic:blipFill>
                        <a:blip r:embed="rId1">
                          <a:alphaModFix/>
                        </a:blip>
                        <a:stretch>
                          <a:fillRect/>
                        </a:stretch>
                      </pic:blipFill>
                      <pic:spPr>
                        <a:xfrm>
                          <a:off x="149875" y="58850"/>
                          <a:ext cx="948675" cy="221000"/>
                        </a:xfrm>
                        <a:prstGeom prst="rect">
                          <a:avLst/>
                        </a:prstGeom>
                        <a:noFill/>
                        <a:ln>
                          <a:noFill/>
                        </a:ln>
                      </pic:spPr>
                    </pic:pic>
                  </wpg:wgp>
                </a:graphicData>
              </a:graphic>
            </wp:anchor>
          </w:drawing>
        </mc:Choice>
        <mc:Fallback>
          <w:drawing>
            <wp:anchor allowOverlap="1" behindDoc="1" distB="114300" distT="114300" distL="114300" distR="114300" hidden="0" layoutInCell="1" locked="0" relativeHeight="0" simplePos="0">
              <wp:simplePos x="0" y="0"/>
              <wp:positionH relativeFrom="column">
                <wp:posOffset>-915824</wp:posOffset>
              </wp:positionH>
              <wp:positionV relativeFrom="paragraph">
                <wp:posOffset>495300</wp:posOffset>
              </wp:positionV>
              <wp:extent cx="7563600" cy="352017"/>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563600" cy="352017"/>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160" w:line="300" w:lineRule="auto"/>
      <w:jc w:val="both"/>
    </w:pPr>
    <w:rPr>
      <w:rFonts w:ascii="Montserrat" w:cs="Montserrat" w:eastAsia="Montserrat" w:hAnsi="Montserrat"/>
      <w:b w:val="1"/>
      <w:color w:val="113452"/>
      <w:sz w:val="36"/>
      <w:szCs w:val="36"/>
    </w:rPr>
  </w:style>
  <w:style w:type="paragraph" w:styleId="Heading2">
    <w:name w:val="heading 2"/>
    <w:basedOn w:val="Normal"/>
    <w:next w:val="Normal"/>
    <w:pPr>
      <w:keepNext w:val="1"/>
      <w:keepLines w:val="1"/>
      <w:spacing w:line="300" w:lineRule="auto"/>
    </w:pPr>
    <w:rPr>
      <w:rFonts w:ascii="Montserrat" w:cs="Montserrat" w:eastAsia="Montserrat" w:hAnsi="Montserrat"/>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160" w:lineRule="auto"/>
      <w:jc w:val="center"/>
    </w:pPr>
    <w:rPr>
      <w:rFonts w:ascii="Montserrat" w:cs="Montserrat" w:eastAsia="Montserrat" w:hAnsi="Montserrat"/>
      <w:b w:val="1"/>
      <w:color w:val="113452"/>
      <w:sz w:val="60"/>
      <w:szCs w:val="6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www.hyperiondev.com/port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MontserratLight-italic.ttf"/><Relationship Id="rId10" Type="http://schemas.openxmlformats.org/officeDocument/2006/relationships/font" Target="fonts/MontserratLight-bold.ttf"/><Relationship Id="rId12" Type="http://schemas.openxmlformats.org/officeDocument/2006/relationships/font" Target="fonts/MontserratLight-boldItalic.ttf"/><Relationship Id="rId9" Type="http://schemas.openxmlformats.org/officeDocument/2006/relationships/font" Target="fonts/MontserratLight-regular.ttf"/><Relationship Id="rId5" Type="http://schemas.openxmlformats.org/officeDocument/2006/relationships/font" Target="fonts/Cabin-regular.ttf"/><Relationship Id="rId6" Type="http://schemas.openxmlformats.org/officeDocument/2006/relationships/font" Target="fonts/Cabin-bold.ttf"/><Relationship Id="rId7" Type="http://schemas.openxmlformats.org/officeDocument/2006/relationships/font" Target="fonts/Cabin-italic.ttf"/><Relationship Id="rId8" Type="http://schemas.openxmlformats.org/officeDocument/2006/relationships/font" Target="fonts/Cabin-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