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Programming With Built-In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>
          <w:rFonts w:ascii="Montserrat" w:cs="Montserrat" w:eastAsia="Montserrat" w:hAnsi="Montserrat"/>
          <w:b w:val="1"/>
          <w:color w:val="103452"/>
          <w:sz w:val="22"/>
          <w:szCs w:val="22"/>
        </w:rPr>
      </w:pPr>
      <w:bookmarkStart w:colFirst="0" w:colLast="0" w:name="_h1j6lvcy9zi8" w:id="2"/>
      <w:bookmarkEnd w:id="2"/>
      <w:r w:rsidDel="00000000" w:rsidR="00000000" w:rsidRPr="00000000">
        <w:rPr>
          <w:rtl w:val="0"/>
        </w:rPr>
        <w:t xml:space="preserve">Auto-graded task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program prompts the user to input 10 floating-point numbers and performs statistical operations on these values. Using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module, the program begins by asking the user to input each number, storing them in a list called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numbers</w:t>
      </w:r>
      <w:r w:rsidDel="00000000" w:rsidR="00000000" w:rsidRPr="00000000">
        <w:rPr>
          <w:rtl w:val="0"/>
        </w:rPr>
        <w:t xml:space="preserve">. It then calculates the sum of all values in the list, identifies the indexes of both the maximum and minimum values, and computes the mean, rounded to two decimal places, with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statistics.mean()</w:t>
      </w:r>
      <w:r w:rsidDel="00000000" w:rsidR="00000000" w:rsidRPr="00000000">
        <w:rPr>
          <w:rtl w:val="0"/>
        </w:rPr>
        <w:t xml:space="preserve">. Additionally, it finds the median of the list using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statistics.median()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The program handles numerical data effectively, providing a clear view of data properties. However, if the user enters a non-numeric input,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ValueError</w:t>
      </w:r>
      <w:r w:rsidDel="00000000" w:rsidR="00000000" w:rsidRPr="00000000">
        <w:rPr>
          <w:rtl w:val="0"/>
        </w:rPr>
        <w:t xml:space="preserve"> will occur, as the program attempts to convert each input to a float without validation. Adding input validation or error handling could enhance user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200" w:lineRule="auto"/>
        <w:rPr/>
      </w:pPr>
      <w:bookmarkStart w:colFirst="0" w:colLast="0" w:name="_gzdcmm5kavk2" w:id="3"/>
      <w:bookmarkEnd w:id="3"/>
      <w:r w:rsidDel="00000000" w:rsidR="00000000" w:rsidRPr="00000000">
        <w:rPr>
          <w:rtl w:val="0"/>
        </w:rPr>
        <w:t xml:space="preserve">Auto-graded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program is a joke generator designed to display a random joke each time it runs. It contains a list of jokes stored 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jokes</w:t>
      </w:r>
      <w:r w:rsidDel="00000000" w:rsidR="00000000" w:rsidRPr="00000000">
        <w:rPr>
          <w:rtl w:val="0"/>
        </w:rPr>
        <w:t xml:space="preserve"> variable, each with a punchline. Using Python’s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random</w:t>
      </w:r>
      <w:r w:rsidDel="00000000" w:rsidR="00000000" w:rsidRPr="00000000">
        <w:rPr>
          <w:rtl w:val="0"/>
        </w:rPr>
        <w:t xml:space="preserve"> module, specifically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random.choice()</w:t>
      </w:r>
      <w:r w:rsidDel="00000000" w:rsidR="00000000" w:rsidRPr="00000000">
        <w:rPr>
          <w:rtl w:val="0"/>
        </w:rPr>
        <w:t xml:space="preserve"> function, the program selects one joke at random and prints it to the console. This approach ensures a unique joke with each execution.</w:t>
      </w:r>
    </w:p>
    <w:p w:rsidR="00000000" w:rsidDel="00000000" w:rsidP="00000000" w:rsidRDefault="00000000" w:rsidRPr="00000000" w14:paraId="00000019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One potential issue is if the joke list is empty;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random.choice()</w:t>
      </w:r>
      <w:r w:rsidDel="00000000" w:rsidR="00000000" w:rsidRPr="00000000">
        <w:rPr>
          <w:rtl w:val="0"/>
        </w:rPr>
        <w:t xml:space="preserve"> will raise an error. Also, using only a small set of jokes can make the output repetitive if frequently run.</w:t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C">
    <w:pPr>
      <w:spacing w:after="0" w:before="200" w:lineRule="auto"/>
      <w:ind w:left="4818.897637795276"/>
      <w:jc w:val="left"/>
      <w:rPr/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