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/>
      </w:pPr>
      <w:bookmarkStart w:colFirst="0" w:colLast="0" w:name="_fnm3lwm1oxgo" w:id="2"/>
      <w:bookmarkEnd w:id="2"/>
      <w:r w:rsidDel="00000000" w:rsidR="00000000" w:rsidRPr="00000000">
        <w:rPr>
          <w:rtl w:val="0"/>
        </w:rPr>
        <w:t xml:space="preserve">Auto-graded task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solution takes a structured approach to performing SQL database operations. It begins by creating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Student </w:t>
      </w:r>
      <w:r w:rsidDel="00000000" w:rsidR="00000000" w:rsidRPr="00000000">
        <w:rPr>
          <w:rtl w:val="0"/>
        </w:rPr>
        <w:t xml:space="preserve">table using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command, with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STU_NUM</w:t>
      </w:r>
      <w:r w:rsidDel="00000000" w:rsidR="00000000" w:rsidRPr="00000000">
        <w:rPr>
          <w:rtl w:val="0"/>
        </w:rPr>
        <w:t xml:space="preserve"> set as the primary key to ensure unique identification of each record. Next,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INSERT INTO</w:t>
      </w:r>
      <w:r w:rsidDel="00000000" w:rsidR="00000000" w:rsidRPr="00000000">
        <w:rPr>
          <w:rtl w:val="0"/>
        </w:rPr>
        <w:t xml:space="preserve"> command populates the table with student data, laying the groundwork for subsequent operations.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solution retrieves specific records using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query that filters students by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COURSE_CODE</w:t>
      </w:r>
      <w:r w:rsidDel="00000000" w:rsidR="00000000" w:rsidRPr="00000000">
        <w:rPr>
          <w:rtl w:val="0"/>
        </w:rPr>
        <w:t xml:space="preserve">, demonstrating how to extract targeted information from the database. It then updates individual records with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UPDATE</w:t>
      </w:r>
      <w:r w:rsidDel="00000000" w:rsidR="00000000" w:rsidRPr="00000000">
        <w:rPr>
          <w:rtl w:val="0"/>
        </w:rPr>
        <w:t xml:space="preserve"> command, such as changing a student's course code based on their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STU_NUM</w:t>
      </w:r>
      <w:r w:rsidDel="00000000" w:rsidR="00000000" w:rsidRPr="00000000">
        <w:rPr>
          <w:rtl w:val="0"/>
        </w:rPr>
        <w:t xml:space="preserve">. This step ensures that the database remains accurate and up-to-date.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DELETE </w:t>
      </w:r>
      <w:r w:rsidDel="00000000" w:rsidR="00000000" w:rsidRPr="00000000">
        <w:rPr>
          <w:rtl w:val="0"/>
        </w:rPr>
        <w:t xml:space="preserve">command is used to remove a specific record, illustrating how logical operators can be employed to precisely target data for deletion. Additionally, a more complex update is performed, modifying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PROJ_NUM </w:t>
      </w:r>
      <w:r w:rsidDel="00000000" w:rsidR="00000000" w:rsidRPr="00000000">
        <w:rPr>
          <w:rtl w:val="0"/>
        </w:rPr>
        <w:t xml:space="preserve">for students who started before a certain date and are enrolled in specific courses.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Finally, the solution concludes by removing the Student table entirely with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DROP TABLE </w:t>
      </w:r>
      <w:r w:rsidDel="00000000" w:rsidR="00000000" w:rsidRPr="00000000">
        <w:rPr>
          <w:rtl w:val="0"/>
        </w:rPr>
        <w:t xml:space="preserve">command. </w:t>
      </w:r>
    </w:p>
    <w:p w:rsidR="00000000" w:rsidDel="00000000" w:rsidP="00000000" w:rsidRDefault="00000000" w:rsidRPr="00000000" w14:paraId="00000019">
      <w:pPr>
        <w:spacing w:after="200" w:lineRule="auto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footerReference r:id="rId11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C">
    <w:pPr>
      <w:spacing w:after="0" w:before="200" w:lineRule="auto"/>
      <w:ind w:left="4818.897637795276"/>
      <w:jc w:val="left"/>
      <w:rPr/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