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0868" w14:textId="77777777" w:rsidR="006F6FDC" w:rsidRDefault="006F6FDC" w:rsidP="006F6FDC">
      <w:r>
        <w:t>a.  Which parameter of an input signal should we consider during the sampling process?  What is Nyquist Criterion?</w:t>
      </w:r>
    </w:p>
    <w:p w14:paraId="2F55585F" w14:textId="77777777" w:rsidR="006F6FDC" w:rsidRDefault="006F6FDC" w:rsidP="006F6FDC">
      <w:pPr>
        <w:ind w:left="720"/>
      </w:pPr>
      <w:r>
        <w:t>Frequency, Sampling frequency should be higher or equal than two times of maximum frequency of a signal.</w:t>
      </w:r>
    </w:p>
    <w:p w14:paraId="782BFF23" w14:textId="77777777" w:rsidR="006F6FDC" w:rsidRDefault="006F6FDC" w:rsidP="006F6FDC">
      <w:r>
        <w:t>b.  What is Aliasing?  Explain its details and relation with Nyquist Criterion considering frequency spectrum of the signal.</w:t>
      </w:r>
    </w:p>
    <w:p w14:paraId="4AE7DE9F" w14:textId="77777777" w:rsidR="006F6FDC" w:rsidRDefault="006F6FDC" w:rsidP="006F6FDC">
      <w:pPr>
        <w:ind w:left="720"/>
      </w:pPr>
      <w:r>
        <w:t xml:space="preserve">Aliasing is overlapping of consequent samples of a signal while sampling frequency becoming less than 0. </w:t>
      </w:r>
    </w:p>
    <w:p w14:paraId="3C544BCF" w14:textId="4BC3A405" w:rsidR="006F6FDC" w:rsidRDefault="006F6FDC" w:rsidP="006F6FDC">
      <w:r>
        <w:t>c.  What kind of effect does Aliasing have on a cosine waveform?</w:t>
      </w:r>
    </w:p>
    <w:p w14:paraId="2B782FAE" w14:textId="16B73DD5" w:rsidR="006F6FDC" w:rsidRDefault="00196937" w:rsidP="00234F2A">
      <w:pPr>
        <w:ind w:left="720"/>
      </w:pPr>
      <w:r>
        <w:t xml:space="preserve">If cosine wave sampled at sampling </w:t>
      </w:r>
      <w:proofErr w:type="gramStart"/>
      <w:r>
        <w:t>frequency(</w:t>
      </w:r>
      <w:proofErr w:type="gramEnd"/>
      <w:r>
        <w:t>Fs) then two samples of cosine wave cant distinguished from each other while one of the signals has alpha</w:t>
      </w:r>
      <w:r w:rsidR="00234F2A">
        <w:t xml:space="preserve"> </w:t>
      </w:r>
      <w:r>
        <w:t xml:space="preserve">and the other </w:t>
      </w:r>
      <w:r w:rsidR="00234F2A">
        <w:t>has Fs*</w:t>
      </w:r>
      <w:proofErr w:type="spellStart"/>
      <w:r w:rsidR="00234F2A">
        <w:t>k+alpha</w:t>
      </w:r>
      <w:proofErr w:type="spellEnd"/>
      <w:r w:rsidR="00234F2A">
        <w:t xml:space="preserve"> </w:t>
      </w:r>
      <w:r>
        <w:t xml:space="preserve"> </w:t>
      </w:r>
    </w:p>
    <w:p w14:paraId="08ED1A12" w14:textId="0ECBE3F5" w:rsidR="006F6FDC" w:rsidRDefault="006F6FDC" w:rsidP="006F6FDC">
      <w:r>
        <w:t xml:space="preserve">d.  How does taking a longer </w:t>
      </w:r>
      <w:proofErr w:type="gramStart"/>
      <w:r>
        <w:t>sequence(</w:t>
      </w:r>
      <w:proofErr w:type="gramEnd"/>
      <w:r>
        <w:t>larger number of samples) of a stationary time signal affect the frequency resolution?  Consider the sampling rate is fixed.</w:t>
      </w:r>
    </w:p>
    <w:p w14:paraId="3EF4DDBC" w14:textId="0387DC5D" w:rsidR="00234F2A" w:rsidRDefault="001B1DC3" w:rsidP="001B1DC3">
      <w:pPr>
        <w:ind w:left="720"/>
      </w:pPr>
      <w:r w:rsidRPr="001B1DC3">
        <w:t>f=(</w:t>
      </w:r>
      <w:proofErr w:type="gramStart"/>
      <w:r w:rsidRPr="001B1DC3">
        <w:t>0:N</w:t>
      </w:r>
      <w:proofErr w:type="gramEnd"/>
      <w:r w:rsidRPr="001B1DC3">
        <w:t>-1)*(fs/N)</w:t>
      </w:r>
      <w:r>
        <w:t xml:space="preserve"> </w:t>
      </w:r>
      <w:r w:rsidRPr="001B1DC3">
        <w:t>The frequency resolution is defined as Fs/N in FFT</w:t>
      </w:r>
      <w:r>
        <w:t xml:space="preserve">. </w:t>
      </w:r>
      <w:proofErr w:type="gramStart"/>
      <w:r>
        <w:t>So</w:t>
      </w:r>
      <w:proofErr w:type="gramEnd"/>
      <w:r>
        <w:t xml:space="preserve"> if we increase the number of samples, we get better resolution of frequency. More data leads to more resolution. </w:t>
      </w:r>
    </w:p>
    <w:p w14:paraId="0B0DDE2A" w14:textId="0E1D9602" w:rsidR="006F6FDC" w:rsidRDefault="006F6FDC" w:rsidP="006F6FDC">
      <w:r>
        <w:t xml:space="preserve">e.  Study on Interpolation </w:t>
      </w:r>
      <w:proofErr w:type="gramStart"/>
      <w:r>
        <w:t>Techniques(</w:t>
      </w:r>
      <w:proofErr w:type="gramEnd"/>
      <w:r>
        <w:t>cubic, spline, linear).</w:t>
      </w:r>
    </w:p>
    <w:p w14:paraId="20108360" w14:textId="348CB9A4" w:rsidR="001B1DC3" w:rsidRDefault="001B1DC3" w:rsidP="006F6FDC">
      <w:r>
        <w:tab/>
      </w:r>
    </w:p>
    <w:p w14:paraId="2E109886" w14:textId="77777777" w:rsidR="006F6FDC" w:rsidRDefault="006F6FDC" w:rsidP="006F6FDC">
      <w:r>
        <w:t xml:space="preserve">f.  Study on the </w:t>
      </w:r>
      <w:proofErr w:type="spellStart"/>
      <w:r>
        <w:t>Matlab</w:t>
      </w:r>
      <w:proofErr w:type="spellEnd"/>
      <w:r>
        <w:t xml:space="preserve"> commands given </w:t>
      </w:r>
      <w:proofErr w:type="spellStart"/>
      <w:proofErr w:type="gramStart"/>
      <w:r>
        <w:t>below:zeros</w:t>
      </w:r>
      <w:proofErr w:type="spellEnd"/>
      <w:proofErr w:type="gramEnd"/>
      <w:r>
        <w:t xml:space="preserve">(), length(), </w:t>
      </w:r>
      <w:proofErr w:type="spellStart"/>
      <w:r>
        <w:t>fft</w:t>
      </w:r>
      <w:proofErr w:type="spellEnd"/>
      <w:r>
        <w:t xml:space="preserve">(), </w:t>
      </w:r>
      <w:proofErr w:type="spellStart"/>
      <w:r>
        <w:t>fftshift</w:t>
      </w:r>
      <w:proofErr w:type="spellEnd"/>
      <w:r>
        <w:t xml:space="preserve">(), </w:t>
      </w:r>
      <w:proofErr w:type="spellStart"/>
      <w:r>
        <w:t>linspace</w:t>
      </w:r>
      <w:proofErr w:type="spellEnd"/>
      <w:r>
        <w:t>(), interp1(), stem(), plot(), figure(), abs().</w:t>
      </w:r>
    </w:p>
    <w:p w14:paraId="4DB8070C" w14:textId="2E27356D" w:rsidR="006F6FDC" w:rsidRDefault="006F6FDC" w:rsidP="006F6FDC">
      <w:r>
        <w:t xml:space="preserve">g.  What is the reason of normalization after computing FFT using </w:t>
      </w:r>
      <w:proofErr w:type="spellStart"/>
      <w:r>
        <w:t>Matlab</w:t>
      </w:r>
      <w:proofErr w:type="spellEnd"/>
      <w:r>
        <w:t xml:space="preserve"> command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)?</w:t>
      </w:r>
    </w:p>
    <w:p w14:paraId="313965F3" w14:textId="4C1892C0" w:rsidR="009D3BC3" w:rsidRDefault="009D3BC3" w:rsidP="006F6FDC"/>
    <w:p w14:paraId="27F3444F" w14:textId="77777777" w:rsidR="006F6FDC" w:rsidRDefault="006F6FDC" w:rsidP="006F6FDC">
      <w:r>
        <w:t>a.  Study on Uniform Quantization.</w:t>
      </w:r>
    </w:p>
    <w:p w14:paraId="3A904239" w14:textId="28EBA5AE" w:rsidR="006F6FDC" w:rsidRDefault="006F6FDC" w:rsidP="006F6FDC">
      <w:r>
        <w:t xml:space="preserve">b.  How many bits are required to represent an analog signal with values ranging from−1 to 1 </w:t>
      </w:r>
      <w:proofErr w:type="spellStart"/>
      <w:r>
        <w:t>ifthe</w:t>
      </w:r>
      <w:proofErr w:type="spellEnd"/>
      <w:r>
        <w:t xml:space="preserve"> resulting quantized signal is to have a resolution of </w:t>
      </w:r>
      <w:proofErr w:type="gramStart"/>
      <w:r>
        <w:t>0.125 ?</w:t>
      </w:r>
      <w:proofErr w:type="gramEnd"/>
      <w:r w:rsidR="001A35D4">
        <w:t xml:space="preserve"> 4</w:t>
      </w:r>
    </w:p>
    <w:p w14:paraId="4B494F09" w14:textId="77777777" w:rsidR="006F6FDC" w:rsidRDefault="006F6FDC" w:rsidP="006F6FDC">
      <w:r>
        <w:t xml:space="preserve">c.  How can we compute Mean Squared Error (MSE) for a quantized signal in </w:t>
      </w:r>
      <w:proofErr w:type="spellStart"/>
      <w:r>
        <w:t>Matlab</w:t>
      </w:r>
      <w:proofErr w:type="spellEnd"/>
      <w:r>
        <w:t xml:space="preserve">?  Note </w:t>
      </w:r>
      <w:proofErr w:type="spellStart"/>
      <w:proofErr w:type="gramStart"/>
      <w:r>
        <w:t>that:MSE</w:t>
      </w:r>
      <w:proofErr w:type="spellEnd"/>
      <w:proofErr w:type="gramEnd"/>
      <w:r>
        <w:t xml:space="preserve">=E[(X−XQ)2](1)where E, </w:t>
      </w:r>
      <w:proofErr w:type="spellStart"/>
      <w:r>
        <w:t>X,XQrepresent</w:t>
      </w:r>
      <w:proofErr w:type="spellEnd"/>
      <w:r>
        <w:t xml:space="preserve"> expected value, original signal and quantized signal, respectively.</w:t>
      </w:r>
    </w:p>
    <w:p w14:paraId="5669ED4D" w14:textId="77777777" w:rsidR="006F6FDC" w:rsidRDefault="006F6FDC" w:rsidP="006F6FDC">
      <w:r>
        <w:t xml:space="preserve">d.  How can we compute Signal to Quantization-Noise Ratio (SQNR) in </w:t>
      </w:r>
      <w:proofErr w:type="spellStart"/>
      <w:r>
        <w:t>Matlab</w:t>
      </w:r>
      <w:proofErr w:type="spellEnd"/>
      <w:r>
        <w:t xml:space="preserve">?  Note </w:t>
      </w:r>
      <w:proofErr w:type="spellStart"/>
      <w:proofErr w:type="gramStart"/>
      <w:r>
        <w:t>that:SQNR</w:t>
      </w:r>
      <w:proofErr w:type="spellEnd"/>
      <w:proofErr w:type="gramEnd"/>
      <w:r>
        <w:t>=E[(X2)]E[(X−XQ)2](2)</w:t>
      </w:r>
    </w:p>
    <w:p w14:paraId="38C1856E" w14:textId="7DA03367" w:rsidR="006F6FDC" w:rsidRDefault="006F6FDC" w:rsidP="006F6FDC">
      <w:r>
        <w:t>e.  How do we represent a quantity in decibel form?</w:t>
      </w:r>
      <w:r w:rsidR="00A1515B">
        <w:t xml:space="preserve"> 10log(p2/p1)</w:t>
      </w:r>
    </w:p>
    <w:p w14:paraId="73289A5C" w14:textId="77777777" w:rsidR="006F6FDC" w:rsidRDefault="006F6FDC" w:rsidP="006F6FDC">
      <w:r>
        <w:t>f.  Study on constructing Anonymous Functions (functions in the form of f = @(</w:t>
      </w:r>
      <w:proofErr w:type="gramStart"/>
      <w:r>
        <w:t>x,y</w:t>
      </w:r>
      <w:proofErr w:type="gramEnd"/>
      <w:r>
        <w:t xml:space="preserve">) ..)  in </w:t>
      </w:r>
      <w:proofErr w:type="spellStart"/>
      <w:r>
        <w:t>Matlab</w:t>
      </w:r>
      <w:proofErr w:type="spellEnd"/>
      <w:r>
        <w:t>.</w:t>
      </w:r>
    </w:p>
    <w:p w14:paraId="77B6AD9C" w14:textId="77777777" w:rsidR="006F6FDC" w:rsidRDefault="006F6FDC" w:rsidP="006F6FDC">
      <w:r>
        <w:t xml:space="preserve">g.  Study on how to plot two graphs in the same axis in </w:t>
      </w:r>
      <w:proofErr w:type="spellStart"/>
      <w:r>
        <w:t>Matlab</w:t>
      </w:r>
      <w:proofErr w:type="spellEnd"/>
      <w:r>
        <w:t>.</w:t>
      </w:r>
    </w:p>
    <w:p w14:paraId="75A9CE5F" w14:textId="362F32FB" w:rsidR="006F6FDC" w:rsidRDefault="006F6FDC" w:rsidP="006F6FDC">
      <w:r>
        <w:lastRenderedPageBreak/>
        <w:t xml:space="preserve">h.  Study on the </w:t>
      </w:r>
      <w:proofErr w:type="spellStart"/>
      <w:r>
        <w:t>Matlab</w:t>
      </w:r>
      <w:proofErr w:type="spellEnd"/>
      <w:r>
        <w:t xml:space="preserve"> commands given </w:t>
      </w:r>
      <w:proofErr w:type="spellStart"/>
      <w:proofErr w:type="gramStart"/>
      <w:r>
        <w:t>below:ceil</w:t>
      </w:r>
      <w:proofErr w:type="spellEnd"/>
      <w:proofErr w:type="gramEnd"/>
      <w:r>
        <w:t>(), floor(), round(), subplot(), legend(), min(), max(), sum(), log10()</w:t>
      </w:r>
    </w:p>
    <w:sectPr w:rsidR="006F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37"/>
    <w:rsid w:val="00103AC1"/>
    <w:rsid w:val="00196937"/>
    <w:rsid w:val="001A35D4"/>
    <w:rsid w:val="001B1DC3"/>
    <w:rsid w:val="00234F2A"/>
    <w:rsid w:val="00353237"/>
    <w:rsid w:val="00493DED"/>
    <w:rsid w:val="00654399"/>
    <w:rsid w:val="006B2836"/>
    <w:rsid w:val="006F6FDC"/>
    <w:rsid w:val="009D3BC3"/>
    <w:rsid w:val="00A1515B"/>
    <w:rsid w:val="00F2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81B6"/>
  <w15:chartTrackingRefBased/>
  <w15:docId w15:val="{CAB642AC-C2DB-4D24-B32C-036FBD4B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3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ACAR</dc:creator>
  <cp:keywords/>
  <dc:description/>
  <cp:lastModifiedBy>UTKU ACAR</cp:lastModifiedBy>
  <cp:revision>9</cp:revision>
  <dcterms:created xsi:type="dcterms:W3CDTF">2021-10-14T13:08:00Z</dcterms:created>
  <dcterms:modified xsi:type="dcterms:W3CDTF">2021-10-17T00:29:00Z</dcterms:modified>
</cp:coreProperties>
</file>