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A20E" w14:textId="77777777" w:rsidR="000F0E3F" w:rsidRDefault="000F0E3F" w:rsidP="000F0E3F">
      <w:pPr>
        <w:jc w:val="center"/>
        <w:rPr>
          <w:rFonts w:ascii="Times New Roman" w:hAnsi="Times New Roman" w:cs="Times New Roman"/>
          <w:lang w:val="en-US"/>
        </w:rPr>
      </w:pPr>
    </w:p>
    <w:p w14:paraId="1131D984" w14:textId="77777777" w:rsidR="000F0E3F" w:rsidRDefault="000F0E3F" w:rsidP="000F0E3F">
      <w:pPr>
        <w:jc w:val="center"/>
        <w:rPr>
          <w:rFonts w:ascii="Times New Roman" w:hAnsi="Times New Roman" w:cs="Times New Roman"/>
          <w:lang w:val="en-US"/>
        </w:rPr>
      </w:pPr>
    </w:p>
    <w:p w14:paraId="7E02AC6E" w14:textId="77777777" w:rsidR="000F0E3F" w:rsidRDefault="000F0E3F" w:rsidP="000F0E3F">
      <w:pPr>
        <w:jc w:val="center"/>
        <w:rPr>
          <w:rFonts w:ascii="Times New Roman" w:hAnsi="Times New Roman" w:cs="Times New Roman"/>
          <w:lang w:val="en-US"/>
        </w:rPr>
      </w:pPr>
    </w:p>
    <w:p w14:paraId="108E68B8" w14:textId="77777777" w:rsidR="000F0E3F" w:rsidRDefault="000F0E3F" w:rsidP="000F0E3F">
      <w:pPr>
        <w:jc w:val="center"/>
        <w:rPr>
          <w:rFonts w:ascii="Times New Roman" w:hAnsi="Times New Roman" w:cs="Times New Roman"/>
          <w:lang w:val="en-US"/>
        </w:rPr>
      </w:pPr>
    </w:p>
    <w:p w14:paraId="3025F566" w14:textId="77777777" w:rsidR="000F0E3F" w:rsidRDefault="000F0E3F" w:rsidP="000F0E3F">
      <w:pPr>
        <w:jc w:val="center"/>
        <w:rPr>
          <w:rFonts w:ascii="Times New Roman" w:hAnsi="Times New Roman" w:cs="Times New Roman"/>
          <w:lang w:val="en-US"/>
        </w:rPr>
      </w:pPr>
    </w:p>
    <w:p w14:paraId="3E478F34" w14:textId="77777777" w:rsidR="000F0E3F" w:rsidRDefault="000F0E3F" w:rsidP="000F0E3F">
      <w:pPr>
        <w:jc w:val="center"/>
        <w:rPr>
          <w:rFonts w:ascii="Times New Roman" w:hAnsi="Times New Roman" w:cs="Times New Roman"/>
          <w:lang w:val="en-US"/>
        </w:rPr>
      </w:pPr>
    </w:p>
    <w:p w14:paraId="6C1C259D" w14:textId="77777777" w:rsidR="000F0E3F" w:rsidRDefault="000F0E3F" w:rsidP="000F0E3F">
      <w:pPr>
        <w:jc w:val="center"/>
        <w:rPr>
          <w:rFonts w:ascii="Times New Roman" w:hAnsi="Times New Roman" w:cs="Times New Roman"/>
          <w:lang w:val="en-US"/>
        </w:rPr>
      </w:pPr>
    </w:p>
    <w:p w14:paraId="268A3C73" w14:textId="77777777" w:rsidR="000F0E3F" w:rsidRDefault="000F0E3F" w:rsidP="000F0E3F">
      <w:pPr>
        <w:jc w:val="center"/>
        <w:rPr>
          <w:rFonts w:ascii="Times New Roman" w:hAnsi="Times New Roman" w:cs="Times New Roman"/>
          <w:lang w:val="en-US"/>
        </w:rPr>
      </w:pPr>
    </w:p>
    <w:p w14:paraId="7C0055E0" w14:textId="77777777" w:rsidR="000F0E3F" w:rsidRDefault="000F0E3F" w:rsidP="000F0E3F">
      <w:pPr>
        <w:jc w:val="center"/>
        <w:rPr>
          <w:rFonts w:ascii="Times New Roman" w:hAnsi="Times New Roman" w:cs="Times New Roman"/>
          <w:lang w:val="en-US"/>
        </w:rPr>
      </w:pPr>
    </w:p>
    <w:p w14:paraId="434980E6" w14:textId="77777777" w:rsidR="000F0E3F" w:rsidRDefault="000F0E3F" w:rsidP="000F0E3F">
      <w:pPr>
        <w:jc w:val="center"/>
        <w:rPr>
          <w:rFonts w:ascii="Times New Roman" w:hAnsi="Times New Roman" w:cs="Times New Roman"/>
          <w:i/>
          <w:iCs/>
          <w:sz w:val="36"/>
          <w:szCs w:val="36"/>
          <w:lang w:val="en-US"/>
        </w:rPr>
      </w:pPr>
    </w:p>
    <w:p w14:paraId="170C9DF2" w14:textId="77777777" w:rsidR="000F0E3F" w:rsidRDefault="000F0E3F" w:rsidP="000F0E3F">
      <w:pPr>
        <w:jc w:val="center"/>
        <w:rPr>
          <w:rFonts w:ascii="Times New Roman" w:hAnsi="Times New Roman" w:cs="Times New Roman"/>
          <w:i/>
          <w:iCs/>
          <w:sz w:val="36"/>
          <w:szCs w:val="36"/>
          <w:lang w:val="en-US"/>
        </w:rPr>
      </w:pPr>
    </w:p>
    <w:p w14:paraId="5092DDA2" w14:textId="77777777" w:rsidR="000F0E3F" w:rsidRDefault="000F0E3F" w:rsidP="000F0E3F">
      <w:pPr>
        <w:jc w:val="center"/>
        <w:rPr>
          <w:rFonts w:ascii="Times New Roman" w:hAnsi="Times New Roman" w:cs="Times New Roman"/>
          <w:i/>
          <w:iCs/>
          <w:sz w:val="36"/>
          <w:szCs w:val="36"/>
          <w:lang w:val="en-US"/>
        </w:rPr>
      </w:pPr>
    </w:p>
    <w:p w14:paraId="0CC88964" w14:textId="77777777" w:rsidR="000F0E3F" w:rsidRDefault="000F0E3F" w:rsidP="000F0E3F">
      <w:pPr>
        <w:jc w:val="center"/>
        <w:rPr>
          <w:rFonts w:ascii="Times New Roman" w:hAnsi="Times New Roman" w:cs="Times New Roman"/>
          <w:sz w:val="36"/>
          <w:szCs w:val="36"/>
          <w:lang w:val="en-US"/>
        </w:rPr>
      </w:pPr>
    </w:p>
    <w:p w14:paraId="173B55CC" w14:textId="2D4D6280" w:rsidR="00000000" w:rsidRPr="000F0E3F" w:rsidRDefault="000F0E3F" w:rsidP="000F0E3F">
      <w:pPr>
        <w:jc w:val="center"/>
        <w:rPr>
          <w:rFonts w:ascii="Times New Roman" w:hAnsi="Times New Roman" w:cs="Times New Roman"/>
          <w:sz w:val="36"/>
          <w:szCs w:val="36"/>
          <w:lang w:val="en-US"/>
        </w:rPr>
      </w:pPr>
      <w:r w:rsidRPr="000F0E3F">
        <w:rPr>
          <w:rFonts w:ascii="Times New Roman" w:hAnsi="Times New Roman" w:cs="Times New Roman"/>
          <w:sz w:val="36"/>
          <w:szCs w:val="36"/>
          <w:lang w:val="en-US"/>
        </w:rPr>
        <w:t>COMP0235 Coursework Challenge:</w:t>
      </w:r>
    </w:p>
    <w:p w14:paraId="0B39454A" w14:textId="77777777" w:rsidR="000F0E3F" w:rsidRPr="000F0E3F" w:rsidRDefault="000F0E3F" w:rsidP="000F0E3F">
      <w:pPr>
        <w:jc w:val="center"/>
        <w:rPr>
          <w:rFonts w:ascii="Times New Roman" w:hAnsi="Times New Roman" w:cs="Times New Roman"/>
          <w:sz w:val="36"/>
          <w:szCs w:val="36"/>
          <w:lang w:val="en-US"/>
        </w:rPr>
      </w:pPr>
    </w:p>
    <w:p w14:paraId="0C83B708" w14:textId="5093A4EF" w:rsidR="000F0E3F" w:rsidRPr="000F0E3F" w:rsidRDefault="000F0E3F" w:rsidP="000F0E3F">
      <w:pPr>
        <w:jc w:val="center"/>
        <w:rPr>
          <w:rFonts w:ascii="Times New Roman" w:hAnsi="Times New Roman" w:cs="Times New Roman"/>
          <w:i/>
          <w:iCs/>
          <w:sz w:val="36"/>
          <w:szCs w:val="36"/>
          <w:lang w:val="en-US"/>
        </w:rPr>
      </w:pPr>
      <w:r w:rsidRPr="000F0E3F">
        <w:rPr>
          <w:rFonts w:ascii="Times New Roman" w:hAnsi="Times New Roman" w:cs="Times New Roman"/>
          <w:i/>
          <w:iCs/>
          <w:sz w:val="36"/>
          <w:szCs w:val="36"/>
          <w:lang w:val="en-US"/>
        </w:rPr>
        <w:t xml:space="preserve">Building a distributed </w:t>
      </w:r>
      <w:r w:rsidR="00A34B43">
        <w:rPr>
          <w:rFonts w:ascii="Times New Roman" w:hAnsi="Times New Roman" w:cs="Times New Roman"/>
          <w:i/>
          <w:iCs/>
          <w:sz w:val="36"/>
          <w:szCs w:val="36"/>
          <w:lang w:val="en-US"/>
        </w:rPr>
        <w:t>analysis system</w:t>
      </w:r>
      <w:r w:rsidRPr="000F0E3F">
        <w:rPr>
          <w:rFonts w:ascii="Times New Roman" w:hAnsi="Times New Roman" w:cs="Times New Roman"/>
          <w:i/>
          <w:iCs/>
          <w:sz w:val="36"/>
          <w:szCs w:val="36"/>
          <w:lang w:val="en-US"/>
        </w:rPr>
        <w:t xml:space="preserve"> for human proteome analysis</w:t>
      </w:r>
    </w:p>
    <w:p w14:paraId="2B22482B" w14:textId="77777777" w:rsidR="000F0E3F" w:rsidRPr="000F0E3F" w:rsidRDefault="000F0E3F" w:rsidP="000F0E3F">
      <w:pPr>
        <w:jc w:val="center"/>
        <w:rPr>
          <w:rFonts w:ascii="Times New Roman" w:hAnsi="Times New Roman" w:cs="Times New Roman"/>
          <w:sz w:val="36"/>
          <w:szCs w:val="36"/>
          <w:lang w:val="en-US"/>
        </w:rPr>
      </w:pPr>
    </w:p>
    <w:p w14:paraId="33D3C1DA" w14:textId="6C5D0BC7" w:rsidR="000F0E3F" w:rsidRDefault="000F0E3F" w:rsidP="000F0E3F">
      <w:pPr>
        <w:jc w:val="center"/>
        <w:rPr>
          <w:rFonts w:ascii="Times New Roman" w:hAnsi="Times New Roman" w:cs="Times New Roman"/>
          <w:lang w:val="en-US"/>
        </w:rPr>
      </w:pPr>
      <w:r w:rsidRPr="000F0E3F">
        <w:rPr>
          <w:rFonts w:ascii="Times New Roman" w:hAnsi="Times New Roman" w:cs="Times New Roman"/>
          <w:lang w:val="en-US"/>
        </w:rPr>
        <w:t xml:space="preserve">Marat </w:t>
      </w:r>
      <w:proofErr w:type="spellStart"/>
      <w:r w:rsidRPr="000F0E3F">
        <w:rPr>
          <w:rFonts w:ascii="Times New Roman" w:hAnsi="Times New Roman" w:cs="Times New Roman"/>
          <w:lang w:val="en-US"/>
        </w:rPr>
        <w:t>Davudov</w:t>
      </w:r>
      <w:proofErr w:type="spellEnd"/>
    </w:p>
    <w:p w14:paraId="4899B2D9" w14:textId="77777777" w:rsidR="000F0E3F" w:rsidRDefault="000F0E3F">
      <w:pPr>
        <w:rPr>
          <w:rFonts w:ascii="Times New Roman" w:hAnsi="Times New Roman" w:cs="Times New Roman"/>
          <w:lang w:val="en-US"/>
        </w:rPr>
      </w:pPr>
      <w:r>
        <w:rPr>
          <w:rFonts w:ascii="Times New Roman" w:hAnsi="Times New Roman" w:cs="Times New Roman"/>
          <w:lang w:val="en-US"/>
        </w:rPr>
        <w:br w:type="page"/>
      </w:r>
    </w:p>
    <w:sdt>
      <w:sdtPr>
        <w:id w:val="1066373893"/>
        <w:docPartObj>
          <w:docPartGallery w:val="Table of Contents"/>
          <w:docPartUnique/>
        </w:docPartObj>
      </w:sdtPr>
      <w:sdtEndPr>
        <w:rPr>
          <w:rFonts w:ascii="Times New Roman" w:eastAsiaTheme="minorHAnsi" w:hAnsi="Times New Roman" w:cs="Times New Roman"/>
          <w:noProof/>
          <w:color w:val="auto"/>
          <w:kern w:val="2"/>
          <w:sz w:val="24"/>
          <w:szCs w:val="24"/>
          <w:lang w:val="en-GB"/>
          <w14:ligatures w14:val="standardContextual"/>
        </w:rPr>
      </w:sdtEndPr>
      <w:sdtContent>
        <w:p w14:paraId="157D83CD" w14:textId="54C5A892" w:rsidR="00102170" w:rsidRPr="00EE5ED6" w:rsidRDefault="00102170" w:rsidP="00A34B43">
          <w:pPr>
            <w:pStyle w:val="TOCHeading"/>
            <w:jc w:val="center"/>
            <w:rPr>
              <w:rFonts w:ascii="Times New Roman" w:hAnsi="Times New Roman" w:cs="Times New Roman"/>
              <w:color w:val="000000" w:themeColor="text1"/>
            </w:rPr>
          </w:pPr>
          <w:r w:rsidRPr="00EE5ED6">
            <w:rPr>
              <w:rFonts w:ascii="Times New Roman" w:hAnsi="Times New Roman" w:cs="Times New Roman"/>
              <w:color w:val="000000" w:themeColor="text1"/>
            </w:rPr>
            <w:t>Table of Contents</w:t>
          </w:r>
        </w:p>
        <w:p w14:paraId="62DE0201" w14:textId="04867F2F" w:rsidR="00EE5ED6" w:rsidRPr="00EE5ED6" w:rsidRDefault="00102170">
          <w:pPr>
            <w:pStyle w:val="TOC1"/>
            <w:tabs>
              <w:tab w:val="left" w:pos="480"/>
              <w:tab w:val="right" w:leader="dot" w:pos="9016"/>
            </w:tabs>
            <w:rPr>
              <w:rFonts w:ascii="Times New Roman" w:eastAsiaTheme="minorEastAsia" w:hAnsi="Times New Roman" w:cs="Times New Roman"/>
              <w:b w:val="0"/>
              <w:bCs w:val="0"/>
              <w:i w:val="0"/>
              <w:iCs w:val="0"/>
              <w:noProof/>
              <w:lang w:eastAsia="en-GB"/>
            </w:rPr>
          </w:pPr>
          <w:r w:rsidRPr="00EE5ED6">
            <w:rPr>
              <w:rFonts w:ascii="Times New Roman" w:hAnsi="Times New Roman" w:cs="Times New Roman"/>
              <w:b w:val="0"/>
              <w:bCs w:val="0"/>
            </w:rPr>
            <w:fldChar w:fldCharType="begin"/>
          </w:r>
          <w:r w:rsidRPr="00EE5ED6">
            <w:rPr>
              <w:rFonts w:ascii="Times New Roman" w:hAnsi="Times New Roman" w:cs="Times New Roman"/>
            </w:rPr>
            <w:instrText xml:space="preserve"> TOC \o "1-3" \h \z \u </w:instrText>
          </w:r>
          <w:r w:rsidRPr="00EE5ED6">
            <w:rPr>
              <w:rFonts w:ascii="Times New Roman" w:hAnsi="Times New Roman" w:cs="Times New Roman"/>
              <w:b w:val="0"/>
              <w:bCs w:val="0"/>
            </w:rPr>
            <w:fldChar w:fldCharType="separate"/>
          </w:r>
          <w:hyperlink w:anchor="_Toc155538112" w:history="1">
            <w:r w:rsidR="00EE5ED6" w:rsidRPr="00EE5ED6">
              <w:rPr>
                <w:rStyle w:val="Hyperlink"/>
                <w:rFonts w:ascii="Times New Roman" w:hAnsi="Times New Roman" w:cs="Times New Roman"/>
                <w:noProof/>
              </w:rPr>
              <w:t>1.</w:t>
            </w:r>
            <w:r w:rsidR="00EE5ED6" w:rsidRPr="00EE5ED6">
              <w:rPr>
                <w:rFonts w:ascii="Times New Roman" w:eastAsiaTheme="minorEastAsia" w:hAnsi="Times New Roman" w:cs="Times New Roman"/>
                <w:b w:val="0"/>
                <w:bCs w:val="0"/>
                <w:i w:val="0"/>
                <w:iCs w:val="0"/>
                <w:noProof/>
                <w:lang w:eastAsia="en-GB"/>
              </w:rPr>
              <w:tab/>
            </w:r>
            <w:r w:rsidR="00EE5ED6" w:rsidRPr="00EE5ED6">
              <w:rPr>
                <w:rStyle w:val="Hyperlink"/>
                <w:rFonts w:ascii="Times New Roman" w:hAnsi="Times New Roman" w:cs="Times New Roman"/>
                <w:noProof/>
              </w:rPr>
              <w:t>Introduction</w:t>
            </w:r>
            <w:r w:rsidR="00EE5ED6" w:rsidRPr="00EE5ED6">
              <w:rPr>
                <w:rFonts w:ascii="Times New Roman" w:hAnsi="Times New Roman" w:cs="Times New Roman"/>
                <w:noProof/>
                <w:webHidden/>
              </w:rPr>
              <w:tab/>
            </w:r>
            <w:r w:rsidR="00EE5ED6" w:rsidRPr="00EE5ED6">
              <w:rPr>
                <w:rFonts w:ascii="Times New Roman" w:hAnsi="Times New Roman" w:cs="Times New Roman"/>
                <w:noProof/>
                <w:webHidden/>
              </w:rPr>
              <w:fldChar w:fldCharType="begin"/>
            </w:r>
            <w:r w:rsidR="00EE5ED6" w:rsidRPr="00EE5ED6">
              <w:rPr>
                <w:rFonts w:ascii="Times New Roman" w:hAnsi="Times New Roman" w:cs="Times New Roman"/>
                <w:noProof/>
                <w:webHidden/>
              </w:rPr>
              <w:instrText xml:space="preserve"> PAGEREF _Toc155538112 \h </w:instrText>
            </w:r>
            <w:r w:rsidR="00EE5ED6" w:rsidRPr="00EE5ED6">
              <w:rPr>
                <w:rFonts w:ascii="Times New Roman" w:hAnsi="Times New Roman" w:cs="Times New Roman"/>
                <w:noProof/>
                <w:webHidden/>
              </w:rPr>
            </w:r>
            <w:r w:rsidR="00EE5ED6" w:rsidRPr="00EE5ED6">
              <w:rPr>
                <w:rFonts w:ascii="Times New Roman" w:hAnsi="Times New Roman" w:cs="Times New Roman"/>
                <w:noProof/>
                <w:webHidden/>
              </w:rPr>
              <w:fldChar w:fldCharType="separate"/>
            </w:r>
            <w:r w:rsidR="00EE5ED6" w:rsidRPr="00EE5ED6">
              <w:rPr>
                <w:rFonts w:ascii="Times New Roman" w:hAnsi="Times New Roman" w:cs="Times New Roman"/>
                <w:noProof/>
                <w:webHidden/>
              </w:rPr>
              <w:t>3</w:t>
            </w:r>
            <w:r w:rsidR="00EE5ED6" w:rsidRPr="00EE5ED6">
              <w:rPr>
                <w:rFonts w:ascii="Times New Roman" w:hAnsi="Times New Roman" w:cs="Times New Roman"/>
                <w:noProof/>
                <w:webHidden/>
              </w:rPr>
              <w:fldChar w:fldCharType="end"/>
            </w:r>
          </w:hyperlink>
        </w:p>
        <w:p w14:paraId="79FFCD4E" w14:textId="1A5BB445" w:rsidR="00EE5ED6" w:rsidRPr="00EE5ED6" w:rsidRDefault="00EE5ED6">
          <w:pPr>
            <w:pStyle w:val="TOC1"/>
            <w:tabs>
              <w:tab w:val="left" w:pos="480"/>
              <w:tab w:val="right" w:leader="dot" w:pos="9016"/>
            </w:tabs>
            <w:rPr>
              <w:rFonts w:ascii="Times New Roman" w:eastAsiaTheme="minorEastAsia" w:hAnsi="Times New Roman" w:cs="Times New Roman"/>
              <w:b w:val="0"/>
              <w:bCs w:val="0"/>
              <w:i w:val="0"/>
              <w:iCs w:val="0"/>
              <w:noProof/>
              <w:lang w:eastAsia="en-GB"/>
            </w:rPr>
          </w:pPr>
          <w:hyperlink w:anchor="_Toc155538113" w:history="1">
            <w:r w:rsidRPr="00EE5ED6">
              <w:rPr>
                <w:rStyle w:val="Hyperlink"/>
                <w:rFonts w:ascii="Times New Roman" w:hAnsi="Times New Roman" w:cs="Times New Roman"/>
                <w:noProof/>
              </w:rPr>
              <w:t>2.</w:t>
            </w:r>
            <w:r w:rsidRPr="00EE5ED6">
              <w:rPr>
                <w:rFonts w:ascii="Times New Roman" w:eastAsiaTheme="minorEastAsia" w:hAnsi="Times New Roman" w:cs="Times New Roman"/>
                <w:b w:val="0"/>
                <w:bCs w:val="0"/>
                <w:i w:val="0"/>
                <w:iCs w:val="0"/>
                <w:noProof/>
                <w:lang w:eastAsia="en-GB"/>
              </w:rPr>
              <w:tab/>
            </w:r>
            <w:r w:rsidRPr="00EE5ED6">
              <w:rPr>
                <w:rStyle w:val="Hyperlink"/>
                <w:rFonts w:ascii="Times New Roman" w:hAnsi="Times New Roman" w:cs="Times New Roman"/>
                <w:noProof/>
              </w:rPr>
              <w:t>Design and Implementation</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_Toc155538113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3</w:t>
            </w:r>
            <w:r w:rsidRPr="00EE5ED6">
              <w:rPr>
                <w:rFonts w:ascii="Times New Roman" w:hAnsi="Times New Roman" w:cs="Times New Roman"/>
                <w:noProof/>
                <w:webHidden/>
              </w:rPr>
              <w:fldChar w:fldCharType="end"/>
            </w:r>
          </w:hyperlink>
        </w:p>
        <w:p w14:paraId="65742D95" w14:textId="45CCDD4F" w:rsidR="00EE5ED6" w:rsidRPr="00EE5ED6" w:rsidRDefault="00EE5ED6">
          <w:pPr>
            <w:pStyle w:val="TOC2"/>
            <w:tabs>
              <w:tab w:val="right" w:leader="dot" w:pos="9016"/>
            </w:tabs>
            <w:rPr>
              <w:rFonts w:ascii="Times New Roman" w:eastAsiaTheme="minorEastAsia" w:hAnsi="Times New Roman" w:cs="Times New Roman"/>
              <w:b w:val="0"/>
              <w:bCs w:val="0"/>
              <w:noProof/>
              <w:sz w:val="24"/>
              <w:szCs w:val="24"/>
              <w:lang w:eastAsia="en-GB"/>
            </w:rPr>
          </w:pPr>
          <w:hyperlink w:anchor="_Toc155538114" w:history="1">
            <w:r w:rsidRPr="00EE5ED6">
              <w:rPr>
                <w:rStyle w:val="Hyperlink"/>
                <w:rFonts w:ascii="Times New Roman" w:hAnsi="Times New Roman" w:cs="Times New Roman"/>
                <w:noProof/>
              </w:rPr>
              <w:t>2.1 Installing Dependencies</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_Toc155538114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3</w:t>
            </w:r>
            <w:r w:rsidRPr="00EE5ED6">
              <w:rPr>
                <w:rFonts w:ascii="Times New Roman" w:hAnsi="Times New Roman" w:cs="Times New Roman"/>
                <w:noProof/>
                <w:webHidden/>
              </w:rPr>
              <w:fldChar w:fldCharType="end"/>
            </w:r>
          </w:hyperlink>
        </w:p>
        <w:p w14:paraId="35059DE6" w14:textId="23169E95" w:rsidR="00EE5ED6" w:rsidRPr="00EE5ED6" w:rsidRDefault="00EE5ED6">
          <w:pPr>
            <w:pStyle w:val="TOC2"/>
            <w:tabs>
              <w:tab w:val="right" w:leader="dot" w:pos="9016"/>
            </w:tabs>
            <w:rPr>
              <w:rFonts w:ascii="Times New Roman" w:eastAsiaTheme="minorEastAsia" w:hAnsi="Times New Roman" w:cs="Times New Roman"/>
              <w:b w:val="0"/>
              <w:bCs w:val="0"/>
              <w:noProof/>
              <w:sz w:val="24"/>
              <w:szCs w:val="24"/>
              <w:lang w:eastAsia="en-GB"/>
            </w:rPr>
          </w:pPr>
          <w:hyperlink w:anchor="_Toc155538115" w:history="1">
            <w:r w:rsidRPr="00EE5ED6">
              <w:rPr>
                <w:rStyle w:val="Hyperlink"/>
                <w:rFonts w:ascii="Times New Roman" w:hAnsi="Times New Roman" w:cs="Times New Roman"/>
                <w:noProof/>
              </w:rPr>
              <w:t>2.3 Dividing and Distributing Work</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_Toc155538115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4</w:t>
            </w:r>
            <w:r w:rsidRPr="00EE5ED6">
              <w:rPr>
                <w:rFonts w:ascii="Times New Roman" w:hAnsi="Times New Roman" w:cs="Times New Roman"/>
                <w:noProof/>
                <w:webHidden/>
              </w:rPr>
              <w:fldChar w:fldCharType="end"/>
            </w:r>
          </w:hyperlink>
        </w:p>
        <w:p w14:paraId="33874231" w14:textId="3D16C956" w:rsidR="00EE5ED6" w:rsidRPr="00EE5ED6" w:rsidRDefault="00EE5ED6">
          <w:pPr>
            <w:pStyle w:val="TOC2"/>
            <w:tabs>
              <w:tab w:val="right" w:leader="dot" w:pos="9016"/>
            </w:tabs>
            <w:rPr>
              <w:rFonts w:ascii="Times New Roman" w:eastAsiaTheme="minorEastAsia" w:hAnsi="Times New Roman" w:cs="Times New Roman"/>
              <w:b w:val="0"/>
              <w:bCs w:val="0"/>
              <w:noProof/>
              <w:sz w:val="24"/>
              <w:szCs w:val="24"/>
              <w:lang w:eastAsia="en-GB"/>
            </w:rPr>
          </w:pPr>
          <w:hyperlink w:anchor="_Toc155538116" w:history="1">
            <w:r w:rsidRPr="00EE5ED6">
              <w:rPr>
                <w:rStyle w:val="Hyperlink"/>
                <w:rFonts w:ascii="Times New Roman" w:hAnsi="Times New Roman" w:cs="Times New Roman"/>
                <w:noProof/>
              </w:rPr>
              <w:t>2.3 Recording and Combining Results</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_Toc155538116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5</w:t>
            </w:r>
            <w:r w:rsidRPr="00EE5ED6">
              <w:rPr>
                <w:rFonts w:ascii="Times New Roman" w:hAnsi="Times New Roman" w:cs="Times New Roman"/>
                <w:noProof/>
                <w:webHidden/>
              </w:rPr>
              <w:fldChar w:fldCharType="end"/>
            </w:r>
          </w:hyperlink>
        </w:p>
        <w:p w14:paraId="67033022" w14:textId="19BEB510" w:rsidR="00EE5ED6" w:rsidRPr="00EE5ED6" w:rsidRDefault="00EE5ED6">
          <w:pPr>
            <w:pStyle w:val="TOC2"/>
            <w:tabs>
              <w:tab w:val="right" w:leader="dot" w:pos="9016"/>
            </w:tabs>
            <w:rPr>
              <w:rFonts w:ascii="Times New Roman" w:eastAsiaTheme="minorEastAsia" w:hAnsi="Times New Roman" w:cs="Times New Roman"/>
              <w:b w:val="0"/>
              <w:bCs w:val="0"/>
              <w:noProof/>
              <w:sz w:val="24"/>
              <w:szCs w:val="24"/>
              <w:lang w:eastAsia="en-GB"/>
            </w:rPr>
          </w:pPr>
          <w:hyperlink w:anchor="_Toc155538117" w:history="1">
            <w:r w:rsidRPr="00EE5ED6">
              <w:rPr>
                <w:rStyle w:val="Hyperlink"/>
                <w:rFonts w:ascii="Times New Roman" w:hAnsi="Times New Roman" w:cs="Times New Roman"/>
                <w:noProof/>
              </w:rPr>
              <w:t>2.4 Security</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_Toc155538117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5</w:t>
            </w:r>
            <w:r w:rsidRPr="00EE5ED6">
              <w:rPr>
                <w:rFonts w:ascii="Times New Roman" w:hAnsi="Times New Roman" w:cs="Times New Roman"/>
                <w:noProof/>
                <w:webHidden/>
              </w:rPr>
              <w:fldChar w:fldCharType="end"/>
            </w:r>
          </w:hyperlink>
        </w:p>
        <w:p w14:paraId="005A7C7F" w14:textId="3F8C5D72" w:rsidR="00EE5ED6" w:rsidRPr="00EE5ED6" w:rsidRDefault="00EE5ED6">
          <w:pPr>
            <w:pStyle w:val="TOC2"/>
            <w:tabs>
              <w:tab w:val="right" w:leader="dot" w:pos="9016"/>
            </w:tabs>
            <w:rPr>
              <w:rFonts w:ascii="Times New Roman" w:eastAsiaTheme="minorEastAsia" w:hAnsi="Times New Roman" w:cs="Times New Roman"/>
              <w:b w:val="0"/>
              <w:bCs w:val="0"/>
              <w:noProof/>
              <w:sz w:val="24"/>
              <w:szCs w:val="24"/>
              <w:lang w:eastAsia="en-GB"/>
            </w:rPr>
          </w:pPr>
          <w:hyperlink w:anchor="_Toc155538118" w:history="1">
            <w:r w:rsidRPr="00EE5ED6">
              <w:rPr>
                <w:rStyle w:val="Hyperlink"/>
                <w:rFonts w:ascii="Times New Roman" w:hAnsi="Times New Roman" w:cs="Times New Roman"/>
                <w:noProof/>
              </w:rPr>
              <w:t>2.5 Monitoring</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_Toc155538118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5</w:t>
            </w:r>
            <w:r w:rsidRPr="00EE5ED6">
              <w:rPr>
                <w:rFonts w:ascii="Times New Roman" w:hAnsi="Times New Roman" w:cs="Times New Roman"/>
                <w:noProof/>
                <w:webHidden/>
              </w:rPr>
              <w:fldChar w:fldCharType="end"/>
            </w:r>
          </w:hyperlink>
        </w:p>
        <w:p w14:paraId="2A66B615" w14:textId="707C0C33" w:rsidR="00EE5ED6" w:rsidRPr="00EE5ED6" w:rsidRDefault="00EE5ED6">
          <w:pPr>
            <w:pStyle w:val="TOC1"/>
            <w:tabs>
              <w:tab w:val="left" w:pos="480"/>
              <w:tab w:val="right" w:leader="dot" w:pos="9016"/>
            </w:tabs>
            <w:rPr>
              <w:rFonts w:ascii="Times New Roman" w:eastAsiaTheme="minorEastAsia" w:hAnsi="Times New Roman" w:cs="Times New Roman"/>
              <w:b w:val="0"/>
              <w:bCs w:val="0"/>
              <w:i w:val="0"/>
              <w:iCs w:val="0"/>
              <w:noProof/>
              <w:lang w:eastAsia="en-GB"/>
            </w:rPr>
          </w:pPr>
          <w:hyperlink w:anchor="_Toc155538119" w:history="1">
            <w:r w:rsidRPr="00EE5ED6">
              <w:rPr>
                <w:rStyle w:val="Hyperlink"/>
                <w:rFonts w:ascii="Times New Roman" w:hAnsi="Times New Roman" w:cs="Times New Roman"/>
                <w:noProof/>
              </w:rPr>
              <w:t>3.</w:t>
            </w:r>
            <w:r w:rsidRPr="00EE5ED6">
              <w:rPr>
                <w:rFonts w:ascii="Times New Roman" w:eastAsiaTheme="minorEastAsia" w:hAnsi="Times New Roman" w:cs="Times New Roman"/>
                <w:b w:val="0"/>
                <w:bCs w:val="0"/>
                <w:i w:val="0"/>
                <w:iCs w:val="0"/>
                <w:noProof/>
                <w:lang w:eastAsia="en-GB"/>
              </w:rPr>
              <w:tab/>
            </w:r>
            <w:r w:rsidRPr="00EE5ED6">
              <w:rPr>
                <w:rStyle w:val="Hyperlink"/>
                <w:rFonts w:ascii="Times New Roman" w:hAnsi="Times New Roman" w:cs="Times New Roman"/>
                <w:noProof/>
              </w:rPr>
              <w:t>Conclusion</w:t>
            </w:r>
            <w:r w:rsidRPr="00EE5ED6">
              <w:rPr>
                <w:rFonts w:ascii="Times New Roman" w:hAnsi="Times New Roman" w:cs="Times New Roman"/>
                <w:noProof/>
                <w:webHidden/>
              </w:rPr>
              <w:tab/>
            </w:r>
            <w:r w:rsidRPr="00EE5ED6">
              <w:rPr>
                <w:rFonts w:ascii="Times New Roman" w:hAnsi="Times New Roman" w:cs="Times New Roman"/>
                <w:noProof/>
                <w:webHidden/>
              </w:rPr>
              <w:fldChar w:fldCharType="begin"/>
            </w:r>
            <w:r w:rsidRPr="00EE5ED6">
              <w:rPr>
                <w:rFonts w:ascii="Times New Roman" w:hAnsi="Times New Roman" w:cs="Times New Roman"/>
                <w:noProof/>
                <w:webHidden/>
              </w:rPr>
              <w:instrText xml:space="preserve"> PAGEREF _Toc155538119 \h </w:instrText>
            </w:r>
            <w:r w:rsidRPr="00EE5ED6">
              <w:rPr>
                <w:rFonts w:ascii="Times New Roman" w:hAnsi="Times New Roman" w:cs="Times New Roman"/>
                <w:noProof/>
                <w:webHidden/>
              </w:rPr>
            </w:r>
            <w:r w:rsidRPr="00EE5ED6">
              <w:rPr>
                <w:rFonts w:ascii="Times New Roman" w:hAnsi="Times New Roman" w:cs="Times New Roman"/>
                <w:noProof/>
                <w:webHidden/>
              </w:rPr>
              <w:fldChar w:fldCharType="separate"/>
            </w:r>
            <w:r w:rsidRPr="00EE5ED6">
              <w:rPr>
                <w:rFonts w:ascii="Times New Roman" w:hAnsi="Times New Roman" w:cs="Times New Roman"/>
                <w:noProof/>
                <w:webHidden/>
              </w:rPr>
              <w:t>6</w:t>
            </w:r>
            <w:r w:rsidRPr="00EE5ED6">
              <w:rPr>
                <w:rFonts w:ascii="Times New Roman" w:hAnsi="Times New Roman" w:cs="Times New Roman"/>
                <w:noProof/>
                <w:webHidden/>
              </w:rPr>
              <w:fldChar w:fldCharType="end"/>
            </w:r>
          </w:hyperlink>
        </w:p>
        <w:p w14:paraId="0B360FFD" w14:textId="416401F9" w:rsidR="00102170" w:rsidRPr="00A34B43" w:rsidRDefault="00102170">
          <w:pPr>
            <w:rPr>
              <w:rFonts w:ascii="Times New Roman" w:hAnsi="Times New Roman" w:cs="Times New Roman"/>
            </w:rPr>
          </w:pPr>
          <w:r w:rsidRPr="00EE5ED6">
            <w:rPr>
              <w:rFonts w:ascii="Times New Roman" w:hAnsi="Times New Roman" w:cs="Times New Roman"/>
              <w:b/>
              <w:bCs/>
              <w:noProof/>
            </w:rPr>
            <w:fldChar w:fldCharType="end"/>
          </w:r>
        </w:p>
      </w:sdtContent>
    </w:sdt>
    <w:p w14:paraId="5F878097" w14:textId="43AE0EEF" w:rsidR="00102170" w:rsidRDefault="00102170">
      <w:pPr>
        <w:rPr>
          <w:rFonts w:ascii="Times New Roman" w:hAnsi="Times New Roman" w:cs="Times New Roman"/>
        </w:rPr>
      </w:pPr>
      <w:r>
        <w:rPr>
          <w:rFonts w:ascii="Times New Roman" w:hAnsi="Times New Roman" w:cs="Times New Roman"/>
        </w:rPr>
        <w:br w:type="page"/>
      </w:r>
    </w:p>
    <w:p w14:paraId="077FCAEF" w14:textId="040B509A" w:rsidR="000F0E3F" w:rsidRDefault="00102170" w:rsidP="00102170">
      <w:pPr>
        <w:pStyle w:val="Heading1"/>
      </w:pPr>
      <w:bookmarkStart w:id="0" w:name="_Toc155538112"/>
      <w:r>
        <w:lastRenderedPageBreak/>
        <w:t>Introduction</w:t>
      </w:r>
      <w:bookmarkEnd w:id="0"/>
    </w:p>
    <w:p w14:paraId="795AB512" w14:textId="77777777" w:rsidR="00102170" w:rsidRDefault="00102170" w:rsidP="00102170"/>
    <w:p w14:paraId="52E6F5BD" w14:textId="791E6D40" w:rsidR="00AB2CC7" w:rsidRPr="00AB2CC7" w:rsidRDefault="00AB2CC7" w:rsidP="00F857F5">
      <w:pPr>
        <w:jc w:val="both"/>
        <w:rPr>
          <w:rFonts w:ascii="Times New Roman" w:hAnsi="Times New Roman" w:cs="Times New Roman"/>
        </w:rPr>
      </w:pPr>
      <w:r>
        <w:rPr>
          <w:rFonts w:ascii="Times New Roman" w:hAnsi="Times New Roman" w:cs="Times New Roman"/>
        </w:rPr>
        <w:t xml:space="preserve">In this coursework challenge we were asked to create a distributed analysis system for protein analysis. The task was to use a pre-written data analysis pipeline </w:t>
      </w:r>
      <w:r w:rsidR="000C7C32">
        <w:rPr>
          <w:rFonts w:ascii="Times New Roman" w:hAnsi="Times New Roman" w:cs="Times New Roman"/>
        </w:rPr>
        <w:t xml:space="preserve">and distribute the task across 5 </w:t>
      </w:r>
      <w:r w:rsidR="00A34B43">
        <w:rPr>
          <w:rFonts w:ascii="Times New Roman" w:hAnsi="Times New Roman" w:cs="Times New Roman"/>
        </w:rPr>
        <w:t xml:space="preserve">worker machines </w:t>
      </w:r>
      <w:r w:rsidR="000C7C32">
        <w:rPr>
          <w:rFonts w:ascii="Times New Roman" w:hAnsi="Times New Roman" w:cs="Times New Roman"/>
        </w:rPr>
        <w:t xml:space="preserve">to make the processing times more feasible for a biochemistry research team. </w:t>
      </w:r>
      <w:r w:rsidR="00B411C1">
        <w:rPr>
          <w:rFonts w:ascii="Times New Roman" w:hAnsi="Times New Roman" w:cs="Times New Roman"/>
        </w:rPr>
        <w:t xml:space="preserve">This report </w:t>
      </w:r>
      <w:r w:rsidR="00F857F5">
        <w:rPr>
          <w:rFonts w:ascii="Times New Roman" w:hAnsi="Times New Roman" w:cs="Times New Roman"/>
        </w:rPr>
        <w:t>outlines the steps taken to fulfil the task and describes the encountered challenges.</w:t>
      </w:r>
      <w:r w:rsidR="00520EF2">
        <w:rPr>
          <w:rFonts w:ascii="Times New Roman" w:hAnsi="Times New Roman" w:cs="Times New Roman"/>
        </w:rPr>
        <w:t xml:space="preserve"> The code can be found on </w:t>
      </w:r>
      <w:r w:rsidR="00B3799A">
        <w:rPr>
          <w:rFonts w:ascii="Times New Roman" w:hAnsi="Times New Roman" w:cs="Times New Roman"/>
        </w:rPr>
        <w:t>Gi</w:t>
      </w:r>
      <w:r w:rsidR="00520EF2">
        <w:rPr>
          <w:rFonts w:ascii="Times New Roman" w:hAnsi="Times New Roman" w:cs="Times New Roman"/>
        </w:rPr>
        <w:t>t</w:t>
      </w:r>
      <w:r w:rsidR="00B3799A">
        <w:rPr>
          <w:rFonts w:ascii="Times New Roman" w:hAnsi="Times New Roman" w:cs="Times New Roman"/>
        </w:rPr>
        <w:t>H</w:t>
      </w:r>
      <w:r w:rsidR="00520EF2">
        <w:rPr>
          <w:rFonts w:ascii="Times New Roman" w:hAnsi="Times New Roman" w:cs="Times New Roman"/>
        </w:rPr>
        <w:t xml:space="preserve">ub: </w:t>
      </w:r>
      <w:r w:rsidR="00520EF2" w:rsidRPr="00520EF2">
        <w:rPr>
          <w:rFonts w:ascii="Times New Roman" w:hAnsi="Times New Roman" w:cs="Times New Roman"/>
        </w:rPr>
        <w:t>https://github.com/hyperleash/cw0235</w:t>
      </w:r>
      <w:r w:rsidR="00520EF2">
        <w:rPr>
          <w:rFonts w:ascii="Times New Roman" w:hAnsi="Times New Roman" w:cs="Times New Roman"/>
        </w:rPr>
        <w:t>.</w:t>
      </w:r>
    </w:p>
    <w:p w14:paraId="7D3C370A" w14:textId="5D5E8476" w:rsidR="00102170" w:rsidRDefault="00102170" w:rsidP="00102170">
      <w:pPr>
        <w:pStyle w:val="Heading1"/>
      </w:pPr>
      <w:bookmarkStart w:id="1" w:name="_Toc155538113"/>
      <w:r>
        <w:t>Design and Implementation</w:t>
      </w:r>
      <w:bookmarkEnd w:id="1"/>
    </w:p>
    <w:p w14:paraId="09E5BC52" w14:textId="77777777" w:rsidR="00102170" w:rsidRDefault="00102170" w:rsidP="00102170"/>
    <w:p w14:paraId="46EC27C0" w14:textId="29087448" w:rsidR="00A73CD3" w:rsidRDefault="00053B33" w:rsidP="00A34B43">
      <w:pPr>
        <w:jc w:val="both"/>
        <w:rPr>
          <w:rFonts w:ascii="Times New Roman" w:hAnsi="Times New Roman" w:cs="Times New Roman"/>
        </w:rPr>
      </w:pPr>
      <w:r>
        <w:rPr>
          <w:rFonts w:ascii="Times New Roman" w:hAnsi="Times New Roman" w:cs="Times New Roman"/>
        </w:rPr>
        <w:t xml:space="preserve">I have decided to use Ansible throughout the entire process, configuring the cluster, dividing the work between the nodes, and collecting back the result. This decision was motivated by </w:t>
      </w:r>
      <w:r w:rsidR="00A73CD3">
        <w:rPr>
          <w:rFonts w:ascii="Times New Roman" w:hAnsi="Times New Roman" w:cs="Times New Roman"/>
        </w:rPr>
        <w:t>several factors. Firstly, in contrast to other technologies (e.g. Salt) Ansible is agentless, which allows for simple deployment, as it does not require any additional software to be installed on them. Secondly, Ansible is self-documenting and is very easy to read and understand. This is beneficial, as the research team will be able to quickly under</w:t>
      </w:r>
      <w:r w:rsidR="00A34B43">
        <w:rPr>
          <w:rFonts w:ascii="Times New Roman" w:hAnsi="Times New Roman" w:cs="Times New Roman"/>
        </w:rPr>
        <w:t>s</w:t>
      </w:r>
      <w:r w:rsidR="00A73CD3">
        <w:rPr>
          <w:rFonts w:ascii="Times New Roman" w:hAnsi="Times New Roman" w:cs="Times New Roman"/>
        </w:rPr>
        <w:t>tand the logic of the</w:t>
      </w:r>
      <w:r w:rsidR="00A34B43">
        <w:rPr>
          <w:rFonts w:ascii="Times New Roman" w:hAnsi="Times New Roman" w:cs="Times New Roman"/>
        </w:rPr>
        <w:t xml:space="preserve"> distributed system </w:t>
      </w:r>
      <w:r w:rsidR="00A73CD3">
        <w:rPr>
          <w:rFonts w:ascii="Times New Roman" w:hAnsi="Times New Roman" w:cs="Times New Roman"/>
        </w:rPr>
        <w:t>and potentially even modify it</w:t>
      </w:r>
      <w:r w:rsidR="00A34B43">
        <w:rPr>
          <w:rFonts w:ascii="Times New Roman" w:hAnsi="Times New Roman" w:cs="Times New Roman"/>
        </w:rPr>
        <w:t xml:space="preserve"> without having to spend a lot of time learning the tool. Finally, </w:t>
      </w:r>
      <w:r w:rsidR="00337062">
        <w:rPr>
          <w:rFonts w:ascii="Times New Roman" w:hAnsi="Times New Roman" w:cs="Times New Roman"/>
        </w:rPr>
        <w:t xml:space="preserve">because </w:t>
      </w:r>
      <w:r w:rsidR="00EC65B6">
        <w:rPr>
          <w:rFonts w:ascii="Times New Roman" w:hAnsi="Times New Roman" w:cs="Times New Roman"/>
        </w:rPr>
        <w:t>the analysis pipeline is quite simple and does not require complex</w:t>
      </w:r>
      <w:r w:rsidR="00337062">
        <w:rPr>
          <w:rFonts w:ascii="Times New Roman" w:hAnsi="Times New Roman" w:cs="Times New Roman"/>
        </w:rPr>
        <w:t xml:space="preserve"> task distribution and orchestration</w:t>
      </w:r>
      <w:r w:rsidR="005958E2">
        <w:rPr>
          <w:rFonts w:ascii="Times New Roman" w:hAnsi="Times New Roman" w:cs="Times New Roman"/>
        </w:rPr>
        <w:t xml:space="preserve"> </w:t>
      </w:r>
      <w:r w:rsidR="00EC65B6">
        <w:rPr>
          <w:rFonts w:ascii="Times New Roman" w:hAnsi="Times New Roman" w:cs="Times New Roman"/>
        </w:rPr>
        <w:t>u</w:t>
      </w:r>
      <w:r w:rsidR="0039363E">
        <w:rPr>
          <w:rFonts w:ascii="Times New Roman" w:hAnsi="Times New Roman" w:cs="Times New Roman"/>
        </w:rPr>
        <w:t>tilising</w:t>
      </w:r>
      <w:r w:rsidR="00EC65B6">
        <w:rPr>
          <w:rFonts w:ascii="Times New Roman" w:hAnsi="Times New Roman" w:cs="Times New Roman"/>
        </w:rPr>
        <w:t xml:space="preserve"> tool</w:t>
      </w:r>
      <w:r w:rsidR="0039363E">
        <w:rPr>
          <w:rFonts w:ascii="Times New Roman" w:hAnsi="Times New Roman" w:cs="Times New Roman"/>
        </w:rPr>
        <w:t>s</w:t>
      </w:r>
      <w:r w:rsidR="00EC65B6">
        <w:rPr>
          <w:rFonts w:ascii="Times New Roman" w:hAnsi="Times New Roman" w:cs="Times New Roman"/>
        </w:rPr>
        <w:t xml:space="preserve"> like Kubernetes</w:t>
      </w:r>
      <w:r w:rsidR="0039363E">
        <w:rPr>
          <w:rFonts w:ascii="Times New Roman" w:hAnsi="Times New Roman" w:cs="Times New Roman"/>
        </w:rPr>
        <w:t xml:space="preserve"> and Docker. A</w:t>
      </w:r>
      <w:r w:rsidR="00337062">
        <w:rPr>
          <w:rFonts w:ascii="Times New Roman" w:hAnsi="Times New Roman" w:cs="Times New Roman"/>
        </w:rPr>
        <w:t>lthough it could be made more efficient by incorporating these technologies, using Ansible alone and parallelising the task over multiple nodes already allows to significantly reduce processing times for the research team and at the same time keep the system understandable.</w:t>
      </w:r>
    </w:p>
    <w:p w14:paraId="2F360E34" w14:textId="77777777" w:rsidR="00A34B43" w:rsidRPr="00053B33" w:rsidRDefault="00A34B43" w:rsidP="00A34B43">
      <w:pPr>
        <w:jc w:val="both"/>
        <w:rPr>
          <w:rFonts w:ascii="Times New Roman" w:hAnsi="Times New Roman" w:cs="Times New Roman"/>
        </w:rPr>
      </w:pPr>
    </w:p>
    <w:p w14:paraId="01C683B3" w14:textId="349C357F" w:rsidR="00102170" w:rsidRPr="00D96C6C" w:rsidRDefault="00A34B43" w:rsidP="00A34B43">
      <w:pPr>
        <w:jc w:val="both"/>
        <w:rPr>
          <w:rFonts w:ascii="Times New Roman" w:hAnsi="Times New Roman" w:cs="Times New Roman"/>
        </w:rPr>
      </w:pPr>
      <w:r>
        <w:rPr>
          <w:rFonts w:ascii="Times New Roman" w:hAnsi="Times New Roman" w:cs="Times New Roman"/>
        </w:rPr>
        <w:t xml:space="preserve">The following subsections </w:t>
      </w:r>
      <w:r w:rsidR="00102170">
        <w:rPr>
          <w:rFonts w:ascii="Times New Roman" w:hAnsi="Times New Roman" w:cs="Times New Roman"/>
        </w:rPr>
        <w:t xml:space="preserve">will talk through the </w:t>
      </w:r>
      <w:r w:rsidR="00D96C6C">
        <w:rPr>
          <w:rFonts w:ascii="Times New Roman" w:hAnsi="Times New Roman" w:cs="Times New Roman"/>
          <w:lang w:val="en-US"/>
        </w:rPr>
        <w:t xml:space="preserve">challenges encountered throughout the </w:t>
      </w:r>
      <w:r w:rsidR="00102170">
        <w:rPr>
          <w:rFonts w:ascii="Times New Roman" w:hAnsi="Times New Roman" w:cs="Times New Roman"/>
        </w:rPr>
        <w:t xml:space="preserve">process of creating </w:t>
      </w:r>
      <w:r>
        <w:rPr>
          <w:rFonts w:ascii="Times New Roman" w:hAnsi="Times New Roman" w:cs="Times New Roman"/>
        </w:rPr>
        <w:t>the</w:t>
      </w:r>
      <w:r w:rsidR="00102170">
        <w:rPr>
          <w:rFonts w:ascii="Times New Roman" w:hAnsi="Times New Roman" w:cs="Times New Roman"/>
        </w:rPr>
        <w:t xml:space="preserve"> distributed </w:t>
      </w:r>
      <w:r>
        <w:rPr>
          <w:rFonts w:ascii="Times New Roman" w:hAnsi="Times New Roman" w:cs="Times New Roman"/>
        </w:rPr>
        <w:t xml:space="preserve">analysis system </w:t>
      </w:r>
      <w:r w:rsidR="00102170">
        <w:rPr>
          <w:rFonts w:ascii="Times New Roman" w:hAnsi="Times New Roman" w:cs="Times New Roman"/>
        </w:rPr>
        <w:t xml:space="preserve">for the specified task and </w:t>
      </w:r>
      <w:r w:rsidR="00D96C6C">
        <w:rPr>
          <w:rFonts w:ascii="Times New Roman" w:hAnsi="Times New Roman" w:cs="Times New Roman"/>
        </w:rPr>
        <w:t>describe</w:t>
      </w:r>
      <w:r w:rsidR="00053B33">
        <w:rPr>
          <w:rFonts w:ascii="Times New Roman" w:hAnsi="Times New Roman" w:cs="Times New Roman"/>
        </w:rPr>
        <w:t>s each step of the implementation in more detail</w:t>
      </w:r>
      <w:r w:rsidR="00D96C6C">
        <w:rPr>
          <w:rFonts w:ascii="Times New Roman" w:hAnsi="Times New Roman" w:cs="Times New Roman"/>
        </w:rPr>
        <w:t>.</w:t>
      </w:r>
      <w:r w:rsidR="00562624">
        <w:rPr>
          <w:rFonts w:ascii="Times New Roman" w:hAnsi="Times New Roman" w:cs="Times New Roman"/>
        </w:rPr>
        <w:t xml:space="preserve"> </w:t>
      </w:r>
    </w:p>
    <w:p w14:paraId="4965B2E5" w14:textId="77777777" w:rsidR="00102170" w:rsidRDefault="00102170" w:rsidP="00102170"/>
    <w:p w14:paraId="57DFC30D" w14:textId="1BD59A05" w:rsidR="00102170" w:rsidRDefault="00102170" w:rsidP="00102170">
      <w:pPr>
        <w:pStyle w:val="Heading2"/>
      </w:pPr>
      <w:bookmarkStart w:id="2" w:name="_Toc155538114"/>
      <w:r>
        <w:t>2.</w:t>
      </w:r>
      <w:r w:rsidR="00053B33">
        <w:t>1</w:t>
      </w:r>
      <w:r>
        <w:t xml:space="preserve"> Installing Dependencies</w:t>
      </w:r>
      <w:bookmarkEnd w:id="2"/>
    </w:p>
    <w:p w14:paraId="4591C2A1" w14:textId="77777777" w:rsidR="00182988" w:rsidRDefault="00182988" w:rsidP="00182988"/>
    <w:p w14:paraId="7671DC62" w14:textId="2E8E90AA" w:rsidR="002E40DE" w:rsidRDefault="00182988" w:rsidP="00D36F68">
      <w:pPr>
        <w:jc w:val="both"/>
        <w:rPr>
          <w:rFonts w:ascii="Times New Roman" w:hAnsi="Times New Roman" w:cs="Times New Roman"/>
        </w:rPr>
      </w:pPr>
      <w:r>
        <w:rPr>
          <w:rFonts w:ascii="Times New Roman" w:hAnsi="Times New Roman" w:cs="Times New Roman"/>
        </w:rPr>
        <w:t xml:space="preserve">Most dependencies were not large and could be easily installed on the workers’ disks. </w:t>
      </w:r>
      <w:r w:rsidR="00562624">
        <w:rPr>
          <w:rFonts w:ascii="Times New Roman" w:hAnsi="Times New Roman" w:cs="Times New Roman"/>
        </w:rPr>
        <w:t xml:space="preserve">The packages </w:t>
      </w:r>
      <w:r w:rsidR="00562624">
        <w:rPr>
          <w:rFonts w:ascii="Times New Roman" w:hAnsi="Times New Roman" w:cs="Times New Roman"/>
        </w:rPr>
        <w:t xml:space="preserve">used for analysis are installed using built-in ansible modules and the scripts themselves are transferred directly from the control node. </w:t>
      </w:r>
      <w:r>
        <w:rPr>
          <w:rFonts w:ascii="Times New Roman" w:hAnsi="Times New Roman" w:cs="Times New Roman"/>
        </w:rPr>
        <w:t xml:space="preserve">However, because </w:t>
      </w:r>
      <w:proofErr w:type="spellStart"/>
      <w:r>
        <w:rPr>
          <w:rFonts w:ascii="Times New Roman" w:hAnsi="Times New Roman" w:cs="Times New Roman"/>
        </w:rPr>
        <w:t>hh</w:t>
      </w:r>
      <w:r w:rsidR="00D36F68">
        <w:rPr>
          <w:rFonts w:ascii="Times New Roman" w:hAnsi="Times New Roman" w:cs="Times New Roman"/>
        </w:rPr>
        <w:t>suite</w:t>
      </w:r>
      <w:proofErr w:type="spellEnd"/>
      <w:r>
        <w:rPr>
          <w:rFonts w:ascii="Times New Roman" w:hAnsi="Times New Roman" w:cs="Times New Roman"/>
        </w:rPr>
        <w:t xml:space="preserve"> and s4pred libraries </w:t>
      </w:r>
      <w:r w:rsidR="00D36F68">
        <w:rPr>
          <w:rFonts w:ascii="Times New Roman" w:hAnsi="Times New Roman" w:cs="Times New Roman"/>
        </w:rPr>
        <w:t xml:space="preserve">require a lot of disk space for the pdb70 database and model weights I had to decide on an appropriate way to store them. </w:t>
      </w:r>
    </w:p>
    <w:p w14:paraId="3F6B4906" w14:textId="77777777" w:rsidR="002E40DE" w:rsidRDefault="002E40DE" w:rsidP="00D36F68">
      <w:pPr>
        <w:jc w:val="both"/>
        <w:rPr>
          <w:rFonts w:ascii="Times New Roman" w:hAnsi="Times New Roman" w:cs="Times New Roman"/>
        </w:rPr>
      </w:pPr>
    </w:p>
    <w:p w14:paraId="6C1C2588" w14:textId="0A5DA2B4" w:rsidR="00182988" w:rsidRDefault="00D36F68" w:rsidP="00D36F68">
      <w:pPr>
        <w:jc w:val="both"/>
        <w:rPr>
          <w:rFonts w:ascii="Times New Roman" w:hAnsi="Times New Roman" w:cs="Times New Roman"/>
        </w:rPr>
      </w:pPr>
      <w:r>
        <w:rPr>
          <w:rFonts w:ascii="Times New Roman" w:hAnsi="Times New Roman" w:cs="Times New Roman"/>
        </w:rPr>
        <w:t xml:space="preserve">The weights file for s4pred had to present locally on all machines, and a larger data volume was mounted on the workers to accommodate it. The pdb70 database for </w:t>
      </w:r>
      <w:proofErr w:type="spellStart"/>
      <w:r>
        <w:rPr>
          <w:rFonts w:ascii="Times New Roman" w:hAnsi="Times New Roman" w:cs="Times New Roman"/>
        </w:rPr>
        <w:t>hhsuite</w:t>
      </w:r>
      <w:proofErr w:type="spellEnd"/>
      <w:r>
        <w:rPr>
          <w:rFonts w:ascii="Times New Roman" w:hAnsi="Times New Roman" w:cs="Times New Roman"/>
        </w:rPr>
        <w:t xml:space="preserve"> could potentially be installed on an s3 bucket. I considered this solution because the pdb70 database is </w:t>
      </w:r>
      <w:r w:rsidR="0043359B">
        <w:rPr>
          <w:rFonts w:ascii="Times New Roman" w:hAnsi="Times New Roman" w:cs="Times New Roman"/>
        </w:rPr>
        <w:t>78G</w:t>
      </w:r>
      <w:r>
        <w:rPr>
          <w:rFonts w:ascii="Times New Roman" w:hAnsi="Times New Roman" w:cs="Times New Roman"/>
        </w:rPr>
        <w:t xml:space="preserve"> and was hosted on a very slow network</w:t>
      </w:r>
      <w:r w:rsidR="002E40DE">
        <w:rPr>
          <w:rFonts w:ascii="Times New Roman" w:hAnsi="Times New Roman" w:cs="Times New Roman"/>
        </w:rPr>
        <w:t xml:space="preserve">, so </w:t>
      </w:r>
      <w:r w:rsidR="0043359B">
        <w:rPr>
          <w:rFonts w:ascii="Times New Roman" w:hAnsi="Times New Roman" w:cs="Times New Roman"/>
        </w:rPr>
        <w:t>downloading it only once</w:t>
      </w:r>
      <w:r w:rsidR="002E40DE">
        <w:rPr>
          <w:rFonts w:ascii="Times New Roman" w:hAnsi="Times New Roman" w:cs="Times New Roman"/>
        </w:rPr>
        <w:t xml:space="preserve"> to the s3 bucket</w:t>
      </w:r>
      <w:r w:rsidR="0043359B">
        <w:rPr>
          <w:rFonts w:ascii="Times New Roman" w:hAnsi="Times New Roman" w:cs="Times New Roman"/>
        </w:rPr>
        <w:t xml:space="preserve"> could be a more efficient solution</w:t>
      </w:r>
      <w:r w:rsidR="002E40DE">
        <w:rPr>
          <w:rFonts w:ascii="Times New Roman" w:hAnsi="Times New Roman" w:cs="Times New Roman"/>
        </w:rPr>
        <w:t xml:space="preserve"> in terms of memory resources and a better suit for frequently accessed data. However, because the </w:t>
      </w:r>
      <w:proofErr w:type="spellStart"/>
      <w:r w:rsidR="002E40DE">
        <w:rPr>
          <w:rFonts w:ascii="Times New Roman" w:hAnsi="Times New Roman" w:cs="Times New Roman"/>
        </w:rPr>
        <w:t>hhsearch</w:t>
      </w:r>
      <w:proofErr w:type="spellEnd"/>
      <w:r w:rsidR="002E40DE">
        <w:rPr>
          <w:rFonts w:ascii="Times New Roman" w:hAnsi="Times New Roman" w:cs="Times New Roman"/>
        </w:rPr>
        <w:t xml:space="preserve"> is I/O </w:t>
      </w:r>
      <w:r w:rsidR="001511D9">
        <w:rPr>
          <w:rFonts w:ascii="Times New Roman" w:hAnsi="Times New Roman" w:cs="Times New Roman"/>
        </w:rPr>
        <w:t xml:space="preserve">bound, having faster storage was more important and </w:t>
      </w:r>
      <w:r w:rsidR="002E40DE">
        <w:rPr>
          <w:rFonts w:ascii="Times New Roman" w:hAnsi="Times New Roman" w:cs="Times New Roman"/>
        </w:rPr>
        <w:t>I decided to put pdb70 on the mounted volum</w:t>
      </w:r>
      <w:r w:rsidR="001511D9">
        <w:rPr>
          <w:rFonts w:ascii="Times New Roman" w:hAnsi="Times New Roman" w:cs="Times New Roman"/>
        </w:rPr>
        <w:t>e</w:t>
      </w:r>
      <w:r w:rsidR="002E40DE">
        <w:rPr>
          <w:rFonts w:ascii="Times New Roman" w:hAnsi="Times New Roman" w:cs="Times New Roman"/>
        </w:rPr>
        <w:t xml:space="preserve">. </w:t>
      </w:r>
    </w:p>
    <w:p w14:paraId="003D6D4E" w14:textId="77777777" w:rsidR="001511D9" w:rsidRDefault="001511D9" w:rsidP="00D36F68">
      <w:pPr>
        <w:jc w:val="both"/>
        <w:rPr>
          <w:rFonts w:ascii="Times New Roman" w:hAnsi="Times New Roman" w:cs="Times New Roman"/>
        </w:rPr>
      </w:pPr>
    </w:p>
    <w:p w14:paraId="6DAA1207" w14:textId="64FCF537" w:rsidR="001511D9" w:rsidRDefault="003023F5" w:rsidP="00D36F68">
      <w:pPr>
        <w:jc w:val="both"/>
        <w:rPr>
          <w:rFonts w:ascii="Times New Roman" w:hAnsi="Times New Roman" w:cs="Times New Roman"/>
        </w:rPr>
      </w:pPr>
      <w:r>
        <w:rPr>
          <w:rFonts w:ascii="Times New Roman" w:hAnsi="Times New Roman" w:cs="Times New Roman"/>
        </w:rPr>
        <w:t>To</w:t>
      </w:r>
      <w:r w:rsidR="001511D9">
        <w:rPr>
          <w:rFonts w:ascii="Times New Roman" w:hAnsi="Times New Roman" w:cs="Times New Roman"/>
        </w:rPr>
        <w:t xml:space="preserve"> put pdb70 on each of the node’s local storage I first download it to only one of the nodes and transfer it from there to the others. This allows the system to rely less on the slow network </w:t>
      </w:r>
      <w:r>
        <w:rPr>
          <w:rFonts w:ascii="Times New Roman" w:hAnsi="Times New Roman" w:cs="Times New Roman"/>
        </w:rPr>
        <w:t xml:space="preserve">where the archive is hosted. This way if a new node is added to the cluster, it will be ready to work much faster by getting the file from one of the nodes instead of waiting for a long download. I also learned later that smaller nodes in the cluster do not have enough disk space </w:t>
      </w:r>
      <w:r>
        <w:rPr>
          <w:rFonts w:ascii="Times New Roman" w:hAnsi="Times New Roman" w:cs="Times New Roman"/>
        </w:rPr>
        <w:lastRenderedPageBreak/>
        <w:t>to hold the archive and fully unzip it at the same time. Therefore, the only way to distribute the files was to unzip the archive on one bigger client nodes and copy the directory to others.</w:t>
      </w:r>
    </w:p>
    <w:p w14:paraId="14CFE51F" w14:textId="77777777" w:rsidR="00102170" w:rsidRDefault="00102170" w:rsidP="00102170"/>
    <w:p w14:paraId="4EEBB590" w14:textId="76CA82D2" w:rsidR="00102170" w:rsidRDefault="00102170" w:rsidP="00102170">
      <w:pPr>
        <w:pStyle w:val="Heading2"/>
      </w:pPr>
      <w:bookmarkStart w:id="3" w:name="_Toc155538115"/>
      <w:r>
        <w:t>2.</w:t>
      </w:r>
      <w:r w:rsidR="009E764E">
        <w:t>3</w:t>
      </w:r>
      <w:r>
        <w:t xml:space="preserve"> </w:t>
      </w:r>
      <w:r>
        <w:t>Di</w:t>
      </w:r>
      <w:r w:rsidR="005958E2">
        <w:t>viding and Distributing</w:t>
      </w:r>
      <w:r>
        <w:t xml:space="preserve"> Work</w:t>
      </w:r>
      <w:bookmarkEnd w:id="3"/>
    </w:p>
    <w:p w14:paraId="3C0AF769" w14:textId="77777777" w:rsidR="00620F9E" w:rsidRDefault="00620F9E" w:rsidP="00620F9E"/>
    <w:p w14:paraId="6229F5AF" w14:textId="3B4C1BAD" w:rsidR="00620F9E" w:rsidRPr="002D6C38" w:rsidRDefault="00620F9E" w:rsidP="00976397">
      <w:pPr>
        <w:pStyle w:val="p1"/>
        <w:jc w:val="both"/>
        <w:rPr>
          <w:rStyle w:val="s1"/>
          <w:rFonts w:ascii="Times New Roman" w:hAnsi="Times New Roman"/>
          <w:lang w:val="en-US"/>
        </w:rPr>
      </w:pPr>
      <w:r w:rsidRPr="00620F9E">
        <w:rPr>
          <w:rStyle w:val="s1"/>
          <w:rFonts w:ascii="Times New Roman" w:hAnsi="Times New Roman"/>
        </w:rPr>
        <w:t xml:space="preserve">After the workers were </w:t>
      </w:r>
      <w:r w:rsidRPr="00620F9E">
        <w:rPr>
          <w:rStyle w:val="s1"/>
          <w:rFonts w:ascii="Times New Roman" w:hAnsi="Times New Roman"/>
        </w:rPr>
        <w:t>configured,</w:t>
      </w:r>
      <w:r w:rsidRPr="00620F9E">
        <w:rPr>
          <w:rStyle w:val="s1"/>
          <w:rFonts w:ascii="Times New Roman" w:hAnsi="Times New Roman"/>
        </w:rPr>
        <w:t xml:space="preserve"> I needed to find a way to evenly divide the work between them. Initially, the ids of the sequences to be processed are stored in a text file on the control node. To divide them I transfer the entire file to </w:t>
      </w:r>
      <w:r w:rsidR="006D6B86" w:rsidRPr="00620F9E">
        <w:rPr>
          <w:rStyle w:val="s1"/>
          <w:rFonts w:ascii="Times New Roman" w:hAnsi="Times New Roman"/>
        </w:rPr>
        <w:t>all</w:t>
      </w:r>
      <w:r w:rsidRPr="00620F9E">
        <w:rPr>
          <w:rStyle w:val="s1"/>
          <w:rFonts w:ascii="Times New Roman" w:hAnsi="Times New Roman"/>
        </w:rPr>
        <w:t xml:space="preserve"> the workers and then extract the appropriate </w:t>
      </w:r>
      <w:r w:rsidRPr="00620F9E">
        <w:rPr>
          <w:rStyle w:val="s1"/>
          <w:rFonts w:ascii="Times New Roman" w:hAnsi="Times New Roman"/>
        </w:rPr>
        <w:t>number</w:t>
      </w:r>
      <w:r w:rsidRPr="00620F9E">
        <w:rPr>
          <w:rStyle w:val="s1"/>
          <w:rFonts w:ascii="Times New Roman" w:hAnsi="Times New Roman"/>
        </w:rPr>
        <w:t xml:space="preserve"> of lines for each node. </w:t>
      </w:r>
    </w:p>
    <w:p w14:paraId="5A75CD7C" w14:textId="77777777" w:rsidR="005958E2" w:rsidRDefault="005958E2" w:rsidP="00976397">
      <w:pPr>
        <w:pStyle w:val="p1"/>
        <w:jc w:val="both"/>
        <w:rPr>
          <w:rStyle w:val="s1"/>
          <w:rFonts w:ascii="Times New Roman" w:hAnsi="Times New Roman"/>
        </w:rPr>
      </w:pPr>
    </w:p>
    <w:p w14:paraId="10E76B19" w14:textId="21E7F46D" w:rsidR="005958E2" w:rsidRDefault="005958E2" w:rsidP="00976397">
      <w:pPr>
        <w:pStyle w:val="p1"/>
        <w:jc w:val="both"/>
        <w:rPr>
          <w:rStyle w:val="s1"/>
          <w:rFonts w:ascii="Times New Roman" w:hAnsi="Times New Roman"/>
        </w:rPr>
      </w:pPr>
      <w:r>
        <w:rPr>
          <w:rStyle w:val="s1"/>
          <w:rFonts w:ascii="Times New Roman" w:hAnsi="Times New Roman"/>
        </w:rPr>
        <w:t xml:space="preserve">The worker nodes </w:t>
      </w:r>
      <w:r w:rsidRPr="00620F9E">
        <w:rPr>
          <w:rStyle w:val="s1"/>
          <w:rFonts w:ascii="Times New Roman" w:hAnsi="Times New Roman"/>
        </w:rPr>
        <w:t>have different number</w:t>
      </w:r>
      <w:r>
        <w:rPr>
          <w:rStyle w:val="s1"/>
          <w:rFonts w:ascii="Times New Roman" w:hAnsi="Times New Roman"/>
        </w:rPr>
        <w:t>s</w:t>
      </w:r>
      <w:r w:rsidRPr="00620F9E">
        <w:rPr>
          <w:rStyle w:val="s1"/>
          <w:rFonts w:ascii="Times New Roman" w:hAnsi="Times New Roman"/>
        </w:rPr>
        <w:t xml:space="preserve"> of </w:t>
      </w:r>
      <w:proofErr w:type="spellStart"/>
      <w:r w:rsidRPr="00620F9E">
        <w:rPr>
          <w:rStyle w:val="s1"/>
          <w:rFonts w:ascii="Times New Roman" w:hAnsi="Times New Roman"/>
        </w:rPr>
        <w:t>cpu</w:t>
      </w:r>
      <w:proofErr w:type="spellEnd"/>
      <w:r w:rsidRPr="00620F9E">
        <w:rPr>
          <w:rStyle w:val="s1"/>
          <w:rFonts w:ascii="Times New Roman" w:hAnsi="Times New Roman"/>
        </w:rPr>
        <w:t xml:space="preserve"> threads available to them</w:t>
      </w:r>
      <w:r>
        <w:rPr>
          <w:rStyle w:val="s1"/>
          <w:rFonts w:ascii="Times New Roman" w:hAnsi="Times New Roman"/>
        </w:rPr>
        <w:t xml:space="preserve"> and parts of the pipeline </w:t>
      </w:r>
      <w:r w:rsidR="00976397">
        <w:rPr>
          <w:rStyle w:val="s1"/>
          <w:rFonts w:ascii="Times New Roman" w:hAnsi="Times New Roman"/>
        </w:rPr>
        <w:t xml:space="preserve">can be further parallelised over them to reduce the processing time. Particularly, s4pred and </w:t>
      </w:r>
      <w:proofErr w:type="spellStart"/>
      <w:r w:rsidR="00976397">
        <w:rPr>
          <w:rStyle w:val="s1"/>
          <w:rFonts w:ascii="Times New Roman" w:hAnsi="Times New Roman"/>
        </w:rPr>
        <w:t>hhsearch</w:t>
      </w:r>
      <w:proofErr w:type="spellEnd"/>
      <w:r w:rsidR="00976397">
        <w:rPr>
          <w:rStyle w:val="s1"/>
          <w:rFonts w:ascii="Times New Roman" w:hAnsi="Times New Roman"/>
        </w:rPr>
        <w:t xml:space="preserve"> steps allow to specify the number of threads to use. So that the pipeline script can be parallelised over an arbitrary number of threads, I calculate the number of threads available during runtime using python multiprocessing module and pass that into s4pred and </w:t>
      </w:r>
      <w:proofErr w:type="spellStart"/>
      <w:r w:rsidR="00976397">
        <w:rPr>
          <w:rStyle w:val="s1"/>
          <w:rFonts w:ascii="Times New Roman" w:hAnsi="Times New Roman"/>
        </w:rPr>
        <w:t>hhsearch</w:t>
      </w:r>
      <w:proofErr w:type="spellEnd"/>
      <w:r w:rsidR="00976397">
        <w:rPr>
          <w:rStyle w:val="s1"/>
          <w:rFonts w:ascii="Times New Roman" w:hAnsi="Times New Roman"/>
        </w:rPr>
        <w:t xml:space="preserve"> commands.</w:t>
      </w:r>
    </w:p>
    <w:p w14:paraId="1D015789" w14:textId="77777777" w:rsidR="00620F9E" w:rsidRDefault="00620F9E" w:rsidP="00976397">
      <w:pPr>
        <w:pStyle w:val="p1"/>
        <w:jc w:val="both"/>
        <w:rPr>
          <w:rStyle w:val="s1"/>
          <w:rFonts w:ascii="Times New Roman" w:hAnsi="Times New Roman"/>
        </w:rPr>
      </w:pPr>
    </w:p>
    <w:p w14:paraId="7E3B8C77" w14:textId="71DE94C3" w:rsidR="006D6B86" w:rsidRDefault="00620F9E" w:rsidP="00976397">
      <w:pPr>
        <w:pStyle w:val="p1"/>
        <w:jc w:val="both"/>
        <w:rPr>
          <w:rStyle w:val="s1"/>
          <w:rFonts w:ascii="Times New Roman" w:hAnsi="Times New Roman"/>
        </w:rPr>
      </w:pPr>
      <w:r w:rsidRPr="00620F9E">
        <w:rPr>
          <w:rStyle w:val="s1"/>
          <w:rFonts w:ascii="Times New Roman" w:hAnsi="Times New Roman"/>
        </w:rPr>
        <w:t xml:space="preserve">Since the nodes have different number of </w:t>
      </w:r>
      <w:proofErr w:type="spellStart"/>
      <w:r w:rsidRPr="00620F9E">
        <w:rPr>
          <w:rStyle w:val="s1"/>
          <w:rFonts w:ascii="Times New Roman" w:hAnsi="Times New Roman"/>
        </w:rPr>
        <w:t>cpu</w:t>
      </w:r>
      <w:proofErr w:type="spellEnd"/>
      <w:r w:rsidRPr="00620F9E">
        <w:rPr>
          <w:rStyle w:val="s1"/>
          <w:rFonts w:ascii="Times New Roman" w:hAnsi="Times New Roman"/>
        </w:rPr>
        <w:t xml:space="preserve"> threads available to them, </w:t>
      </w:r>
      <w:r w:rsidRPr="00620F9E">
        <w:rPr>
          <w:rStyle w:val="s1"/>
          <w:rFonts w:ascii="Times New Roman" w:hAnsi="Times New Roman"/>
        </w:rPr>
        <w:t xml:space="preserve">the </w:t>
      </w:r>
      <w:r w:rsidR="006D6B86">
        <w:rPr>
          <w:rStyle w:val="s1"/>
          <w:rFonts w:ascii="Times New Roman" w:hAnsi="Times New Roman"/>
        </w:rPr>
        <w:t xml:space="preserve">task division </w:t>
      </w:r>
      <w:r>
        <w:rPr>
          <w:rStyle w:val="s1"/>
          <w:rFonts w:ascii="Times New Roman" w:hAnsi="Times New Roman"/>
        </w:rPr>
        <w:t>process</w:t>
      </w:r>
      <w:r w:rsidRPr="00620F9E">
        <w:rPr>
          <w:rStyle w:val="s1"/>
          <w:rFonts w:ascii="Times New Roman" w:hAnsi="Times New Roman"/>
        </w:rPr>
        <w:t xml:space="preserve"> needs to take that into account. To do that, I first gather and set facts about the nodes and the task by </w:t>
      </w:r>
      <w:r w:rsidR="006D6B86">
        <w:rPr>
          <w:rStyle w:val="s1"/>
          <w:rFonts w:ascii="Times New Roman" w:hAnsi="Times New Roman"/>
        </w:rPr>
        <w:t>recording</w:t>
      </w:r>
      <w:r w:rsidRPr="00620F9E">
        <w:rPr>
          <w:rStyle w:val="s1"/>
          <w:rFonts w:ascii="Times New Roman" w:hAnsi="Times New Roman"/>
        </w:rPr>
        <w:t xml:space="preserve"> the total number of ids to process</w:t>
      </w:r>
      <w:r>
        <w:rPr>
          <w:rStyle w:val="s1"/>
          <w:rFonts w:ascii="Times New Roman" w:hAnsi="Times New Roman"/>
        </w:rPr>
        <w:t xml:space="preserve">, </w:t>
      </w:r>
      <w:r w:rsidRPr="00620F9E">
        <w:rPr>
          <w:rStyle w:val="s1"/>
          <w:rFonts w:ascii="Times New Roman" w:hAnsi="Times New Roman"/>
        </w:rPr>
        <w:t xml:space="preserve">the number of </w:t>
      </w:r>
      <w:proofErr w:type="spellStart"/>
      <w:r w:rsidRPr="00620F9E">
        <w:rPr>
          <w:rStyle w:val="s1"/>
          <w:rFonts w:ascii="Times New Roman" w:hAnsi="Times New Roman"/>
        </w:rPr>
        <w:t>vcpus</w:t>
      </w:r>
      <w:proofErr w:type="spellEnd"/>
      <w:r w:rsidRPr="00620F9E">
        <w:rPr>
          <w:rStyle w:val="s1"/>
          <w:rFonts w:ascii="Times New Roman" w:hAnsi="Times New Roman"/>
        </w:rPr>
        <w:t xml:space="preserve"> on each node</w:t>
      </w:r>
      <w:r>
        <w:rPr>
          <w:rStyle w:val="s1"/>
          <w:rFonts w:ascii="Times New Roman" w:hAnsi="Times New Roman"/>
        </w:rPr>
        <w:t>, and total number of threads on the cluster</w:t>
      </w:r>
      <w:r w:rsidRPr="00620F9E">
        <w:rPr>
          <w:rStyle w:val="s1"/>
          <w:rFonts w:ascii="Times New Roman" w:hAnsi="Times New Roman"/>
        </w:rPr>
        <w:t xml:space="preserve">. </w:t>
      </w:r>
      <w:r>
        <w:rPr>
          <w:rStyle w:val="s1"/>
          <w:rFonts w:ascii="Times New Roman" w:hAnsi="Times New Roman"/>
        </w:rPr>
        <w:t xml:space="preserve">Since the nodes can have different </w:t>
      </w:r>
      <w:r w:rsidR="00020DE1">
        <w:rPr>
          <w:rStyle w:val="s1"/>
          <w:rFonts w:ascii="Times New Roman" w:hAnsi="Times New Roman"/>
        </w:rPr>
        <w:t>number</w:t>
      </w:r>
      <w:r>
        <w:rPr>
          <w:rStyle w:val="s1"/>
          <w:rFonts w:ascii="Times New Roman" w:hAnsi="Times New Roman"/>
        </w:rPr>
        <w:t xml:space="preserve"> of </w:t>
      </w:r>
      <w:r w:rsidR="0065065D">
        <w:rPr>
          <w:rStyle w:val="s1"/>
          <w:rFonts w:ascii="Times New Roman" w:hAnsi="Times New Roman"/>
        </w:rPr>
        <w:t>ids assigned to them</w:t>
      </w:r>
      <w:r>
        <w:rPr>
          <w:rStyle w:val="s1"/>
          <w:rFonts w:ascii="Times New Roman" w:hAnsi="Times New Roman"/>
        </w:rPr>
        <w:t xml:space="preserve">, I couldn’t find a neat expression that would allow to fetch the correct ids locally without </w:t>
      </w:r>
      <w:r w:rsidR="0065065D">
        <w:rPr>
          <w:rStyle w:val="s1"/>
          <w:rFonts w:ascii="Times New Roman" w:hAnsi="Times New Roman"/>
        </w:rPr>
        <w:t xml:space="preserve">having information about which ids </w:t>
      </w:r>
      <w:proofErr w:type="gramStart"/>
      <w:r w:rsidR="0065065D">
        <w:rPr>
          <w:rStyle w:val="s1"/>
          <w:rFonts w:ascii="Times New Roman" w:hAnsi="Times New Roman"/>
        </w:rPr>
        <w:t>where</w:t>
      </w:r>
      <w:proofErr w:type="gramEnd"/>
      <w:r w:rsidR="0065065D">
        <w:rPr>
          <w:rStyle w:val="s1"/>
          <w:rFonts w:ascii="Times New Roman" w:hAnsi="Times New Roman"/>
        </w:rPr>
        <w:t xml:space="preserve"> assigned to other nodes. To solve that I </w:t>
      </w:r>
      <w:r w:rsidR="006D6B86">
        <w:rPr>
          <w:rStyle w:val="s1"/>
          <w:rFonts w:ascii="Times New Roman" w:hAnsi="Times New Roman"/>
        </w:rPr>
        <w:t>split</w:t>
      </w:r>
      <w:r w:rsidR="0065065D">
        <w:rPr>
          <w:rStyle w:val="s1"/>
          <w:rFonts w:ascii="Times New Roman" w:hAnsi="Times New Roman"/>
        </w:rPr>
        <w:t xml:space="preserve"> the division process </w:t>
      </w:r>
      <w:r w:rsidR="006D6B86">
        <w:rPr>
          <w:rStyle w:val="s1"/>
          <w:rFonts w:ascii="Times New Roman" w:hAnsi="Times New Roman"/>
        </w:rPr>
        <w:t xml:space="preserve">in several </w:t>
      </w:r>
      <w:r w:rsidR="0065065D">
        <w:rPr>
          <w:rStyle w:val="s1"/>
          <w:rFonts w:ascii="Times New Roman" w:hAnsi="Times New Roman"/>
        </w:rPr>
        <w:t xml:space="preserve">steps. </w:t>
      </w:r>
    </w:p>
    <w:p w14:paraId="0EBB7021" w14:textId="77777777" w:rsidR="006D6B86" w:rsidRDefault="006D6B86" w:rsidP="00976397">
      <w:pPr>
        <w:pStyle w:val="p1"/>
        <w:jc w:val="both"/>
        <w:rPr>
          <w:rStyle w:val="s1"/>
          <w:rFonts w:ascii="Times New Roman" w:hAnsi="Times New Roman"/>
        </w:rPr>
      </w:pPr>
    </w:p>
    <w:p w14:paraId="3CA7D74C" w14:textId="4D88A8AA" w:rsidR="0065065D" w:rsidRDefault="0065065D" w:rsidP="00976397">
      <w:pPr>
        <w:pStyle w:val="p1"/>
        <w:jc w:val="both"/>
        <w:rPr>
          <w:rStyle w:val="s1"/>
          <w:rFonts w:ascii="Times New Roman" w:hAnsi="Times New Roman"/>
        </w:rPr>
      </w:pPr>
      <w:r>
        <w:rPr>
          <w:rStyle w:val="s1"/>
          <w:rFonts w:ascii="Times New Roman" w:hAnsi="Times New Roman"/>
        </w:rPr>
        <w:t>First, on the control node I iterate over the workers and on each iteration calculate the amount of work based according to this formula:</w:t>
      </w:r>
    </w:p>
    <w:p w14:paraId="7CC5393C" w14:textId="77777777" w:rsidR="0065065D" w:rsidRDefault="0065065D" w:rsidP="00620F9E">
      <w:pPr>
        <w:pStyle w:val="p1"/>
        <w:rPr>
          <w:rStyle w:val="s1"/>
          <w:rFonts w:ascii="Times New Roman" w:hAnsi="Times New Roman"/>
        </w:rPr>
      </w:pPr>
    </w:p>
    <w:p w14:paraId="0E414A5C" w14:textId="56447264" w:rsidR="0065065D" w:rsidRPr="0065065D" w:rsidRDefault="0065065D" w:rsidP="00620F9E">
      <w:pPr>
        <w:pStyle w:val="p1"/>
        <w:rPr>
          <w:rStyle w:val="s1"/>
          <w:rFonts w:ascii="Times New Roman" w:hAnsi="Times New Roman"/>
        </w:rPr>
      </w:pPr>
      <m:oMathPara>
        <m:oMath>
          <m:f>
            <m:fPr>
              <m:ctrlPr>
                <w:rPr>
                  <w:rStyle w:val="s1"/>
                  <w:rFonts w:ascii="Cambria Math" w:hAnsi="Cambria Math"/>
                  <w:i/>
                </w:rPr>
              </m:ctrlPr>
            </m:fPr>
            <m:num>
              <m:d>
                <m:dPr>
                  <m:ctrlPr>
                    <w:rPr>
                      <w:rStyle w:val="s1"/>
                      <w:rFonts w:ascii="Cambria Math" w:hAnsi="Cambria Math"/>
                      <w:i/>
                    </w:rPr>
                  </m:ctrlPr>
                </m:dPr>
                <m:e>
                  <m:r>
                    <w:rPr>
                      <w:rStyle w:val="s1"/>
                      <w:rFonts w:ascii="Cambria Math" w:hAnsi="Cambria Math"/>
                    </w:rPr>
                    <m:t>NodeThreads-1</m:t>
                  </m:r>
                </m:e>
              </m:d>
              <m:r>
                <w:rPr>
                  <w:rStyle w:val="s1"/>
                  <w:rFonts w:ascii="Cambria Math" w:hAnsi="Cambria Math"/>
                </w:rPr>
                <m:t>*IdsTotal</m:t>
              </m:r>
            </m:num>
            <m:den>
              <m:r>
                <w:rPr>
                  <w:rStyle w:val="s1"/>
                  <w:rFonts w:ascii="Cambria Math" w:hAnsi="Cambria Math"/>
                </w:rPr>
                <m:t>ThreadsTotal</m:t>
              </m:r>
            </m:den>
          </m:f>
        </m:oMath>
      </m:oMathPara>
    </w:p>
    <w:p w14:paraId="5D24C6F9" w14:textId="4F8DCEBF" w:rsidR="0065065D" w:rsidRPr="0065065D" w:rsidRDefault="0065065D" w:rsidP="00620F9E">
      <w:pPr>
        <w:pStyle w:val="p1"/>
        <w:rPr>
          <w:rStyle w:val="s1"/>
          <w:rFonts w:ascii="Times New Roman" w:hAnsi="Times New Roman"/>
        </w:rPr>
      </w:pPr>
      <m:oMathPara>
        <m:oMath>
          <m:r>
            <w:rPr>
              <w:rStyle w:val="s1"/>
              <w:rFonts w:ascii="Cambria Math" w:hAnsi="Cambria Math"/>
            </w:rPr>
            <m:t xml:space="preserve"> </m:t>
          </m:r>
        </m:oMath>
      </m:oMathPara>
    </w:p>
    <w:p w14:paraId="02528E23" w14:textId="05B747DB" w:rsidR="005958E2" w:rsidRDefault="006D6B86" w:rsidP="00D159E7">
      <w:pPr>
        <w:pStyle w:val="p1"/>
        <w:jc w:val="both"/>
        <w:rPr>
          <w:rFonts w:ascii="Times New Roman" w:hAnsi="Times New Roman"/>
        </w:rPr>
      </w:pPr>
      <w:r>
        <w:rPr>
          <w:rStyle w:val="s1"/>
          <w:rFonts w:ascii="Times New Roman" w:hAnsi="Times New Roman"/>
        </w:rPr>
        <w:t xml:space="preserve">In the master task </w:t>
      </w:r>
      <w:r w:rsidR="00D159E7">
        <w:rPr>
          <w:rStyle w:val="s1"/>
          <w:rFonts w:ascii="Times New Roman" w:hAnsi="Times New Roman"/>
        </w:rPr>
        <w:t>file,</w:t>
      </w:r>
      <w:r>
        <w:rPr>
          <w:rStyle w:val="s1"/>
          <w:rFonts w:ascii="Times New Roman" w:hAnsi="Times New Roman"/>
        </w:rPr>
        <w:t xml:space="preserve"> each id is stored on a separate line and therefore the line number acts as an index. Throughout the loop I keep track of the current start and end index of the id range for the current node. The start index is initially one and the end index is calculated by adding to the start index the number of ids for calculated for this node. At the end of each iteration, the start index is reassigned to be the current end index plus 1. </w:t>
      </w:r>
      <w:r w:rsidR="00D159E7">
        <w:rPr>
          <w:rStyle w:val="s1"/>
          <w:rFonts w:ascii="Times New Roman" w:hAnsi="Times New Roman"/>
        </w:rPr>
        <w:t xml:space="preserve">The ranges are stored in an array. </w:t>
      </w:r>
      <w:r w:rsidR="00D159E7">
        <w:rPr>
          <w:rFonts w:ascii="Times New Roman" w:hAnsi="Times New Roman"/>
        </w:rPr>
        <w:t>Finally</w:t>
      </w:r>
      <w:r w:rsidR="005958E2">
        <w:rPr>
          <w:rFonts w:ascii="Times New Roman" w:hAnsi="Times New Roman"/>
        </w:rPr>
        <w:t xml:space="preserve">, </w:t>
      </w:r>
      <w:r w:rsidR="00D159E7">
        <w:rPr>
          <w:rFonts w:ascii="Times New Roman" w:hAnsi="Times New Roman"/>
        </w:rPr>
        <w:t xml:space="preserve">in the following ansible task, </w:t>
      </w:r>
      <w:r w:rsidR="005958E2">
        <w:rPr>
          <w:rFonts w:ascii="Times New Roman" w:hAnsi="Times New Roman"/>
        </w:rPr>
        <w:t xml:space="preserve">each of the worker nodes can look up what range of ids were assigned to it and extract them from the master file stored locally. </w:t>
      </w:r>
    </w:p>
    <w:p w14:paraId="50CB0162" w14:textId="77777777" w:rsidR="005958E2" w:rsidRDefault="005958E2" w:rsidP="00620F9E">
      <w:pPr>
        <w:pStyle w:val="p1"/>
        <w:rPr>
          <w:rFonts w:ascii="Times New Roman" w:hAnsi="Times New Roman"/>
        </w:rPr>
      </w:pPr>
    </w:p>
    <w:p w14:paraId="33F42CEE" w14:textId="3343DB47" w:rsidR="00102170" w:rsidRPr="00020DE1" w:rsidRDefault="005958E2" w:rsidP="00020DE1">
      <w:pPr>
        <w:pStyle w:val="p1"/>
        <w:jc w:val="both"/>
        <w:rPr>
          <w:rFonts w:ascii="Times New Roman" w:hAnsi="Times New Roman"/>
        </w:rPr>
      </w:pPr>
      <w:r>
        <w:rPr>
          <w:rFonts w:ascii="Times New Roman" w:hAnsi="Times New Roman"/>
        </w:rPr>
        <w:t xml:space="preserve">This strategy is </w:t>
      </w:r>
      <w:r w:rsidR="00D159E7">
        <w:rPr>
          <w:rFonts w:ascii="Times New Roman" w:hAnsi="Times New Roman"/>
        </w:rPr>
        <w:t>effective;</w:t>
      </w:r>
      <w:r>
        <w:rPr>
          <w:rFonts w:ascii="Times New Roman" w:hAnsi="Times New Roman"/>
        </w:rPr>
        <w:t xml:space="preserve"> </w:t>
      </w:r>
      <w:r w:rsidR="00020DE1">
        <w:rPr>
          <w:rFonts w:ascii="Times New Roman" w:hAnsi="Times New Roman"/>
        </w:rPr>
        <w:t>however,</w:t>
      </w:r>
      <w:r>
        <w:rPr>
          <w:rFonts w:ascii="Times New Roman" w:hAnsi="Times New Roman"/>
        </w:rPr>
        <w:t xml:space="preserve"> </w:t>
      </w:r>
      <w:r w:rsidR="00D159E7">
        <w:rPr>
          <w:rFonts w:ascii="Times New Roman" w:hAnsi="Times New Roman"/>
        </w:rPr>
        <w:t>it can still be further improved. For example, it does not consider the processing time variability depending on the sequence being processed and ignores the fact that some parts of the pipeline script do</w:t>
      </w:r>
      <w:r w:rsidR="00020DE1">
        <w:rPr>
          <w:rFonts w:ascii="Times New Roman" w:hAnsi="Times New Roman"/>
        </w:rPr>
        <w:t>n’t</w:t>
      </w:r>
      <w:r w:rsidR="00D159E7">
        <w:rPr>
          <w:rFonts w:ascii="Times New Roman" w:hAnsi="Times New Roman"/>
        </w:rPr>
        <w:t xml:space="preserve"> make use of multithread processing. A more efficient solution would make use of dynamic load balancing</w:t>
      </w:r>
      <w:r w:rsidR="00020DE1">
        <w:rPr>
          <w:rFonts w:ascii="Times New Roman" w:hAnsi="Times New Roman"/>
        </w:rPr>
        <w:t>. Kubernetes would be much better suited for this task and therefore this would be an argument against using Ansible for this part of the system in this case.</w:t>
      </w:r>
    </w:p>
    <w:p w14:paraId="6D38C7A8" w14:textId="34E5A61E" w:rsidR="00102170" w:rsidRDefault="00102170" w:rsidP="00102170">
      <w:pPr>
        <w:pStyle w:val="Heading2"/>
      </w:pPr>
      <w:bookmarkStart w:id="4" w:name="_Toc155538116"/>
      <w:r>
        <w:lastRenderedPageBreak/>
        <w:t>2.</w:t>
      </w:r>
      <w:r w:rsidR="009E764E">
        <w:t>3</w:t>
      </w:r>
      <w:r>
        <w:t xml:space="preserve"> </w:t>
      </w:r>
      <w:r w:rsidR="00020DE1">
        <w:t>Recording and Combining</w:t>
      </w:r>
      <w:r>
        <w:t xml:space="preserve"> Results</w:t>
      </w:r>
      <w:bookmarkEnd w:id="4"/>
    </w:p>
    <w:p w14:paraId="179CD77F" w14:textId="77777777" w:rsidR="00102170" w:rsidRDefault="00102170" w:rsidP="00102170"/>
    <w:p w14:paraId="723828C2" w14:textId="2348443C" w:rsidR="00020DE1" w:rsidRDefault="00020DE1" w:rsidP="00ED7E25">
      <w:pPr>
        <w:jc w:val="both"/>
        <w:rPr>
          <w:rFonts w:ascii="Times New Roman" w:hAnsi="Times New Roman" w:cs="Times New Roman"/>
        </w:rPr>
      </w:pPr>
      <w:r>
        <w:rPr>
          <w:rFonts w:ascii="Times New Roman" w:hAnsi="Times New Roman" w:cs="Times New Roman"/>
        </w:rPr>
        <w:t xml:space="preserve">The last step of the analysis pipeline parses </w:t>
      </w:r>
      <w:proofErr w:type="spellStart"/>
      <w:r>
        <w:rPr>
          <w:rFonts w:ascii="Times New Roman" w:hAnsi="Times New Roman" w:cs="Times New Roman"/>
        </w:rPr>
        <w:t>a.hhr</w:t>
      </w:r>
      <w:proofErr w:type="spellEnd"/>
      <w:r>
        <w:rPr>
          <w:rFonts w:ascii="Times New Roman" w:hAnsi="Times New Roman" w:cs="Times New Roman"/>
        </w:rPr>
        <w:t xml:space="preserve"> file produced by </w:t>
      </w:r>
      <w:proofErr w:type="spellStart"/>
      <w:r>
        <w:rPr>
          <w:rFonts w:ascii="Times New Roman" w:hAnsi="Times New Roman" w:cs="Times New Roman"/>
        </w:rPr>
        <w:t>hhsearch</w:t>
      </w:r>
      <w:proofErr w:type="spellEnd"/>
      <w:r>
        <w:rPr>
          <w:rFonts w:ascii="Times New Roman" w:hAnsi="Times New Roman" w:cs="Times New Roman"/>
        </w:rPr>
        <w:t xml:space="preserve"> and stores the id of the sequence, best hit, and some statistics in a results file. Importantly, each time it is invoked, it overwrites the previous contents of the output file. This is not suitable for recording results from multiple runs of the analysis. I attempted to fix it by simply switching the write mode to</w:t>
      </w:r>
      <w:r w:rsidR="00ED7E25">
        <w:rPr>
          <w:rFonts w:ascii="Times New Roman" w:hAnsi="Times New Roman" w:cs="Times New Roman"/>
        </w:rPr>
        <w:t xml:space="preserve"> append, however this resulted in the output file containing duplicates. I tried to fix it in several ways, however, was unable to find the root of the problem and produce an elegant solution. The only solution that worked was to modify the script </w:t>
      </w:r>
      <w:r w:rsidR="001875C6">
        <w:rPr>
          <w:rFonts w:ascii="Times New Roman" w:hAnsi="Times New Roman" w:cs="Times New Roman"/>
        </w:rPr>
        <w:t xml:space="preserve">so that it </w:t>
      </w:r>
      <w:r w:rsidR="00ED7E25">
        <w:rPr>
          <w:rFonts w:ascii="Times New Roman" w:hAnsi="Times New Roman" w:cs="Times New Roman"/>
        </w:rPr>
        <w:t>keep</w:t>
      </w:r>
      <w:r w:rsidR="001875C6">
        <w:rPr>
          <w:rFonts w:ascii="Times New Roman" w:hAnsi="Times New Roman" w:cs="Times New Roman"/>
        </w:rPr>
        <w:t>s</w:t>
      </w:r>
      <w:r w:rsidR="00ED7E25">
        <w:rPr>
          <w:rFonts w:ascii="Times New Roman" w:hAnsi="Times New Roman" w:cs="Times New Roman"/>
        </w:rPr>
        <w:t xml:space="preserve"> overwriting the file and then reading it again to write to a new output file in append mode.</w:t>
      </w:r>
    </w:p>
    <w:p w14:paraId="461905C7" w14:textId="77777777" w:rsidR="00ED7E25" w:rsidRDefault="00ED7E25" w:rsidP="00ED7E25">
      <w:pPr>
        <w:jc w:val="both"/>
        <w:rPr>
          <w:rFonts w:ascii="Times New Roman" w:hAnsi="Times New Roman" w:cs="Times New Roman"/>
        </w:rPr>
      </w:pPr>
    </w:p>
    <w:p w14:paraId="5CD6D109" w14:textId="361C66B5" w:rsidR="00ED7E25" w:rsidRDefault="00ED7E25" w:rsidP="00ED7E25">
      <w:pPr>
        <w:jc w:val="both"/>
        <w:rPr>
          <w:rFonts w:ascii="Times New Roman" w:hAnsi="Times New Roman" w:cs="Times New Roman"/>
        </w:rPr>
      </w:pPr>
      <w:r>
        <w:rPr>
          <w:rFonts w:ascii="Times New Roman" w:hAnsi="Times New Roman" w:cs="Times New Roman"/>
        </w:rPr>
        <w:t xml:space="preserve">After the analysis pipeline correctly records all the results, they are combined on the control node using ansible built-in fetch module. It copies the specified file from each of the target nodes and stores it in a folder under the target’s IP as a name. This allows to collect the file with the same name from multiple nodes without overwriting it. Next, the files are concatenated </w:t>
      </w:r>
      <w:r w:rsidR="001875C6">
        <w:rPr>
          <w:rFonts w:ascii="Times New Roman" w:hAnsi="Times New Roman" w:cs="Times New Roman"/>
        </w:rPr>
        <w:t>together,</w:t>
      </w:r>
      <w:r>
        <w:rPr>
          <w:rFonts w:ascii="Times New Roman" w:hAnsi="Times New Roman" w:cs="Times New Roman"/>
        </w:rPr>
        <w:t xml:space="preserve"> and a python script is </w:t>
      </w:r>
      <w:r w:rsidR="001875C6">
        <w:rPr>
          <w:rFonts w:ascii="Times New Roman" w:hAnsi="Times New Roman" w:cs="Times New Roman"/>
        </w:rPr>
        <w:t>run. It</w:t>
      </w:r>
      <w:r>
        <w:rPr>
          <w:rFonts w:ascii="Times New Roman" w:hAnsi="Times New Roman" w:cs="Times New Roman"/>
        </w:rPr>
        <w:t xml:space="preserve"> </w:t>
      </w:r>
      <w:r w:rsidR="001875C6">
        <w:rPr>
          <w:rFonts w:ascii="Times New Roman" w:hAnsi="Times New Roman" w:cs="Times New Roman"/>
        </w:rPr>
        <w:t>uses pandas to read the results, extract the required information and produce the two files specified by the researchers.</w:t>
      </w:r>
    </w:p>
    <w:p w14:paraId="5821C094" w14:textId="77777777" w:rsidR="00D96C6C" w:rsidRDefault="00D96C6C" w:rsidP="00D96C6C">
      <w:pPr>
        <w:rPr>
          <w:rFonts w:ascii="Times New Roman" w:hAnsi="Times New Roman" w:cs="Times New Roman"/>
        </w:rPr>
      </w:pPr>
    </w:p>
    <w:p w14:paraId="486BB22D" w14:textId="57BD3A58" w:rsidR="00D96C6C" w:rsidRDefault="00D96C6C" w:rsidP="00D96C6C">
      <w:pPr>
        <w:pStyle w:val="Heading2"/>
      </w:pPr>
      <w:bookmarkStart w:id="5" w:name="_Toc155538117"/>
      <w:r>
        <w:t>2.</w:t>
      </w:r>
      <w:r w:rsidR="009E764E">
        <w:t>4</w:t>
      </w:r>
      <w:r>
        <w:t xml:space="preserve"> Security</w:t>
      </w:r>
      <w:bookmarkEnd w:id="5"/>
    </w:p>
    <w:p w14:paraId="74C62910" w14:textId="77777777" w:rsidR="001875C6" w:rsidRDefault="001875C6" w:rsidP="001875C6"/>
    <w:p w14:paraId="2742788B" w14:textId="555DD4B4" w:rsidR="00D131ED" w:rsidRPr="00D131ED" w:rsidRDefault="001875C6" w:rsidP="00D131ED">
      <w:pPr>
        <w:jc w:val="both"/>
        <w:rPr>
          <w:rFonts w:ascii="Times New Roman" w:hAnsi="Times New Roman" w:cs="Times New Roman"/>
        </w:rPr>
      </w:pPr>
      <w:r>
        <w:rPr>
          <w:rFonts w:ascii="Times New Roman" w:hAnsi="Times New Roman" w:cs="Times New Roman"/>
        </w:rPr>
        <w:t xml:space="preserve">I provide additional security to the </w:t>
      </w:r>
      <w:r w:rsidR="00D131ED">
        <w:rPr>
          <w:rFonts w:ascii="Times New Roman" w:hAnsi="Times New Roman" w:cs="Times New Roman"/>
        </w:rPr>
        <w:t>system;</w:t>
      </w:r>
      <w:r>
        <w:rPr>
          <w:rFonts w:ascii="Times New Roman" w:hAnsi="Times New Roman" w:cs="Times New Roman"/>
        </w:rPr>
        <w:t xml:space="preserve"> </w:t>
      </w:r>
      <w:r w:rsidR="00D131ED">
        <w:rPr>
          <w:rFonts w:ascii="Times New Roman" w:hAnsi="Times New Roman" w:cs="Times New Roman"/>
          <w:lang w:val="en-US"/>
        </w:rPr>
        <w:t xml:space="preserve">I have created a key generation and distribution process that the research can use. The lecturer master key that is used during the cluster creation process can be used to access any of the clusters created for this module. This is dangerous, because if a leak happens on one of the control nodes, all clusters will be compromised. To avoid that, the researchers can run the key exchange playbook that generates a new key on the control node and adds it to </w:t>
      </w:r>
      <w:proofErr w:type="spellStart"/>
      <w:r w:rsidR="00D131ED">
        <w:rPr>
          <w:rFonts w:ascii="Times New Roman" w:hAnsi="Times New Roman" w:cs="Times New Roman"/>
          <w:lang w:val="en-US"/>
        </w:rPr>
        <w:t>authorised</w:t>
      </w:r>
      <w:proofErr w:type="spellEnd"/>
      <w:r w:rsidR="00D131ED">
        <w:rPr>
          <w:rFonts w:ascii="Times New Roman" w:hAnsi="Times New Roman" w:cs="Times New Roman"/>
          <w:lang w:val="en-US"/>
        </w:rPr>
        <w:t xml:space="preserve"> keys on </w:t>
      </w:r>
      <w:r w:rsidR="005F38C0">
        <w:rPr>
          <w:rFonts w:ascii="Times New Roman" w:hAnsi="Times New Roman" w:cs="Times New Roman"/>
          <w:lang w:val="en-US"/>
        </w:rPr>
        <w:t>all</w:t>
      </w:r>
      <w:r w:rsidR="00D131ED">
        <w:rPr>
          <w:rFonts w:ascii="Times New Roman" w:hAnsi="Times New Roman" w:cs="Times New Roman"/>
          <w:lang w:val="en-US"/>
        </w:rPr>
        <w:t xml:space="preserve"> the worker nodes. To further improve the security of the system </w:t>
      </w:r>
      <w:proofErr w:type="spellStart"/>
      <w:r w:rsidR="00D131ED">
        <w:rPr>
          <w:rFonts w:ascii="Times New Roman" w:hAnsi="Times New Roman" w:cs="Times New Roman"/>
        </w:rPr>
        <w:t>firewalld</w:t>
      </w:r>
      <w:proofErr w:type="spellEnd"/>
      <w:r w:rsidR="00D131ED">
        <w:rPr>
          <w:rFonts w:ascii="Times New Roman" w:hAnsi="Times New Roman" w:cs="Times New Roman"/>
        </w:rPr>
        <w:t xml:space="preserve"> is installed and enabled on all of nodes in the cluster. </w:t>
      </w:r>
    </w:p>
    <w:p w14:paraId="7CB34F75" w14:textId="77777777" w:rsidR="00D131ED" w:rsidRDefault="00D131ED" w:rsidP="001875C6">
      <w:pPr>
        <w:jc w:val="both"/>
        <w:rPr>
          <w:rFonts w:ascii="Times New Roman" w:hAnsi="Times New Roman" w:cs="Times New Roman"/>
          <w:lang w:val="en-US"/>
        </w:rPr>
      </w:pPr>
    </w:p>
    <w:p w14:paraId="72E45D08" w14:textId="03CB9A0E" w:rsidR="00D96C6C" w:rsidRDefault="00D131ED" w:rsidP="005F38C0">
      <w:pPr>
        <w:jc w:val="both"/>
      </w:pPr>
      <w:r>
        <w:rPr>
          <w:rFonts w:ascii="Times New Roman" w:hAnsi="Times New Roman" w:cs="Times New Roman"/>
          <w:lang w:val="en-US"/>
        </w:rPr>
        <w:t xml:space="preserve">In a real-work scenario, the key exchange process would also remove the lecturer key file from the control node and remove the key from </w:t>
      </w:r>
      <w:proofErr w:type="spellStart"/>
      <w:r>
        <w:rPr>
          <w:rFonts w:ascii="Times New Roman" w:hAnsi="Times New Roman" w:cs="Times New Roman"/>
          <w:lang w:val="en-US"/>
        </w:rPr>
        <w:t>authorised</w:t>
      </w:r>
      <w:proofErr w:type="spellEnd"/>
      <w:r>
        <w:rPr>
          <w:rFonts w:ascii="Times New Roman" w:hAnsi="Times New Roman" w:cs="Times New Roman"/>
          <w:lang w:val="en-US"/>
        </w:rPr>
        <w:t xml:space="preserve"> keys on the workers. However, in the context of this coursework this is not implemented </w:t>
      </w:r>
      <w:r w:rsidR="005F38C0">
        <w:rPr>
          <w:rFonts w:ascii="Times New Roman" w:hAnsi="Times New Roman" w:cs="Times New Roman"/>
          <w:lang w:val="en-US"/>
        </w:rPr>
        <w:t xml:space="preserve">as it would interfere with the lecturer team’s ability to manage and troubleshoot the cluster in case of an emergency. It should still be possible to add the key back through the management console or </w:t>
      </w:r>
      <w:proofErr w:type="spellStart"/>
      <w:r w:rsidR="005F38C0">
        <w:rPr>
          <w:rFonts w:ascii="Times New Roman" w:hAnsi="Times New Roman" w:cs="Times New Roman"/>
          <w:lang w:val="en-US"/>
        </w:rPr>
        <w:t>aws</w:t>
      </w:r>
      <w:proofErr w:type="spellEnd"/>
      <w:r w:rsidR="005F38C0">
        <w:rPr>
          <w:rFonts w:ascii="Times New Roman" w:hAnsi="Times New Roman" w:cs="Times New Roman"/>
          <w:lang w:val="en-US"/>
        </w:rPr>
        <w:t xml:space="preserve"> cli, but for convenience it is left intact.</w:t>
      </w:r>
    </w:p>
    <w:p w14:paraId="0E444C88" w14:textId="77777777" w:rsidR="00102170" w:rsidRDefault="00102170" w:rsidP="00102170"/>
    <w:p w14:paraId="0F5E7DA9" w14:textId="2EB1E1FE" w:rsidR="00102170" w:rsidRDefault="00102170" w:rsidP="00102170">
      <w:pPr>
        <w:pStyle w:val="Heading2"/>
      </w:pPr>
      <w:bookmarkStart w:id="6" w:name="_Toc155538118"/>
      <w:r>
        <w:t>2.</w:t>
      </w:r>
      <w:r w:rsidR="009E764E">
        <w:t>5</w:t>
      </w:r>
      <w:r>
        <w:t xml:space="preserve"> </w:t>
      </w:r>
      <w:r>
        <w:t>Monitoring</w:t>
      </w:r>
      <w:bookmarkEnd w:id="6"/>
    </w:p>
    <w:p w14:paraId="4B0A3283" w14:textId="77777777" w:rsidR="0054048B" w:rsidRDefault="0054048B" w:rsidP="0054048B"/>
    <w:p w14:paraId="2779D2FA" w14:textId="5A8CC569" w:rsidR="0054048B" w:rsidRDefault="0054048B" w:rsidP="00D57142">
      <w:pPr>
        <w:jc w:val="both"/>
        <w:rPr>
          <w:rFonts w:ascii="Times New Roman" w:hAnsi="Times New Roman" w:cs="Times New Roman"/>
        </w:rPr>
      </w:pPr>
      <w:r>
        <w:rPr>
          <w:rFonts w:ascii="Times New Roman" w:hAnsi="Times New Roman" w:cs="Times New Roman"/>
        </w:rPr>
        <w:t xml:space="preserve">To monitor the state of the system I used Prometheus with Grafana for better visualisation. I configured my Grafana dashboard to display memory usage, load average, and percentage of tasks completed by each of the worker nodes (Figure 1). Metrics used to calculate memory usage and load average are reported by Prometheus node exporter by default. To enable progress tracking, I created a custom Prometheus metric for the worker nodes and added it to the node exporter configuration. To update this </w:t>
      </w:r>
      <w:r w:rsidR="00D57142">
        <w:rPr>
          <w:rFonts w:ascii="Times New Roman" w:hAnsi="Times New Roman" w:cs="Times New Roman"/>
        </w:rPr>
        <w:t>metric,</w:t>
      </w:r>
      <w:r>
        <w:rPr>
          <w:rFonts w:ascii="Times New Roman" w:hAnsi="Times New Roman" w:cs="Times New Roman"/>
        </w:rPr>
        <w:t xml:space="preserve"> I have added an additional step to the analysis pipeline, that runs at python script at the end of each task. </w:t>
      </w:r>
      <w:r w:rsidR="00D57142">
        <w:rPr>
          <w:rFonts w:ascii="Times New Roman" w:hAnsi="Times New Roman" w:cs="Times New Roman"/>
        </w:rPr>
        <w:t xml:space="preserve">The script counts the number of lines in the local results file and divides it by the total number of ids to be processed. It then updates the metric by re-writing the appropriate .prom file. </w:t>
      </w:r>
    </w:p>
    <w:p w14:paraId="2B4E533E" w14:textId="4BB3B736" w:rsidR="00D57142" w:rsidRDefault="00D57142" w:rsidP="00D57142">
      <w:pPr>
        <w:jc w:val="both"/>
        <w:rPr>
          <w:rFonts w:ascii="Times New Roman" w:hAnsi="Times New Roman" w:cs="Times New Roman"/>
        </w:rPr>
      </w:pPr>
    </w:p>
    <w:p w14:paraId="65165F00" w14:textId="6AC91C6C" w:rsidR="00D57142" w:rsidRDefault="00D57142" w:rsidP="00D57142">
      <w:pPr>
        <w:jc w:val="both"/>
        <w:rPr>
          <w:rFonts w:ascii="Times New Roman" w:hAnsi="Times New Roman" w:cs="Times New Roman"/>
        </w:rPr>
      </w:pPr>
      <w:r>
        <w:rPr>
          <w:rFonts w:ascii="Times New Roman" w:hAnsi="Times New Roman" w:cs="Times New Roman"/>
        </w:rPr>
        <w:t>To make Prometheus aware of the node exporters, the addresses of all the worker nodes need to be added to the appropriate field in the Prometheus configuration file.</w:t>
      </w:r>
      <w:r w:rsidR="00AF066E">
        <w:rPr>
          <w:rFonts w:ascii="Times New Roman" w:hAnsi="Times New Roman" w:cs="Times New Roman"/>
        </w:rPr>
        <w:t xml:space="preserve"> </w:t>
      </w:r>
      <w:r>
        <w:rPr>
          <w:rFonts w:ascii="Times New Roman" w:hAnsi="Times New Roman" w:cs="Times New Roman"/>
        </w:rPr>
        <w:t xml:space="preserve">I create the </w:t>
      </w:r>
      <w:r>
        <w:rPr>
          <w:rFonts w:ascii="Times New Roman" w:hAnsi="Times New Roman" w:cs="Times New Roman"/>
        </w:rPr>
        <w:lastRenderedPageBreak/>
        <w:t xml:space="preserve">configuration file using a jinja2 template that automatically </w:t>
      </w:r>
      <w:r w:rsidR="00AF066E">
        <w:rPr>
          <w:rFonts w:ascii="Times New Roman" w:hAnsi="Times New Roman" w:cs="Times New Roman"/>
        </w:rPr>
        <w:t>fills it with addresses of all workers available to the control node</w:t>
      </w:r>
      <w:r>
        <w:rPr>
          <w:rFonts w:ascii="Times New Roman" w:hAnsi="Times New Roman" w:cs="Times New Roman"/>
        </w:rPr>
        <w:t xml:space="preserve">. </w:t>
      </w:r>
      <w:r w:rsidR="00AF066E">
        <w:rPr>
          <w:rFonts w:ascii="Times New Roman" w:hAnsi="Times New Roman" w:cs="Times New Roman"/>
        </w:rPr>
        <w:t>This means that the monitoring part of the system can adapt to any cluster size.</w:t>
      </w:r>
    </w:p>
    <w:p w14:paraId="6B29673A" w14:textId="77777777" w:rsidR="00D57142" w:rsidRDefault="00D57142" w:rsidP="00D57142">
      <w:pPr>
        <w:jc w:val="both"/>
        <w:rPr>
          <w:rFonts w:ascii="Times New Roman" w:hAnsi="Times New Roman" w:cs="Times New Roman"/>
        </w:rPr>
      </w:pPr>
    </w:p>
    <w:p w14:paraId="4F95A4CF" w14:textId="3AE08AB7" w:rsidR="00AF066E" w:rsidRDefault="0054048B" w:rsidP="0054048B">
      <w:pPr>
        <w:rPr>
          <w:rFonts w:ascii="Times New Roman" w:hAnsi="Times New Roman" w:cs="Times New Roman"/>
        </w:rPr>
      </w:pPr>
      <w:r>
        <w:rPr>
          <w:noProof/>
          <w:lang w:val="en-US"/>
        </w:rPr>
        <w:drawing>
          <wp:inline distT="0" distB="0" distL="0" distR="0" wp14:anchorId="19CF9549" wp14:editId="108D227C">
            <wp:extent cx="5731510" cy="3182620"/>
            <wp:effectExtent l="0" t="0" r="0" b="5080"/>
            <wp:docPr id="72435202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2028"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inline>
        </w:drawing>
      </w:r>
    </w:p>
    <w:p w14:paraId="7963382E" w14:textId="5AFCE68F" w:rsidR="00AF066E" w:rsidRPr="00AF066E" w:rsidRDefault="0054048B" w:rsidP="00AF066E">
      <w:pPr>
        <w:jc w:val="center"/>
        <w:rPr>
          <w:rFonts w:ascii="Times New Roman" w:hAnsi="Times New Roman" w:cs="Times New Roman"/>
        </w:rPr>
      </w:pPr>
      <w:r>
        <w:rPr>
          <w:rFonts w:ascii="Times New Roman" w:hAnsi="Times New Roman" w:cs="Times New Roman"/>
        </w:rPr>
        <w:t xml:space="preserve">(Figure 1: </w:t>
      </w:r>
      <w:r w:rsidRPr="00AF066E">
        <w:rPr>
          <w:rFonts w:ascii="Times New Roman" w:hAnsi="Times New Roman" w:cs="Times New Roman"/>
          <w:i/>
          <w:iCs/>
        </w:rPr>
        <w:t>Grafana dashboard</w:t>
      </w:r>
      <w:r>
        <w:rPr>
          <w:rFonts w:ascii="Times New Roman" w:hAnsi="Times New Roman" w:cs="Times New Roman"/>
        </w:rPr>
        <w:t>)</w:t>
      </w:r>
    </w:p>
    <w:p w14:paraId="3179F276" w14:textId="4E2C3E53" w:rsidR="00102170" w:rsidRDefault="00102170" w:rsidP="00102170">
      <w:pPr>
        <w:pStyle w:val="Heading1"/>
      </w:pPr>
      <w:bookmarkStart w:id="7" w:name="_Toc155538119"/>
      <w:r>
        <w:t>Conclusion</w:t>
      </w:r>
      <w:bookmarkEnd w:id="7"/>
    </w:p>
    <w:p w14:paraId="04C7E9D4" w14:textId="77777777" w:rsidR="009460F8" w:rsidRPr="009460F8" w:rsidRDefault="009460F8" w:rsidP="009460F8"/>
    <w:p w14:paraId="6181FAD8" w14:textId="3CB9F182" w:rsidR="009460F8" w:rsidRDefault="009460F8" w:rsidP="009460F8">
      <w:pPr>
        <w:jc w:val="both"/>
        <w:rPr>
          <w:rFonts w:ascii="Times New Roman" w:hAnsi="Times New Roman" w:cs="Times New Roman"/>
        </w:rPr>
      </w:pPr>
      <w:r>
        <w:rPr>
          <w:rFonts w:ascii="Times New Roman" w:hAnsi="Times New Roman" w:cs="Times New Roman"/>
        </w:rPr>
        <w:t xml:space="preserve">The developed distributed analysis system for proteome analysis presented in this report makes a significant step towards improving the data processing efficiency of the biochemistry research team. Using Ansible with its agentless architecture and self-documenting code allowed to create a balance between an understandable and performant system that can be easily used by a research team unfamiliar with infrastructure-as-code tools. </w:t>
      </w:r>
    </w:p>
    <w:p w14:paraId="429C61BF" w14:textId="77777777" w:rsidR="009460F8" w:rsidRDefault="009460F8" w:rsidP="009460F8">
      <w:pPr>
        <w:jc w:val="both"/>
        <w:rPr>
          <w:rFonts w:ascii="Times New Roman" w:hAnsi="Times New Roman" w:cs="Times New Roman"/>
        </w:rPr>
      </w:pPr>
    </w:p>
    <w:p w14:paraId="509B5FAA" w14:textId="618F3648" w:rsidR="009C3BB8" w:rsidRDefault="009460F8" w:rsidP="009460F8">
      <w:pPr>
        <w:jc w:val="both"/>
        <w:rPr>
          <w:rFonts w:ascii="Times New Roman" w:hAnsi="Times New Roman" w:cs="Times New Roman"/>
        </w:rPr>
      </w:pPr>
      <w:r>
        <w:rPr>
          <w:rFonts w:ascii="Times New Roman" w:hAnsi="Times New Roman" w:cs="Times New Roman"/>
        </w:rPr>
        <w:t xml:space="preserve">Several challenges were encountered during the development, such as the management of large dependencies like pdb70 database and creating an effective work distribution process. The work distribution solution successfully addresses the different computational capabilities of each worker node </w:t>
      </w:r>
      <w:r w:rsidR="009C3BB8">
        <w:rPr>
          <w:rFonts w:ascii="Times New Roman" w:hAnsi="Times New Roman" w:cs="Times New Roman"/>
        </w:rPr>
        <w:t xml:space="preserve">and therefore ensures an appropriate distribution of tasks and significant reduction in processing time, compared to the researchers’ initial </w:t>
      </w:r>
      <w:proofErr w:type="spellStart"/>
      <w:r w:rsidR="009C3BB8">
        <w:rPr>
          <w:rFonts w:ascii="Times New Roman" w:hAnsi="Times New Roman" w:cs="Times New Roman"/>
        </w:rPr>
        <w:t>unparallelised</w:t>
      </w:r>
      <w:proofErr w:type="spellEnd"/>
      <w:r w:rsidR="009C3BB8">
        <w:rPr>
          <w:rFonts w:ascii="Times New Roman" w:hAnsi="Times New Roman" w:cs="Times New Roman"/>
        </w:rPr>
        <w:t xml:space="preserve"> solution. The system is capable of processing 6000 ids in under 48 hours.</w:t>
      </w:r>
    </w:p>
    <w:p w14:paraId="180D6E7A" w14:textId="77777777" w:rsidR="009C3BB8" w:rsidRDefault="009C3BB8" w:rsidP="009460F8">
      <w:pPr>
        <w:jc w:val="both"/>
        <w:rPr>
          <w:rFonts w:ascii="Times New Roman" w:hAnsi="Times New Roman" w:cs="Times New Roman"/>
        </w:rPr>
      </w:pPr>
    </w:p>
    <w:p w14:paraId="5F3B227C" w14:textId="7E6986EC" w:rsidR="009C3BB8" w:rsidRDefault="009C3BB8" w:rsidP="009460F8">
      <w:pPr>
        <w:jc w:val="both"/>
        <w:rPr>
          <w:rFonts w:ascii="Times New Roman" w:hAnsi="Times New Roman" w:cs="Times New Roman"/>
        </w:rPr>
      </w:pPr>
      <w:r>
        <w:rPr>
          <w:rFonts w:ascii="Times New Roman" w:hAnsi="Times New Roman" w:cs="Times New Roman"/>
        </w:rPr>
        <w:t xml:space="preserve">However, the system can be further improved using dynamic load balancing to account for parts of the pipeline that can be parallelised over multiple </w:t>
      </w:r>
      <w:proofErr w:type="spellStart"/>
      <w:r>
        <w:rPr>
          <w:rFonts w:ascii="Times New Roman" w:hAnsi="Times New Roman" w:cs="Times New Roman"/>
        </w:rPr>
        <w:t>cpu</w:t>
      </w:r>
      <w:proofErr w:type="spellEnd"/>
      <w:r>
        <w:rPr>
          <w:rFonts w:ascii="Times New Roman" w:hAnsi="Times New Roman" w:cs="Times New Roman"/>
        </w:rPr>
        <w:t xml:space="preserve"> threads. This can be addressed by incorporating containerisation and Kubernetes for more advanced orchestration that is better suited for a complex load balancing process. This however will certainly reduce the transparency of the system and increase overhead due to increased complexity.</w:t>
      </w:r>
    </w:p>
    <w:p w14:paraId="4B3954DE" w14:textId="77777777" w:rsidR="009C3BB8" w:rsidRDefault="009C3BB8" w:rsidP="009460F8">
      <w:pPr>
        <w:jc w:val="both"/>
        <w:rPr>
          <w:rFonts w:ascii="Times New Roman" w:hAnsi="Times New Roman" w:cs="Times New Roman"/>
        </w:rPr>
      </w:pPr>
    </w:p>
    <w:p w14:paraId="3778A3FB" w14:textId="77777777" w:rsidR="002E0A3D" w:rsidRDefault="002E0A3D" w:rsidP="009460F8">
      <w:pPr>
        <w:jc w:val="both"/>
        <w:rPr>
          <w:rFonts w:ascii="Times New Roman" w:hAnsi="Times New Roman" w:cs="Times New Roman"/>
        </w:rPr>
      </w:pPr>
      <w:r>
        <w:rPr>
          <w:rFonts w:ascii="Times New Roman" w:hAnsi="Times New Roman" w:cs="Times New Roman"/>
        </w:rPr>
        <w:t>In addition,</w:t>
      </w:r>
      <w:r w:rsidR="009C3BB8">
        <w:rPr>
          <w:rFonts w:ascii="Times New Roman" w:hAnsi="Times New Roman" w:cs="Times New Roman"/>
        </w:rPr>
        <w:t xml:space="preserve"> security measures such as the key generation and distribution module and the use of </w:t>
      </w:r>
      <w:proofErr w:type="spellStart"/>
      <w:r w:rsidR="009C3BB8">
        <w:rPr>
          <w:rFonts w:ascii="Times New Roman" w:hAnsi="Times New Roman" w:cs="Times New Roman"/>
        </w:rPr>
        <w:t>firewalld</w:t>
      </w:r>
      <w:proofErr w:type="spellEnd"/>
      <w:r w:rsidR="009C3BB8">
        <w:rPr>
          <w:rFonts w:ascii="Times New Roman" w:hAnsi="Times New Roman" w:cs="Times New Roman"/>
        </w:rPr>
        <w:t xml:space="preserve"> </w:t>
      </w:r>
      <w:r>
        <w:rPr>
          <w:rFonts w:ascii="Times New Roman" w:hAnsi="Times New Roman" w:cs="Times New Roman"/>
        </w:rPr>
        <w:t xml:space="preserve">improve the security of the system and protect the cluster used by the researchers as well the other clusters provisioned using the same key in case of a leak. </w:t>
      </w:r>
    </w:p>
    <w:p w14:paraId="311C9BE5" w14:textId="77777777" w:rsidR="002E0A3D" w:rsidRDefault="002E0A3D" w:rsidP="009460F8">
      <w:pPr>
        <w:jc w:val="both"/>
        <w:rPr>
          <w:rFonts w:ascii="Times New Roman" w:hAnsi="Times New Roman" w:cs="Times New Roman"/>
        </w:rPr>
      </w:pPr>
    </w:p>
    <w:p w14:paraId="59BFFFFB" w14:textId="77777777" w:rsidR="002E0A3D" w:rsidRDefault="002E0A3D" w:rsidP="009460F8">
      <w:pPr>
        <w:jc w:val="both"/>
        <w:rPr>
          <w:rFonts w:ascii="Times New Roman" w:hAnsi="Times New Roman" w:cs="Times New Roman"/>
        </w:rPr>
      </w:pPr>
      <w:r>
        <w:rPr>
          <w:rFonts w:ascii="Times New Roman" w:hAnsi="Times New Roman" w:cs="Times New Roman"/>
        </w:rPr>
        <w:lastRenderedPageBreak/>
        <w:t>Finally, the monitoring part of the system, implemented with Prometheus and Grafana, allows to visualise the current state of the system to help detect and troubleshoot potential issues and keep track of the progress in real time.</w:t>
      </w:r>
    </w:p>
    <w:p w14:paraId="071FD4A2" w14:textId="77777777" w:rsidR="002E0A3D" w:rsidRDefault="002E0A3D" w:rsidP="009460F8">
      <w:pPr>
        <w:jc w:val="both"/>
        <w:rPr>
          <w:rFonts w:ascii="Times New Roman" w:hAnsi="Times New Roman" w:cs="Times New Roman"/>
        </w:rPr>
      </w:pPr>
    </w:p>
    <w:p w14:paraId="36DF64F2" w14:textId="04CDC9F3" w:rsidR="009460F8" w:rsidRPr="00EE5ED6" w:rsidRDefault="002E0A3D" w:rsidP="00EE5ED6">
      <w:pPr>
        <w:jc w:val="both"/>
        <w:rPr>
          <w:rFonts w:ascii="Times New Roman" w:hAnsi="Times New Roman" w:cs="Times New Roman"/>
        </w:rPr>
      </w:pPr>
      <w:r>
        <w:rPr>
          <w:rFonts w:ascii="Times New Roman" w:hAnsi="Times New Roman" w:cs="Times New Roman"/>
        </w:rPr>
        <w:t xml:space="preserve">Overall, the system achieves its primary goal of reducing the processing times for the research team and therefore can be considered a valid solution. Additionally, the is scalable and takes into consideration future needs of the research team. </w:t>
      </w:r>
      <w:r w:rsidR="00EE5ED6">
        <w:rPr>
          <w:rFonts w:ascii="Times New Roman" w:hAnsi="Times New Roman" w:cs="Times New Roman"/>
        </w:rPr>
        <w:t>For example, the task distribution and monitoring parts of the system account for potential variability in the size of the cluster and computational resources of individual nodes.</w:t>
      </w:r>
    </w:p>
    <w:sectPr w:rsidR="009460F8" w:rsidRPr="00EE5ED6" w:rsidSect="00F562D1">
      <w:headerReference w:type="default" r:id="rId9"/>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223F" w14:textId="77777777" w:rsidR="00F562D1" w:rsidRDefault="00F562D1" w:rsidP="000F0E3F">
      <w:r>
        <w:separator/>
      </w:r>
    </w:p>
  </w:endnote>
  <w:endnote w:type="continuationSeparator" w:id="0">
    <w:p w14:paraId="14CAE3E1" w14:textId="77777777" w:rsidR="00F562D1" w:rsidRDefault="00F562D1" w:rsidP="000F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984165"/>
      <w:docPartObj>
        <w:docPartGallery w:val="Page Numbers (Bottom of Page)"/>
        <w:docPartUnique/>
      </w:docPartObj>
    </w:sdtPr>
    <w:sdtContent>
      <w:p w14:paraId="3120A347" w14:textId="365AE639" w:rsidR="00102170" w:rsidRDefault="00102170" w:rsidP="00064D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D777ED" w14:textId="77777777" w:rsidR="00102170" w:rsidRDefault="00102170" w:rsidP="001021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314818"/>
      <w:docPartObj>
        <w:docPartGallery w:val="Page Numbers (Bottom of Page)"/>
        <w:docPartUnique/>
      </w:docPartObj>
    </w:sdtPr>
    <w:sdtContent>
      <w:p w14:paraId="4F42177C" w14:textId="78315F19" w:rsidR="00102170" w:rsidRDefault="00102170" w:rsidP="00064D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248D01" w14:textId="77777777" w:rsidR="00102170" w:rsidRDefault="00102170" w:rsidP="001021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A6E3" w14:textId="77777777" w:rsidR="00F562D1" w:rsidRDefault="00F562D1" w:rsidP="000F0E3F">
      <w:r>
        <w:separator/>
      </w:r>
    </w:p>
  </w:footnote>
  <w:footnote w:type="continuationSeparator" w:id="0">
    <w:p w14:paraId="632DD830" w14:textId="77777777" w:rsidR="00F562D1" w:rsidRDefault="00F562D1" w:rsidP="000F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B0EA" w14:textId="3AD2FE5A" w:rsidR="000F0E3F" w:rsidRPr="000F0E3F" w:rsidRDefault="000F0E3F">
    <w:pPr>
      <w:pStyle w:val="Header"/>
      <w:rPr>
        <w:rFonts w:ascii="Times New Roman" w:hAnsi="Times New Roman" w:cs="Times New Roman"/>
        <w:lang w:val="en-US"/>
      </w:rPr>
    </w:pPr>
    <w:r>
      <w:rPr>
        <w:rFonts w:ascii="Times New Roman" w:hAnsi="Times New Roman" w:cs="Times New Roman"/>
        <w:lang w:val="en-US"/>
      </w:rPr>
      <w:t>COMP</w:t>
    </w:r>
    <w:r w:rsidR="00A34B43">
      <w:rPr>
        <w:rFonts w:ascii="Times New Roman" w:hAnsi="Times New Roman" w:cs="Times New Roman"/>
        <w:lang w:val="en-US"/>
      </w:rPr>
      <w:t>-</w:t>
    </w:r>
    <w:r>
      <w:rPr>
        <w:rFonts w:ascii="Times New Roman" w:hAnsi="Times New Roman" w:cs="Times New Roman"/>
        <w:lang w:val="en-US"/>
      </w:rPr>
      <w:t>0235</w:t>
    </w:r>
    <w:r>
      <w:rPr>
        <w:rFonts w:ascii="Times New Roman" w:hAnsi="Times New Roman" w:cs="Times New Roman"/>
        <w:lang w:val="en-US"/>
      </w:rPr>
      <w:tab/>
      <w:t xml:space="preserve">Marat </w:t>
    </w:r>
    <w:proofErr w:type="spellStart"/>
    <w:r>
      <w:rPr>
        <w:rFonts w:ascii="Times New Roman" w:hAnsi="Times New Roman" w:cs="Times New Roman"/>
        <w:lang w:val="en-US"/>
      </w:rPr>
      <w:t>Davudov</w:t>
    </w:r>
    <w:proofErr w:type="spellEnd"/>
    <w:r>
      <w:rPr>
        <w:rFonts w:ascii="Times New Roman" w:hAnsi="Times New Roman" w:cs="Times New Roman"/>
        <w:lang w:val="en-US"/>
      </w:rPr>
      <w:tab/>
      <w:t>8</w:t>
    </w:r>
    <w:r>
      <w:rPr>
        <w:rFonts w:ascii="Times New Roman" w:hAnsi="Times New Roman" w:cs="Times New Roman"/>
        <w:vertAlign w:val="superscript"/>
        <w:lang w:val="en-US"/>
      </w:rPr>
      <w:t xml:space="preserve"> </w:t>
    </w:r>
    <w:r>
      <w:rPr>
        <w:rFonts w:ascii="Times New Roman" w:hAnsi="Times New Roman" w:cs="Times New Roman"/>
        <w:lang w:val="en-US"/>
      </w:rPr>
      <w:t>January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738"/>
    <w:multiLevelType w:val="multilevel"/>
    <w:tmpl w:val="59987D26"/>
    <w:lvl w:ilvl="0">
      <w:start w:val="1"/>
      <w:numFmt w:val="decimal"/>
      <w:pStyle w:val="Heading1"/>
      <w:lvlText w:val="%1."/>
      <w:lvlJc w:val="left"/>
      <w:pPr>
        <w:ind w:left="3763" w:hanging="360"/>
      </w:pPr>
      <w:rPr>
        <w:rFonts w:hint="default"/>
      </w:rPr>
    </w:lvl>
    <w:lvl w:ilvl="1">
      <w:start w:val="1"/>
      <w:numFmt w:val="decimal"/>
      <w:isLgl/>
      <w:lvlText w:val="%1.%2."/>
      <w:lvlJc w:val="left"/>
      <w:pPr>
        <w:ind w:left="3197" w:hanging="360"/>
      </w:pPr>
      <w:rPr>
        <w:rFonts w:hint="default"/>
      </w:rPr>
    </w:lvl>
    <w:lvl w:ilvl="2">
      <w:start w:val="1"/>
      <w:numFmt w:val="decimal"/>
      <w:isLgl/>
      <w:lvlText w:val="%1.%2.%3."/>
      <w:lvlJc w:val="left"/>
      <w:pPr>
        <w:ind w:left="3557" w:hanging="720"/>
      </w:pPr>
      <w:rPr>
        <w:rFonts w:hint="default"/>
      </w:rPr>
    </w:lvl>
    <w:lvl w:ilvl="3">
      <w:start w:val="1"/>
      <w:numFmt w:val="decimal"/>
      <w:isLgl/>
      <w:lvlText w:val="%1.%2.%3.%4."/>
      <w:lvlJc w:val="left"/>
      <w:pPr>
        <w:ind w:left="3557" w:hanging="720"/>
      </w:pPr>
      <w:rPr>
        <w:rFonts w:hint="default"/>
      </w:rPr>
    </w:lvl>
    <w:lvl w:ilvl="4">
      <w:start w:val="1"/>
      <w:numFmt w:val="decimal"/>
      <w:isLgl/>
      <w:lvlText w:val="%1.%2.%3.%4.%5."/>
      <w:lvlJc w:val="left"/>
      <w:pPr>
        <w:ind w:left="3917" w:hanging="1080"/>
      </w:pPr>
      <w:rPr>
        <w:rFonts w:hint="default"/>
      </w:rPr>
    </w:lvl>
    <w:lvl w:ilvl="5">
      <w:start w:val="1"/>
      <w:numFmt w:val="decimal"/>
      <w:isLgl/>
      <w:lvlText w:val="%1.%2.%3.%4.%5.%6."/>
      <w:lvlJc w:val="left"/>
      <w:pPr>
        <w:ind w:left="3917" w:hanging="1080"/>
      </w:pPr>
      <w:rPr>
        <w:rFonts w:hint="default"/>
      </w:rPr>
    </w:lvl>
    <w:lvl w:ilvl="6">
      <w:start w:val="1"/>
      <w:numFmt w:val="decimal"/>
      <w:isLgl/>
      <w:lvlText w:val="%1.%2.%3.%4.%5.%6.%7."/>
      <w:lvlJc w:val="left"/>
      <w:pPr>
        <w:ind w:left="4277" w:hanging="1440"/>
      </w:pPr>
      <w:rPr>
        <w:rFonts w:hint="default"/>
      </w:rPr>
    </w:lvl>
    <w:lvl w:ilvl="7">
      <w:start w:val="1"/>
      <w:numFmt w:val="decimal"/>
      <w:isLgl/>
      <w:lvlText w:val="%1.%2.%3.%4.%5.%6.%7.%8."/>
      <w:lvlJc w:val="left"/>
      <w:pPr>
        <w:ind w:left="4277" w:hanging="1440"/>
      </w:pPr>
      <w:rPr>
        <w:rFonts w:hint="default"/>
      </w:rPr>
    </w:lvl>
    <w:lvl w:ilvl="8">
      <w:start w:val="1"/>
      <w:numFmt w:val="decimal"/>
      <w:isLgl/>
      <w:lvlText w:val="%1.%2.%3.%4.%5.%6.%7.%8.%9."/>
      <w:lvlJc w:val="left"/>
      <w:pPr>
        <w:ind w:left="4637" w:hanging="1800"/>
      </w:pPr>
      <w:rPr>
        <w:rFonts w:hint="default"/>
      </w:rPr>
    </w:lvl>
  </w:abstractNum>
  <w:abstractNum w:abstractNumId="1" w15:restartNumberingAfterBreak="0">
    <w:nsid w:val="3FD1047A"/>
    <w:multiLevelType w:val="hybridMultilevel"/>
    <w:tmpl w:val="8AFEBD7C"/>
    <w:lvl w:ilvl="0" w:tplc="C0306DB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16CDD"/>
    <w:multiLevelType w:val="hybridMultilevel"/>
    <w:tmpl w:val="373A161A"/>
    <w:lvl w:ilvl="0" w:tplc="7C0077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7599360">
    <w:abstractNumId w:val="0"/>
  </w:num>
  <w:num w:numId="2" w16cid:durableId="1039086820">
    <w:abstractNumId w:val="2"/>
  </w:num>
  <w:num w:numId="3" w16cid:durableId="55659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3F"/>
    <w:rsid w:val="00020DE1"/>
    <w:rsid w:val="00053B33"/>
    <w:rsid w:val="000C7C32"/>
    <w:rsid w:val="000F0E3F"/>
    <w:rsid w:val="00102170"/>
    <w:rsid w:val="001511D9"/>
    <w:rsid w:val="00182988"/>
    <w:rsid w:val="001875C6"/>
    <w:rsid w:val="001C69C0"/>
    <w:rsid w:val="002D6C38"/>
    <w:rsid w:val="002E0A3D"/>
    <w:rsid w:val="002E40DE"/>
    <w:rsid w:val="003023F5"/>
    <w:rsid w:val="00337062"/>
    <w:rsid w:val="0039363E"/>
    <w:rsid w:val="00420774"/>
    <w:rsid w:val="0043359B"/>
    <w:rsid w:val="00520EF2"/>
    <w:rsid w:val="0054048B"/>
    <w:rsid w:val="00562624"/>
    <w:rsid w:val="005958E2"/>
    <w:rsid w:val="005F38C0"/>
    <w:rsid w:val="00620F9E"/>
    <w:rsid w:val="00640F74"/>
    <w:rsid w:val="0065065D"/>
    <w:rsid w:val="006732EA"/>
    <w:rsid w:val="006D6B86"/>
    <w:rsid w:val="007C3488"/>
    <w:rsid w:val="009460F8"/>
    <w:rsid w:val="0096694F"/>
    <w:rsid w:val="00976397"/>
    <w:rsid w:val="009C3BB8"/>
    <w:rsid w:val="009C57CD"/>
    <w:rsid w:val="009E764E"/>
    <w:rsid w:val="00A34B43"/>
    <w:rsid w:val="00A73CD3"/>
    <w:rsid w:val="00AB2CC7"/>
    <w:rsid w:val="00AF066E"/>
    <w:rsid w:val="00B32CF0"/>
    <w:rsid w:val="00B3799A"/>
    <w:rsid w:val="00B411C1"/>
    <w:rsid w:val="00B93539"/>
    <w:rsid w:val="00D131ED"/>
    <w:rsid w:val="00D159E7"/>
    <w:rsid w:val="00D36F68"/>
    <w:rsid w:val="00D57142"/>
    <w:rsid w:val="00D96C6C"/>
    <w:rsid w:val="00E24311"/>
    <w:rsid w:val="00E66C0C"/>
    <w:rsid w:val="00EC65B6"/>
    <w:rsid w:val="00ED7E25"/>
    <w:rsid w:val="00EE5ED6"/>
    <w:rsid w:val="00F562D1"/>
    <w:rsid w:val="00F8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D9F6"/>
  <w15:chartTrackingRefBased/>
  <w15:docId w15:val="{1FC5EC71-CD44-FB4B-9714-22C081C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7CD"/>
    <w:pPr>
      <w:keepNext/>
      <w:keepLines/>
      <w:numPr>
        <w:numId w:val="1"/>
      </w:numPr>
      <w:tabs>
        <w:tab w:val="num" w:pos="360"/>
      </w:tabs>
      <w:spacing w:before="240"/>
      <w:ind w:left="284" w:hanging="284"/>
      <w:jc w:val="center"/>
      <w:outlineLvl w:val="0"/>
    </w:pPr>
    <w:rPr>
      <w:rFonts w:ascii="Times New Roman" w:eastAsiaTheme="majorEastAsia" w:hAnsi="Times New Roman" w:cstheme="majorBidi"/>
      <w:b/>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1C69C0"/>
    <w:pPr>
      <w:keepNext/>
      <w:keepLines/>
      <w:spacing w:before="40"/>
      <w:outlineLvl w:val="1"/>
    </w:pPr>
    <w:rPr>
      <w:rFonts w:ascii="Times New Roman" w:eastAsiaTheme="majorEastAsia" w:hAnsi="Times New Roman" w:cstheme="majorBidi"/>
      <w:b/>
      <w:color w:val="000000" w:themeColor="tex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CD"/>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1C69C0"/>
    <w:rPr>
      <w:rFonts w:ascii="Times New Roman" w:eastAsiaTheme="majorEastAsia" w:hAnsi="Times New Roman" w:cstheme="majorBidi"/>
      <w:b/>
      <w:color w:val="000000" w:themeColor="text1"/>
      <w:kern w:val="0"/>
      <w:sz w:val="26"/>
      <w:szCs w:val="26"/>
      <w14:ligatures w14:val="none"/>
    </w:rPr>
  </w:style>
  <w:style w:type="paragraph" w:customStyle="1" w:styleId="Style1">
    <w:name w:val="Style1"/>
    <w:basedOn w:val="Heading2"/>
    <w:qFormat/>
    <w:rsid w:val="001C69C0"/>
    <w:rPr>
      <w:lang w:val="en-US"/>
    </w:rPr>
  </w:style>
  <w:style w:type="paragraph" w:styleId="Header">
    <w:name w:val="header"/>
    <w:basedOn w:val="Normal"/>
    <w:link w:val="HeaderChar"/>
    <w:uiPriority w:val="99"/>
    <w:unhideWhenUsed/>
    <w:rsid w:val="000F0E3F"/>
    <w:pPr>
      <w:tabs>
        <w:tab w:val="center" w:pos="4513"/>
        <w:tab w:val="right" w:pos="9026"/>
      </w:tabs>
    </w:pPr>
  </w:style>
  <w:style w:type="character" w:customStyle="1" w:styleId="HeaderChar">
    <w:name w:val="Header Char"/>
    <w:basedOn w:val="DefaultParagraphFont"/>
    <w:link w:val="Header"/>
    <w:uiPriority w:val="99"/>
    <w:rsid w:val="000F0E3F"/>
  </w:style>
  <w:style w:type="paragraph" w:styleId="Footer">
    <w:name w:val="footer"/>
    <w:basedOn w:val="Normal"/>
    <w:link w:val="FooterChar"/>
    <w:uiPriority w:val="99"/>
    <w:unhideWhenUsed/>
    <w:rsid w:val="000F0E3F"/>
    <w:pPr>
      <w:tabs>
        <w:tab w:val="center" w:pos="4513"/>
        <w:tab w:val="right" w:pos="9026"/>
      </w:tabs>
    </w:pPr>
  </w:style>
  <w:style w:type="character" w:customStyle="1" w:styleId="FooterChar">
    <w:name w:val="Footer Char"/>
    <w:basedOn w:val="DefaultParagraphFont"/>
    <w:link w:val="Footer"/>
    <w:uiPriority w:val="99"/>
    <w:rsid w:val="000F0E3F"/>
  </w:style>
  <w:style w:type="paragraph" w:styleId="TOCHeading">
    <w:name w:val="TOC Heading"/>
    <w:basedOn w:val="Heading1"/>
    <w:next w:val="Normal"/>
    <w:uiPriority w:val="39"/>
    <w:unhideWhenUsed/>
    <w:qFormat/>
    <w:rsid w:val="00102170"/>
    <w:pPr>
      <w:numPr>
        <w:numId w:val="0"/>
      </w:num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102170"/>
    <w:pPr>
      <w:spacing w:before="120"/>
    </w:pPr>
    <w:rPr>
      <w:rFonts w:cstheme="minorHAnsi"/>
      <w:b/>
      <w:bCs/>
      <w:i/>
      <w:iCs/>
    </w:rPr>
  </w:style>
  <w:style w:type="paragraph" w:styleId="TOC2">
    <w:name w:val="toc 2"/>
    <w:basedOn w:val="Normal"/>
    <w:next w:val="Normal"/>
    <w:autoRedefine/>
    <w:uiPriority w:val="39"/>
    <w:unhideWhenUsed/>
    <w:rsid w:val="0010217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02170"/>
    <w:pPr>
      <w:ind w:left="480"/>
    </w:pPr>
    <w:rPr>
      <w:rFonts w:cstheme="minorHAnsi"/>
      <w:sz w:val="20"/>
      <w:szCs w:val="20"/>
    </w:rPr>
  </w:style>
  <w:style w:type="paragraph" w:styleId="TOC4">
    <w:name w:val="toc 4"/>
    <w:basedOn w:val="Normal"/>
    <w:next w:val="Normal"/>
    <w:autoRedefine/>
    <w:uiPriority w:val="39"/>
    <w:semiHidden/>
    <w:unhideWhenUsed/>
    <w:rsid w:val="00102170"/>
    <w:pPr>
      <w:ind w:left="720"/>
    </w:pPr>
    <w:rPr>
      <w:rFonts w:cstheme="minorHAnsi"/>
      <w:sz w:val="20"/>
      <w:szCs w:val="20"/>
    </w:rPr>
  </w:style>
  <w:style w:type="paragraph" w:styleId="TOC5">
    <w:name w:val="toc 5"/>
    <w:basedOn w:val="Normal"/>
    <w:next w:val="Normal"/>
    <w:autoRedefine/>
    <w:uiPriority w:val="39"/>
    <w:semiHidden/>
    <w:unhideWhenUsed/>
    <w:rsid w:val="00102170"/>
    <w:pPr>
      <w:ind w:left="960"/>
    </w:pPr>
    <w:rPr>
      <w:rFonts w:cstheme="minorHAnsi"/>
      <w:sz w:val="20"/>
      <w:szCs w:val="20"/>
    </w:rPr>
  </w:style>
  <w:style w:type="paragraph" w:styleId="TOC6">
    <w:name w:val="toc 6"/>
    <w:basedOn w:val="Normal"/>
    <w:next w:val="Normal"/>
    <w:autoRedefine/>
    <w:uiPriority w:val="39"/>
    <w:semiHidden/>
    <w:unhideWhenUsed/>
    <w:rsid w:val="00102170"/>
    <w:pPr>
      <w:ind w:left="1200"/>
    </w:pPr>
    <w:rPr>
      <w:rFonts w:cstheme="minorHAnsi"/>
      <w:sz w:val="20"/>
      <w:szCs w:val="20"/>
    </w:rPr>
  </w:style>
  <w:style w:type="paragraph" w:styleId="TOC7">
    <w:name w:val="toc 7"/>
    <w:basedOn w:val="Normal"/>
    <w:next w:val="Normal"/>
    <w:autoRedefine/>
    <w:uiPriority w:val="39"/>
    <w:semiHidden/>
    <w:unhideWhenUsed/>
    <w:rsid w:val="00102170"/>
    <w:pPr>
      <w:ind w:left="1440"/>
    </w:pPr>
    <w:rPr>
      <w:rFonts w:cstheme="minorHAnsi"/>
      <w:sz w:val="20"/>
      <w:szCs w:val="20"/>
    </w:rPr>
  </w:style>
  <w:style w:type="paragraph" w:styleId="TOC8">
    <w:name w:val="toc 8"/>
    <w:basedOn w:val="Normal"/>
    <w:next w:val="Normal"/>
    <w:autoRedefine/>
    <w:uiPriority w:val="39"/>
    <w:semiHidden/>
    <w:unhideWhenUsed/>
    <w:rsid w:val="00102170"/>
    <w:pPr>
      <w:ind w:left="1680"/>
    </w:pPr>
    <w:rPr>
      <w:rFonts w:cstheme="minorHAnsi"/>
      <w:sz w:val="20"/>
      <w:szCs w:val="20"/>
    </w:rPr>
  </w:style>
  <w:style w:type="paragraph" w:styleId="TOC9">
    <w:name w:val="toc 9"/>
    <w:basedOn w:val="Normal"/>
    <w:next w:val="Normal"/>
    <w:autoRedefine/>
    <w:uiPriority w:val="39"/>
    <w:semiHidden/>
    <w:unhideWhenUsed/>
    <w:rsid w:val="00102170"/>
    <w:pPr>
      <w:ind w:left="1920"/>
    </w:pPr>
    <w:rPr>
      <w:rFonts w:cstheme="minorHAnsi"/>
      <w:sz w:val="20"/>
      <w:szCs w:val="20"/>
    </w:rPr>
  </w:style>
  <w:style w:type="character" w:styleId="PageNumber">
    <w:name w:val="page number"/>
    <w:basedOn w:val="DefaultParagraphFont"/>
    <w:uiPriority w:val="99"/>
    <w:semiHidden/>
    <w:unhideWhenUsed/>
    <w:rsid w:val="00102170"/>
  </w:style>
  <w:style w:type="paragraph" w:styleId="NormalWeb">
    <w:name w:val="Normal (Web)"/>
    <w:basedOn w:val="Normal"/>
    <w:uiPriority w:val="99"/>
    <w:unhideWhenUsed/>
    <w:rsid w:val="001021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02170"/>
    <w:pPr>
      <w:ind w:left="720"/>
      <w:contextualSpacing/>
    </w:pPr>
  </w:style>
  <w:style w:type="character" w:styleId="Hyperlink">
    <w:name w:val="Hyperlink"/>
    <w:basedOn w:val="DefaultParagraphFont"/>
    <w:uiPriority w:val="99"/>
    <w:unhideWhenUsed/>
    <w:rsid w:val="00AB2CC7"/>
    <w:rPr>
      <w:color w:val="0563C1" w:themeColor="hyperlink"/>
      <w:u w:val="single"/>
    </w:rPr>
  </w:style>
  <w:style w:type="paragraph" w:customStyle="1" w:styleId="p1">
    <w:name w:val="p1"/>
    <w:basedOn w:val="Normal"/>
    <w:rsid w:val="00620F9E"/>
    <w:rPr>
      <w:rFonts w:ascii=".AppleSystemUIFont" w:eastAsia="Times New Roman" w:hAnsi=".AppleSystemUIFont" w:cs="Times New Roman"/>
      <w:kern w:val="0"/>
      <w:sz w:val="26"/>
      <w:szCs w:val="26"/>
      <w:lang w:eastAsia="en-GB"/>
      <w14:ligatures w14:val="none"/>
    </w:rPr>
  </w:style>
  <w:style w:type="character" w:customStyle="1" w:styleId="s1">
    <w:name w:val="s1"/>
    <w:basedOn w:val="DefaultParagraphFont"/>
    <w:rsid w:val="00620F9E"/>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620F9E"/>
  </w:style>
  <w:style w:type="character" w:styleId="PlaceholderText">
    <w:name w:val="Placeholder Text"/>
    <w:basedOn w:val="DefaultParagraphFont"/>
    <w:uiPriority w:val="99"/>
    <w:semiHidden/>
    <w:rsid w:val="006506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1886">
      <w:bodyDiv w:val="1"/>
      <w:marLeft w:val="0"/>
      <w:marRight w:val="0"/>
      <w:marTop w:val="0"/>
      <w:marBottom w:val="0"/>
      <w:divBdr>
        <w:top w:val="none" w:sz="0" w:space="0" w:color="auto"/>
        <w:left w:val="none" w:sz="0" w:space="0" w:color="auto"/>
        <w:bottom w:val="none" w:sz="0" w:space="0" w:color="auto"/>
        <w:right w:val="none" w:sz="0" w:space="0" w:color="auto"/>
      </w:divBdr>
    </w:div>
    <w:div w:id="1201818668">
      <w:bodyDiv w:val="1"/>
      <w:marLeft w:val="0"/>
      <w:marRight w:val="0"/>
      <w:marTop w:val="0"/>
      <w:marBottom w:val="0"/>
      <w:divBdr>
        <w:top w:val="none" w:sz="0" w:space="0" w:color="auto"/>
        <w:left w:val="none" w:sz="0" w:space="0" w:color="auto"/>
        <w:bottom w:val="none" w:sz="0" w:space="0" w:color="auto"/>
        <w:right w:val="none" w:sz="0" w:space="0" w:color="auto"/>
      </w:divBdr>
    </w:div>
    <w:div w:id="1432968873">
      <w:bodyDiv w:val="1"/>
      <w:marLeft w:val="0"/>
      <w:marRight w:val="0"/>
      <w:marTop w:val="0"/>
      <w:marBottom w:val="0"/>
      <w:divBdr>
        <w:top w:val="none" w:sz="0" w:space="0" w:color="auto"/>
        <w:left w:val="none" w:sz="0" w:space="0" w:color="auto"/>
        <w:bottom w:val="none" w:sz="0" w:space="0" w:color="auto"/>
        <w:right w:val="none" w:sz="0" w:space="0" w:color="auto"/>
      </w:divBdr>
    </w:div>
    <w:div w:id="1836605792">
      <w:bodyDiv w:val="1"/>
      <w:marLeft w:val="0"/>
      <w:marRight w:val="0"/>
      <w:marTop w:val="0"/>
      <w:marBottom w:val="0"/>
      <w:divBdr>
        <w:top w:val="none" w:sz="0" w:space="0" w:color="auto"/>
        <w:left w:val="none" w:sz="0" w:space="0" w:color="auto"/>
        <w:bottom w:val="none" w:sz="0" w:space="0" w:color="auto"/>
        <w:right w:val="none" w:sz="0" w:space="0" w:color="auto"/>
      </w:divBdr>
      <w:divsChild>
        <w:div w:id="233585210">
          <w:marLeft w:val="0"/>
          <w:marRight w:val="0"/>
          <w:marTop w:val="0"/>
          <w:marBottom w:val="0"/>
          <w:divBdr>
            <w:top w:val="none" w:sz="0" w:space="0" w:color="auto"/>
            <w:left w:val="none" w:sz="0" w:space="0" w:color="auto"/>
            <w:bottom w:val="none" w:sz="0" w:space="0" w:color="auto"/>
            <w:right w:val="none" w:sz="0" w:space="0" w:color="auto"/>
          </w:divBdr>
          <w:divsChild>
            <w:div w:id="8696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BBED-D54A-2A41-AA26-EAACB2EA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Davudov</dc:creator>
  <cp:keywords/>
  <dc:description/>
  <cp:lastModifiedBy>Marat Davudov</cp:lastModifiedBy>
  <cp:revision>12</cp:revision>
  <dcterms:created xsi:type="dcterms:W3CDTF">2024-01-02T23:01:00Z</dcterms:created>
  <dcterms:modified xsi:type="dcterms:W3CDTF">2024-01-07T18:12:00Z</dcterms:modified>
</cp:coreProperties>
</file>