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AE193" w14:textId="77777777" w:rsidR="004919F4" w:rsidRPr="00F96E67" w:rsidRDefault="004919F4" w:rsidP="004919F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bookmarkStart w:id="0" w:name="_GoBack"/>
    </w:p>
    <w:bookmarkEnd w:id="0"/>
    <w:p w14:paraId="2003B22E" w14:textId="77777777" w:rsidR="00F96E67" w:rsidRPr="00F96E67" w:rsidRDefault="00F96E67" w:rsidP="00F96E6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kern w:val="36"/>
          <w:sz w:val="42"/>
          <w:szCs w:val="42"/>
        </w:rPr>
      </w:pPr>
      <w:r w:rsidRPr="00F96E67">
        <w:rPr>
          <w:rFonts w:ascii="Segoe UI" w:eastAsia="Times New Roman" w:hAnsi="Segoe UI" w:cs="Segoe UI"/>
          <w:color w:val="172B4D"/>
          <w:kern w:val="36"/>
          <w:sz w:val="42"/>
          <w:szCs w:val="42"/>
        </w:rPr>
        <w:fldChar w:fldCharType="begin"/>
      </w:r>
      <w:r w:rsidRPr="00F96E67">
        <w:rPr>
          <w:rFonts w:ascii="Segoe UI" w:eastAsia="Times New Roman" w:hAnsi="Segoe UI" w:cs="Segoe UI"/>
          <w:color w:val="172B4D"/>
          <w:kern w:val="36"/>
          <w:sz w:val="42"/>
          <w:szCs w:val="42"/>
        </w:rPr>
        <w:instrText xml:space="preserve"> HYPERLINK "https://wiki2.hyperledger.org/display/LMDWG/Learning+Materials+Development+Working+Group" </w:instrText>
      </w:r>
      <w:r w:rsidRPr="00F96E67">
        <w:rPr>
          <w:rFonts w:ascii="Segoe UI" w:eastAsia="Times New Roman" w:hAnsi="Segoe UI" w:cs="Segoe UI"/>
          <w:color w:val="172B4D"/>
          <w:kern w:val="36"/>
          <w:sz w:val="42"/>
          <w:szCs w:val="42"/>
        </w:rPr>
        <w:fldChar w:fldCharType="separate"/>
      </w:r>
      <w:r w:rsidRPr="00F96E67">
        <w:rPr>
          <w:rFonts w:ascii="Segoe UI" w:eastAsia="Times New Roman" w:hAnsi="Segoe UI" w:cs="Segoe UI"/>
          <w:color w:val="172B4D"/>
          <w:kern w:val="36"/>
          <w:sz w:val="42"/>
          <w:szCs w:val="42"/>
          <w:u w:val="single"/>
        </w:rPr>
        <w:t>Learning Materials Development Working Group</w:t>
      </w:r>
      <w:r w:rsidRPr="00F96E67">
        <w:rPr>
          <w:rFonts w:ascii="Segoe UI" w:eastAsia="Times New Roman" w:hAnsi="Segoe UI" w:cs="Segoe UI"/>
          <w:color w:val="172B4D"/>
          <w:kern w:val="36"/>
          <w:sz w:val="42"/>
          <w:szCs w:val="42"/>
        </w:rPr>
        <w:fldChar w:fldCharType="end"/>
      </w:r>
    </w:p>
    <w:p w14:paraId="1148F976" w14:textId="6615728C" w:rsidR="004919F4" w:rsidRPr="00F96E67" w:rsidRDefault="004919F4" w:rsidP="004919F4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4919F4">
        <w:rPr>
          <w:rFonts w:ascii="Arial" w:eastAsia="Times New Roman" w:hAnsi="Arial" w:cs="Arial"/>
          <w:color w:val="000000"/>
          <w:sz w:val="40"/>
          <w:szCs w:val="44"/>
        </w:rPr>
        <w:t>Call 14 January 2018 @ 10:00 PST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br/>
      </w:r>
    </w:p>
    <w:p w14:paraId="61783A29" w14:textId="4ED2149E" w:rsidR="004919F4" w:rsidRPr="00F96E67" w:rsidRDefault="004919F4" w:rsidP="004919F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Introductions from people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on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call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:</w:t>
      </w:r>
    </w:p>
    <w:p w14:paraId="6C6DE2BA" w14:textId="6CB14BD4" w:rsidR="004919F4" w:rsidRPr="00F96E67" w:rsidRDefault="004919F4" w:rsidP="004919F4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Bobbi, Flavia, Richard, </w:t>
      </w:r>
      <w:proofErr w:type="spellStart"/>
      <w:r w:rsidRPr="00F96E67">
        <w:rPr>
          <w:rFonts w:ascii="Arial" w:eastAsia="Times New Roman" w:hAnsi="Arial" w:cs="Arial"/>
          <w:color w:val="000000"/>
          <w:sz w:val="40"/>
          <w:szCs w:val="44"/>
        </w:rPr>
        <w:t>Sarash</w:t>
      </w:r>
      <w:proofErr w:type="spellEnd"/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, </w:t>
      </w:r>
      <w:proofErr w:type="spellStart"/>
      <w:r w:rsidRPr="00F96E67">
        <w:rPr>
          <w:rFonts w:ascii="Arial" w:eastAsia="Times New Roman" w:hAnsi="Arial" w:cs="Arial"/>
          <w:color w:val="000000"/>
          <w:sz w:val="40"/>
          <w:szCs w:val="44"/>
        </w:rPr>
        <w:t>Likhih</w:t>
      </w:r>
      <w:proofErr w:type="spellEnd"/>
      <w:r w:rsidRPr="00F96E67">
        <w:rPr>
          <w:rFonts w:ascii="Arial" w:eastAsia="Times New Roman" w:hAnsi="Arial" w:cs="Arial"/>
          <w:color w:val="000000"/>
          <w:sz w:val="40"/>
          <w:szCs w:val="44"/>
        </w:rPr>
        <w:t>, Silona, Tracy.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br/>
      </w:r>
    </w:p>
    <w:p w14:paraId="4FFDFB5A" w14:textId="4E456278" w:rsidR="004919F4" w:rsidRPr="00F96E67" w:rsidRDefault="004919F4" w:rsidP="004919F4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4919F4">
        <w:rPr>
          <w:rFonts w:ascii="Arial" w:eastAsia="Times New Roman" w:hAnsi="Arial" w:cs="Arial"/>
          <w:color w:val="000000"/>
          <w:sz w:val="40"/>
          <w:szCs w:val="44"/>
        </w:rPr>
        <w:t>Flavia or Magda edX update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: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br/>
        <w:t xml:space="preserve">Flavia describes </w:t>
      </w:r>
      <w:r w:rsidR="00115C45"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her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role as a guide to help working group maintain LFS171 documentation on The MOOC Enrollment going strong 120,000 enrollment in old course, 13,000 so far for new.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Need for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:</w:t>
      </w:r>
    </w:p>
    <w:p w14:paraId="1F6961D8" w14:textId="475CFC6C" w:rsidR="004919F4" w:rsidRPr="00F96E67" w:rsidRDefault="004919F4" w:rsidP="004919F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</w:t>
      </w:r>
      <w:r w:rsidR="00115C45" w:rsidRPr="00F96E67">
        <w:rPr>
          <w:rFonts w:ascii="Arial" w:eastAsia="Times New Roman" w:hAnsi="Arial" w:cs="Arial"/>
          <w:color w:val="000000"/>
          <w:sz w:val="40"/>
          <w:szCs w:val="44"/>
        </w:rPr>
        <w:t>C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ontent writers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to update Fabric, hasn’t been updated since version 1.1</w:t>
      </w:r>
    </w:p>
    <w:p w14:paraId="26FFD183" w14:textId="61F8CDD3" w:rsidR="004919F4" w:rsidRPr="00F96E67" w:rsidRDefault="004919F4" w:rsidP="004919F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 Also new content was added to</w:t>
      </w:r>
      <w:r w:rsidR="00115C45" w:rsidRPr="00F96E67">
        <w:rPr>
          <w:rFonts w:ascii="Arial" w:eastAsia="Times New Roman" w:hAnsi="Arial" w:cs="Arial"/>
          <w:color w:val="000000"/>
          <w:sz w:val="40"/>
          <w:szCs w:val="44"/>
        </w:rPr>
        <w:br/>
        <w:t xml:space="preserve">  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Iroha, needs a tutorial.</w:t>
      </w:r>
    </w:p>
    <w:p w14:paraId="73126DBB" w14:textId="336A7A28" w:rsidR="004919F4" w:rsidRPr="00F96E67" w:rsidRDefault="00115C45" w:rsidP="004919F4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      Provide assistants to folk who have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br/>
        <w:t xml:space="preserve">   questions on the forums.</w:t>
      </w:r>
    </w:p>
    <w:p w14:paraId="66C4AB41" w14:textId="77777777" w:rsidR="00115C45" w:rsidRPr="00F96E67" w:rsidRDefault="00115C45" w:rsidP="00115C4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</w:rPr>
      </w:pPr>
    </w:p>
    <w:p w14:paraId="30781C80" w14:textId="62E9212B" w:rsidR="00115C45" w:rsidRPr="00F96E67" w:rsidRDefault="00115C45" w:rsidP="00DE38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Cs w:val="24"/>
        </w:rPr>
        <w:t xml:space="preserve">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2019 Team and Individual/Small Group Objectives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;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</w:t>
      </w:r>
    </w:p>
    <w:p w14:paraId="5C7BAA7C" w14:textId="77777777" w:rsidR="00115C45" w:rsidRPr="00F96E67" w:rsidRDefault="00115C45" w:rsidP="00115C45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>Silona; New Head Community Architect. Group needs new leadership format, suggestions Chair and Co-Chair structure, with sub topics designated by #HASHTAGS.</w:t>
      </w:r>
    </w:p>
    <w:p w14:paraId="64073DB2" w14:textId="3D2AB931" w:rsidR="002105BB" w:rsidRPr="00F96E67" w:rsidRDefault="00115C45" w:rsidP="006B5BB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lastRenderedPageBreak/>
        <w:t xml:space="preserve"> Groups objective cover; Support </w:t>
      </w:r>
      <w:r w:rsidR="002105BB"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for </w:t>
      </w:r>
      <w:proofErr w:type="gramStart"/>
      <w:r w:rsidR="002105BB" w:rsidRPr="00F96E67">
        <w:rPr>
          <w:rFonts w:ascii="Arial" w:eastAsia="Times New Roman" w:hAnsi="Arial" w:cs="Arial"/>
          <w:color w:val="000000"/>
          <w:sz w:val="40"/>
          <w:szCs w:val="44"/>
        </w:rPr>
        <w:t>bootcamps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>,</w:t>
      </w:r>
      <w:r w:rsidR="002105BB" w:rsidRPr="00F96E67">
        <w:rPr>
          <w:rFonts w:ascii="Arial" w:eastAsia="Times New Roman" w:hAnsi="Arial" w:cs="Arial"/>
          <w:color w:val="000000"/>
          <w:sz w:val="40"/>
          <w:szCs w:val="44"/>
        </w:rPr>
        <w:t>(</w:t>
      </w:r>
      <w:proofErr w:type="gramEnd"/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curriculum development, informal </w:t>
      </w:r>
      <w:r w:rsidR="002105BB"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trainings). Support of EDX content (see Morgan’s tutorial on Rocket </w:t>
      </w:r>
      <w:proofErr w:type="gramStart"/>
      <w:r w:rsidR="002105BB" w:rsidRPr="00F96E67">
        <w:rPr>
          <w:rFonts w:ascii="Arial" w:eastAsia="Times New Roman" w:hAnsi="Arial" w:cs="Arial"/>
          <w:color w:val="000000"/>
          <w:sz w:val="40"/>
          <w:szCs w:val="44"/>
        </w:rPr>
        <w:t>Chat  to</w:t>
      </w:r>
      <w:proofErr w:type="gramEnd"/>
      <w:r w:rsidR="002105BB"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get up to speed)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</w:t>
      </w:r>
      <w:r w:rsidR="002105BB" w:rsidRPr="00F96E67">
        <w:rPr>
          <w:rFonts w:ascii="Arial" w:eastAsia="Times New Roman" w:hAnsi="Arial" w:cs="Arial"/>
          <w:color w:val="000000"/>
          <w:sz w:val="40"/>
          <w:szCs w:val="44"/>
        </w:rPr>
        <w:t>on how to do updates in GITHUB . Support other Working Groups and Special Interest Groups. Cross linkages for training materials.</w:t>
      </w:r>
    </w:p>
    <w:p w14:paraId="67F8E2DD" w14:textId="0868B8AF" w:rsidR="004919F4" w:rsidRPr="00F96E67" w:rsidRDefault="002105BB" w:rsidP="006B5BB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NEW WIKI </w:t>
      </w:r>
      <w:r w:rsidRPr="00F96E67">
        <w:rPr>
          <w:rFonts w:ascii="Arial" w:eastAsia="Times New Roman" w:hAnsi="Arial" w:cs="Arial"/>
          <w:b/>
          <w:i/>
          <w:color w:val="833C0B" w:themeColor="accent2" w:themeShade="80"/>
          <w:sz w:val="40"/>
          <w:szCs w:val="44"/>
        </w:rPr>
        <w:t xml:space="preserve">Wiki2.hyperledger.org on </w:t>
      </w:r>
      <w:proofErr w:type="gramStart"/>
      <w:r w:rsidRPr="00F96E67">
        <w:rPr>
          <w:rFonts w:ascii="Arial" w:eastAsia="Times New Roman" w:hAnsi="Arial" w:cs="Arial"/>
          <w:b/>
          <w:i/>
          <w:color w:val="833C0B" w:themeColor="accent2" w:themeShade="80"/>
          <w:sz w:val="40"/>
          <w:szCs w:val="44"/>
        </w:rPr>
        <w:t xml:space="preserve">CONFLUX </w:t>
      </w:r>
      <w:r w:rsidRPr="00F96E67">
        <w:rPr>
          <w:rFonts w:ascii="Arial" w:eastAsia="Times New Roman" w:hAnsi="Arial" w:cs="Arial"/>
          <w:color w:val="833C0B" w:themeColor="accent2" w:themeShade="80"/>
          <w:sz w:val="40"/>
          <w:szCs w:val="44"/>
        </w:rPr>
        <w:t xml:space="preserve"> .</w:t>
      </w:r>
      <w:proofErr w:type="gramEnd"/>
      <w:r w:rsidRPr="00F96E67">
        <w:rPr>
          <w:rFonts w:ascii="Arial" w:eastAsia="Times New Roman" w:hAnsi="Arial" w:cs="Arial"/>
          <w:color w:val="833C0B" w:themeColor="accent2" w:themeShade="80"/>
          <w:sz w:val="40"/>
          <w:szCs w:val="44"/>
        </w:rPr>
        <w:t xml:space="preserve">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create a working area with better access for international </w:t>
      </w:r>
      <w:proofErr w:type="gramStart"/>
      <w:r w:rsidRPr="00F96E67">
        <w:rPr>
          <w:rFonts w:ascii="Arial" w:eastAsia="Times New Roman" w:hAnsi="Arial" w:cs="Arial"/>
          <w:color w:val="000000"/>
          <w:sz w:val="40"/>
          <w:szCs w:val="44"/>
        </w:rPr>
        <w:t>access .</w:t>
      </w:r>
      <w:proofErr w:type="gramEnd"/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New wiki has increased design features. Cross linages for learning resources. New Landing Page.</w:t>
      </w:r>
    </w:p>
    <w:p w14:paraId="3481D83C" w14:textId="57104243" w:rsidR="002105BB" w:rsidRPr="00F96E67" w:rsidRDefault="002105BB" w:rsidP="002105B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>Group Future Goals:</w:t>
      </w:r>
    </w:p>
    <w:p w14:paraId="440049D4" w14:textId="77777777" w:rsidR="002105BB" w:rsidRPr="00F96E67" w:rsidRDefault="002105BB" w:rsidP="002105B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>Need to set up leadership structure.</w:t>
      </w:r>
    </w:p>
    <w:p w14:paraId="2110F58E" w14:textId="77777777" w:rsidR="002105BB" w:rsidRPr="00F96E67" w:rsidRDefault="002105BB" w:rsidP="002105B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>Kelly will send an email for people to respond if interested</w:t>
      </w:r>
      <w:proofErr w:type="gramStart"/>
      <w:r w:rsidRPr="00F96E67">
        <w:rPr>
          <w:rFonts w:ascii="Arial" w:eastAsia="Times New Roman" w:hAnsi="Arial" w:cs="Arial"/>
          <w:color w:val="000000"/>
          <w:sz w:val="40"/>
          <w:szCs w:val="44"/>
        </w:rPr>
        <w:t>. .</w:t>
      </w:r>
      <w:proofErr w:type="gramEnd"/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 Candidates need to be approved by TSA</w:t>
      </w:r>
    </w:p>
    <w:p w14:paraId="300E3A3B" w14:textId="77777777" w:rsidR="00F96E67" w:rsidRPr="00F96E67" w:rsidRDefault="00F96E67" w:rsidP="002105B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>Bobbi will create google poll to gain insight into groups intentions.</w:t>
      </w:r>
    </w:p>
    <w:p w14:paraId="296B5770" w14:textId="60B8211A" w:rsidR="00F96E67" w:rsidRPr="00F96E67" w:rsidRDefault="00F96E67" w:rsidP="002105BB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40"/>
          <w:szCs w:val="44"/>
        </w:rPr>
      </w:pPr>
      <w:r w:rsidRPr="00F96E67">
        <w:rPr>
          <w:rFonts w:ascii="Arial" w:eastAsia="Times New Roman" w:hAnsi="Arial" w:cs="Arial"/>
          <w:color w:val="000000"/>
          <w:sz w:val="40"/>
          <w:szCs w:val="44"/>
        </w:rPr>
        <w:t xml:space="preserve">CLOSED CALLED, </w:t>
      </w:r>
      <w:r w:rsidRPr="00F96E67">
        <w:rPr>
          <w:rFonts w:ascii="Arial" w:eastAsia="Times New Roman" w:hAnsi="Arial" w:cs="Arial"/>
          <w:color w:val="000000"/>
          <w:sz w:val="40"/>
          <w:szCs w:val="44"/>
        </w:rPr>
        <w:br/>
        <w:t>Next Call January 28, 2019</w:t>
      </w:r>
    </w:p>
    <w:sectPr w:rsidR="00F96E67" w:rsidRPr="00F96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0686"/>
    <w:multiLevelType w:val="hybridMultilevel"/>
    <w:tmpl w:val="6D7C9FFE"/>
    <w:lvl w:ilvl="0" w:tplc="5B960F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4CFD"/>
    <w:multiLevelType w:val="multilevel"/>
    <w:tmpl w:val="7016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A64FE"/>
    <w:multiLevelType w:val="multilevel"/>
    <w:tmpl w:val="87707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F4"/>
    <w:rsid w:val="00115C45"/>
    <w:rsid w:val="002105BB"/>
    <w:rsid w:val="004919F4"/>
    <w:rsid w:val="004D223B"/>
    <w:rsid w:val="00F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DF22"/>
  <w15:chartTrackingRefBased/>
  <w15:docId w15:val="{CA437149-EDDB-4884-91FB-85159420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15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5C4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96E6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9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 Muscara</dc:creator>
  <cp:keywords/>
  <dc:description/>
  <cp:lastModifiedBy>Bobbi Muscara</cp:lastModifiedBy>
  <cp:revision>2</cp:revision>
  <dcterms:created xsi:type="dcterms:W3CDTF">2019-01-14T19:25:00Z</dcterms:created>
  <dcterms:modified xsi:type="dcterms:W3CDTF">2019-01-14T19:25:00Z</dcterms:modified>
</cp:coreProperties>
</file>