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10"/>
        <w:tblW w:w="10468" w:type="dxa"/>
        <w:tblInd w:w="5" w:type="dxa"/>
        <w:tblLook w:val="04A0" w:firstRow="1" w:lastRow="0" w:firstColumn="1" w:lastColumn="0" w:noHBand="0" w:noVBand="1"/>
      </w:tblPr>
      <w:tblGrid>
        <w:gridCol w:w="1739"/>
        <w:gridCol w:w="1744"/>
        <w:gridCol w:w="1043"/>
        <w:gridCol w:w="2976"/>
        <w:gridCol w:w="1214"/>
        <w:gridCol w:w="1752"/>
      </w:tblGrid>
      <w:tr w:rsidR="006B588D" w:rsidRPr="00700AD8" w14:paraId="6DD83C6A" w14:textId="77777777">
        <w:trPr>
          <w:trHeight w:val="888"/>
        </w:trPr>
        <w:tc>
          <w:tcPr>
            <w:tcW w:w="3484" w:type="dxa"/>
            <w:gridSpan w:val="2"/>
            <w:shd w:val="clear" w:color="auto" w:fill="auto"/>
            <w:vAlign w:val="center"/>
          </w:tcPr>
          <w:p w14:paraId="2FDA770A" w14:textId="77777777" w:rsidR="006B588D" w:rsidRPr="00700AD8" w:rsidRDefault="006B588D">
            <w:pPr>
              <w:spacing w:after="0" w:line="240" w:lineRule="auto"/>
              <w:rPr>
                <w:color w:val="605E5C"/>
              </w:rPr>
            </w:pPr>
          </w:p>
        </w:tc>
        <w:tc>
          <w:tcPr>
            <w:tcW w:w="1043" w:type="dxa"/>
            <w:shd w:val="clear" w:color="auto" w:fill="auto"/>
            <w:vAlign w:val="center"/>
          </w:tcPr>
          <w:p w14:paraId="6B158C27" w14:textId="77777777" w:rsidR="006B588D" w:rsidRPr="00700AD8" w:rsidRDefault="00000000">
            <w:pPr>
              <w:spacing w:after="0" w:line="240" w:lineRule="auto"/>
              <w:jc w:val="center"/>
              <w:rPr>
                <w:b/>
                <w:sz w:val="22"/>
              </w:rPr>
            </w:pPr>
            <w:r w:rsidRPr="00700AD8">
              <w:rPr>
                <w:b/>
                <w:color w:val="605E5C"/>
                <w:sz w:val="22"/>
              </w:rPr>
              <w:t>작성자</w:t>
            </w:r>
          </w:p>
        </w:tc>
        <w:tc>
          <w:tcPr>
            <w:tcW w:w="2976" w:type="dxa"/>
            <w:shd w:val="clear" w:color="auto" w:fill="auto"/>
            <w:vAlign w:val="center"/>
          </w:tcPr>
          <w:p w14:paraId="34AEA5FC" w14:textId="77777777" w:rsidR="006B588D" w:rsidRPr="00700AD8" w:rsidRDefault="00000000">
            <w:pPr>
              <w:spacing w:after="0" w:line="240" w:lineRule="auto"/>
              <w:jc w:val="center"/>
              <w:rPr>
                <w:szCs w:val="20"/>
              </w:rPr>
            </w:pPr>
            <w:r w:rsidRPr="00700AD8">
              <w:rPr>
                <w:color w:val="605E5C"/>
                <w:szCs w:val="20"/>
              </w:rPr>
              <w:t>2022180041 최재혁</w:t>
            </w:r>
            <w:r w:rsidRPr="00700AD8">
              <w:rPr>
                <w:color w:val="605E5C"/>
                <w:szCs w:val="20"/>
              </w:rPr>
              <w:br/>
              <w:t>2022180003 김도엽</w:t>
            </w:r>
            <w:r w:rsidRPr="00700AD8">
              <w:rPr>
                <w:color w:val="605E5C"/>
                <w:szCs w:val="20"/>
              </w:rPr>
              <w:br/>
              <w:t>2020184005 김나현</w:t>
            </w:r>
          </w:p>
        </w:tc>
        <w:tc>
          <w:tcPr>
            <w:tcW w:w="1214" w:type="dxa"/>
            <w:shd w:val="clear" w:color="auto" w:fill="auto"/>
            <w:vAlign w:val="center"/>
          </w:tcPr>
          <w:p w14:paraId="2B228B17" w14:textId="77777777" w:rsidR="006B588D" w:rsidRPr="00700AD8" w:rsidRDefault="00000000">
            <w:pPr>
              <w:spacing w:after="0" w:line="240" w:lineRule="auto"/>
              <w:jc w:val="center"/>
              <w:rPr>
                <w:b/>
                <w:sz w:val="22"/>
              </w:rPr>
            </w:pPr>
            <w:r w:rsidRPr="00700AD8">
              <w:rPr>
                <w:b/>
                <w:color w:val="605E5C"/>
                <w:sz w:val="22"/>
              </w:rPr>
              <w:t>팀명</w:t>
            </w:r>
          </w:p>
        </w:tc>
        <w:tc>
          <w:tcPr>
            <w:tcW w:w="1750" w:type="dxa"/>
            <w:shd w:val="clear" w:color="auto" w:fill="auto"/>
            <w:vAlign w:val="center"/>
          </w:tcPr>
          <w:p w14:paraId="673EC353" w14:textId="77777777" w:rsidR="006B588D" w:rsidRPr="00700AD8" w:rsidRDefault="00000000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700AD8">
              <w:rPr>
                <w:color w:val="605E5C"/>
                <w:sz w:val="24"/>
                <w:szCs w:val="24"/>
              </w:rPr>
              <w:t>zl</w:t>
            </w:r>
            <w:proofErr w:type="spellEnd"/>
            <w:r w:rsidRPr="00700AD8">
              <w:rPr>
                <w:color w:val="605E5C"/>
                <w:sz w:val="24"/>
                <w:szCs w:val="24"/>
              </w:rPr>
              <w:t>존졸작전사</w:t>
            </w:r>
          </w:p>
        </w:tc>
      </w:tr>
      <w:tr w:rsidR="006B588D" w:rsidRPr="00700AD8" w14:paraId="0C427E1A" w14:textId="77777777">
        <w:trPr>
          <w:trHeight w:val="648"/>
        </w:trPr>
        <w:tc>
          <w:tcPr>
            <w:tcW w:w="1740" w:type="dxa"/>
            <w:shd w:val="clear" w:color="auto" w:fill="auto"/>
            <w:vAlign w:val="center"/>
          </w:tcPr>
          <w:p w14:paraId="1B92929D" w14:textId="77777777" w:rsidR="006B588D" w:rsidRPr="00700AD8" w:rsidRDefault="00000000">
            <w:pPr>
              <w:spacing w:after="0" w:line="240" w:lineRule="auto"/>
              <w:jc w:val="center"/>
              <w:rPr>
                <w:b/>
                <w:sz w:val="22"/>
              </w:rPr>
            </w:pPr>
            <w:r w:rsidRPr="00700AD8">
              <w:rPr>
                <w:b/>
                <w:color w:val="605E5C"/>
                <w:sz w:val="22"/>
              </w:rPr>
              <w:t>주차</w:t>
            </w:r>
          </w:p>
        </w:tc>
        <w:tc>
          <w:tcPr>
            <w:tcW w:w="1742" w:type="dxa"/>
            <w:shd w:val="clear" w:color="auto" w:fill="auto"/>
            <w:vAlign w:val="center"/>
          </w:tcPr>
          <w:p w14:paraId="610F5E49" w14:textId="77777777" w:rsidR="006B588D" w:rsidRPr="00700AD8" w:rsidRDefault="00000000">
            <w:pPr>
              <w:spacing w:after="0" w:line="240" w:lineRule="auto"/>
              <w:jc w:val="center"/>
              <w:rPr>
                <w:b/>
                <w:color w:val="605E5C"/>
              </w:rPr>
            </w:pPr>
            <w:r w:rsidRPr="00700AD8">
              <w:rPr>
                <w:b/>
                <w:color w:val="605E5C"/>
              </w:rPr>
              <w:t>20</w:t>
            </w:r>
          </w:p>
        </w:tc>
        <w:tc>
          <w:tcPr>
            <w:tcW w:w="1043" w:type="dxa"/>
            <w:shd w:val="clear" w:color="auto" w:fill="auto"/>
            <w:vAlign w:val="center"/>
          </w:tcPr>
          <w:p w14:paraId="25A0FAC7" w14:textId="77777777" w:rsidR="006B588D" w:rsidRPr="00700AD8" w:rsidRDefault="00000000">
            <w:pPr>
              <w:spacing w:after="0" w:line="240" w:lineRule="auto"/>
              <w:jc w:val="center"/>
              <w:rPr>
                <w:b/>
                <w:sz w:val="22"/>
              </w:rPr>
            </w:pPr>
            <w:r w:rsidRPr="00700AD8">
              <w:rPr>
                <w:b/>
                <w:color w:val="605E5C"/>
                <w:sz w:val="22"/>
              </w:rPr>
              <w:t>기간</w:t>
            </w:r>
          </w:p>
        </w:tc>
        <w:tc>
          <w:tcPr>
            <w:tcW w:w="2976" w:type="dxa"/>
            <w:shd w:val="clear" w:color="auto" w:fill="auto"/>
            <w:vAlign w:val="center"/>
          </w:tcPr>
          <w:p w14:paraId="2BC1591E" w14:textId="77777777" w:rsidR="006B588D" w:rsidRPr="00700AD8" w:rsidRDefault="00000000">
            <w:pPr>
              <w:spacing w:after="0" w:line="240" w:lineRule="auto"/>
              <w:jc w:val="center"/>
              <w:rPr>
                <w:color w:val="605E5C"/>
              </w:rPr>
            </w:pPr>
            <w:bookmarkStart w:id="0" w:name="__DdeLink__213_76387965"/>
            <w:r w:rsidRPr="00700AD8">
              <w:rPr>
                <w:b/>
                <w:color w:val="605E5C"/>
              </w:rPr>
              <w:t>2025.06.23 ~ 2025.06.30</w:t>
            </w:r>
            <w:bookmarkEnd w:id="0"/>
          </w:p>
        </w:tc>
        <w:tc>
          <w:tcPr>
            <w:tcW w:w="1214" w:type="dxa"/>
            <w:shd w:val="clear" w:color="auto" w:fill="auto"/>
            <w:vAlign w:val="center"/>
          </w:tcPr>
          <w:p w14:paraId="3384AFE9" w14:textId="77777777" w:rsidR="006B588D" w:rsidRPr="00700AD8" w:rsidRDefault="00000000">
            <w:pPr>
              <w:spacing w:after="0" w:line="240" w:lineRule="auto"/>
              <w:jc w:val="center"/>
              <w:rPr>
                <w:b/>
                <w:sz w:val="22"/>
              </w:rPr>
            </w:pPr>
            <w:r w:rsidRPr="00700AD8">
              <w:rPr>
                <w:b/>
                <w:color w:val="605E5C"/>
                <w:sz w:val="22"/>
              </w:rPr>
              <w:t>지도교수</w:t>
            </w:r>
          </w:p>
        </w:tc>
        <w:tc>
          <w:tcPr>
            <w:tcW w:w="1752" w:type="dxa"/>
            <w:shd w:val="clear" w:color="auto" w:fill="auto"/>
            <w:vAlign w:val="center"/>
          </w:tcPr>
          <w:p w14:paraId="045D5996" w14:textId="77777777" w:rsidR="006B588D" w:rsidRPr="00700AD8" w:rsidRDefault="00000000">
            <w:pPr>
              <w:spacing w:after="0" w:line="240" w:lineRule="auto"/>
              <w:jc w:val="left"/>
              <w:rPr>
                <w:color w:val="605E5C"/>
              </w:rPr>
            </w:pPr>
            <w:r w:rsidRPr="00700AD8">
              <w:rPr>
                <w:b/>
                <w:color w:val="605E5C"/>
                <w:sz w:val="22"/>
              </w:rPr>
              <w:t>정 내 훈</w:t>
            </w:r>
            <w:r w:rsidRPr="00700AD8">
              <w:rPr>
                <w:color w:val="605E5C"/>
              </w:rPr>
              <w:t>(서명)</w:t>
            </w:r>
          </w:p>
        </w:tc>
      </w:tr>
      <w:tr w:rsidR="006B588D" w:rsidRPr="00700AD8" w14:paraId="29B657AE" w14:textId="77777777">
        <w:trPr>
          <w:trHeight w:val="1266"/>
        </w:trPr>
        <w:tc>
          <w:tcPr>
            <w:tcW w:w="1740" w:type="dxa"/>
            <w:shd w:val="clear" w:color="auto" w:fill="auto"/>
            <w:vAlign w:val="center"/>
          </w:tcPr>
          <w:p w14:paraId="6DEC5E2B" w14:textId="77777777" w:rsidR="006B588D" w:rsidRPr="00700AD8" w:rsidRDefault="00000000">
            <w:pPr>
              <w:spacing w:after="0" w:line="240" w:lineRule="auto"/>
              <w:jc w:val="center"/>
              <w:rPr>
                <w:b/>
                <w:sz w:val="22"/>
              </w:rPr>
            </w:pPr>
            <w:r w:rsidRPr="00700AD8">
              <w:rPr>
                <w:b/>
                <w:color w:val="605E5C"/>
                <w:sz w:val="22"/>
              </w:rPr>
              <w:t>이번주 한일</w:t>
            </w:r>
          </w:p>
        </w:tc>
        <w:tc>
          <w:tcPr>
            <w:tcW w:w="8727" w:type="dxa"/>
            <w:gridSpan w:val="5"/>
            <w:shd w:val="clear" w:color="auto" w:fill="auto"/>
            <w:vAlign w:val="center"/>
          </w:tcPr>
          <w:p w14:paraId="1FE596B4" w14:textId="77777777" w:rsidR="006B588D" w:rsidRPr="00700AD8" w:rsidRDefault="00000000">
            <w:pPr>
              <w:spacing w:after="0" w:line="240" w:lineRule="auto"/>
              <w:jc w:val="left"/>
              <w:rPr>
                <w:color w:val="605E5C"/>
              </w:rPr>
            </w:pPr>
            <w:r w:rsidRPr="00700AD8">
              <w:rPr>
                <w:b/>
                <w:bCs/>
                <w:color w:val="605E5C"/>
              </w:rPr>
              <w:t xml:space="preserve">최재혁: </w:t>
            </w:r>
          </w:p>
          <w:p w14:paraId="45D32D44" w14:textId="5D3B1E03" w:rsidR="006B588D" w:rsidRPr="00700AD8" w:rsidRDefault="00000000">
            <w:pPr>
              <w:spacing w:after="0" w:line="240" w:lineRule="auto"/>
              <w:jc w:val="left"/>
              <w:rPr>
                <w:rFonts w:hint="eastAsia"/>
                <w:color w:val="605E5C"/>
              </w:rPr>
            </w:pPr>
            <w:r w:rsidRPr="00700AD8">
              <w:rPr>
                <w:b/>
                <w:bCs/>
                <w:color w:val="605E5C"/>
              </w:rPr>
              <w:t>김도엽:</w:t>
            </w:r>
            <w:r w:rsidR="00803782">
              <w:rPr>
                <w:rFonts w:hint="eastAsia"/>
                <w:b/>
                <w:bCs/>
                <w:color w:val="605E5C"/>
              </w:rPr>
              <w:t xml:space="preserve"> </w:t>
            </w:r>
            <w:r w:rsidR="00CE4C77">
              <w:rPr>
                <w:rFonts w:hint="eastAsia"/>
                <w:b/>
                <w:bCs/>
                <w:color w:val="605E5C"/>
              </w:rPr>
              <w:t xml:space="preserve">메쉬 / </w:t>
            </w:r>
            <w:r w:rsidR="00803782">
              <w:rPr>
                <w:rFonts w:hint="eastAsia"/>
                <w:b/>
                <w:bCs/>
                <w:color w:val="605E5C"/>
              </w:rPr>
              <w:t>텍스처 업로드 버퍼 단일화, 파티 퀘스트 UI, 스택 기반 UI Push / Pop 시스템</w:t>
            </w:r>
          </w:p>
          <w:p w14:paraId="517C542E" w14:textId="77777777" w:rsidR="006B588D" w:rsidRPr="00700AD8" w:rsidRDefault="00000000">
            <w:pPr>
              <w:spacing w:after="0" w:line="240" w:lineRule="auto"/>
              <w:jc w:val="left"/>
              <w:rPr>
                <w:color w:val="605E5C"/>
              </w:rPr>
            </w:pPr>
            <w:r w:rsidRPr="00700AD8">
              <w:rPr>
                <w:b/>
                <w:bCs/>
                <w:color w:val="605E5C"/>
              </w:rPr>
              <w:t xml:space="preserve">김나현: </w:t>
            </w:r>
          </w:p>
        </w:tc>
      </w:tr>
    </w:tbl>
    <w:p w14:paraId="534E886C" w14:textId="77777777" w:rsidR="006B588D" w:rsidRPr="00700AD8" w:rsidRDefault="00000000">
      <w:pPr>
        <w:rPr>
          <w:b/>
          <w:sz w:val="22"/>
        </w:rPr>
      </w:pPr>
      <w:r w:rsidRPr="00700AD8">
        <w:rPr>
          <w:b/>
          <w:sz w:val="22"/>
        </w:rPr>
        <w:t>&lt;상세 수행내용&gt;</w:t>
      </w:r>
    </w:p>
    <w:p w14:paraId="06D48BC0" w14:textId="77777777" w:rsidR="006B588D" w:rsidRPr="00700AD8" w:rsidRDefault="00000000">
      <w:pPr>
        <w:pStyle w:val="ListParagraph"/>
        <w:numPr>
          <w:ilvl w:val="0"/>
          <w:numId w:val="1"/>
        </w:numPr>
        <w:rPr>
          <w:b/>
          <w:sz w:val="22"/>
        </w:rPr>
      </w:pPr>
      <w:r w:rsidRPr="00700AD8">
        <w:rPr>
          <w:bCs/>
          <w:sz w:val="22"/>
        </w:rPr>
        <w:t>최재혁:</w:t>
      </w:r>
    </w:p>
    <w:p w14:paraId="23020989" w14:textId="77777777" w:rsidR="006B588D" w:rsidRPr="00700AD8" w:rsidRDefault="006B588D">
      <w:pPr>
        <w:rPr>
          <w:b/>
          <w:sz w:val="22"/>
        </w:rPr>
      </w:pPr>
    </w:p>
    <w:p w14:paraId="5AA3C8C1" w14:textId="63F53E05" w:rsidR="00803782" w:rsidRPr="00803782" w:rsidRDefault="00000000" w:rsidP="00803782">
      <w:pPr>
        <w:pStyle w:val="ListParagraph"/>
        <w:numPr>
          <w:ilvl w:val="0"/>
          <w:numId w:val="1"/>
        </w:numPr>
        <w:rPr>
          <w:bCs/>
          <w:sz w:val="22"/>
        </w:rPr>
      </w:pPr>
      <w:r w:rsidRPr="00700AD8">
        <w:rPr>
          <w:bCs/>
          <w:sz w:val="22"/>
        </w:rPr>
        <w:t>김도엽:</w:t>
      </w:r>
    </w:p>
    <w:p w14:paraId="57A5C73D" w14:textId="659601ED" w:rsidR="00803782" w:rsidRDefault="00CE4C77" w:rsidP="00803782">
      <w:pPr>
        <w:pStyle w:val="ListParagraph"/>
        <w:numPr>
          <w:ilvl w:val="1"/>
          <w:numId w:val="1"/>
        </w:numPr>
        <w:rPr>
          <w:bCs/>
          <w:szCs w:val="20"/>
        </w:rPr>
      </w:pPr>
      <w:r>
        <w:rPr>
          <w:rFonts w:hint="eastAsia"/>
          <w:bCs/>
          <w:szCs w:val="20"/>
        </w:rPr>
        <w:t xml:space="preserve">메쉬 / </w:t>
      </w:r>
      <w:r w:rsidR="00803782" w:rsidRPr="00803782">
        <w:rPr>
          <w:rFonts w:hint="eastAsia"/>
          <w:bCs/>
          <w:szCs w:val="20"/>
        </w:rPr>
        <w:t>텍스처 업로드 버퍼 단일화</w:t>
      </w:r>
    </w:p>
    <w:p w14:paraId="69F5FFB5" w14:textId="20BFBFB2" w:rsidR="00CE4C77" w:rsidRDefault="00CE4C77" w:rsidP="00CE4C77">
      <w:pPr>
        <w:pStyle w:val="ListParagraph"/>
        <w:numPr>
          <w:ilvl w:val="2"/>
          <w:numId w:val="1"/>
        </w:numPr>
        <w:rPr>
          <w:bCs/>
          <w:szCs w:val="20"/>
        </w:rPr>
      </w:pPr>
      <w:r>
        <w:rPr>
          <w:rFonts w:hint="eastAsia"/>
          <w:bCs/>
          <w:szCs w:val="20"/>
        </w:rPr>
        <w:t>게임을 시작하기 앞서 리소스를 불러올 때 메쉬 / 텍스처 하나당 업로드 버퍼를 각각 할당하는 기존의 방식에서, 전역적으로 버퍼를 하나 할당하고(scalable) 모든 리소스를 순회하면서 정보를 GPU에 업로드.</w:t>
      </w:r>
    </w:p>
    <w:p w14:paraId="1C0441A7" w14:textId="780826D0" w:rsidR="00CE4C77" w:rsidRDefault="00CE4C77" w:rsidP="00CE4C77">
      <w:pPr>
        <w:pStyle w:val="ListParagraph"/>
        <w:numPr>
          <w:ilvl w:val="2"/>
          <w:numId w:val="1"/>
        </w:numPr>
        <w:rPr>
          <w:bCs/>
          <w:szCs w:val="20"/>
        </w:rPr>
      </w:pPr>
      <w:r>
        <w:rPr>
          <w:rFonts w:hint="eastAsia"/>
          <w:bCs/>
          <w:szCs w:val="20"/>
        </w:rPr>
        <w:t xml:space="preserve">리소스를 모두 준비하고 GPU Upload에 대해 DirectX12 </w:t>
      </w:r>
      <w:proofErr w:type="spellStart"/>
      <w:r>
        <w:rPr>
          <w:rFonts w:hint="eastAsia"/>
          <w:bCs/>
          <w:szCs w:val="20"/>
        </w:rPr>
        <w:t>CommandQueue</w:t>
      </w:r>
      <w:proofErr w:type="spellEnd"/>
      <w:r>
        <w:rPr>
          <w:rFonts w:hint="eastAsia"/>
          <w:bCs/>
          <w:szCs w:val="20"/>
        </w:rPr>
        <w:t xml:space="preserve">를 Execute 하는 것이 아닌, 리소스 하나를 GPU에 업로드할 때 마다 </w:t>
      </w:r>
      <w:proofErr w:type="spellStart"/>
      <w:r>
        <w:rPr>
          <w:rFonts w:hint="eastAsia"/>
          <w:bCs/>
          <w:szCs w:val="20"/>
        </w:rPr>
        <w:t>CommandQueue</w:t>
      </w:r>
      <w:proofErr w:type="spellEnd"/>
      <w:r>
        <w:rPr>
          <w:rFonts w:hint="eastAsia"/>
          <w:bCs/>
          <w:szCs w:val="20"/>
        </w:rPr>
        <w:t>를 Execute하는 것으로 변경</w:t>
      </w:r>
      <w:r w:rsidR="004353E3">
        <w:rPr>
          <w:rFonts w:hint="eastAsia"/>
          <w:bCs/>
          <w:szCs w:val="20"/>
        </w:rPr>
        <w:t>.</w:t>
      </w:r>
    </w:p>
    <w:p w14:paraId="2912040D" w14:textId="009BE761" w:rsidR="00CE4C77" w:rsidRDefault="00CE4C77" w:rsidP="00CE4C77">
      <w:pPr>
        <w:pStyle w:val="ListParagraph"/>
        <w:numPr>
          <w:ilvl w:val="2"/>
          <w:numId w:val="1"/>
        </w:numPr>
        <w:rPr>
          <w:bCs/>
          <w:szCs w:val="20"/>
        </w:rPr>
      </w:pPr>
      <w:r>
        <w:rPr>
          <w:rFonts w:hint="eastAsia"/>
          <w:bCs/>
          <w:szCs w:val="20"/>
        </w:rPr>
        <w:t>기존 리소스 불러오기 단계에서 GPU Memory를 두 배까지 차지하는 현상을 해결</w:t>
      </w:r>
      <w:r w:rsidR="004353E3">
        <w:rPr>
          <w:rFonts w:hint="eastAsia"/>
          <w:bCs/>
          <w:szCs w:val="20"/>
        </w:rPr>
        <w:t>.</w:t>
      </w:r>
    </w:p>
    <w:p w14:paraId="78300977" w14:textId="5AA08C62" w:rsidR="00803782" w:rsidRDefault="00803782" w:rsidP="00803782">
      <w:pPr>
        <w:pStyle w:val="ListParagraph"/>
        <w:numPr>
          <w:ilvl w:val="1"/>
          <w:numId w:val="1"/>
        </w:numPr>
        <w:rPr>
          <w:bCs/>
          <w:szCs w:val="20"/>
        </w:rPr>
      </w:pPr>
      <w:r>
        <w:rPr>
          <w:rFonts w:hint="eastAsia"/>
          <w:bCs/>
          <w:szCs w:val="20"/>
        </w:rPr>
        <w:t>파티 퀘스트 UI</w:t>
      </w:r>
    </w:p>
    <w:p w14:paraId="7A6AEFCA" w14:textId="5E38003A" w:rsidR="00CE4C77" w:rsidRDefault="00CE4C77" w:rsidP="00CE4C77">
      <w:pPr>
        <w:pStyle w:val="ListParagraph"/>
        <w:numPr>
          <w:ilvl w:val="1"/>
          <w:numId w:val="1"/>
        </w:numPr>
        <w:rPr>
          <w:bCs/>
          <w:szCs w:val="20"/>
        </w:rPr>
      </w:pPr>
      <w:r>
        <w:rPr>
          <w:noProof/>
        </w:rPr>
        <w:drawing>
          <wp:inline distT="0" distB="0" distL="0" distR="0" wp14:anchorId="03A2B8CC" wp14:editId="2E6653A5">
            <wp:extent cx="2743200" cy="1544851"/>
            <wp:effectExtent l="0" t="0" r="0" b="0"/>
            <wp:docPr id="254092261" name="Picture 1" descr="A screenshot of a video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092261" name="Picture 1" descr="A screenshot of a video game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1544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bCs/>
          <w:szCs w:val="20"/>
        </w:rPr>
        <w:t xml:space="preserve"> </w:t>
      </w:r>
      <w:r>
        <w:rPr>
          <w:noProof/>
        </w:rPr>
        <w:drawing>
          <wp:inline distT="0" distB="0" distL="0" distR="0" wp14:anchorId="7B867075" wp14:editId="5834891C">
            <wp:extent cx="2743200" cy="1544852"/>
            <wp:effectExtent l="0" t="0" r="0" b="0"/>
            <wp:docPr id="867508055" name="Picture 1" descr="A screenshot of a video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7508055" name="Picture 1" descr="A screenshot of a video game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1544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2D965" w14:textId="4DF78A4B" w:rsidR="004353E3" w:rsidRPr="004353E3" w:rsidRDefault="004353E3" w:rsidP="004353E3">
      <w:pPr>
        <w:pStyle w:val="ListParagraph"/>
        <w:numPr>
          <w:ilvl w:val="2"/>
          <w:numId w:val="1"/>
        </w:numPr>
        <w:rPr>
          <w:bCs/>
          <w:szCs w:val="20"/>
        </w:rPr>
      </w:pPr>
      <w:r>
        <w:rPr>
          <w:rFonts w:hint="eastAsia"/>
          <w:bCs/>
          <w:szCs w:val="20"/>
        </w:rPr>
        <w:t>파티 찾기를 수행할 때 찾고자 하는 퀘스트를 기준으로 파티 목록을 나열하여 파티를 입장할 수 있는 UI.</w:t>
      </w:r>
    </w:p>
    <w:p w14:paraId="2F3D21F2" w14:textId="47800FDF" w:rsidR="00803782" w:rsidRDefault="00803782" w:rsidP="00803782">
      <w:pPr>
        <w:pStyle w:val="ListParagraph"/>
        <w:numPr>
          <w:ilvl w:val="1"/>
          <w:numId w:val="1"/>
        </w:numPr>
        <w:rPr>
          <w:bCs/>
          <w:szCs w:val="20"/>
        </w:rPr>
      </w:pPr>
      <w:r>
        <w:rPr>
          <w:rFonts w:hint="eastAsia"/>
          <w:bCs/>
          <w:szCs w:val="20"/>
        </w:rPr>
        <w:t>스택 기반 UI Push / Pop 시스템</w:t>
      </w:r>
    </w:p>
    <w:p w14:paraId="3EA6A81C" w14:textId="3F3E7DDA" w:rsidR="004353E3" w:rsidRDefault="004353E3" w:rsidP="004353E3">
      <w:pPr>
        <w:pStyle w:val="ListParagraph"/>
        <w:numPr>
          <w:ilvl w:val="2"/>
          <w:numId w:val="1"/>
        </w:numPr>
        <w:rPr>
          <w:bCs/>
          <w:szCs w:val="20"/>
        </w:rPr>
      </w:pPr>
      <w:r>
        <w:rPr>
          <w:rFonts w:hint="eastAsia"/>
          <w:bCs/>
          <w:szCs w:val="20"/>
        </w:rPr>
        <w:t>상용 게임에서 편의성을 위해 존재하는 시스템을 차용하여, 활성화한 UI들을 Esc 키를 통해 차례대로 비활성화 시키는 시스템 구현.</w:t>
      </w:r>
    </w:p>
    <w:p w14:paraId="49C2C009" w14:textId="4E34784A" w:rsidR="004353E3" w:rsidRDefault="004353E3" w:rsidP="004353E3">
      <w:pPr>
        <w:pStyle w:val="ListParagraph"/>
        <w:numPr>
          <w:ilvl w:val="2"/>
          <w:numId w:val="1"/>
        </w:numPr>
        <w:rPr>
          <w:bCs/>
          <w:szCs w:val="20"/>
        </w:rPr>
      </w:pPr>
      <w:r>
        <w:rPr>
          <w:rFonts w:hint="eastAsia"/>
          <w:bCs/>
          <w:szCs w:val="20"/>
        </w:rPr>
        <w:t>모든 UI를 비활성화시켰을 때만 카메라 회전 가능.</w:t>
      </w:r>
    </w:p>
    <w:p w14:paraId="5CF0515E" w14:textId="0EF3F5F3" w:rsidR="00B93A0E" w:rsidRDefault="00B93A0E" w:rsidP="00B93A0E">
      <w:pPr>
        <w:pStyle w:val="ListParagraph"/>
        <w:numPr>
          <w:ilvl w:val="1"/>
          <w:numId w:val="1"/>
        </w:numPr>
        <w:rPr>
          <w:bCs/>
          <w:szCs w:val="20"/>
        </w:rPr>
      </w:pPr>
      <w:r>
        <w:rPr>
          <w:rFonts w:hint="eastAsia"/>
          <w:bCs/>
          <w:szCs w:val="20"/>
        </w:rPr>
        <w:t>Screen Space Ambient Occlusion 의 Blur Pass를 캐시 지역성을 활용하여 수행시간 개선</w:t>
      </w:r>
    </w:p>
    <w:p w14:paraId="6B681C06" w14:textId="633F0DFB" w:rsidR="00B93A0E" w:rsidRPr="00803782" w:rsidRDefault="00B93A0E" w:rsidP="00B93A0E">
      <w:pPr>
        <w:pStyle w:val="ListParagraph"/>
        <w:numPr>
          <w:ilvl w:val="2"/>
          <w:numId w:val="1"/>
        </w:numPr>
        <w:rPr>
          <w:bCs/>
          <w:szCs w:val="20"/>
        </w:rPr>
      </w:pPr>
      <w:r>
        <w:rPr>
          <w:rFonts w:hint="eastAsia"/>
          <w:bCs/>
          <w:szCs w:val="20"/>
        </w:rPr>
        <w:lastRenderedPageBreak/>
        <w:t>3440 * 1440 기준</w:t>
      </w:r>
      <w:r w:rsidR="00226E98">
        <w:rPr>
          <w:rFonts w:hint="eastAsia"/>
          <w:bCs/>
          <w:szCs w:val="20"/>
        </w:rPr>
        <w:t xml:space="preserve"> 수행시간</w:t>
      </w:r>
      <w:r>
        <w:rPr>
          <w:rFonts w:hint="eastAsia"/>
          <w:bCs/>
          <w:szCs w:val="20"/>
        </w:rPr>
        <w:t xml:space="preserve"> 2ms </w:t>
      </w:r>
      <w:r w:rsidR="00226E98">
        <w:rPr>
          <w:rFonts w:hint="eastAsia"/>
          <w:bCs/>
          <w:szCs w:val="20"/>
        </w:rPr>
        <w:t>에서</w:t>
      </w:r>
      <w:r>
        <w:rPr>
          <w:rFonts w:hint="eastAsia"/>
          <w:bCs/>
          <w:szCs w:val="20"/>
        </w:rPr>
        <w:t xml:space="preserve"> 1.5ms</w:t>
      </w:r>
      <w:r w:rsidR="00226E98">
        <w:rPr>
          <w:rFonts w:hint="eastAsia"/>
          <w:bCs/>
          <w:szCs w:val="20"/>
        </w:rPr>
        <w:t>로 단축</w:t>
      </w:r>
    </w:p>
    <w:p w14:paraId="58CEC392" w14:textId="77777777" w:rsidR="006B588D" w:rsidRPr="00700AD8" w:rsidRDefault="00000000">
      <w:pPr>
        <w:pStyle w:val="ListParagraph"/>
        <w:numPr>
          <w:ilvl w:val="0"/>
          <w:numId w:val="1"/>
        </w:numPr>
        <w:rPr>
          <w:bCs/>
          <w:sz w:val="22"/>
        </w:rPr>
      </w:pPr>
      <w:r w:rsidRPr="00700AD8">
        <w:rPr>
          <w:bCs/>
          <w:sz w:val="22"/>
        </w:rPr>
        <w:t xml:space="preserve">김나현: </w:t>
      </w:r>
    </w:p>
    <w:p w14:paraId="0F31A24A" w14:textId="77777777" w:rsidR="006B588D" w:rsidRPr="00700AD8" w:rsidRDefault="006B588D">
      <w:pPr>
        <w:rPr>
          <w:bCs/>
          <w:sz w:val="22"/>
        </w:rPr>
      </w:pPr>
    </w:p>
    <w:p w14:paraId="7E2BBA16" w14:textId="77777777" w:rsidR="006B588D" w:rsidRPr="00700AD8" w:rsidRDefault="006B588D">
      <w:pPr>
        <w:rPr>
          <w:bCs/>
          <w:sz w:val="22"/>
        </w:rPr>
      </w:pPr>
    </w:p>
    <w:tbl>
      <w:tblPr>
        <w:tblStyle w:val="10"/>
        <w:tblW w:w="10456" w:type="dxa"/>
        <w:tblLook w:val="04A0" w:firstRow="1" w:lastRow="0" w:firstColumn="1" w:lastColumn="0" w:noHBand="0" w:noVBand="1"/>
      </w:tblPr>
      <w:tblGrid>
        <w:gridCol w:w="1553"/>
        <w:gridCol w:w="3968"/>
        <w:gridCol w:w="1558"/>
        <w:gridCol w:w="3377"/>
      </w:tblGrid>
      <w:tr w:rsidR="006B588D" w:rsidRPr="00700AD8" w14:paraId="3D1FC2CE" w14:textId="77777777">
        <w:trPr>
          <w:trHeight w:val="875"/>
        </w:trPr>
        <w:tc>
          <w:tcPr>
            <w:tcW w:w="1552" w:type="dxa"/>
            <w:shd w:val="clear" w:color="auto" w:fill="auto"/>
            <w:vAlign w:val="center"/>
          </w:tcPr>
          <w:p w14:paraId="6E8EC996" w14:textId="77777777" w:rsidR="006B588D" w:rsidRPr="00700AD8" w:rsidRDefault="00000000">
            <w:pPr>
              <w:spacing w:after="0" w:line="240" w:lineRule="auto"/>
              <w:jc w:val="center"/>
              <w:rPr>
                <w:b/>
                <w:sz w:val="22"/>
              </w:rPr>
            </w:pPr>
            <w:r w:rsidRPr="00700AD8">
              <w:rPr>
                <w:b/>
                <w:color w:val="605E5C"/>
                <w:sz w:val="22"/>
              </w:rPr>
              <w:t>문제점 정리</w:t>
            </w:r>
          </w:p>
        </w:tc>
        <w:tc>
          <w:tcPr>
            <w:tcW w:w="3968" w:type="dxa"/>
            <w:shd w:val="clear" w:color="auto" w:fill="auto"/>
            <w:vAlign w:val="center"/>
          </w:tcPr>
          <w:p w14:paraId="76D87966" w14:textId="77777777" w:rsidR="006B588D" w:rsidRPr="00700AD8" w:rsidRDefault="006B588D">
            <w:pPr>
              <w:spacing w:after="0" w:line="240" w:lineRule="auto"/>
              <w:jc w:val="left"/>
              <w:rPr>
                <w:color w:val="605E5C"/>
              </w:rPr>
            </w:pPr>
          </w:p>
        </w:tc>
        <w:tc>
          <w:tcPr>
            <w:tcW w:w="1558" w:type="dxa"/>
            <w:shd w:val="clear" w:color="auto" w:fill="auto"/>
            <w:vAlign w:val="center"/>
          </w:tcPr>
          <w:p w14:paraId="69B62C46" w14:textId="77777777" w:rsidR="006B588D" w:rsidRPr="00700AD8" w:rsidRDefault="00000000">
            <w:pPr>
              <w:spacing w:after="0" w:line="240" w:lineRule="auto"/>
              <w:jc w:val="center"/>
              <w:rPr>
                <w:b/>
                <w:sz w:val="22"/>
              </w:rPr>
            </w:pPr>
            <w:r w:rsidRPr="00700AD8">
              <w:rPr>
                <w:b/>
                <w:color w:val="605E5C"/>
                <w:sz w:val="22"/>
              </w:rPr>
              <w:t>해결 방안</w:t>
            </w:r>
          </w:p>
        </w:tc>
        <w:tc>
          <w:tcPr>
            <w:tcW w:w="3377" w:type="dxa"/>
            <w:shd w:val="clear" w:color="auto" w:fill="auto"/>
            <w:vAlign w:val="center"/>
          </w:tcPr>
          <w:p w14:paraId="0CCD5AC4" w14:textId="77777777" w:rsidR="006B588D" w:rsidRPr="00700AD8" w:rsidRDefault="006B588D">
            <w:pPr>
              <w:spacing w:after="0" w:line="240" w:lineRule="auto"/>
              <w:jc w:val="left"/>
              <w:rPr>
                <w:color w:val="605E5C"/>
              </w:rPr>
            </w:pPr>
          </w:p>
        </w:tc>
      </w:tr>
      <w:tr w:rsidR="006B588D" w:rsidRPr="00700AD8" w14:paraId="127C496F" w14:textId="77777777">
        <w:trPr>
          <w:trHeight w:val="590"/>
        </w:trPr>
        <w:tc>
          <w:tcPr>
            <w:tcW w:w="1552" w:type="dxa"/>
            <w:shd w:val="clear" w:color="auto" w:fill="auto"/>
            <w:vAlign w:val="center"/>
          </w:tcPr>
          <w:p w14:paraId="06813C1F" w14:textId="77777777" w:rsidR="006B588D" w:rsidRPr="00700AD8" w:rsidRDefault="00000000">
            <w:pPr>
              <w:spacing w:after="0" w:line="240" w:lineRule="auto"/>
              <w:jc w:val="center"/>
              <w:rPr>
                <w:b/>
                <w:sz w:val="22"/>
              </w:rPr>
            </w:pPr>
            <w:r w:rsidRPr="00700AD8">
              <w:rPr>
                <w:b/>
                <w:color w:val="605E5C"/>
                <w:sz w:val="22"/>
              </w:rPr>
              <w:t>다음 주차</w:t>
            </w:r>
          </w:p>
        </w:tc>
        <w:tc>
          <w:tcPr>
            <w:tcW w:w="3968" w:type="dxa"/>
            <w:shd w:val="clear" w:color="auto" w:fill="auto"/>
            <w:vAlign w:val="center"/>
          </w:tcPr>
          <w:p w14:paraId="26EC183A" w14:textId="77777777" w:rsidR="006B588D" w:rsidRPr="00700AD8" w:rsidRDefault="00000000">
            <w:pPr>
              <w:spacing w:after="0" w:line="240" w:lineRule="auto"/>
              <w:jc w:val="center"/>
              <w:rPr>
                <w:b/>
                <w:color w:val="605E5C"/>
                <w:sz w:val="22"/>
              </w:rPr>
            </w:pPr>
            <w:r w:rsidRPr="00700AD8">
              <w:rPr>
                <w:b/>
                <w:color w:val="605E5C"/>
                <w:sz w:val="22"/>
              </w:rPr>
              <w:t>21</w:t>
            </w:r>
          </w:p>
        </w:tc>
        <w:tc>
          <w:tcPr>
            <w:tcW w:w="1558" w:type="dxa"/>
            <w:shd w:val="clear" w:color="auto" w:fill="auto"/>
            <w:vAlign w:val="center"/>
          </w:tcPr>
          <w:p w14:paraId="4A6A2DEE" w14:textId="77777777" w:rsidR="006B588D" w:rsidRPr="00700AD8" w:rsidRDefault="00000000">
            <w:pPr>
              <w:spacing w:after="0" w:line="240" w:lineRule="auto"/>
              <w:jc w:val="center"/>
              <w:rPr>
                <w:b/>
                <w:sz w:val="22"/>
              </w:rPr>
            </w:pPr>
            <w:r w:rsidRPr="00700AD8">
              <w:rPr>
                <w:b/>
                <w:color w:val="605E5C"/>
                <w:sz w:val="22"/>
              </w:rPr>
              <w:t>다음 기간</w:t>
            </w:r>
          </w:p>
        </w:tc>
        <w:tc>
          <w:tcPr>
            <w:tcW w:w="3377" w:type="dxa"/>
            <w:shd w:val="clear" w:color="auto" w:fill="auto"/>
            <w:vAlign w:val="center"/>
          </w:tcPr>
          <w:p w14:paraId="6670DA87" w14:textId="77777777" w:rsidR="006B588D" w:rsidRPr="00700AD8" w:rsidRDefault="00000000">
            <w:pPr>
              <w:spacing w:after="0" w:line="240" w:lineRule="auto"/>
              <w:jc w:val="center"/>
              <w:rPr>
                <w:b/>
                <w:color w:val="605E5C"/>
              </w:rPr>
            </w:pPr>
            <w:r w:rsidRPr="00700AD8">
              <w:rPr>
                <w:b/>
                <w:color w:val="605E5C"/>
              </w:rPr>
              <w:t>2025.06.30 ~ 2025.07.07</w:t>
            </w:r>
          </w:p>
        </w:tc>
      </w:tr>
      <w:tr w:rsidR="006B588D" w:rsidRPr="00700AD8" w14:paraId="3E63D4E9" w14:textId="77777777">
        <w:trPr>
          <w:trHeight w:val="1520"/>
        </w:trPr>
        <w:tc>
          <w:tcPr>
            <w:tcW w:w="1552" w:type="dxa"/>
            <w:shd w:val="clear" w:color="auto" w:fill="auto"/>
            <w:vAlign w:val="center"/>
          </w:tcPr>
          <w:p w14:paraId="4519D960" w14:textId="77777777" w:rsidR="006B588D" w:rsidRPr="00700AD8" w:rsidRDefault="00000000">
            <w:pPr>
              <w:spacing w:after="0" w:line="240" w:lineRule="auto"/>
              <w:jc w:val="center"/>
              <w:rPr>
                <w:b/>
                <w:sz w:val="22"/>
              </w:rPr>
            </w:pPr>
            <w:r w:rsidRPr="00700AD8">
              <w:rPr>
                <w:b/>
                <w:color w:val="605E5C"/>
                <w:sz w:val="22"/>
              </w:rPr>
              <w:t>다음주 할 일</w:t>
            </w:r>
          </w:p>
        </w:tc>
        <w:tc>
          <w:tcPr>
            <w:tcW w:w="8903" w:type="dxa"/>
            <w:gridSpan w:val="3"/>
            <w:shd w:val="clear" w:color="auto" w:fill="auto"/>
            <w:vAlign w:val="center"/>
          </w:tcPr>
          <w:p w14:paraId="0BB51E9B" w14:textId="7E6C8BDB" w:rsidR="006B588D" w:rsidRPr="00700AD8" w:rsidRDefault="00803782">
            <w:pPr>
              <w:spacing w:after="0" w:line="240" w:lineRule="auto"/>
              <w:rPr>
                <w:rFonts w:hint="eastAsia"/>
                <w:color w:val="605E5C"/>
                <w:szCs w:val="20"/>
              </w:rPr>
            </w:pPr>
            <w:r>
              <w:rPr>
                <w:rFonts w:hint="eastAsia"/>
                <w:color w:val="605E5C"/>
                <w:szCs w:val="20"/>
              </w:rPr>
              <w:t>Main / Game 씬 분리, 던전 맵 이동 로직 구현</w:t>
            </w:r>
          </w:p>
        </w:tc>
      </w:tr>
      <w:tr w:rsidR="006B588D" w:rsidRPr="00700AD8" w14:paraId="5316B368" w14:textId="77777777">
        <w:trPr>
          <w:trHeight w:val="1963"/>
        </w:trPr>
        <w:tc>
          <w:tcPr>
            <w:tcW w:w="1552" w:type="dxa"/>
            <w:shd w:val="clear" w:color="auto" w:fill="F2F2F2"/>
            <w:vAlign w:val="center"/>
          </w:tcPr>
          <w:p w14:paraId="16EBB5C1" w14:textId="77777777" w:rsidR="006B588D" w:rsidRPr="00700AD8" w:rsidRDefault="00000000">
            <w:pPr>
              <w:spacing w:after="0" w:line="240" w:lineRule="auto"/>
              <w:jc w:val="center"/>
              <w:rPr>
                <w:b/>
                <w:sz w:val="22"/>
              </w:rPr>
            </w:pPr>
            <w:r w:rsidRPr="00700AD8">
              <w:rPr>
                <w:b/>
                <w:color w:val="605E5C"/>
                <w:sz w:val="22"/>
              </w:rPr>
              <w:t>지도교수</w:t>
            </w:r>
          </w:p>
          <w:p w14:paraId="6BA86F0C" w14:textId="77777777" w:rsidR="006B588D" w:rsidRPr="00700AD8" w:rsidRDefault="00000000">
            <w:pPr>
              <w:spacing w:after="0" w:line="240" w:lineRule="auto"/>
              <w:jc w:val="center"/>
              <w:rPr>
                <w:b/>
                <w:sz w:val="22"/>
              </w:rPr>
            </w:pPr>
            <w:r w:rsidRPr="00700AD8">
              <w:rPr>
                <w:b/>
                <w:color w:val="605E5C"/>
                <w:sz w:val="22"/>
              </w:rPr>
              <w:t>Comment</w:t>
            </w:r>
          </w:p>
        </w:tc>
        <w:tc>
          <w:tcPr>
            <w:tcW w:w="8903" w:type="dxa"/>
            <w:gridSpan w:val="3"/>
            <w:shd w:val="clear" w:color="auto" w:fill="F2F2F2"/>
            <w:vAlign w:val="center"/>
          </w:tcPr>
          <w:p w14:paraId="37B91991" w14:textId="77777777" w:rsidR="006B588D" w:rsidRPr="00700AD8" w:rsidRDefault="006B588D">
            <w:pPr>
              <w:spacing w:after="0" w:line="240" w:lineRule="auto"/>
              <w:jc w:val="left"/>
              <w:rPr>
                <w:color w:val="605E5C"/>
              </w:rPr>
            </w:pPr>
          </w:p>
        </w:tc>
      </w:tr>
    </w:tbl>
    <w:p w14:paraId="28ED6D8E" w14:textId="77777777" w:rsidR="006B588D" w:rsidRPr="00700AD8" w:rsidRDefault="006B588D"/>
    <w:sectPr w:rsidR="006B588D" w:rsidRPr="00700AD8">
      <w:pgSz w:w="11906" w:h="16838"/>
      <w:pgMar w:top="720" w:right="720" w:bottom="720" w:left="720" w:header="0" w:footer="0" w:gutter="0"/>
      <w:cols w:space="720"/>
      <w:formProt w:val="0"/>
      <w:docGrid w:linePitch="360" w:charSpace="819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바탕">
    <w:altName w:val="Batang"/>
    <w:panose1 w:val="02030600000101010101"/>
    <w:charset w:val="81"/>
    <w:family w:val="auto"/>
    <w:pitch w:val="fixed"/>
    <w:sig w:usb0="00000001" w:usb1="09060000" w:usb2="00000010" w:usb3="00000000" w:csb0="0008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805B5E"/>
    <w:multiLevelType w:val="multilevel"/>
    <w:tmpl w:val="F7F88FC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b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b/>
        <w:sz w:val="22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60363D65"/>
    <w:multiLevelType w:val="multilevel"/>
    <w:tmpl w:val="1398FF14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num w:numId="1" w16cid:durableId="1702896034">
    <w:abstractNumId w:val="0"/>
  </w:num>
  <w:num w:numId="2" w16cid:durableId="55459050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800"/>
  <w:characterSpacingControl w:val="doNotCompress"/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588D"/>
    <w:rsid w:val="00077F1A"/>
    <w:rsid w:val="00226E98"/>
    <w:rsid w:val="004353E3"/>
    <w:rsid w:val="006B588D"/>
    <w:rsid w:val="00700AD8"/>
    <w:rsid w:val="00803782"/>
    <w:rsid w:val="009539AA"/>
    <w:rsid w:val="00B93A0E"/>
    <w:rsid w:val="00CE4C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4653DB"/>
  <w15:docId w15:val="{A760E292-ED94-472E-8E41-232C4EEE27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spacing w:after="160" w:line="259" w:lineRule="auto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  <w:qFormat/>
  </w:style>
  <w:style w:type="character" w:customStyle="1" w:styleId="InternetLink">
    <w:name w:val="Internet Link"/>
    <w:basedOn w:val="DefaultParagraphFont"/>
    <w:unhideWhenUsed/>
    <w:rPr>
      <w:color w:val="0563C1"/>
      <w:u w:val="single"/>
    </w:rPr>
  </w:style>
  <w:style w:type="character" w:customStyle="1" w:styleId="1">
    <w:name w:val="확인되지 않은 멘션1"/>
    <w:basedOn w:val="DefaultParagraphFont"/>
    <w:semiHidden/>
    <w:unhideWhenUsed/>
    <w:qFormat/>
    <w:rPr>
      <w:color w:val="605E5C"/>
      <w:shd w:val="clear" w:color="auto" w:fill="E1DFDD"/>
    </w:rPr>
  </w:style>
  <w:style w:type="character" w:customStyle="1" w:styleId="ListLabel1">
    <w:name w:val="ListLabel 1"/>
    <w:qFormat/>
    <w:rPr>
      <w:rFonts w:cs="Courier New"/>
      <w:b/>
      <w:sz w:val="22"/>
    </w:rPr>
  </w:style>
  <w:style w:type="character" w:customStyle="1" w:styleId="ListLabel2">
    <w:name w:val="ListLabel 2"/>
    <w:qFormat/>
    <w:rPr>
      <w:rFonts w:cs="Courier New"/>
    </w:rPr>
  </w:style>
  <w:style w:type="character" w:customStyle="1" w:styleId="ListLabel3">
    <w:name w:val="ListLabel 3"/>
    <w:qFormat/>
    <w:rPr>
      <w:rFonts w:cs="Courier New"/>
    </w:rPr>
  </w:style>
  <w:style w:type="character" w:customStyle="1" w:styleId="ListLabel4">
    <w:name w:val="ListLabel 4"/>
    <w:qFormat/>
    <w:rPr>
      <w:rFonts w:cs="Symbol"/>
      <w:b/>
      <w:sz w:val="22"/>
    </w:rPr>
  </w:style>
  <w:style w:type="character" w:customStyle="1" w:styleId="ListLabel5">
    <w:name w:val="ListLabel 5"/>
    <w:qFormat/>
    <w:rPr>
      <w:rFonts w:cs="Courier New"/>
      <w:b/>
      <w:sz w:val="22"/>
    </w:rPr>
  </w:style>
  <w:style w:type="character" w:customStyle="1" w:styleId="ListLabel6">
    <w:name w:val="ListLabel 6"/>
    <w:qFormat/>
    <w:rPr>
      <w:rFonts w:cs="Wingdings"/>
    </w:rPr>
  </w:style>
  <w:style w:type="character" w:customStyle="1" w:styleId="ListLabel7">
    <w:name w:val="ListLabel 7"/>
    <w:qFormat/>
    <w:rPr>
      <w:rFonts w:cs="Symbol"/>
    </w:rPr>
  </w:style>
  <w:style w:type="character" w:customStyle="1" w:styleId="ListLabel8">
    <w:name w:val="ListLabel 8"/>
    <w:qFormat/>
    <w:rPr>
      <w:rFonts w:cs="Courier New"/>
    </w:rPr>
  </w:style>
  <w:style w:type="character" w:customStyle="1" w:styleId="ListLabel9">
    <w:name w:val="ListLabel 9"/>
    <w:qFormat/>
    <w:rPr>
      <w:rFonts w:cs="Wingdings"/>
    </w:rPr>
  </w:style>
  <w:style w:type="character" w:customStyle="1" w:styleId="ListLabel10">
    <w:name w:val="ListLabel 10"/>
    <w:qFormat/>
    <w:rPr>
      <w:rFonts w:cs="Symbol"/>
    </w:rPr>
  </w:style>
  <w:style w:type="character" w:customStyle="1" w:styleId="ListLabel11">
    <w:name w:val="ListLabel 11"/>
    <w:qFormat/>
    <w:rPr>
      <w:rFonts w:cs="Courier New"/>
    </w:rPr>
  </w:style>
  <w:style w:type="character" w:customStyle="1" w:styleId="ListLabel12">
    <w:name w:val="ListLabel 12"/>
    <w:qFormat/>
    <w:rPr>
      <w:rFonts w:cs="Wingdings"/>
    </w:rPr>
  </w:style>
  <w:style w:type="character" w:customStyle="1" w:styleId="ListLabel13">
    <w:name w:val="ListLabel 13"/>
    <w:qFormat/>
    <w:rPr>
      <w:rFonts w:cs="Symbol"/>
      <w:b/>
      <w:sz w:val="22"/>
    </w:rPr>
  </w:style>
  <w:style w:type="character" w:customStyle="1" w:styleId="ListLabel14">
    <w:name w:val="ListLabel 14"/>
    <w:qFormat/>
    <w:rPr>
      <w:rFonts w:cs="Courier New"/>
      <w:b/>
      <w:sz w:val="22"/>
    </w:rPr>
  </w:style>
  <w:style w:type="character" w:customStyle="1" w:styleId="ListLabel15">
    <w:name w:val="ListLabel 15"/>
    <w:qFormat/>
    <w:rPr>
      <w:rFonts w:cs="Wingdings"/>
    </w:rPr>
  </w:style>
  <w:style w:type="character" w:customStyle="1" w:styleId="ListLabel16">
    <w:name w:val="ListLabel 16"/>
    <w:qFormat/>
    <w:rPr>
      <w:rFonts w:cs="Symbol"/>
    </w:rPr>
  </w:style>
  <w:style w:type="character" w:customStyle="1" w:styleId="ListLabel17">
    <w:name w:val="ListLabel 17"/>
    <w:qFormat/>
    <w:rPr>
      <w:rFonts w:cs="Courier New"/>
    </w:rPr>
  </w:style>
  <w:style w:type="character" w:customStyle="1" w:styleId="ListLabel18">
    <w:name w:val="ListLabel 18"/>
    <w:qFormat/>
    <w:rPr>
      <w:rFonts w:cs="Wingdings"/>
    </w:rPr>
  </w:style>
  <w:style w:type="character" w:customStyle="1" w:styleId="ListLabel19">
    <w:name w:val="ListLabel 19"/>
    <w:qFormat/>
    <w:rPr>
      <w:rFonts w:cs="Symbol"/>
    </w:rPr>
  </w:style>
  <w:style w:type="character" w:customStyle="1" w:styleId="ListLabel20">
    <w:name w:val="ListLabel 20"/>
    <w:qFormat/>
    <w:rPr>
      <w:rFonts w:cs="Courier New"/>
    </w:rPr>
  </w:style>
  <w:style w:type="character" w:customStyle="1" w:styleId="ListLabel21">
    <w:name w:val="ListLabel 21"/>
    <w:qFormat/>
    <w:rPr>
      <w:rFonts w:cs="Wingdings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Arial" w:eastAsia="바탕" w:hAnsi="Arial" w:cs="Arial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Arial"/>
    </w:rPr>
  </w:style>
  <w:style w:type="paragraph" w:styleId="ListParagraph">
    <w:name w:val="List Paragraph"/>
    <w:basedOn w:val="Normal"/>
    <w:uiPriority w:val="34"/>
    <w:qFormat/>
    <w:pPr>
      <w:ind w:left="800"/>
    </w:p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513"/>
        <w:tab w:val="right" w:pos="9026"/>
      </w:tabs>
      <w:snapToGrid w:val="0"/>
    </w:p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513"/>
        <w:tab w:val="right" w:pos="9026"/>
      </w:tabs>
      <w:snapToGrid w:val="0"/>
    </w:pPr>
  </w:style>
  <w:style w:type="table" w:customStyle="1" w:styleId="10">
    <w:name w:val="표 구분선1"/>
    <w:basedOn w:val="Table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">
    <w:name w:val="표 구분선2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2</Pages>
  <Words>141</Words>
  <Characters>806</Characters>
  <Application>Microsoft Office Word</Application>
  <DocSecurity>0</DocSecurity>
  <Lines>6</Lines>
  <Paragraphs>1</Paragraphs>
  <ScaleCrop>false</ScaleCrop>
  <Company/>
  <LinksUpToDate>false</LinksUpToDate>
  <CharactersWithSpaces>946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김도엽(2022180003)</cp:lastModifiedBy>
  <cp:revision>10</cp:revision>
  <dcterms:created xsi:type="dcterms:W3CDTF">2024-03-09T12:03:00Z</dcterms:created>
  <dcterms:modified xsi:type="dcterms:W3CDTF">2025-07-06T22:12:00Z</dcterms:modified>
  <dc:language>ko-KR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  <property fmtid="{D5CDD505-2E9C-101B-9397-08002B2CF9AE}" pid="8" name="version">
    <vt:lpwstr>1000.0100.01</vt:lpwstr>
  </property>
</Properties>
</file>