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>
        <w:trPr>
          <w:trHeight w:val="888" w:hRule="atLeast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/>
        </w:tc>
        <w:tc>
          <w:tcPr>
            <w:tcW w:w="1043" w:type="dxa"/>
            <w:vAlign w:val="center"/>
          </w:tcPr>
          <w:p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2022180041 최재혁</w:t>
            </w:r>
            <w:r>
              <w:rPr>
                <w:szCs w:val="20"/>
              </w:rPr>
              <w:br/>
            </w:r>
            <w:r>
              <w:rPr>
                <w:rFonts w:hint="eastAsia"/>
                <w:szCs w:val="20"/>
              </w:rPr>
              <w:t>2022180003 김도엽</w:t>
            </w:r>
            <w:r>
              <w:rPr>
                <w:szCs w:val="20"/>
              </w:rPr>
              <w:br/>
            </w:r>
            <w:r>
              <w:rPr>
                <w:szCs w:val="20"/>
              </w:rPr>
              <w:t>2020184005</w:t>
            </w:r>
            <w:r>
              <w:rPr>
                <w:rFonts w:hint="eastAsia"/>
                <w:szCs w:val="20"/>
              </w:rPr>
              <w:t xml:space="preserve"> 김나현</w:t>
            </w:r>
          </w:p>
        </w:tc>
        <w:tc>
          <w:tcPr>
            <w:tcW w:w="1215" w:type="dxa"/>
            <w:vAlign w:val="center"/>
          </w:tcPr>
          <w:p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팀명</w:t>
            </w:r>
          </w:p>
        </w:tc>
        <w:tc>
          <w:tcPr>
            <w:tcW w:w="1745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zl존졸작전사</w:t>
            </w:r>
          </w:p>
        </w:tc>
      </w:tr>
      <w:tr>
        <w:trPr>
          <w:trHeight w:val="648" w:hRule="atLeast"/>
        </w:trPr>
        <w:tc>
          <w:tcPr>
            <w:tcW w:w="1744" w:type="dxa"/>
            <w:vAlign w:val="center"/>
          </w:tcPr>
          <w:p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lang w:eastAsia="ko-KR"/>
                <w:b/>
                <w:rtl w:val="off"/>
              </w:rPr>
              <w:t>9</w:t>
            </w:r>
          </w:p>
        </w:tc>
        <w:tc>
          <w:tcPr>
            <w:tcW w:w="1043" w:type="dxa"/>
            <w:vAlign w:val="center"/>
          </w:tcPr>
          <w:p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2025.0</w:t>
            </w:r>
            <w:r>
              <w:rPr>
                <w:lang w:eastAsia="ko-KR"/>
                <w:rFonts w:hint="eastAsia"/>
                <w:b/>
                <w:rtl w:val="off"/>
              </w:rPr>
              <w:t>4</w:t>
            </w:r>
            <w:r>
              <w:rPr>
                <w:rFonts w:hint="eastAsia"/>
                <w:b/>
              </w:rPr>
              <w:t>.</w:t>
            </w:r>
            <w:r>
              <w:rPr>
                <w:lang w:eastAsia="ko-KR"/>
                <w:rFonts w:hint="eastAsia"/>
                <w:b/>
                <w:rtl w:val="off"/>
              </w:rPr>
              <w:t>01</w:t>
            </w:r>
            <w:r>
              <w:rPr>
                <w:rFonts w:hint="eastAsia"/>
                <w:b/>
              </w:rPr>
              <w:t xml:space="preserve"> ~ 2025.</w:t>
            </w:r>
            <w:r>
              <w:rPr>
                <w:lang w:eastAsia="ko-KR"/>
                <w:rFonts w:hint="eastAsia"/>
                <w:b/>
                <w:rtl w:val="off"/>
              </w:rPr>
              <w:t>04.07</w:t>
            </w:r>
          </w:p>
        </w:tc>
        <w:tc>
          <w:tcPr>
            <w:tcW w:w="1215" w:type="dxa"/>
            <w:vAlign w:val="center"/>
          </w:tcPr>
          <w:p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>
            <w:pPr>
              <w:jc w:val="left"/>
            </w:pPr>
            <w:r>
              <w:rPr>
                <w:rFonts w:hint="eastAsia"/>
                <w:b/>
                <w:sz w:val="22"/>
              </w:rPr>
              <w:t>정 내 훈</w:t>
            </w:r>
            <w:r>
              <w:t>(</w:t>
            </w:r>
            <w:r>
              <w:rPr>
                <w:rFonts w:hint="eastAsia"/>
              </w:rPr>
              <w:t>서명)</w:t>
            </w:r>
          </w:p>
        </w:tc>
      </w:tr>
      <w:tr>
        <w:trPr>
          <w:trHeight w:val="1266" w:hRule="atLeast"/>
        </w:trPr>
        <w:tc>
          <w:tcPr>
            <w:tcW w:w="1744" w:type="dxa"/>
            <w:vAlign w:val="center"/>
          </w:tcPr>
          <w:p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>
            <w:pPr>
              <w:ind w:left="400"/>
              <w:jc w:val="left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최재혁: </w:t>
            </w:r>
          </w:p>
          <w:p>
            <w:pPr>
              <w:ind w:left="400"/>
              <w:jc w:val="left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</w:rPr>
              <w:t>김도엽</w:t>
            </w:r>
            <w:r>
              <w:rPr>
                <w:rFonts w:hint="eastAsia"/>
                <w:b/>
                <w:bCs/>
              </w:rPr>
              <w:t xml:space="preserve">: </w:t>
            </w:r>
          </w:p>
          <w:p>
            <w:pPr>
              <w:ind w:left="40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김나현: </w:t>
            </w:r>
            <w:r>
              <w:rPr>
                <w:lang w:eastAsia="ko-KR"/>
                <w:b/>
                <w:bCs/>
                <w:rtl w:val="off"/>
              </w:rPr>
              <w:t>고블린 애니메이션 제작</w:t>
            </w:r>
          </w:p>
        </w:tc>
      </w:tr>
    </w:tbl>
    <w:p>
      <w:pPr>
        <w:rPr>
          <w:b/>
          <w:sz w:val="22"/>
        </w:rPr>
      </w:pPr>
      <w:r>
        <w:rPr>
          <w:rFonts w:hint="eastAsia"/>
          <w:b/>
          <w:sz w:val="22"/>
        </w:rPr>
        <w:t>&lt;상세 수행내용&gt;</w:t>
      </w:r>
    </w:p>
    <w:p>
      <w:pPr>
        <w:pStyle w:val="a4"/>
        <w:ind w:leftChars="0"/>
        <w:numPr>
          <w:ilvl w:val="0"/>
          <w:numId w:val="1"/>
        </w:numPr>
        <w:rPr>
          <w:rFonts w:hint="eastAsia"/>
          <w:szCs w:val="20"/>
        </w:rPr>
      </w:pPr>
      <w:r>
        <w:rPr>
          <w:rFonts w:hint="eastAsia"/>
          <w:szCs w:val="20"/>
        </w:rPr>
        <w:t>최재혁</w:t>
      </w:r>
      <w:r>
        <w:rPr>
          <w:rFonts w:hint="eastAsia"/>
          <w:szCs w:val="20"/>
        </w:rPr>
        <w:t>:</w:t>
      </w:r>
    </w:p>
    <w:p>
      <w:pPr>
        <w:pStyle w:val="a4"/>
        <w:ind w:leftChars="0"/>
        <w:numPr>
          <w:ilvl w:val="0"/>
          <w:numId w:val="1"/>
        </w:numPr>
        <w:rPr>
          <w:b/>
          <w:sz w:val="22"/>
        </w:rPr>
      </w:pPr>
      <w:r>
        <w:rPr>
          <w:rFonts w:hint="eastAsia"/>
          <w:szCs w:val="20"/>
        </w:rPr>
        <w:t>김도엽</w:t>
      </w:r>
      <w:r>
        <w:rPr>
          <w:rFonts w:hint="eastAsia"/>
          <w:szCs w:val="20"/>
        </w:rPr>
        <w:t>:</w:t>
      </w:r>
      <w:r>
        <mc:AlternateContent>
          <mc:Choice Requires="wps">
            <w:drawing>
              <wp:anchor distT="0" distB="0" distL="114300" distR="114300" behindDoc="0" locked="0" layoutInCell="1" simplePos="0" relativeHeight="251657728" allowOverlap="1" hidden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4762" t="4762" r="4762" b="4762"/>
                <wp:wrapNone/>
                <wp:docPr id="1025" name="shape1025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00" cy="635000"/>
                        </a:xfrm>
                        <a:custGeom>
                          <a:avLst xmlns="http://schemas.openxmlformats.org/drawingml/2006/main">
                            <a:gd name="adj1" fmla="val 0"/>
                            <a:gd name="adj2" fmla="val 2147483647"/>
                            <a:gd name="adj3" fmla="val 0"/>
                          </a:avLst>
                          <a:gdLst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0pt;margin-top:0pt;width:50pt;height:50pt;mso-position-horizontal-relative:column;mso-position-vertical-relative:line;v-text-anchor:middle;mso-wrap-style:square;z-index:251657728" coordsize="21600, 21600" o:allowincell="t" path="m0,0l21600,0l21600,21600l0,21600xe" filled="t" fillcolor="#ffffff" stroked="t" strokecolor="#0" strokeweight="0.75pt" adj="">
                <v:stroke joinstyle="round"/>
              </v:shape>
            </w:pict>
          </mc:Fallback>
        </mc:AlternateContent>
      </w:r>
    </w:p>
    <w:p>
      <w:pPr>
        <w:pStyle w:val="a4"/>
        <w:ind w:leftChars="0"/>
        <w:numPr>
          <w:ilvl w:val="0"/>
          <w:numId w:val="1"/>
        </w:numPr>
        <w:rPr>
          <w:lang w:eastAsia="ko-KR"/>
          <w:rFonts w:hint="eastAsia"/>
          <w:szCs w:val="20"/>
          <w:rtl w:val="off"/>
        </w:rPr>
      </w:pPr>
      <w:r>
        <w:rPr>
          <w:rFonts w:hint="eastAsia"/>
          <w:szCs w:val="20"/>
        </w:rPr>
        <w:t>김나현:</w:t>
      </w:r>
      <w:r>
        <w:rPr>
          <w:lang w:eastAsia="ko-KR"/>
          <w:rFonts w:hint="eastAsia"/>
          <w:szCs w:val="20"/>
          <w:rtl w:val="off"/>
        </w:rPr>
        <w:t xml:space="preserve"> 고블린 2종 애니메이션 제작</w:t>
      </w:r>
    </w:p>
    <w:p>
      <w:pPr>
        <w:rPr>
          <w:szCs w:val="20"/>
        </w:rPr>
      </w:pPr>
      <w:r>
        <w:rPr>
          <w:lang w:eastAsia="ko-KR"/>
          <w:szCs w:val="20"/>
          <w:rtl w:val="off"/>
        </w:rPr>
        <w:t>고블린 전사 애니메이션 : idle, walk, attack1, attack2, impact, death</w:t>
      </w:r>
    </w:p>
    <w:p>
      <w:pPr>
        <w:ind w:leftChars="0"/>
        <w:rPr>
          <w:szCs w:val="20"/>
        </w:rPr>
      </w:pPr>
      <w:r>
        <w:rPr>
          <w:lang w:eastAsia="ko-KR"/>
          <w:szCs w:val="20"/>
          <w:rtl w:val="off"/>
        </w:rPr>
        <w:t>고블린 마법사 애니메이션 : idle, walk, attack, impact, death</w:t>
      </w:r>
    </w:p>
    <w:p>
      <w:pPr>
        <w:rPr>
          <w:lang w:eastAsia="ko-KR"/>
          <w:rFonts w:hint="eastAsia"/>
          <w:szCs w:val="20"/>
          <w:rtl w:val="off"/>
        </w:rPr>
      </w:pPr>
      <w:r>
        <w:rPr>
          <w:szCs w:val="20"/>
        </w:rPr>
        <w:drawing>
          <wp:inline distT="0" distB="0" distL="180" distR="180">
            <wp:extent cx="2384785" cy="2693572"/>
            <wp:effectExtent l="0" t="0" r="0" b="0"/>
            <wp:docPr id="1029" name="shape1029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4785" cy="2693572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szCs w:val="20"/>
        </w:rPr>
        <w:drawing>
          <wp:inline distT="0" distB="0" distL="180" distR="180">
            <wp:extent cx="2461965" cy="2669652"/>
            <wp:effectExtent l="0" t="0" r="0" b="0"/>
            <wp:docPr id="1030" name="shape1030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61965" cy="26696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szCs w:val="20"/>
        </w:rPr>
      </w:pPr>
      <w:r>
        <w:rPr>
          <w:szCs w:val="20"/>
        </w:rPr>
        <w:drawing>
          <wp:inline distT="0" distB="0" distL="180" distR="180">
            <wp:extent cx="2639423" cy="2942241"/>
            <wp:effectExtent l="0" t="0" r="0" b="0"/>
            <wp:docPr id="1031" name="shape1031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9423" cy="2942241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szCs w:val="20"/>
        </w:rPr>
        <w:drawing>
          <wp:inline distT="0" distB="0" distL="180" distR="180">
            <wp:extent cx="2818881" cy="2798951"/>
            <wp:effectExtent l="0" t="0" r="0" b="0"/>
            <wp:docPr id="1032" name="shape1032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18881" cy="279895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left="1600"/>
        <w:rPr>
          <w:sz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>
        <w:trPr>
          <w:trHeight w:val="875" w:hRule="atLeast"/>
        </w:trPr>
        <w:tc>
          <w:tcPr>
            <w:tcW w:w="1555" w:type="dxa"/>
            <w:vAlign w:val="center"/>
          </w:tcPr>
          <w:p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>
            <w:pPr>
              <w:jc w:val="left"/>
            </w:pP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>
            <w:pPr>
              <w:jc w:val="left"/>
            </w:pPr>
          </w:p>
        </w:tc>
      </w:tr>
      <w:tr>
        <w:trPr>
          <w:trHeight w:val="590" w:hRule="atLeast"/>
        </w:trPr>
        <w:tc>
          <w:tcPr>
            <w:tcW w:w="1555" w:type="dxa"/>
            <w:vAlign w:val="center"/>
          </w:tcPr>
          <w:p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>
            <w:pPr>
              <w:jc w:val="center"/>
              <w:rPr>
                <w:b/>
                <w:sz w:val="22"/>
              </w:rPr>
            </w:pPr>
            <w:r>
              <w:rPr>
                <w:lang w:eastAsia="ko-KR"/>
                <w:b/>
                <w:sz w:val="22"/>
                <w:rtl w:val="off"/>
              </w:rPr>
              <w:t>10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</w:rPr>
              <w:t>2025.0</w:t>
            </w:r>
            <w:r>
              <w:rPr>
                <w:lang w:eastAsia="ko-KR"/>
                <w:rFonts w:hint="eastAsia"/>
                <w:b/>
                <w:rtl w:val="off"/>
              </w:rPr>
              <w:t>4</w:t>
            </w:r>
            <w:r>
              <w:rPr>
                <w:rFonts w:hint="eastAsia"/>
                <w:b/>
              </w:rPr>
              <w:t>.</w:t>
            </w:r>
            <w:r>
              <w:rPr>
                <w:lang w:eastAsia="ko-KR"/>
                <w:rFonts w:hint="eastAsia"/>
                <w:b/>
                <w:rtl w:val="off"/>
              </w:rPr>
              <w:t>08</w:t>
            </w:r>
            <w:r>
              <w:rPr>
                <w:rFonts w:hint="eastAsia"/>
                <w:b/>
              </w:rPr>
              <w:t xml:space="preserve"> ~ 2025.0</w:t>
            </w:r>
            <w:r>
              <w:rPr>
                <w:lang w:eastAsia="ko-KR"/>
                <w:rFonts w:hint="eastAsia"/>
                <w:b/>
                <w:rtl w:val="off"/>
              </w:rPr>
              <w:t>4</w:t>
            </w:r>
            <w:r>
              <w:rPr>
                <w:rFonts w:hint="eastAsia"/>
                <w:b/>
              </w:rPr>
              <w:t>.</w:t>
            </w:r>
            <w:r>
              <w:rPr>
                <w:lang w:eastAsia="ko-KR"/>
                <w:rFonts w:hint="eastAsia"/>
                <w:b/>
                <w:rtl w:val="off"/>
              </w:rPr>
              <w:t>14</w:t>
            </w:r>
          </w:p>
        </w:tc>
      </w:tr>
      <w:tr>
        <w:trPr>
          <w:trHeight w:val="1520" w:hRule="atLeast"/>
        </w:trPr>
        <w:tc>
          <w:tcPr>
            <w:tcW w:w="1555" w:type="dxa"/>
            <w:vAlign w:val="center"/>
          </w:tcPr>
          <w:p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>
            <w:pPr>
              <w:rPr>
                <w:szCs w:val="20"/>
              </w:rPr>
            </w:pPr>
          </w:p>
        </w:tc>
      </w:tr>
      <w:tr>
        <w:trPr>
          <w:trHeight w:val="1963" w:hRule="atLeast"/>
        </w:trPr>
        <w:tc>
          <w:tcPr>
            <w:tcW w:w="1555" w:type="dxa"/>
            <w:shd w:val="clear" w:color="auto" w:fill="F2F2F2"/>
            <w:vAlign w:val="center"/>
          </w:tcPr>
          <w:p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  <w:p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C</w:t>
            </w:r>
            <w:r>
              <w:rPr>
                <w:b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/>
            <w:vAlign w:val="center"/>
          </w:tcPr>
          <w:p>
            <w:pPr>
              <w:jc w:val="left"/>
            </w:pPr>
          </w:p>
        </w:tc>
      </w:tr>
    </w:tbl>
    <w:p/>
    <w:sectPr>
      <w:pgSz w:w="11906" w:h="16838"/>
      <w:pgMar w:top="720" w:right="720" w:bottom="720" w:left="72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Symbol">
    <w:panose1 w:val="05050102010706020507"/>
    <w:family w:val="roman"/>
    <w:charset w:val="02"/>
    <w:notTrueType w:val="false"/>
    <w:sig w:usb0="00000001" w:usb1="00000001" w:usb2="00000001" w:usb3="00000001" w:csb0="80000000" w:csb1="00000001"/>
  </w:font>
  <w:font w:name="Courier New">
    <w:panose1 w:val="02070309020205020404"/>
    <w:family w:val="modern"/>
    <w:charset w:val="00"/>
    <w:notTrueType w:val="false"/>
    <w:sig w:usb0="E0002EFF" w:usb1="C0007843" w:usb2="00000009" w:usb3="00000001" w:csb0="400001FF" w:csb1="FFFF0000"/>
  </w:font>
  <w:font w:name="Wingdings">
    <w:panose1 w:val="05000000000000000000"/>
    <w:family w:val="auto"/>
    <w:charset w:val="02"/>
    <w:notTrueType w:val="false"/>
    <w:sig w:usb0="00000001" w:usb1="00000001" w:usb2="00000001" w:usb3="00000001" w:csb0="80000000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44ef401c"/>
    <w:multiLevelType w:val="hybridMultilevel"/>
    <w:tmpl w:val="a1c69b92"/>
    <w:lvl w:ilvl="0" w:tplc="a19a2c02">
      <w:start w:val="2025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on" w:tplc="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on" w:tplc="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on" w:tplc="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on" w:tplc="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on" w:tplc="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35" w:unhideWhenUsed="1"/>
    <w:lsdException w:name="toc 2" w:semiHidden="1" w:uiPriority="135" w:unhideWhenUsed="1"/>
    <w:lsdException w:name="toc 3" w:semiHidden="1" w:uiPriority="135" w:unhideWhenUsed="1"/>
    <w:lsdException w:name="toc 4" w:semiHidden="1" w:uiPriority="135" w:unhideWhenUsed="1"/>
    <w:lsdException w:name="toc 5" w:semiHidden="1" w:uiPriority="135" w:unhideWhenUsed="1"/>
    <w:lsdException w:name="toc 6" w:semiHidden="1" w:uiPriority="135" w:unhideWhenUsed="1"/>
    <w:lsdException w:name="toc 7" w:semiHidden="1" w:uiPriority="135" w:unhideWhenUsed="1"/>
    <w:lsdException w:name="toc 8" w:semiHidden="1" w:uiPriority="135" w:unhideWhenUsed="1"/>
    <w:lsdException w:name="toc 9" w:semiHidden="1" w:uiPriority="135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13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82" w:qFormat="1"/>
    <w:lsdException w:name="Emphasis" w:uiPriority="8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35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336"/>
    <w:lsdException w:name="Light List" w:uiPriority="337"/>
    <w:lsdException w:name="Light Grid" w:uiPriority="33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336"/>
    <w:lsdException w:name="Light List Accent 1" w:uiPriority="337"/>
    <w:lsdException w:name="Light Grid Accent 1" w:uiPriority="33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130" w:qFormat="1"/>
    <w:lsdException w:name="Quote" w:uiPriority="101" w:qFormat="1"/>
    <w:lsdException w:name="Intense Quote" w:uiPriority="114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336"/>
    <w:lsdException w:name="Light List Accent 2" w:uiPriority="337"/>
    <w:lsdException w:name="Light Grid Accent 2" w:uiPriority="33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336"/>
    <w:lsdException w:name="Light List Accent 3" w:uiPriority="337"/>
    <w:lsdException w:name="Light Grid Accent 3" w:uiPriority="33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336"/>
    <w:lsdException w:name="Light List Accent 4" w:uiPriority="337"/>
    <w:lsdException w:name="Light Grid Accent 4" w:uiPriority="33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336"/>
    <w:lsdException w:name="Light List Accent 5" w:uiPriority="337"/>
    <w:lsdException w:name="Light Grid Accent 5" w:uiPriority="33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336"/>
    <w:lsdException w:name="Light List Accent 6" w:uiPriority="337"/>
    <w:lsdException w:name="Light Grid Accent 6" w:uiPriority="33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55" w:qFormat="1"/>
    <w:lsdException w:name="Intense Emphasis" w:uiPriority="81" w:qFormat="1"/>
    <w:lsdException w:name="Subtle Reference" w:uiPriority="115" w:qFormat="1"/>
    <w:lsdException w:name="Intense Reference" w:uiPriority="128" w:qFormat="1"/>
    <w:lsdException w:name="Book Title" w:uiPriority="129" w:qFormat="1"/>
    <w:lsdException w:name="Bibliography" w:semiHidden="1" w:uiPriority="133" w:unhideWhenUsed="1"/>
    <w:lsdException w:name="TOC Heading" w:semiHidden="1" w:uiPriority="135" w:unhideWhenUsed="1" w:qFormat="1"/>
    <w:lsdException w:name="Plain Table 1" w:uiPriority="257"/>
    <w:lsdException w:name="Plain Table 2" w:uiPriority="258"/>
    <w:lsdException w:name="Plain Table 3" w:uiPriority="259"/>
    <w:lsdException w:name="Plain Table 4" w:uiPriority="260"/>
    <w:lsdException w:name="Plain Table 5" w:uiPriority="261"/>
    <w:lsdException w:name="Grid Table Light" w:uiPriority="256"/>
    <w:lsdException w:name="Grid Table 1 Light" w:uiPriority="274"/>
    <w:lsdException w:name="Grid Table 2" w:uiPriority="275"/>
    <w:lsdException w:name="Grid Table 3" w:uiPriority="276"/>
    <w:lsdException w:name="Grid Table 4" w:uiPriority="277"/>
    <w:lsdException w:name="Grid Table 5 Dark" w:uiPriority="296"/>
    <w:lsdException w:name="Grid Table 6 Colorful" w:uiPriority="297"/>
    <w:lsdException w:name="Grid Table 7 Colorful" w:uiPriority="304"/>
    <w:lsdException w:name="Grid Table 1 Light Accent 1" w:uiPriority="274"/>
    <w:lsdException w:name="Grid Table 2 Accent 1" w:uiPriority="275"/>
    <w:lsdException w:name="Grid Table 3 Accent 1" w:uiPriority="276"/>
    <w:lsdException w:name="Grid Table 4 Accent 1" w:uiPriority="277"/>
    <w:lsdException w:name="Grid Table 5 Dark Accent 1" w:uiPriority="296"/>
    <w:lsdException w:name="Grid Table 6 Colorful Accent 1" w:uiPriority="297"/>
    <w:lsdException w:name="Grid Table 7 Colorful Accent 1" w:uiPriority="304"/>
    <w:lsdException w:name="Grid Table 1 Light Accent 2" w:uiPriority="274"/>
    <w:lsdException w:name="Grid Table 2 Accent 2" w:uiPriority="275"/>
    <w:lsdException w:name="Grid Table 3 Accent 2" w:uiPriority="276"/>
    <w:lsdException w:name="Grid Table 4 Accent 2" w:uiPriority="277"/>
    <w:lsdException w:name="Grid Table 5 Dark Accent 2" w:uiPriority="296"/>
    <w:lsdException w:name="Grid Table 6 Colorful Accent 2" w:uiPriority="297"/>
    <w:lsdException w:name="Grid Table 7 Colorful Accent 2" w:uiPriority="304"/>
    <w:lsdException w:name="Grid Table 1 Light Accent 3" w:uiPriority="274"/>
    <w:lsdException w:name="Grid Table 2 Accent 3" w:uiPriority="275"/>
    <w:lsdException w:name="Grid Table 3 Accent 3" w:uiPriority="276"/>
    <w:lsdException w:name="Grid Table 4 Accent 3" w:uiPriority="277"/>
    <w:lsdException w:name="Grid Table 5 Dark Accent 3" w:uiPriority="296"/>
    <w:lsdException w:name="Grid Table 6 Colorful Accent 3" w:uiPriority="297"/>
    <w:lsdException w:name="Grid Table 7 Colorful Accent 3" w:uiPriority="304"/>
    <w:lsdException w:name="Grid Table 1 Light Accent 4" w:uiPriority="274"/>
    <w:lsdException w:name="Grid Table 2 Accent 4" w:uiPriority="275"/>
    <w:lsdException w:name="Grid Table 3 Accent 4" w:uiPriority="276"/>
    <w:lsdException w:name="Grid Table 4 Accent 4" w:uiPriority="277"/>
    <w:lsdException w:name="Grid Table 5 Dark Accent 4" w:uiPriority="296"/>
    <w:lsdException w:name="Grid Table 6 Colorful Accent 4" w:uiPriority="297"/>
    <w:lsdException w:name="Grid Table 7 Colorful Accent 4" w:uiPriority="304"/>
    <w:lsdException w:name="Grid Table 1 Light Accent 5" w:uiPriority="274"/>
    <w:lsdException w:name="Grid Table 2 Accent 5" w:uiPriority="275"/>
    <w:lsdException w:name="Grid Table 3 Accent 5" w:uiPriority="276"/>
    <w:lsdException w:name="Grid Table 4 Accent 5" w:uiPriority="277"/>
    <w:lsdException w:name="Grid Table 5 Dark Accent 5" w:uiPriority="296"/>
    <w:lsdException w:name="Grid Table 6 Colorful Accent 5" w:uiPriority="297"/>
    <w:lsdException w:name="Grid Table 7 Colorful Accent 5" w:uiPriority="304"/>
    <w:lsdException w:name="Grid Table 1 Light Accent 6" w:uiPriority="274"/>
    <w:lsdException w:name="Grid Table 2 Accent 6" w:uiPriority="275"/>
    <w:lsdException w:name="Grid Table 3 Accent 6" w:uiPriority="276"/>
    <w:lsdException w:name="Grid Table 4 Accent 6" w:uiPriority="277"/>
    <w:lsdException w:name="Grid Table 5 Dark Accent 6" w:uiPriority="296"/>
    <w:lsdException w:name="Grid Table 6 Colorful Accent 6" w:uiPriority="297"/>
    <w:lsdException w:name="Grid Table 7 Colorful Accent 6" w:uiPriority="304"/>
    <w:lsdException w:name="List Table 1 Light" w:uiPriority="274"/>
    <w:lsdException w:name="List Table 2" w:uiPriority="275"/>
    <w:lsdException w:name="List Table 3" w:uiPriority="276"/>
    <w:lsdException w:name="List Table 4" w:uiPriority="277"/>
    <w:lsdException w:name="List Table 5 Dark" w:uiPriority="296"/>
    <w:lsdException w:name="List Table 6 Colorful" w:uiPriority="297"/>
    <w:lsdException w:name="List Table 7 Colorful" w:uiPriority="304"/>
    <w:lsdException w:name="List Table 1 Light Accent 1" w:uiPriority="274"/>
    <w:lsdException w:name="List Table 2 Accent 1" w:uiPriority="275"/>
    <w:lsdException w:name="List Table 3 Accent 1" w:uiPriority="276"/>
    <w:lsdException w:name="List Table 4 Accent 1" w:uiPriority="277"/>
    <w:lsdException w:name="List Table 5 Dark Accent 1" w:uiPriority="296"/>
    <w:lsdException w:name="List Table 6 Colorful Accent 1" w:uiPriority="297"/>
    <w:lsdException w:name="List Table 7 Colorful Accent 1" w:uiPriority="304"/>
    <w:lsdException w:name="List Table 1 Light Accent 2" w:uiPriority="274"/>
    <w:lsdException w:name="List Table 2 Accent 2" w:uiPriority="275"/>
    <w:lsdException w:name="List Table 3 Accent 2" w:uiPriority="276"/>
    <w:lsdException w:name="List Table 4 Accent 2" w:uiPriority="277"/>
    <w:lsdException w:name="List Table 5 Dark Accent 2" w:uiPriority="296"/>
    <w:lsdException w:name="List Table 6 Colorful Accent 2" w:uiPriority="297"/>
    <w:lsdException w:name="List Table 7 Colorful Accent 2" w:uiPriority="304"/>
    <w:lsdException w:name="List Table 1 Light Accent 3" w:uiPriority="274"/>
    <w:lsdException w:name="List Table 2 Accent 3" w:uiPriority="275"/>
    <w:lsdException w:name="List Table 3 Accent 3" w:uiPriority="276"/>
    <w:lsdException w:name="List Table 4 Accent 3" w:uiPriority="277"/>
    <w:lsdException w:name="List Table 5 Dark Accent 3" w:uiPriority="296"/>
    <w:lsdException w:name="List Table 6 Colorful Accent 3" w:uiPriority="297"/>
    <w:lsdException w:name="List Table 7 Colorful Accent 3" w:uiPriority="304"/>
    <w:lsdException w:name="List Table 1 Light Accent 4" w:uiPriority="274"/>
    <w:lsdException w:name="List Table 2 Accent 4" w:uiPriority="275"/>
    <w:lsdException w:name="List Table 3 Accent 4" w:uiPriority="276"/>
    <w:lsdException w:name="List Table 4 Accent 4" w:uiPriority="277"/>
    <w:lsdException w:name="List Table 5 Dark Accent 4" w:uiPriority="296"/>
    <w:lsdException w:name="List Table 6 Colorful Accent 4" w:uiPriority="297"/>
    <w:lsdException w:name="List Table 7 Colorful Accent 4" w:uiPriority="304"/>
    <w:lsdException w:name="List Table 1 Light Accent 5" w:uiPriority="274"/>
    <w:lsdException w:name="List Table 2 Accent 5" w:uiPriority="275"/>
    <w:lsdException w:name="List Table 3 Accent 5" w:uiPriority="276"/>
    <w:lsdException w:name="List Table 4 Accent 5" w:uiPriority="277"/>
    <w:lsdException w:name="List Table 5 Dark Accent 5" w:uiPriority="296"/>
    <w:lsdException w:name="List Table 6 Colorful Accent 5" w:uiPriority="297"/>
    <w:lsdException w:name="List Table 7 Colorful Accent 5" w:uiPriority="304"/>
    <w:lsdException w:name="List Table 1 Light Accent 6" w:uiPriority="274"/>
    <w:lsdException w:name="List Table 2 Accent 6" w:uiPriority="275"/>
    <w:lsdException w:name="List Table 3 Accent 6" w:uiPriority="276"/>
    <w:lsdException w:name="List Table 4 Accent 6" w:uiPriority="277"/>
    <w:lsdException w:name="List Table 5 Dark Accent 6" w:uiPriority="296"/>
    <w:lsdException w:name="List Table 6 Colorful Accent 6" w:uiPriority="297"/>
    <w:lsdException w:name="List Table 7 Colorful Accent 6" w:uiPriority="304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uiPriority w:val="34"/>
    <w:basedOn w:val="a"/>
    <w:qFormat/>
    <w:pPr>
      <w:ind w:leftChars="400" w:left="800"/>
    </w:pPr>
  </w:style>
  <w:style w:type="paragraph" w:styleId="a5">
    <w:name w:val="head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5"/>
  </w:style>
  <w:style w:type="paragraph" w:styleId="a6">
    <w:name w:val="foot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2" Type="http://schemas.openxmlformats.org/officeDocument/2006/relationships/image" Target="media/image1.png" /><Relationship Id="rId1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styles" Target="styles.xml" /><Relationship Id="rId6" Type="http://schemas.openxmlformats.org/officeDocument/2006/relationships/settings" Target="settings.xml" /><Relationship Id="rId7" Type="http://schemas.openxmlformats.org/officeDocument/2006/relationships/fontTable" Target="fontTable.xml" /><Relationship Id="rId8" Type="http://schemas.openxmlformats.org/officeDocument/2006/relationships/webSettings" Target="webSettings.xml" /><Relationship Id="rId9" Type="http://schemas.openxmlformats.org/officeDocument/2006/relationships/numbering" Target="numbering.xml" /><Relationship Id="rId10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김나현</dc:creator>
  <cp:keywords/>
  <dc:description/>
  <cp:lastModifiedBy>김나현</cp:lastModifiedBy>
  <cp:revision>1</cp:revision>
  <dcterms:created xsi:type="dcterms:W3CDTF">2024-03-09T12:03:00Z</dcterms:created>
  <dcterms:modified xsi:type="dcterms:W3CDTF">2025-04-08T03:42:18Z</dcterms:modified>
  <cp:version>1000.0100.01</cp:version>
</cp:coreProperties>
</file>