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C2D93" w14:paraId="22D160AD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195DDD5" w14:textId="77777777" w:rsidR="00AC2D93" w:rsidRDefault="00AC2D93"/>
        </w:tc>
        <w:tc>
          <w:tcPr>
            <w:tcW w:w="1043" w:type="dxa"/>
            <w:vAlign w:val="center"/>
          </w:tcPr>
          <w:p w14:paraId="6D6BEAB3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017C951" w14:textId="77777777" w:rsidR="00AC2D93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0B930A36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2FB6EAB" w14:textId="77777777" w:rsidR="00AC2D9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 w:rsidR="00AC2D93" w14:paraId="672D7A45" w14:textId="77777777">
        <w:trPr>
          <w:trHeight w:val="648"/>
        </w:trPr>
        <w:tc>
          <w:tcPr>
            <w:tcW w:w="1744" w:type="dxa"/>
            <w:vAlign w:val="center"/>
          </w:tcPr>
          <w:p w14:paraId="55769C6C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25BB154" w14:textId="77777777" w:rsidR="00AC2D93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19</w:t>
            </w:r>
          </w:p>
        </w:tc>
        <w:tc>
          <w:tcPr>
            <w:tcW w:w="1043" w:type="dxa"/>
            <w:vAlign w:val="center"/>
          </w:tcPr>
          <w:p w14:paraId="52AEB20A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2F11143" w14:textId="77777777" w:rsidR="00AC2D93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2025.06.16 ~ 2025.06.23</w:t>
            </w:r>
          </w:p>
        </w:tc>
        <w:tc>
          <w:tcPr>
            <w:tcW w:w="1215" w:type="dxa"/>
            <w:vAlign w:val="center"/>
          </w:tcPr>
          <w:p w14:paraId="452FF2D5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B83B7C2" w14:textId="77777777" w:rsidR="00AC2D93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C2D93" w14:paraId="11623653" w14:textId="77777777">
        <w:trPr>
          <w:trHeight w:val="1266"/>
        </w:trPr>
        <w:tc>
          <w:tcPr>
            <w:tcW w:w="1744" w:type="dxa"/>
            <w:vAlign w:val="center"/>
          </w:tcPr>
          <w:p w14:paraId="56B89F61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3C71ED0" w14:textId="10AB9504" w:rsidR="00AC2D93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  <w:r w:rsidR="008C3E2A">
              <w:rPr>
                <w:rFonts w:hint="eastAsia"/>
                <w:b/>
                <w:bCs/>
              </w:rPr>
              <w:t>몬스터 10만마리 및 동접 5000</w:t>
            </w:r>
          </w:p>
          <w:p w14:paraId="08F5CB7C" w14:textId="21245F60" w:rsidR="00AC2D93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김도엽: </w:t>
            </w:r>
            <w:r w:rsidR="008A7B61">
              <w:rPr>
                <w:rFonts w:hint="eastAsia"/>
                <w:b/>
                <w:bCs/>
              </w:rPr>
              <w:t>NPR 쉐이더 적용</w:t>
            </w:r>
          </w:p>
          <w:p w14:paraId="588C172E" w14:textId="77777777" w:rsidR="00AC2D93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김나현: 사제 텍스쳐/리깅, 곰 몬스터 모델링/애니메이션</w:t>
            </w:r>
          </w:p>
        </w:tc>
      </w:tr>
    </w:tbl>
    <w:p w14:paraId="7FCAD63B" w14:textId="77777777" w:rsidR="00AC2D93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3898B99" w14:textId="77777777" w:rsidR="00AC2D93" w:rsidRDefault="00000000">
      <w:pPr>
        <w:pStyle w:val="ListParagraph"/>
        <w:numPr>
          <w:ilvl w:val="0"/>
          <w:numId w:val="1"/>
        </w:numPr>
        <w:ind w:leftChars="0"/>
        <w:rPr>
          <w:b/>
          <w:sz w:val="22"/>
        </w:rPr>
      </w:pPr>
      <w:r>
        <w:rPr>
          <w:rFonts w:hint="eastAsia"/>
          <w:bCs/>
          <w:sz w:val="22"/>
        </w:rPr>
        <w:t>최재혁:</w:t>
      </w:r>
    </w:p>
    <w:p w14:paraId="58AC7D43" w14:textId="77777777" w:rsidR="008C3E2A" w:rsidRPr="008C3E2A" w:rsidRDefault="008C3E2A" w:rsidP="008C3E2A">
      <w:pPr>
        <w:rPr>
          <w:b/>
          <w:sz w:val="22"/>
        </w:rPr>
      </w:pPr>
      <w:r w:rsidRPr="008C3E2A">
        <w:rPr>
          <w:rFonts w:hint="eastAsia"/>
          <w:b/>
          <w:sz w:val="22"/>
        </w:rPr>
        <w:t>몬스터</w:t>
      </w:r>
      <w:r w:rsidRPr="008C3E2A">
        <w:rPr>
          <w:b/>
          <w:sz w:val="22"/>
        </w:rPr>
        <w:t>10만마리 및 동접5000</w:t>
      </w:r>
    </w:p>
    <w:p w14:paraId="6EBD314A" w14:textId="6C4E6202" w:rsidR="00AC2D93" w:rsidRDefault="008C3E2A" w:rsidP="008C3E2A">
      <w:pPr>
        <w:rPr>
          <w:b/>
          <w:sz w:val="22"/>
        </w:rPr>
      </w:pPr>
      <w:r w:rsidRPr="008C3E2A">
        <w:rPr>
          <w:rFonts w:hint="eastAsia"/>
          <w:b/>
          <w:sz w:val="22"/>
        </w:rPr>
        <w:t>채널을</w:t>
      </w:r>
      <w:r w:rsidRPr="008C3E2A">
        <w:rPr>
          <w:b/>
          <w:sz w:val="22"/>
        </w:rPr>
        <w:t xml:space="preserve"> 이용해 몬스터와 유저들을 분산시켜 부하를 줄임,  A*로 찾아보았던 네비셀 인덱스는 버리지않고 시작점과 도착점 네비셀인덱스를 각각 32비트씩 총 8바이트 정수키값으로 사용하여 길찾기전에 찾아두었던 경로가있나 먼저 쿼리함</w:t>
      </w:r>
    </w:p>
    <w:p w14:paraId="6B18D360" w14:textId="77777777" w:rsidR="00AC2D93" w:rsidRDefault="00000000">
      <w:pPr>
        <w:pStyle w:val="ListParagraph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김도엽:</w:t>
      </w:r>
    </w:p>
    <w:p w14:paraId="714BDB07" w14:textId="57D45EE0" w:rsidR="00933E06" w:rsidRDefault="00933E06" w:rsidP="00933E06">
      <w:pPr>
        <w:pStyle w:val="ListParagraph"/>
        <w:numPr>
          <w:ilvl w:val="1"/>
          <w:numId w:val="1"/>
        </w:numPr>
        <w:ind w:leftChars="0"/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0" distR="0" wp14:anchorId="394BDEFB" wp14:editId="7965F102">
            <wp:extent cx="3278659" cy="2526436"/>
            <wp:effectExtent l="0" t="0" r="0" b="7620"/>
            <wp:docPr id="1504567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936" cy="2537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99257" w14:textId="3B26DEE7" w:rsidR="00933E06" w:rsidRDefault="00933E06" w:rsidP="00933E06">
      <w:pPr>
        <w:pStyle w:val="ListParagraph"/>
        <w:numPr>
          <w:ilvl w:val="1"/>
          <w:numId w:val="1"/>
        </w:numPr>
        <w:ind w:leftChars="0"/>
        <w:rPr>
          <w:bCs/>
          <w:sz w:val="22"/>
        </w:rPr>
      </w:pPr>
      <w:r>
        <w:rPr>
          <w:noProof/>
        </w:rPr>
        <w:drawing>
          <wp:inline distT="0" distB="0" distL="0" distR="0" wp14:anchorId="5D4225FF" wp14:editId="59CD28CB">
            <wp:extent cx="4553499" cy="2564334"/>
            <wp:effectExtent l="0" t="0" r="0" b="7620"/>
            <wp:docPr id="1806710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105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7848" cy="2566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04DC" w14:textId="1C7B6E2E" w:rsidR="00933E06" w:rsidRDefault="001D4DF8" w:rsidP="00933E06">
      <w:pPr>
        <w:pStyle w:val="ListParagraph"/>
        <w:numPr>
          <w:ilvl w:val="1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lastRenderedPageBreak/>
        <w:t xml:space="preserve">Deferred </w:t>
      </w:r>
      <w:r w:rsidR="00933E06">
        <w:rPr>
          <w:rFonts w:hint="eastAsia"/>
          <w:bCs/>
          <w:sz w:val="22"/>
        </w:rPr>
        <w:t>렌더러 기반으로 NPR 쉐이더 작성</w:t>
      </w:r>
      <w:r w:rsidR="008C3FD5">
        <w:rPr>
          <w:rFonts w:hint="eastAsia"/>
          <w:bCs/>
          <w:sz w:val="22"/>
        </w:rPr>
        <w:t>.</w:t>
      </w:r>
    </w:p>
    <w:p w14:paraId="2C883C21" w14:textId="1D05E3FC" w:rsidR="00933E06" w:rsidRDefault="00933E06" w:rsidP="00933E06">
      <w:pPr>
        <w:pStyle w:val="ListParagraph"/>
        <w:numPr>
          <w:ilvl w:val="2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 xml:space="preserve">Unity 3D의 </w:t>
      </w:r>
      <w:r w:rsidR="0042480E">
        <w:rPr>
          <w:bCs/>
          <w:sz w:val="22"/>
        </w:rPr>
        <w:t>‘</w:t>
      </w:r>
      <w:r>
        <w:rPr>
          <w:rFonts w:hint="eastAsia"/>
          <w:bCs/>
          <w:sz w:val="22"/>
        </w:rPr>
        <w:t>UnityChan</w:t>
      </w:r>
      <w:r w:rsidR="0042480E">
        <w:rPr>
          <w:rFonts w:hint="eastAsia"/>
          <w:bCs/>
          <w:sz w:val="22"/>
        </w:rPr>
        <w:t>!</w:t>
      </w:r>
      <w:r w:rsidR="0042480E">
        <w:rPr>
          <w:bCs/>
          <w:sz w:val="22"/>
        </w:rPr>
        <w:t>’</w:t>
      </w:r>
      <w:r>
        <w:rPr>
          <w:rFonts w:hint="eastAsia"/>
          <w:bCs/>
          <w:sz w:val="22"/>
        </w:rPr>
        <w:t xml:space="preserve"> 모델의 쉐이더를 참고하여 툰 쉐이딩, 림 라이트 적용</w:t>
      </w:r>
      <w:r w:rsidR="008C3FD5">
        <w:rPr>
          <w:rFonts w:hint="eastAsia"/>
          <w:bCs/>
          <w:sz w:val="22"/>
        </w:rPr>
        <w:t>.</w:t>
      </w:r>
    </w:p>
    <w:p w14:paraId="3864885E" w14:textId="0AB0E576" w:rsidR="00933E06" w:rsidRDefault="00933E06" w:rsidP="00933E06">
      <w:pPr>
        <w:pStyle w:val="ListParagraph"/>
        <w:numPr>
          <w:ilvl w:val="2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쉐도우 매핑을 툰 쉐이딩에 적용할 경우 Shadow Acne 현상이 크게 두드러지는 부작용이 발생하여, 해당 쉐이더에서만 바이어스를 크게 잡아 Shadow Mapping의 그림자가 캐릭터에 드리워지지 않게 함으로써 해결</w:t>
      </w:r>
      <w:r w:rsidR="008C3FD5">
        <w:rPr>
          <w:rFonts w:hint="eastAsia"/>
          <w:bCs/>
          <w:sz w:val="22"/>
        </w:rPr>
        <w:t>.</w:t>
      </w:r>
    </w:p>
    <w:p w14:paraId="63301185" w14:textId="541DBEA2" w:rsidR="00E14F82" w:rsidRDefault="00E14F82" w:rsidP="00E14F82">
      <w:pPr>
        <w:pStyle w:val="ListParagraph"/>
        <w:numPr>
          <w:ilvl w:val="1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곰 몬스터 추가, 몬스터 렌더러 가상화</w:t>
      </w:r>
    </w:p>
    <w:p w14:paraId="3271EE81" w14:textId="77777777" w:rsidR="00AC2D93" w:rsidRDefault="00AC2D93">
      <w:pPr>
        <w:rPr>
          <w:bCs/>
          <w:sz w:val="22"/>
        </w:rPr>
      </w:pPr>
    </w:p>
    <w:p w14:paraId="57D7A29A" w14:textId="77777777" w:rsidR="00AC2D93" w:rsidRDefault="00000000">
      <w:pPr>
        <w:pStyle w:val="ListParagraph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김나현: 사제 텍스처/리깅, 곰 몬스터 모델링/애니메이션 추가</w:t>
      </w:r>
    </w:p>
    <w:p w14:paraId="0685E2B0" w14:textId="77777777" w:rsidR="00AC2D93" w:rsidRDefault="00000000">
      <w:pPr>
        <w:rPr>
          <w:bCs/>
          <w:sz w:val="22"/>
        </w:rPr>
      </w:pPr>
      <w:r>
        <w:rPr>
          <w:rFonts w:hint="eastAsia"/>
          <w:bCs/>
          <w:noProof/>
          <w:sz w:val="22"/>
        </w:rPr>
        <w:drawing>
          <wp:inline distT="0" distB="0" distL="180" distR="180" wp14:anchorId="043BE698" wp14:editId="6A5D55BA">
            <wp:extent cx="2181072" cy="2181072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1072" cy="218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noProof/>
          <w:sz w:val="22"/>
        </w:rPr>
        <w:drawing>
          <wp:inline distT="0" distB="0" distL="180" distR="180" wp14:anchorId="6286349E" wp14:editId="6954841E">
            <wp:extent cx="2177670" cy="2177670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77670" cy="21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noProof/>
          <w:sz w:val="22"/>
        </w:rPr>
        <w:drawing>
          <wp:inline distT="0" distB="0" distL="180" distR="180" wp14:anchorId="20B762DC" wp14:editId="6A80C6B9">
            <wp:extent cx="2181072" cy="2181073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1072" cy="218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62D43" w14:textId="77777777" w:rsidR="00AC2D93" w:rsidRDefault="00000000">
      <w:pPr>
        <w:rPr>
          <w:bCs/>
          <w:sz w:val="22"/>
        </w:rPr>
      </w:pPr>
      <w:r>
        <w:rPr>
          <w:rFonts w:hint="eastAsia"/>
          <w:bCs/>
          <w:sz w:val="22"/>
        </w:rPr>
        <w:t>Priest texture map (body, face, hair / 4096*4096)</w:t>
      </w:r>
    </w:p>
    <w:p w14:paraId="5A134D70" w14:textId="77777777" w:rsidR="00AC2D93" w:rsidRDefault="00000000">
      <w:pPr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180" distR="180" wp14:anchorId="73BE87F9" wp14:editId="6F7356C9">
            <wp:extent cx="6645910" cy="2418080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EA352" w14:textId="77777777" w:rsidR="00AC2D93" w:rsidRDefault="00000000">
      <w:pPr>
        <w:rPr>
          <w:bCs/>
          <w:sz w:val="22"/>
        </w:rPr>
      </w:pPr>
      <w:r>
        <w:rPr>
          <w:bCs/>
          <w:sz w:val="22"/>
        </w:rPr>
        <w:t>Priest C4D Bodypaint view (constant shading)</w:t>
      </w:r>
    </w:p>
    <w:p w14:paraId="481C4E44" w14:textId="77777777" w:rsidR="00AC2D93" w:rsidRDefault="00000000">
      <w:pPr>
        <w:rPr>
          <w:bCs/>
          <w:sz w:val="22"/>
        </w:rPr>
      </w:pPr>
      <w:r>
        <w:rPr>
          <w:bCs/>
          <w:noProof/>
          <w:sz w:val="22"/>
        </w:rPr>
        <w:lastRenderedPageBreak/>
        <w:drawing>
          <wp:inline distT="0" distB="0" distL="180" distR="180" wp14:anchorId="36D55CA0" wp14:editId="30A5FA51">
            <wp:extent cx="6645910" cy="2473325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5981" w14:textId="77777777" w:rsidR="00AC2D93" w:rsidRDefault="00000000">
      <w:pPr>
        <w:rPr>
          <w:bCs/>
          <w:sz w:val="22"/>
        </w:rPr>
      </w:pPr>
      <w:r>
        <w:rPr>
          <w:bCs/>
          <w:sz w:val="22"/>
        </w:rPr>
        <w:t>Priest 3ds max view (DX Mode / Flat Color)</w:t>
      </w:r>
    </w:p>
    <w:p w14:paraId="12BD5254" w14:textId="77777777" w:rsidR="00AC2D93" w:rsidRDefault="00000000">
      <w:pPr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180" distR="180" wp14:anchorId="21846460" wp14:editId="45FDB217">
            <wp:extent cx="2252666" cy="2467302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2666" cy="246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174B" w14:textId="77777777" w:rsidR="00AC2D93" w:rsidRDefault="00000000">
      <w:pPr>
        <w:rPr>
          <w:bCs/>
          <w:sz w:val="22"/>
        </w:rPr>
      </w:pPr>
      <w:r>
        <w:rPr>
          <w:bCs/>
          <w:sz w:val="22"/>
        </w:rPr>
        <w:t>rig (mixamo)</w:t>
      </w:r>
    </w:p>
    <w:p w14:paraId="5EE64EC1" w14:textId="77777777" w:rsidR="00AC2D93" w:rsidRDefault="00000000">
      <w:pPr>
        <w:rPr>
          <w:bCs/>
          <w:sz w:val="22"/>
        </w:rPr>
      </w:pPr>
      <w:r>
        <w:rPr>
          <w:rFonts w:hint="eastAsia"/>
          <w:bCs/>
          <w:noProof/>
          <w:sz w:val="22"/>
        </w:rPr>
        <w:drawing>
          <wp:inline distT="0" distB="0" distL="180" distR="180" wp14:anchorId="26ECEE7C" wp14:editId="5A4C8E58">
            <wp:extent cx="6645910" cy="234696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34A4" w14:textId="77777777" w:rsidR="00AC2D93" w:rsidRDefault="00000000">
      <w:pPr>
        <w:rPr>
          <w:bCs/>
          <w:sz w:val="22"/>
        </w:rPr>
      </w:pPr>
      <w:r>
        <w:rPr>
          <w:rFonts w:hint="eastAsia"/>
          <w:bCs/>
          <w:sz w:val="22"/>
        </w:rPr>
        <w:t>Bear 3ds max view (DX mode / Flat Color)</w:t>
      </w:r>
    </w:p>
    <w:p w14:paraId="6CB856BC" w14:textId="77777777" w:rsidR="00AC2D93" w:rsidRDefault="00AC2D93">
      <w:pPr>
        <w:rPr>
          <w:bCs/>
          <w:sz w:val="22"/>
        </w:rPr>
      </w:pPr>
    </w:p>
    <w:p w14:paraId="76E45E5C" w14:textId="77777777" w:rsidR="00AC2D93" w:rsidRDefault="00AC2D93">
      <w:pPr>
        <w:rPr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C2D93" w14:paraId="493F5E3C" w14:textId="77777777">
        <w:trPr>
          <w:trHeight w:val="875"/>
        </w:trPr>
        <w:tc>
          <w:tcPr>
            <w:tcW w:w="1555" w:type="dxa"/>
            <w:vAlign w:val="center"/>
          </w:tcPr>
          <w:p w14:paraId="3204D733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7EC08907" w14:textId="77777777" w:rsidR="00AC2D93" w:rsidRDefault="00AC2D93">
            <w:pPr>
              <w:jc w:val="left"/>
            </w:pPr>
          </w:p>
        </w:tc>
        <w:tc>
          <w:tcPr>
            <w:tcW w:w="1559" w:type="dxa"/>
            <w:vAlign w:val="center"/>
          </w:tcPr>
          <w:p w14:paraId="3B55D904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7733183" w14:textId="77777777" w:rsidR="00AC2D93" w:rsidRDefault="00AC2D93">
            <w:pPr>
              <w:jc w:val="left"/>
            </w:pPr>
          </w:p>
        </w:tc>
      </w:tr>
      <w:tr w:rsidR="00AC2D93" w14:paraId="1B24D89E" w14:textId="77777777">
        <w:trPr>
          <w:trHeight w:val="590"/>
        </w:trPr>
        <w:tc>
          <w:tcPr>
            <w:tcW w:w="1555" w:type="dxa"/>
            <w:vAlign w:val="center"/>
          </w:tcPr>
          <w:p w14:paraId="1F0EF000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B19FF6D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</w:t>
            </w:r>
          </w:p>
        </w:tc>
        <w:tc>
          <w:tcPr>
            <w:tcW w:w="1559" w:type="dxa"/>
            <w:vAlign w:val="center"/>
          </w:tcPr>
          <w:p w14:paraId="4F68C0C1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00B782E2" w14:textId="77777777" w:rsidR="00AC2D93" w:rsidRDefault="00000000">
            <w:pPr>
              <w:jc w:val="center"/>
            </w:pPr>
            <w:r>
              <w:rPr>
                <w:rFonts w:hint="eastAsia"/>
                <w:b/>
              </w:rPr>
              <w:t>2025.06.23 ~ 2025.06.30</w:t>
            </w:r>
          </w:p>
        </w:tc>
      </w:tr>
      <w:tr w:rsidR="00AC2D93" w14:paraId="17849509" w14:textId="77777777">
        <w:trPr>
          <w:trHeight w:val="1520"/>
        </w:trPr>
        <w:tc>
          <w:tcPr>
            <w:tcW w:w="1555" w:type="dxa"/>
            <w:vAlign w:val="center"/>
          </w:tcPr>
          <w:p w14:paraId="6F96E7EF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B4CAC8F" w14:textId="77777777" w:rsidR="00AC2D93" w:rsidRDefault="00000000">
            <w:pPr>
              <w:rPr>
                <w:szCs w:val="20"/>
              </w:rPr>
            </w:pPr>
            <w:r>
              <w:rPr>
                <w:szCs w:val="20"/>
              </w:rPr>
              <w:t>보스몹 배경 제작</w:t>
            </w:r>
          </w:p>
        </w:tc>
      </w:tr>
      <w:tr w:rsidR="00AC2D93" w14:paraId="64B1765B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54563EC1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0BB24CB5" w14:textId="77777777" w:rsidR="00AC2D93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2356005" w14:textId="77777777" w:rsidR="00AC2D93" w:rsidRDefault="00AC2D93">
            <w:pPr>
              <w:jc w:val="left"/>
            </w:pPr>
          </w:p>
        </w:tc>
      </w:tr>
    </w:tbl>
    <w:p w14:paraId="07167966" w14:textId="77777777" w:rsidR="00AC2D93" w:rsidRDefault="00AC2D93"/>
    <w:sectPr w:rsidR="00AC2D93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B6CE8"/>
    <w:multiLevelType w:val="hybridMultilevel"/>
    <w:tmpl w:val="DB8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382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2D93"/>
    <w:rsid w:val="001D4DF8"/>
    <w:rsid w:val="0042480E"/>
    <w:rsid w:val="008A7B61"/>
    <w:rsid w:val="008C3E2A"/>
    <w:rsid w:val="008C3FD5"/>
    <w:rsid w:val="00933E06"/>
    <w:rsid w:val="00AC2D93"/>
    <w:rsid w:val="00E14F82"/>
    <w:rsid w:val="00E5183F"/>
    <w:rsid w:val="00EB7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BFBD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Chars="400" w:left="80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customStyle="1" w:styleId="2">
    <w:name w:val="표 구분선2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nhideWhenUsed/>
    <w:rPr>
      <w:color w:val="0563C1"/>
      <w:u w:val="single"/>
    </w:rPr>
  </w:style>
  <w:style w:type="character" w:customStyle="1" w:styleId="10">
    <w:name w:val="확인되지 않은 멘션1"/>
    <w:basedOn w:val="DefaultParagraphFont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137</Words>
  <Characters>787</Characters>
  <Application>Microsoft Office Word</Application>
  <DocSecurity>0</DocSecurity>
  <Lines>6</Lines>
  <Paragraphs>1</Paragraphs>
  <ScaleCrop>false</ScaleCrop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2025-06-24T04:51:00Z</dcterms:modified>
  <cp:version>1000.0100.01</cp:version>
</cp:coreProperties>
</file>