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C646C" w14:textId="3312AC61" w:rsidR="008453BD" w:rsidRPr="001C1513" w:rsidRDefault="001C1513" w:rsidP="001C1513">
      <w:pPr>
        <w:pStyle w:val="Title"/>
        <w:jc w:val="center"/>
        <w:rPr>
          <w:b/>
          <w:bCs/>
        </w:rPr>
      </w:pPr>
      <w:bookmarkStart w:id="0" w:name="_Hlk47865469"/>
      <w:bookmarkEnd w:id="0"/>
      <w:r w:rsidRPr="001C1513">
        <w:rPr>
          <w:b/>
          <w:bCs/>
        </w:rPr>
        <w:t>Project Report</w:t>
      </w:r>
    </w:p>
    <w:p w14:paraId="6E6BDD5A" w14:textId="3B17B6EA" w:rsidR="001C1513" w:rsidRDefault="001C1513" w:rsidP="001C1513"/>
    <w:p w14:paraId="17D0F42B" w14:textId="760E0A32" w:rsidR="001C1513" w:rsidRPr="00B27B0E" w:rsidRDefault="001C1513" w:rsidP="001C1513">
      <w:pPr>
        <w:rPr>
          <w:rFonts w:asciiTheme="majorHAnsi" w:hAnsiTheme="majorHAnsi" w:cstheme="majorHAnsi"/>
          <w:b/>
          <w:bCs/>
          <w:sz w:val="28"/>
          <w:szCs w:val="28"/>
          <w:lang w:val="en-AU"/>
        </w:rPr>
      </w:pPr>
      <w:r w:rsidRPr="00B27B0E">
        <w:rPr>
          <w:rFonts w:asciiTheme="majorHAnsi" w:hAnsiTheme="majorHAnsi" w:cstheme="majorHAnsi"/>
          <w:b/>
          <w:bCs/>
          <w:sz w:val="28"/>
          <w:szCs w:val="28"/>
          <w:lang w:val="en-AU"/>
        </w:rPr>
        <w:t>Abstract</w:t>
      </w:r>
    </w:p>
    <w:p w14:paraId="14A05809" w14:textId="5B01469E" w:rsidR="001C1513" w:rsidRDefault="001C1513" w:rsidP="001C1513">
      <w:pPr>
        <w:rPr>
          <w:sz w:val="24"/>
          <w:szCs w:val="24"/>
        </w:rPr>
      </w:pPr>
      <w:r w:rsidRPr="001C1513">
        <w:rPr>
          <w:sz w:val="24"/>
          <w:szCs w:val="24"/>
        </w:rPr>
        <w:t xml:space="preserve">The problem tackled </w:t>
      </w:r>
      <w:r>
        <w:rPr>
          <w:sz w:val="24"/>
          <w:szCs w:val="24"/>
        </w:rPr>
        <w:t>involves</w:t>
      </w:r>
      <w:r w:rsidRPr="001C1513">
        <w:rPr>
          <w:sz w:val="24"/>
          <w:szCs w:val="24"/>
        </w:rPr>
        <w:t xml:space="preserve"> the ‘valuation’ of mobile devices according to the of their technical (internal) components. The approach taken was to source data directly from</w:t>
      </w:r>
      <w:r>
        <w:rPr>
          <w:sz w:val="24"/>
          <w:szCs w:val="24"/>
        </w:rPr>
        <w:t xml:space="preserve"> Kaggle &amp;</w:t>
      </w:r>
      <w:r w:rsidRPr="001C1513">
        <w:rPr>
          <w:sz w:val="24"/>
          <w:szCs w:val="24"/>
        </w:rPr>
        <w:t xml:space="preserve"> databases with raw information and clean it to an acceptable form.</w:t>
      </w:r>
      <w:r w:rsidR="00E662CF">
        <w:rPr>
          <w:sz w:val="24"/>
          <w:szCs w:val="24"/>
        </w:rPr>
        <w:t xml:space="preserve"> A</w:t>
      </w:r>
      <w:r w:rsidRPr="001C1513">
        <w:rPr>
          <w:sz w:val="24"/>
          <w:szCs w:val="24"/>
        </w:rPr>
        <w:t xml:space="preserve"> </w:t>
      </w:r>
      <w:r w:rsidR="00E662CF">
        <w:rPr>
          <w:sz w:val="24"/>
          <w:szCs w:val="24"/>
        </w:rPr>
        <w:t>range</w:t>
      </w:r>
      <w:r w:rsidRPr="001C1513">
        <w:rPr>
          <w:sz w:val="24"/>
          <w:szCs w:val="24"/>
        </w:rPr>
        <w:t xml:space="preserve"> of machine learning algorithms </w:t>
      </w:r>
      <w:r>
        <w:rPr>
          <w:sz w:val="24"/>
          <w:szCs w:val="24"/>
        </w:rPr>
        <w:t xml:space="preserve">would be </w:t>
      </w:r>
      <w:r w:rsidR="00C42321">
        <w:rPr>
          <w:sz w:val="24"/>
          <w:szCs w:val="24"/>
        </w:rPr>
        <w:t>experimented with</w:t>
      </w:r>
      <w:r>
        <w:rPr>
          <w:sz w:val="24"/>
          <w:szCs w:val="24"/>
        </w:rPr>
        <w:t xml:space="preserve">, </w:t>
      </w:r>
      <w:r w:rsidR="00E662CF">
        <w:rPr>
          <w:sz w:val="24"/>
          <w:szCs w:val="24"/>
        </w:rPr>
        <w:t>and</w:t>
      </w:r>
      <w:r w:rsidRPr="001C1513">
        <w:rPr>
          <w:sz w:val="24"/>
          <w:szCs w:val="24"/>
        </w:rPr>
        <w:t xml:space="preserve"> each one’s practical performance against the dataset</w:t>
      </w:r>
      <w:r>
        <w:rPr>
          <w:sz w:val="24"/>
          <w:szCs w:val="24"/>
        </w:rPr>
        <w:t xml:space="preserve"> would be evaluated</w:t>
      </w:r>
      <w:r w:rsidR="00E662CF">
        <w:rPr>
          <w:sz w:val="24"/>
          <w:szCs w:val="24"/>
        </w:rPr>
        <w:t xml:space="preserve"> against direct accuracy &amp; error measures</w:t>
      </w:r>
      <w:r w:rsidRPr="001C1513">
        <w:rPr>
          <w:sz w:val="24"/>
          <w:szCs w:val="24"/>
        </w:rPr>
        <w:t xml:space="preserve">. </w:t>
      </w:r>
      <w:r w:rsidR="00E662CF">
        <w:rPr>
          <w:sz w:val="24"/>
          <w:szCs w:val="24"/>
        </w:rPr>
        <w:t>Overall, t</w:t>
      </w:r>
      <w:r w:rsidRPr="001C1513">
        <w:rPr>
          <w:sz w:val="24"/>
          <w:szCs w:val="24"/>
        </w:rPr>
        <w:t>he</w:t>
      </w:r>
      <w:r w:rsidR="00E662CF">
        <w:rPr>
          <w:sz w:val="24"/>
          <w:szCs w:val="24"/>
        </w:rPr>
        <w:t xml:space="preserve"> idea is</w:t>
      </w:r>
      <w:r w:rsidRPr="001C1513">
        <w:rPr>
          <w:sz w:val="24"/>
          <w:szCs w:val="24"/>
        </w:rPr>
        <w:t xml:space="preserve"> whether the valuation of mobile devices can be directly modelled</w:t>
      </w:r>
      <w:r w:rsidR="00E662CF">
        <w:rPr>
          <w:sz w:val="24"/>
          <w:szCs w:val="24"/>
        </w:rPr>
        <w:t>, in a practical manner.</w:t>
      </w:r>
    </w:p>
    <w:p w14:paraId="227F2058" w14:textId="5DBC96FC" w:rsidR="00634719" w:rsidRDefault="00634719" w:rsidP="001C1513">
      <w:pPr>
        <w:rPr>
          <w:sz w:val="24"/>
          <w:szCs w:val="24"/>
        </w:rPr>
      </w:pPr>
      <w:r>
        <w:rPr>
          <w:sz w:val="24"/>
          <w:szCs w:val="24"/>
        </w:rPr>
        <w:t>Baseline</w:t>
      </w:r>
      <w:r w:rsidRPr="001C1513">
        <w:rPr>
          <w:sz w:val="24"/>
          <w:szCs w:val="24"/>
        </w:rPr>
        <w:t xml:space="preserve"> algorithms for feature selection &amp; engineering </w:t>
      </w:r>
      <w:r>
        <w:rPr>
          <w:sz w:val="24"/>
          <w:szCs w:val="24"/>
        </w:rPr>
        <w:t>revealed the hidden complexities of the relationship to be modelled</w:t>
      </w:r>
      <w:r w:rsidRPr="001C1513">
        <w:rPr>
          <w:sz w:val="24"/>
          <w:szCs w:val="24"/>
        </w:rPr>
        <w:t xml:space="preserve">. Pre-existing libraries from Sci-Kit Learn &amp; TensorFlow </w:t>
      </w:r>
      <w:r>
        <w:rPr>
          <w:sz w:val="24"/>
          <w:szCs w:val="24"/>
        </w:rPr>
        <w:t>were</w:t>
      </w:r>
      <w:r w:rsidRPr="001C1513">
        <w:rPr>
          <w:sz w:val="24"/>
          <w:szCs w:val="24"/>
        </w:rPr>
        <w:t xml:space="preserve">  utilized as a baseline gauge to match and surpass</w:t>
      </w:r>
      <w:r>
        <w:rPr>
          <w:sz w:val="24"/>
          <w:szCs w:val="24"/>
        </w:rPr>
        <w:t>, though high accuracy could not be achieved due to seeming flaws with the data itself.</w:t>
      </w:r>
    </w:p>
    <w:p w14:paraId="26F9335D" w14:textId="77777777" w:rsidR="001156F1" w:rsidRDefault="001156F1" w:rsidP="001C1513">
      <w:pPr>
        <w:rPr>
          <w:sz w:val="24"/>
          <w:szCs w:val="24"/>
        </w:rPr>
      </w:pPr>
    </w:p>
    <w:p w14:paraId="37811245" w14:textId="5B8A12E1" w:rsidR="00634719" w:rsidRPr="00B27B0E" w:rsidRDefault="00634719" w:rsidP="001C1513">
      <w:pPr>
        <w:rPr>
          <w:rFonts w:asciiTheme="majorHAnsi" w:hAnsiTheme="majorHAnsi" w:cstheme="majorHAnsi"/>
          <w:b/>
          <w:bCs/>
          <w:sz w:val="28"/>
          <w:szCs w:val="28"/>
        </w:rPr>
      </w:pPr>
      <w:r w:rsidRPr="00B27B0E">
        <w:rPr>
          <w:rFonts w:asciiTheme="majorHAnsi" w:hAnsiTheme="majorHAnsi" w:cstheme="majorHAnsi"/>
          <w:b/>
          <w:bCs/>
          <w:sz w:val="28"/>
          <w:szCs w:val="28"/>
        </w:rPr>
        <w:t>Introduction</w:t>
      </w:r>
    </w:p>
    <w:p w14:paraId="67A844A2" w14:textId="66A085D2" w:rsidR="00634719" w:rsidRPr="00634719" w:rsidRDefault="00634719" w:rsidP="00634719">
      <w:pPr>
        <w:rPr>
          <w:sz w:val="24"/>
          <w:szCs w:val="24"/>
        </w:rPr>
      </w:pPr>
      <w:r w:rsidRPr="00634719">
        <w:rPr>
          <w:sz w:val="24"/>
          <w:szCs w:val="24"/>
        </w:rPr>
        <w:t xml:space="preserve">The relationship between the ‘technical specifications’ of a modern </w:t>
      </w:r>
      <w:r w:rsidR="009E5E0D">
        <w:rPr>
          <w:sz w:val="24"/>
          <w:szCs w:val="24"/>
        </w:rPr>
        <w:t>mobile</w:t>
      </w:r>
      <w:r w:rsidRPr="00634719">
        <w:rPr>
          <w:sz w:val="24"/>
          <w:szCs w:val="24"/>
        </w:rPr>
        <w:t xml:space="preserve"> device and its inherent value is </w:t>
      </w:r>
      <w:r w:rsidR="009E5E0D">
        <w:rPr>
          <w:sz w:val="24"/>
          <w:szCs w:val="24"/>
        </w:rPr>
        <w:t>of interest to both the consumer and producer</w:t>
      </w:r>
      <w:r w:rsidRPr="00634719">
        <w:rPr>
          <w:sz w:val="24"/>
          <w:szCs w:val="24"/>
        </w:rPr>
        <w:t xml:space="preserve">. </w:t>
      </w:r>
      <w:r w:rsidR="00017DD4">
        <w:rPr>
          <w:sz w:val="24"/>
          <w:szCs w:val="24"/>
        </w:rPr>
        <w:t xml:space="preserve">Only </w:t>
      </w:r>
      <w:r w:rsidRPr="00634719">
        <w:rPr>
          <w:sz w:val="24"/>
          <w:szCs w:val="24"/>
        </w:rPr>
        <w:t xml:space="preserve">niche research </w:t>
      </w:r>
      <w:r w:rsidR="00017DD4">
        <w:rPr>
          <w:sz w:val="24"/>
          <w:szCs w:val="24"/>
        </w:rPr>
        <w:t>exists on</w:t>
      </w:r>
      <w:r w:rsidRPr="00634719">
        <w:rPr>
          <w:sz w:val="24"/>
          <w:szCs w:val="24"/>
        </w:rPr>
        <w:t xml:space="preserve"> the topic, </w:t>
      </w:r>
      <w:r w:rsidR="00017DD4">
        <w:rPr>
          <w:sz w:val="24"/>
          <w:szCs w:val="24"/>
        </w:rPr>
        <w:t>and</w:t>
      </w:r>
      <w:r w:rsidRPr="00634719">
        <w:rPr>
          <w:sz w:val="24"/>
          <w:szCs w:val="24"/>
        </w:rPr>
        <w:t xml:space="preserve"> investigative journalism and analysis are deficient.</w:t>
      </w:r>
      <w:r w:rsidR="00BE6252">
        <w:rPr>
          <w:sz w:val="24"/>
          <w:szCs w:val="24"/>
        </w:rPr>
        <w:t xml:space="preserve"> Our own investigation seeks to manipulate pre-existing datasets and perhaps reveal any hidden intricacies within a more nuanced</w:t>
      </w:r>
      <w:r w:rsidR="001156F1">
        <w:rPr>
          <w:sz w:val="24"/>
          <w:szCs w:val="24"/>
        </w:rPr>
        <w:t xml:space="preserve"> and unknown</w:t>
      </w:r>
      <w:r w:rsidR="00BE6252">
        <w:rPr>
          <w:sz w:val="24"/>
          <w:szCs w:val="24"/>
        </w:rPr>
        <w:t xml:space="preserve"> </w:t>
      </w:r>
      <w:r w:rsidR="00DB302E">
        <w:rPr>
          <w:sz w:val="24"/>
          <w:szCs w:val="24"/>
        </w:rPr>
        <w:t>function</w:t>
      </w:r>
      <w:r w:rsidR="00BE6252">
        <w:rPr>
          <w:sz w:val="24"/>
          <w:szCs w:val="24"/>
        </w:rPr>
        <w:t>.</w:t>
      </w:r>
      <w:r w:rsidR="00AA2295">
        <w:rPr>
          <w:sz w:val="24"/>
          <w:szCs w:val="24"/>
        </w:rPr>
        <w:t xml:space="preserve"> As an initial hypothesis, we believe that it is possible to model a mobile device’s value either linearly or through non-linear (e.g. sigmoid kernel) methods.</w:t>
      </w:r>
    </w:p>
    <w:p w14:paraId="3D5DDD88" w14:textId="4B488D12" w:rsidR="00634719" w:rsidRDefault="00634719" w:rsidP="00634719">
      <w:pPr>
        <w:rPr>
          <w:sz w:val="24"/>
          <w:szCs w:val="24"/>
        </w:rPr>
      </w:pPr>
      <w:r w:rsidRPr="00634719">
        <w:rPr>
          <w:sz w:val="24"/>
          <w:szCs w:val="24"/>
        </w:rPr>
        <w:t>With the increasing number of smart devices and new, complex innovations that power them, the question of whether such product’s value can be ‘predicted’, may be of value to consumers and companies wanting to buy a new device or undergo innovative research.</w:t>
      </w:r>
    </w:p>
    <w:p w14:paraId="42BC1318" w14:textId="44355B48" w:rsidR="00B27B0E" w:rsidRDefault="00B27B0E" w:rsidP="00B27B0E"/>
    <w:p w14:paraId="4DFBB1A5" w14:textId="0212F920" w:rsidR="00B27B0E" w:rsidRPr="00B27B0E" w:rsidRDefault="00B27B0E" w:rsidP="00B27B0E">
      <w:pPr>
        <w:rPr>
          <w:rFonts w:asciiTheme="majorHAnsi" w:hAnsiTheme="majorHAnsi" w:cstheme="majorHAnsi"/>
          <w:b/>
          <w:bCs/>
          <w:sz w:val="28"/>
          <w:szCs w:val="28"/>
        </w:rPr>
      </w:pPr>
      <w:r w:rsidRPr="00B27B0E">
        <w:rPr>
          <w:rFonts w:asciiTheme="majorHAnsi" w:hAnsiTheme="majorHAnsi" w:cstheme="majorHAnsi"/>
          <w:b/>
          <w:bCs/>
          <w:sz w:val="28"/>
          <w:szCs w:val="28"/>
        </w:rPr>
        <w:t>Related Work</w:t>
      </w:r>
    </w:p>
    <w:p w14:paraId="7F0AAB33" w14:textId="45E0236E" w:rsidR="00B27B0E" w:rsidRPr="00B27B0E" w:rsidRDefault="00B27B0E" w:rsidP="00B27B0E">
      <w:pPr>
        <w:rPr>
          <w:sz w:val="24"/>
          <w:szCs w:val="24"/>
        </w:rPr>
      </w:pPr>
      <w:r w:rsidRPr="00B27B0E">
        <w:rPr>
          <w:sz w:val="24"/>
          <w:szCs w:val="24"/>
        </w:rPr>
        <w:t xml:space="preserve">There have been various implementations of machine learning algorithms for the prediction of mobile phone price range. Many of these use the ‘Mobile Price Classification’ dataset from Kaggle. Approaches include artificial neural networks </w:t>
      </w:r>
      <w:sdt>
        <w:sdtPr>
          <w:rPr>
            <w:sz w:val="24"/>
            <w:szCs w:val="24"/>
          </w:rPr>
          <w:id w:val="-342631365"/>
          <w:citation/>
        </w:sdtPr>
        <w:sdtContent>
          <w:r w:rsidRPr="00B27B0E">
            <w:rPr>
              <w:sz w:val="24"/>
              <w:szCs w:val="24"/>
            </w:rPr>
            <w:fldChar w:fldCharType="begin"/>
          </w:r>
          <w:r w:rsidRPr="00B27B0E">
            <w:rPr>
              <w:sz w:val="24"/>
              <w:szCs w:val="24"/>
            </w:rPr>
            <w:instrText xml:space="preserve">CITATION Ibr19 \l 3081 </w:instrText>
          </w:r>
          <w:r w:rsidRPr="00B27B0E">
            <w:rPr>
              <w:sz w:val="24"/>
              <w:szCs w:val="24"/>
            </w:rPr>
            <w:fldChar w:fldCharType="separate"/>
          </w:r>
          <w:r w:rsidRPr="00B27B0E">
            <w:rPr>
              <w:noProof/>
              <w:sz w:val="24"/>
              <w:szCs w:val="24"/>
            </w:rPr>
            <w:t>(Nasser &amp; Al-Shawwa, 2019)</w:t>
          </w:r>
          <w:r w:rsidRPr="00B27B0E">
            <w:rPr>
              <w:sz w:val="24"/>
              <w:szCs w:val="24"/>
            </w:rPr>
            <w:fldChar w:fldCharType="end"/>
          </w:r>
        </w:sdtContent>
      </w:sdt>
      <w:r w:rsidRPr="00B27B0E">
        <w:rPr>
          <w:sz w:val="24"/>
          <w:szCs w:val="24"/>
        </w:rPr>
        <w:t xml:space="preserve">, decision trees and naïve bayes classifiers </w:t>
      </w:r>
      <w:sdt>
        <w:sdtPr>
          <w:rPr>
            <w:sz w:val="24"/>
            <w:szCs w:val="24"/>
          </w:rPr>
          <w:id w:val="980810777"/>
          <w:citation/>
        </w:sdtPr>
        <w:sdtContent>
          <w:r w:rsidRPr="00B27B0E">
            <w:rPr>
              <w:sz w:val="24"/>
              <w:szCs w:val="24"/>
            </w:rPr>
            <w:fldChar w:fldCharType="begin"/>
          </w:r>
          <w:r w:rsidRPr="00B27B0E">
            <w:rPr>
              <w:sz w:val="24"/>
              <w:szCs w:val="24"/>
            </w:rPr>
            <w:instrText xml:space="preserve"> CITATION ASa19 \l 3081 </w:instrText>
          </w:r>
          <w:r w:rsidRPr="00B27B0E">
            <w:rPr>
              <w:sz w:val="24"/>
              <w:szCs w:val="24"/>
            </w:rPr>
            <w:fldChar w:fldCharType="separate"/>
          </w:r>
          <w:r w:rsidRPr="00B27B0E">
            <w:rPr>
              <w:noProof/>
              <w:sz w:val="24"/>
              <w:szCs w:val="24"/>
            </w:rPr>
            <w:t>(Saiteja, 2019)</w:t>
          </w:r>
          <w:r w:rsidRPr="00B27B0E">
            <w:rPr>
              <w:sz w:val="24"/>
              <w:szCs w:val="24"/>
            </w:rPr>
            <w:fldChar w:fldCharType="end"/>
          </w:r>
        </w:sdtContent>
      </w:sdt>
      <w:r w:rsidRPr="00B27B0E">
        <w:rPr>
          <w:sz w:val="24"/>
          <w:szCs w:val="24"/>
        </w:rPr>
        <w:t>. Asim &amp; Khan (2018) also use the same two algorithms on data collected from GSMArena.com.</w:t>
      </w:r>
      <w:r w:rsidRPr="00B27B0E">
        <w:rPr>
          <w:sz w:val="24"/>
          <w:szCs w:val="24"/>
          <w:vertAlign w:val="superscript"/>
        </w:rPr>
        <w:t>4</w:t>
      </w:r>
    </w:p>
    <w:p w14:paraId="28A3DC7C" w14:textId="5DDF5E40" w:rsidR="001156F1" w:rsidRDefault="00B27B0E" w:rsidP="00634719">
      <w:pPr>
        <w:rPr>
          <w:sz w:val="24"/>
          <w:szCs w:val="24"/>
        </w:rPr>
      </w:pPr>
      <w:r w:rsidRPr="00B27B0E">
        <w:rPr>
          <w:sz w:val="24"/>
          <w:szCs w:val="24"/>
        </w:rPr>
        <w:t xml:space="preserve">The work we aim to do in this report largely simulates the aims described but with data collected ourselves. This allows for more freedom and choice in our features and permits the option of validation with results from related work. We also aim to test additional algorithms such as logistical regression. </w:t>
      </w:r>
    </w:p>
    <w:tbl>
      <w:tblPr>
        <w:tblpPr w:leftFromText="180" w:rightFromText="180" w:vertAnchor="page" w:horzAnchor="margin" w:tblpY="2381"/>
        <w:tblW w:w="9600" w:type="dxa"/>
        <w:tblCellMar>
          <w:left w:w="0" w:type="dxa"/>
          <w:right w:w="0" w:type="dxa"/>
        </w:tblCellMar>
        <w:tblLook w:val="0420" w:firstRow="1" w:lastRow="0" w:firstColumn="0" w:lastColumn="0" w:noHBand="0" w:noVBand="1"/>
      </w:tblPr>
      <w:tblGrid>
        <w:gridCol w:w="1587"/>
        <w:gridCol w:w="3648"/>
        <w:gridCol w:w="4365"/>
      </w:tblGrid>
      <w:tr w:rsidR="00B27B0E" w:rsidRPr="00026E39" w14:paraId="05CF8157" w14:textId="77777777" w:rsidTr="00B27B0E">
        <w:trPr>
          <w:trHeight w:val="525"/>
        </w:trPr>
        <w:tc>
          <w:tcPr>
            <w:tcW w:w="1587"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6693B9CB" w14:textId="77777777" w:rsidR="00B27B0E" w:rsidRPr="00026E39" w:rsidRDefault="00B27B0E" w:rsidP="00B27B0E">
            <w:pPr>
              <w:rPr>
                <w:sz w:val="24"/>
                <w:szCs w:val="24"/>
              </w:rPr>
            </w:pPr>
            <w:r w:rsidRPr="00026E39">
              <w:rPr>
                <w:b/>
                <w:bCs/>
                <w:sz w:val="24"/>
                <w:szCs w:val="24"/>
                <w:lang w:val="en-AU"/>
              </w:rPr>
              <w:lastRenderedPageBreak/>
              <w:t>Member</w:t>
            </w:r>
          </w:p>
        </w:tc>
        <w:tc>
          <w:tcPr>
            <w:tcW w:w="3648"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4C4B7B7C" w14:textId="77777777" w:rsidR="00B27B0E" w:rsidRPr="00026E39" w:rsidRDefault="00B27B0E" w:rsidP="00B27B0E">
            <w:pPr>
              <w:rPr>
                <w:sz w:val="24"/>
                <w:szCs w:val="24"/>
              </w:rPr>
            </w:pPr>
            <w:r w:rsidRPr="00026E39">
              <w:rPr>
                <w:b/>
                <w:bCs/>
                <w:sz w:val="24"/>
                <w:szCs w:val="24"/>
                <w:lang w:val="en-AU"/>
              </w:rPr>
              <w:t>Work Assigned</w:t>
            </w:r>
          </w:p>
        </w:tc>
        <w:tc>
          <w:tcPr>
            <w:tcW w:w="4365"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06CD1C9E" w14:textId="77777777" w:rsidR="00B27B0E" w:rsidRPr="00026E39" w:rsidRDefault="00B27B0E" w:rsidP="00B27B0E">
            <w:pPr>
              <w:rPr>
                <w:sz w:val="24"/>
                <w:szCs w:val="24"/>
              </w:rPr>
            </w:pPr>
            <w:r w:rsidRPr="00026E39">
              <w:rPr>
                <w:b/>
                <w:bCs/>
                <w:sz w:val="24"/>
                <w:szCs w:val="24"/>
                <w:lang w:val="en-AU"/>
              </w:rPr>
              <w:t>Work Completed</w:t>
            </w:r>
          </w:p>
        </w:tc>
      </w:tr>
      <w:tr w:rsidR="00B27B0E" w:rsidRPr="00026E39" w14:paraId="43821CD6" w14:textId="77777777" w:rsidTr="00B27B0E">
        <w:trPr>
          <w:trHeight w:val="525"/>
        </w:trPr>
        <w:tc>
          <w:tcPr>
            <w:tcW w:w="1587"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6256547" w14:textId="77777777" w:rsidR="00B27B0E" w:rsidRDefault="00B27B0E" w:rsidP="00B27B0E">
            <w:pPr>
              <w:rPr>
                <w:sz w:val="24"/>
                <w:szCs w:val="24"/>
                <w:lang w:val="en-AU"/>
              </w:rPr>
            </w:pPr>
            <w:r w:rsidRPr="00026E39">
              <w:rPr>
                <w:sz w:val="24"/>
                <w:szCs w:val="24"/>
                <w:lang w:val="en-AU"/>
              </w:rPr>
              <w:t>Jiasheng Qin</w:t>
            </w:r>
          </w:p>
          <w:p w14:paraId="04A192F8" w14:textId="0E7CD30A" w:rsidR="00B27B0E" w:rsidRPr="00026E39" w:rsidRDefault="00B27B0E" w:rsidP="00B27B0E">
            <w:pPr>
              <w:rPr>
                <w:sz w:val="24"/>
                <w:szCs w:val="24"/>
              </w:rPr>
            </w:pPr>
            <w:r>
              <w:rPr>
                <w:sz w:val="24"/>
                <w:szCs w:val="24"/>
              </w:rPr>
              <w:t>z5258237</w:t>
            </w:r>
          </w:p>
        </w:tc>
        <w:tc>
          <w:tcPr>
            <w:tcW w:w="3648"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58FD596" w14:textId="77777777" w:rsidR="00B27B0E" w:rsidRPr="00026E39" w:rsidRDefault="00B27B0E" w:rsidP="00B27B0E">
            <w:pPr>
              <w:rPr>
                <w:sz w:val="24"/>
                <w:szCs w:val="24"/>
              </w:rPr>
            </w:pPr>
            <w:r w:rsidRPr="00026E39">
              <w:rPr>
                <w:sz w:val="24"/>
                <w:szCs w:val="24"/>
                <w:lang w:val="en-AU"/>
              </w:rPr>
              <w:t>Source datasets, clean data &amp; get into right form. LR, SVM</w:t>
            </w:r>
            <w:r>
              <w:rPr>
                <w:sz w:val="24"/>
                <w:szCs w:val="24"/>
                <w:lang w:val="en-AU"/>
              </w:rPr>
              <w:t xml:space="preserve"> learning</w:t>
            </w:r>
            <w:r w:rsidRPr="00026E39">
              <w:rPr>
                <w:sz w:val="24"/>
                <w:szCs w:val="24"/>
                <w:lang w:val="en-AU"/>
              </w:rPr>
              <w:t xml:space="preserve">. </w:t>
            </w:r>
            <w:r>
              <w:rPr>
                <w:sz w:val="24"/>
                <w:szCs w:val="24"/>
                <w:lang w:val="en-AU"/>
              </w:rPr>
              <w:t>Analysis &amp; evaluation; w</w:t>
            </w:r>
            <w:r w:rsidRPr="00026E39">
              <w:rPr>
                <w:sz w:val="24"/>
                <w:szCs w:val="24"/>
                <w:lang w:val="en-AU"/>
              </w:rPr>
              <w:t>rite up report scaffold &amp; edit.</w:t>
            </w:r>
          </w:p>
        </w:tc>
        <w:tc>
          <w:tcPr>
            <w:tcW w:w="4365"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A01BCC0" w14:textId="77777777" w:rsidR="00B27B0E" w:rsidRDefault="00B27B0E" w:rsidP="00B27B0E">
            <w:pPr>
              <w:rPr>
                <w:sz w:val="24"/>
                <w:szCs w:val="24"/>
                <w:lang w:val="en-AU"/>
              </w:rPr>
            </w:pPr>
            <w:r w:rsidRPr="00026E39">
              <w:rPr>
                <w:sz w:val="24"/>
                <w:szCs w:val="24"/>
                <w:lang w:val="en-AU"/>
              </w:rPr>
              <w:t>Sourcing datasets (</w:t>
            </w:r>
            <w:r>
              <w:rPr>
                <w:sz w:val="24"/>
                <w:szCs w:val="24"/>
                <w:lang w:val="en-AU"/>
              </w:rPr>
              <w:t>90</w:t>
            </w:r>
            <w:r w:rsidRPr="00026E39">
              <w:rPr>
                <w:sz w:val="24"/>
                <w:szCs w:val="24"/>
                <w:lang w:val="en-AU"/>
              </w:rPr>
              <w:t xml:space="preserve">%), </w:t>
            </w:r>
          </w:p>
          <w:p w14:paraId="6FB2E2BF" w14:textId="77777777" w:rsidR="00B27B0E" w:rsidRDefault="00B27B0E" w:rsidP="00B27B0E">
            <w:pPr>
              <w:rPr>
                <w:sz w:val="24"/>
                <w:szCs w:val="24"/>
                <w:lang w:val="en-AU"/>
              </w:rPr>
            </w:pPr>
            <w:r>
              <w:rPr>
                <w:sz w:val="24"/>
                <w:szCs w:val="24"/>
                <w:lang w:val="en-AU"/>
              </w:rPr>
              <w:t>Scripts for</w:t>
            </w:r>
            <w:r w:rsidRPr="00026E39">
              <w:rPr>
                <w:sz w:val="24"/>
                <w:szCs w:val="24"/>
                <w:lang w:val="en-AU"/>
              </w:rPr>
              <w:t xml:space="preserve"> /auxiliary/</w:t>
            </w:r>
            <w:r>
              <w:rPr>
                <w:sz w:val="24"/>
                <w:szCs w:val="24"/>
                <w:lang w:val="en-AU"/>
              </w:rPr>
              <w:t xml:space="preserve">, </w:t>
            </w:r>
            <w:r w:rsidRPr="00026E39">
              <w:rPr>
                <w:sz w:val="24"/>
                <w:szCs w:val="24"/>
                <w:lang w:val="en-AU"/>
              </w:rPr>
              <w:t>data cleaning (80%) &amp; interpolation</w:t>
            </w:r>
            <w:r>
              <w:rPr>
                <w:sz w:val="24"/>
                <w:szCs w:val="24"/>
                <w:lang w:val="en-AU"/>
              </w:rPr>
              <w:t>.</w:t>
            </w:r>
          </w:p>
          <w:p w14:paraId="3CB1A0CA" w14:textId="77777777" w:rsidR="00B27B0E" w:rsidRDefault="00B27B0E" w:rsidP="00B27B0E">
            <w:pPr>
              <w:rPr>
                <w:sz w:val="24"/>
                <w:szCs w:val="24"/>
                <w:lang w:val="en-AU"/>
              </w:rPr>
            </w:pPr>
            <w:r>
              <w:rPr>
                <w:sz w:val="24"/>
                <w:szCs w:val="24"/>
                <w:lang w:val="en-AU"/>
              </w:rPr>
              <w:t>Feature Selection &amp; cluster analysis.</w:t>
            </w:r>
          </w:p>
          <w:p w14:paraId="05723257" w14:textId="4BB6590F" w:rsidR="00B27B0E" w:rsidRDefault="00B27B0E" w:rsidP="00876A81">
            <w:pPr>
              <w:rPr>
                <w:sz w:val="24"/>
                <w:szCs w:val="24"/>
                <w:lang w:val="en-AU"/>
              </w:rPr>
            </w:pPr>
            <w:r w:rsidRPr="00026E39">
              <w:rPr>
                <w:sz w:val="24"/>
                <w:szCs w:val="24"/>
                <w:lang w:val="en-AU"/>
              </w:rPr>
              <w:t>LR</w:t>
            </w:r>
            <w:r>
              <w:rPr>
                <w:sz w:val="24"/>
                <w:szCs w:val="24"/>
                <w:lang w:val="en-AU"/>
              </w:rPr>
              <w:t>.py</w:t>
            </w:r>
            <w:r w:rsidR="00876A81">
              <w:rPr>
                <w:sz w:val="24"/>
                <w:szCs w:val="24"/>
                <w:lang w:val="en-AU"/>
              </w:rPr>
              <w:t xml:space="preserve">, </w:t>
            </w:r>
            <w:r w:rsidR="00876A81" w:rsidRPr="00026E39">
              <w:rPr>
                <w:sz w:val="24"/>
                <w:szCs w:val="24"/>
                <w:lang w:val="en-AU"/>
              </w:rPr>
              <w:t xml:space="preserve"> </w:t>
            </w:r>
            <w:r w:rsidR="00876A81" w:rsidRPr="00026E39">
              <w:rPr>
                <w:sz w:val="24"/>
                <w:szCs w:val="24"/>
                <w:lang w:val="en-AU"/>
              </w:rPr>
              <w:t>SVM.</w:t>
            </w:r>
            <w:r w:rsidR="00876A81">
              <w:rPr>
                <w:sz w:val="24"/>
                <w:szCs w:val="24"/>
                <w:lang w:val="en-AU"/>
              </w:rPr>
              <w:t>py.</w:t>
            </w:r>
          </w:p>
          <w:p w14:paraId="266D2070" w14:textId="77777777" w:rsidR="00B27B0E" w:rsidRPr="00026E39" w:rsidRDefault="00B27B0E" w:rsidP="00B27B0E">
            <w:pPr>
              <w:rPr>
                <w:sz w:val="24"/>
                <w:szCs w:val="24"/>
              </w:rPr>
            </w:pPr>
            <w:r w:rsidRPr="00026E39">
              <w:rPr>
                <w:sz w:val="24"/>
                <w:szCs w:val="24"/>
                <w:lang w:val="en-AU"/>
              </w:rPr>
              <w:t>Wrote up repor</w:t>
            </w:r>
            <w:r>
              <w:rPr>
                <w:sz w:val="24"/>
                <w:szCs w:val="24"/>
                <w:lang w:val="en-AU"/>
              </w:rPr>
              <w:t>t (50%)</w:t>
            </w:r>
            <w:r w:rsidRPr="00026E39">
              <w:rPr>
                <w:sz w:val="24"/>
                <w:szCs w:val="24"/>
                <w:lang w:val="en-AU"/>
              </w:rPr>
              <w:t>.</w:t>
            </w:r>
          </w:p>
        </w:tc>
      </w:tr>
      <w:tr w:rsidR="00B27B0E" w:rsidRPr="00026E39" w14:paraId="6E8F4A24" w14:textId="77777777" w:rsidTr="00B27B0E">
        <w:trPr>
          <w:trHeight w:val="525"/>
        </w:trPr>
        <w:tc>
          <w:tcPr>
            <w:tcW w:w="15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E9FE0D5" w14:textId="77777777" w:rsidR="00B27B0E" w:rsidRDefault="00B27B0E" w:rsidP="00B27B0E">
            <w:pPr>
              <w:rPr>
                <w:sz w:val="24"/>
                <w:szCs w:val="24"/>
                <w:lang w:val="en-AU"/>
              </w:rPr>
            </w:pPr>
            <w:r w:rsidRPr="00026E39">
              <w:rPr>
                <w:sz w:val="24"/>
                <w:szCs w:val="24"/>
                <w:lang w:val="en-AU"/>
              </w:rPr>
              <w:t>Edwin Sun</w:t>
            </w:r>
          </w:p>
          <w:p w14:paraId="719927C3" w14:textId="57A77BD1" w:rsidR="00B27B0E" w:rsidRPr="00026E39" w:rsidRDefault="00B27B0E" w:rsidP="00B27B0E">
            <w:pPr>
              <w:rPr>
                <w:sz w:val="24"/>
                <w:szCs w:val="24"/>
              </w:rPr>
            </w:pPr>
            <w:r w:rsidRPr="00B27B0E">
              <w:rPr>
                <w:sz w:val="24"/>
                <w:szCs w:val="24"/>
              </w:rPr>
              <w:t>z5112651</w:t>
            </w:r>
          </w:p>
        </w:tc>
        <w:tc>
          <w:tcPr>
            <w:tcW w:w="364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B9764DE" w14:textId="77777777" w:rsidR="00B27B0E" w:rsidRPr="00026E39" w:rsidRDefault="00B27B0E" w:rsidP="00B27B0E">
            <w:pPr>
              <w:rPr>
                <w:sz w:val="24"/>
                <w:szCs w:val="24"/>
              </w:rPr>
            </w:pPr>
            <w:r w:rsidRPr="00026E39">
              <w:rPr>
                <w:sz w:val="24"/>
                <w:szCs w:val="24"/>
                <w:lang w:val="en-AU"/>
              </w:rPr>
              <w:t>D</w:t>
            </w:r>
            <w:r>
              <w:rPr>
                <w:sz w:val="24"/>
                <w:szCs w:val="24"/>
                <w:lang w:val="en-AU"/>
              </w:rPr>
              <w:t xml:space="preserve">ecision </w:t>
            </w:r>
            <w:r w:rsidRPr="00026E39">
              <w:rPr>
                <w:sz w:val="24"/>
                <w:szCs w:val="24"/>
                <w:lang w:val="en-AU"/>
              </w:rPr>
              <w:t>T</w:t>
            </w:r>
            <w:r>
              <w:rPr>
                <w:sz w:val="24"/>
                <w:szCs w:val="24"/>
                <w:lang w:val="en-AU"/>
              </w:rPr>
              <w:t xml:space="preserve">ree learning &amp; </w:t>
            </w:r>
            <w:r w:rsidRPr="00026E39">
              <w:rPr>
                <w:sz w:val="24"/>
                <w:szCs w:val="24"/>
                <w:lang w:val="en-AU"/>
              </w:rPr>
              <w:t xml:space="preserve"> ensembling</w:t>
            </w:r>
            <w:r>
              <w:rPr>
                <w:sz w:val="24"/>
                <w:szCs w:val="24"/>
                <w:lang w:val="en-AU"/>
              </w:rPr>
              <w:t xml:space="preserve">. Assist in </w:t>
            </w:r>
            <w:r w:rsidRPr="00026E39">
              <w:rPr>
                <w:sz w:val="24"/>
                <w:szCs w:val="24"/>
                <w:lang w:val="en-AU"/>
              </w:rPr>
              <w:t>data cleaning &amp; imputing</w:t>
            </w:r>
            <w:r>
              <w:rPr>
                <w:sz w:val="24"/>
                <w:szCs w:val="24"/>
                <w:lang w:val="en-AU"/>
              </w:rPr>
              <w:t>.</w:t>
            </w:r>
          </w:p>
        </w:tc>
        <w:tc>
          <w:tcPr>
            <w:tcW w:w="436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A056A66" w14:textId="77777777" w:rsidR="00B27B0E" w:rsidRDefault="00B27B0E" w:rsidP="00B27B0E">
            <w:pPr>
              <w:rPr>
                <w:sz w:val="24"/>
                <w:szCs w:val="24"/>
                <w:lang w:val="en-AU"/>
              </w:rPr>
            </w:pPr>
            <w:r w:rsidRPr="00026E39">
              <w:rPr>
                <w:sz w:val="24"/>
                <w:szCs w:val="24"/>
                <w:lang w:val="en-AU"/>
              </w:rPr>
              <w:t>Some data cleaning (20%)</w:t>
            </w:r>
            <w:r>
              <w:rPr>
                <w:sz w:val="24"/>
                <w:szCs w:val="24"/>
                <w:lang w:val="en-AU"/>
              </w:rPr>
              <w:t xml:space="preserve">. </w:t>
            </w:r>
          </w:p>
          <w:p w14:paraId="5CCF850C" w14:textId="6A858A52" w:rsidR="00B27B0E" w:rsidRDefault="00B27B0E" w:rsidP="00B27B0E">
            <w:pPr>
              <w:rPr>
                <w:sz w:val="24"/>
                <w:szCs w:val="24"/>
                <w:lang w:val="en-AU"/>
              </w:rPr>
            </w:pPr>
            <w:r>
              <w:rPr>
                <w:sz w:val="24"/>
                <w:szCs w:val="24"/>
                <w:lang w:val="en-AU"/>
              </w:rPr>
              <w:t>Wrote report (</w:t>
            </w:r>
            <w:r w:rsidR="00AA2295">
              <w:rPr>
                <w:sz w:val="24"/>
                <w:szCs w:val="24"/>
                <w:lang w:val="en-AU"/>
              </w:rPr>
              <w:t>2</w:t>
            </w:r>
            <w:r>
              <w:rPr>
                <w:sz w:val="24"/>
                <w:szCs w:val="24"/>
                <w:lang w:val="en-AU"/>
              </w:rPr>
              <w:t xml:space="preserve">0%). </w:t>
            </w:r>
          </w:p>
          <w:p w14:paraId="20300DD4" w14:textId="77777777" w:rsidR="00B27B0E" w:rsidRPr="00026E39" w:rsidRDefault="00B27B0E" w:rsidP="00B27B0E">
            <w:pPr>
              <w:rPr>
                <w:sz w:val="24"/>
                <w:szCs w:val="24"/>
              </w:rPr>
            </w:pPr>
            <w:r>
              <w:rPr>
                <w:sz w:val="24"/>
                <w:szCs w:val="24"/>
                <w:lang w:val="en-AU"/>
              </w:rPr>
              <w:t>DT.py</w:t>
            </w:r>
          </w:p>
        </w:tc>
      </w:tr>
      <w:tr w:rsidR="00B27B0E" w:rsidRPr="00026E39" w14:paraId="31E09B02" w14:textId="77777777" w:rsidTr="00B27B0E">
        <w:trPr>
          <w:trHeight w:val="525"/>
        </w:trPr>
        <w:tc>
          <w:tcPr>
            <w:tcW w:w="158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9ECBCEA" w14:textId="77777777" w:rsidR="00B27B0E" w:rsidRDefault="00B27B0E" w:rsidP="00B27B0E">
            <w:pPr>
              <w:rPr>
                <w:sz w:val="24"/>
                <w:szCs w:val="24"/>
                <w:lang w:val="en-AU"/>
              </w:rPr>
            </w:pPr>
            <w:r w:rsidRPr="00026E39">
              <w:rPr>
                <w:sz w:val="24"/>
                <w:szCs w:val="24"/>
                <w:lang w:val="en-AU"/>
              </w:rPr>
              <w:t>Genyuan Liang</w:t>
            </w:r>
          </w:p>
          <w:p w14:paraId="0A1C35E7" w14:textId="57BFB02F" w:rsidR="00B27B0E" w:rsidRPr="00026E39" w:rsidRDefault="00B27B0E" w:rsidP="00B27B0E">
            <w:pPr>
              <w:rPr>
                <w:sz w:val="24"/>
                <w:szCs w:val="24"/>
              </w:rPr>
            </w:pPr>
            <w:r w:rsidRPr="00B27B0E">
              <w:rPr>
                <w:sz w:val="24"/>
                <w:szCs w:val="24"/>
              </w:rPr>
              <w:t>z5235682</w:t>
            </w:r>
          </w:p>
        </w:tc>
        <w:tc>
          <w:tcPr>
            <w:tcW w:w="3648"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74C84E7" w14:textId="77777777" w:rsidR="00B27B0E" w:rsidRPr="00026E39" w:rsidRDefault="00B27B0E" w:rsidP="00B27B0E">
            <w:pPr>
              <w:rPr>
                <w:sz w:val="24"/>
                <w:szCs w:val="24"/>
              </w:rPr>
            </w:pPr>
            <w:r w:rsidRPr="0028241E">
              <w:rPr>
                <w:sz w:val="24"/>
                <w:szCs w:val="24"/>
              </w:rPr>
              <w:t>k</w:t>
            </w:r>
            <w:r>
              <w:rPr>
                <w:sz w:val="24"/>
                <w:szCs w:val="24"/>
              </w:rPr>
              <w:t>-</w:t>
            </w:r>
            <w:r w:rsidRPr="0028241E">
              <w:rPr>
                <w:sz w:val="24"/>
                <w:szCs w:val="24"/>
              </w:rPr>
              <w:t>N</w:t>
            </w:r>
            <w:r>
              <w:rPr>
                <w:sz w:val="24"/>
                <w:szCs w:val="24"/>
              </w:rPr>
              <w:t xml:space="preserve">earest </w:t>
            </w:r>
            <w:r w:rsidRPr="0028241E">
              <w:rPr>
                <w:sz w:val="24"/>
                <w:szCs w:val="24"/>
              </w:rPr>
              <w:t>N</w:t>
            </w:r>
            <w:r>
              <w:rPr>
                <w:sz w:val="24"/>
                <w:szCs w:val="24"/>
              </w:rPr>
              <w:t>eighbors &amp;</w:t>
            </w:r>
            <w:r w:rsidRPr="00026E39">
              <w:rPr>
                <w:sz w:val="24"/>
                <w:szCs w:val="24"/>
              </w:rPr>
              <w:t xml:space="preserve"> </w:t>
            </w:r>
            <w:r>
              <w:rPr>
                <w:sz w:val="24"/>
                <w:szCs w:val="24"/>
              </w:rPr>
              <w:t xml:space="preserve">Naïve </w:t>
            </w:r>
            <w:r w:rsidRPr="00026E39">
              <w:rPr>
                <w:sz w:val="24"/>
                <w:szCs w:val="24"/>
              </w:rPr>
              <w:t>B</w:t>
            </w:r>
            <w:r>
              <w:rPr>
                <w:sz w:val="24"/>
                <w:szCs w:val="24"/>
              </w:rPr>
              <w:t>ayes learning.</w:t>
            </w:r>
            <w:r w:rsidRPr="0028241E">
              <w:rPr>
                <w:sz w:val="24"/>
                <w:szCs w:val="24"/>
              </w:rPr>
              <w:t xml:space="preserve"> </w:t>
            </w:r>
            <w:r>
              <w:rPr>
                <w:sz w:val="24"/>
                <w:szCs w:val="24"/>
              </w:rPr>
              <w:t>A</w:t>
            </w:r>
            <w:r w:rsidRPr="0028241E">
              <w:rPr>
                <w:sz w:val="24"/>
                <w:szCs w:val="24"/>
              </w:rPr>
              <w:t>ssist in data cle</w:t>
            </w:r>
            <w:r>
              <w:rPr>
                <w:sz w:val="24"/>
                <w:szCs w:val="24"/>
              </w:rPr>
              <w:t xml:space="preserve">aning </w:t>
            </w:r>
            <w:r w:rsidRPr="00026E39">
              <w:rPr>
                <w:sz w:val="24"/>
                <w:szCs w:val="24"/>
                <w:lang w:val="en-AU"/>
              </w:rPr>
              <w:t>&amp; imputing</w:t>
            </w:r>
            <w:r>
              <w:rPr>
                <w:sz w:val="24"/>
                <w:szCs w:val="24"/>
                <w:lang w:val="en-AU"/>
              </w:rPr>
              <w:t>.</w:t>
            </w:r>
          </w:p>
        </w:tc>
        <w:tc>
          <w:tcPr>
            <w:tcW w:w="4365"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E2D8CD3" w14:textId="4C0CE8EB" w:rsidR="00B27B0E" w:rsidRDefault="00AA2295" w:rsidP="00876A81">
            <w:pPr>
              <w:rPr>
                <w:sz w:val="24"/>
                <w:szCs w:val="24"/>
              </w:rPr>
            </w:pPr>
            <w:r>
              <w:rPr>
                <w:sz w:val="24"/>
                <w:szCs w:val="24"/>
              </w:rPr>
              <w:t>NB.py</w:t>
            </w:r>
            <w:r w:rsidR="00876A81">
              <w:rPr>
                <w:sz w:val="24"/>
                <w:szCs w:val="24"/>
              </w:rPr>
              <w:t xml:space="preserve">,  </w:t>
            </w:r>
            <w:r w:rsidR="00876A81">
              <w:rPr>
                <w:sz w:val="24"/>
                <w:szCs w:val="24"/>
              </w:rPr>
              <w:t>KNN.py</w:t>
            </w:r>
          </w:p>
          <w:p w14:paraId="4D9395A4" w14:textId="201864F3" w:rsidR="00AA2295" w:rsidRPr="00026E39" w:rsidRDefault="00AA2295" w:rsidP="00B27B0E">
            <w:pPr>
              <w:rPr>
                <w:sz w:val="24"/>
                <w:szCs w:val="24"/>
              </w:rPr>
            </w:pPr>
            <w:r>
              <w:rPr>
                <w:sz w:val="24"/>
                <w:szCs w:val="24"/>
              </w:rPr>
              <w:t>Wrote report (15%)</w:t>
            </w:r>
          </w:p>
        </w:tc>
      </w:tr>
      <w:tr w:rsidR="00B27B0E" w:rsidRPr="00026E39" w14:paraId="05ACFAA6" w14:textId="77777777" w:rsidTr="00B27B0E">
        <w:trPr>
          <w:trHeight w:val="525"/>
        </w:trPr>
        <w:tc>
          <w:tcPr>
            <w:tcW w:w="158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ABE39E2" w14:textId="77777777" w:rsidR="00B27B0E" w:rsidRDefault="00B27B0E" w:rsidP="00B27B0E">
            <w:pPr>
              <w:rPr>
                <w:sz w:val="24"/>
                <w:szCs w:val="24"/>
                <w:lang w:val="en-AU"/>
              </w:rPr>
            </w:pPr>
            <w:r w:rsidRPr="00026E39">
              <w:rPr>
                <w:sz w:val="24"/>
                <w:szCs w:val="24"/>
                <w:lang w:val="en-AU"/>
              </w:rPr>
              <w:t>Chengze Li</w:t>
            </w:r>
          </w:p>
          <w:p w14:paraId="10A75AD2" w14:textId="74E8FF9E" w:rsidR="00B27B0E" w:rsidRPr="00026E39" w:rsidRDefault="00B27B0E" w:rsidP="00B27B0E">
            <w:pPr>
              <w:rPr>
                <w:sz w:val="24"/>
                <w:szCs w:val="24"/>
              </w:rPr>
            </w:pPr>
            <w:r w:rsidRPr="00B27B0E">
              <w:rPr>
                <w:sz w:val="24"/>
                <w:szCs w:val="24"/>
              </w:rPr>
              <w:t>z5287104</w:t>
            </w:r>
          </w:p>
        </w:tc>
        <w:tc>
          <w:tcPr>
            <w:tcW w:w="3648"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F53DB83" w14:textId="77777777" w:rsidR="00B27B0E" w:rsidRPr="00026E39" w:rsidRDefault="00B27B0E" w:rsidP="00B27B0E">
            <w:pPr>
              <w:rPr>
                <w:sz w:val="24"/>
                <w:szCs w:val="24"/>
              </w:rPr>
            </w:pPr>
            <w:r>
              <w:rPr>
                <w:sz w:val="24"/>
                <w:szCs w:val="24"/>
                <w:lang w:val="en-AU"/>
              </w:rPr>
              <w:t>Deep Learning</w:t>
            </w:r>
            <w:r w:rsidRPr="00026E39">
              <w:rPr>
                <w:sz w:val="24"/>
                <w:szCs w:val="24"/>
                <w:lang w:val="en-AU"/>
              </w:rPr>
              <w:t>, Logistic Reg</w:t>
            </w:r>
            <w:r>
              <w:rPr>
                <w:sz w:val="24"/>
                <w:szCs w:val="24"/>
                <w:lang w:val="en-AU"/>
              </w:rPr>
              <w:t xml:space="preserve"> learning.</w:t>
            </w:r>
            <w:r w:rsidRPr="00026E39">
              <w:rPr>
                <w:sz w:val="24"/>
                <w:szCs w:val="24"/>
                <w:lang w:val="en-AU"/>
              </w:rPr>
              <w:t xml:space="preserve"> </w:t>
            </w:r>
            <w:r>
              <w:rPr>
                <w:sz w:val="24"/>
                <w:szCs w:val="24"/>
                <w:lang w:val="en-AU"/>
              </w:rPr>
              <w:t>A</w:t>
            </w:r>
            <w:r w:rsidRPr="00026E39">
              <w:rPr>
                <w:sz w:val="24"/>
                <w:szCs w:val="24"/>
                <w:lang w:val="en-AU"/>
              </w:rPr>
              <w:t>ssist in data</w:t>
            </w:r>
            <w:r>
              <w:rPr>
                <w:sz w:val="24"/>
                <w:szCs w:val="24"/>
                <w:lang w:val="en-AU"/>
              </w:rPr>
              <w:t xml:space="preserve"> cleaning </w:t>
            </w:r>
            <w:r w:rsidRPr="00026E39">
              <w:rPr>
                <w:sz w:val="24"/>
                <w:szCs w:val="24"/>
                <w:lang w:val="en-AU"/>
              </w:rPr>
              <w:t>&amp; imputing</w:t>
            </w:r>
            <w:r>
              <w:rPr>
                <w:sz w:val="24"/>
                <w:szCs w:val="24"/>
                <w:lang w:val="en-AU"/>
              </w:rPr>
              <w:t>.</w:t>
            </w:r>
          </w:p>
        </w:tc>
        <w:tc>
          <w:tcPr>
            <w:tcW w:w="436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F193DC1" w14:textId="77777777" w:rsidR="00B27B0E" w:rsidRDefault="00B27B0E" w:rsidP="00B27B0E">
            <w:pPr>
              <w:rPr>
                <w:sz w:val="24"/>
                <w:szCs w:val="24"/>
                <w:lang w:val="en-AU"/>
              </w:rPr>
            </w:pPr>
            <w:r w:rsidRPr="00026E39">
              <w:rPr>
                <w:sz w:val="24"/>
                <w:szCs w:val="24"/>
                <w:lang w:val="en-AU"/>
              </w:rPr>
              <w:t>Sourced 1 dataset.</w:t>
            </w:r>
            <w:r>
              <w:rPr>
                <w:sz w:val="24"/>
                <w:szCs w:val="24"/>
                <w:lang w:val="en-AU"/>
              </w:rPr>
              <w:t xml:space="preserve"> </w:t>
            </w:r>
          </w:p>
          <w:p w14:paraId="1662F70C" w14:textId="63B48487" w:rsidR="00B27B0E" w:rsidRDefault="00B27B0E" w:rsidP="00B27B0E">
            <w:pPr>
              <w:rPr>
                <w:sz w:val="24"/>
                <w:szCs w:val="24"/>
                <w:lang w:val="en-AU"/>
              </w:rPr>
            </w:pPr>
            <w:r>
              <w:rPr>
                <w:sz w:val="24"/>
                <w:szCs w:val="24"/>
                <w:lang w:val="en-AU"/>
              </w:rPr>
              <w:t>Wrote report (</w:t>
            </w:r>
            <w:r w:rsidR="00AA2295">
              <w:rPr>
                <w:sz w:val="24"/>
                <w:szCs w:val="24"/>
                <w:lang w:val="en-AU"/>
              </w:rPr>
              <w:t>15</w:t>
            </w:r>
            <w:r>
              <w:rPr>
                <w:sz w:val="24"/>
                <w:szCs w:val="24"/>
                <w:lang w:val="en-AU"/>
              </w:rPr>
              <w:t xml:space="preserve">%). </w:t>
            </w:r>
          </w:p>
          <w:p w14:paraId="6DAC4A58" w14:textId="17DC5B66" w:rsidR="00B27B0E" w:rsidRPr="005F07F0" w:rsidRDefault="00B27B0E" w:rsidP="00B27B0E">
            <w:pPr>
              <w:rPr>
                <w:sz w:val="24"/>
                <w:szCs w:val="24"/>
                <w:lang w:val="en-AU"/>
              </w:rPr>
            </w:pPr>
            <w:r>
              <w:rPr>
                <w:sz w:val="24"/>
                <w:szCs w:val="24"/>
                <w:lang w:val="en-AU"/>
              </w:rPr>
              <w:t>LogisticRegression.py</w:t>
            </w:r>
            <w:r w:rsidR="00876A81">
              <w:rPr>
                <w:sz w:val="24"/>
                <w:szCs w:val="24"/>
                <w:lang w:val="en-AU"/>
              </w:rPr>
              <w:t>, NeuralLearning.py</w:t>
            </w:r>
          </w:p>
        </w:tc>
      </w:tr>
    </w:tbl>
    <w:p w14:paraId="5FDA2647" w14:textId="6D96D131" w:rsidR="00B27B0E" w:rsidRDefault="00B27B0E" w:rsidP="00B27B0E">
      <w:pPr>
        <w:rPr>
          <w:b/>
          <w:bCs/>
          <w:sz w:val="28"/>
          <w:szCs w:val="28"/>
          <w:lang w:val="en-AU"/>
        </w:rPr>
      </w:pPr>
      <w:r w:rsidRPr="00026E39">
        <w:rPr>
          <w:b/>
          <w:bCs/>
          <w:sz w:val="28"/>
          <w:szCs w:val="28"/>
          <w:lang w:val="en-AU"/>
        </w:rPr>
        <w:t>Journal of work completed</w:t>
      </w:r>
    </w:p>
    <w:p w14:paraId="58185C57" w14:textId="77777777" w:rsidR="00B27B0E" w:rsidRDefault="00B27B0E" w:rsidP="00B27B0E">
      <w:pPr>
        <w:rPr>
          <w:sz w:val="24"/>
          <w:szCs w:val="24"/>
          <w:lang w:val="en-AU"/>
        </w:rPr>
      </w:pPr>
      <w:r>
        <w:rPr>
          <w:sz w:val="24"/>
          <w:szCs w:val="24"/>
        </w:rPr>
        <w:t xml:space="preserve">The following table documents </w:t>
      </w:r>
      <w:r w:rsidRPr="008F2AE2">
        <w:rPr>
          <w:sz w:val="24"/>
          <w:szCs w:val="24"/>
          <w:lang w:val="en-AU"/>
        </w:rPr>
        <w:t>the amount and type of work assigned &amp; completed</w:t>
      </w:r>
      <w:r>
        <w:rPr>
          <w:sz w:val="24"/>
          <w:szCs w:val="24"/>
          <w:lang w:val="en-AU"/>
        </w:rPr>
        <w:t>.</w:t>
      </w:r>
    </w:p>
    <w:p w14:paraId="45B293A1" w14:textId="0FD5EE00" w:rsidR="00B27B0E" w:rsidRPr="001C1333" w:rsidRDefault="001C1333" w:rsidP="00634719">
      <w:pPr>
        <w:rPr>
          <w:sz w:val="18"/>
          <w:szCs w:val="18"/>
        </w:rPr>
      </w:pPr>
      <w:r>
        <w:rPr>
          <w:sz w:val="18"/>
          <w:szCs w:val="18"/>
        </w:rPr>
        <w:t>*</w:t>
      </w:r>
      <w:r w:rsidRPr="001C1333">
        <w:rPr>
          <w:sz w:val="18"/>
          <w:szCs w:val="18"/>
        </w:rPr>
        <w:t xml:space="preserve">In the interest of time and the fact that </w:t>
      </w:r>
      <w:r>
        <w:rPr>
          <w:sz w:val="18"/>
          <w:szCs w:val="18"/>
        </w:rPr>
        <w:t>some</w:t>
      </w:r>
      <w:r w:rsidRPr="001C1333">
        <w:rPr>
          <w:sz w:val="18"/>
          <w:szCs w:val="18"/>
        </w:rPr>
        <w:t xml:space="preserve"> members had other priorities,</w:t>
      </w:r>
      <w:r>
        <w:rPr>
          <w:sz w:val="18"/>
          <w:szCs w:val="18"/>
        </w:rPr>
        <w:t xml:space="preserve"> e.g. other assignments</w:t>
      </w:r>
      <w:r w:rsidR="00077FE1">
        <w:rPr>
          <w:sz w:val="18"/>
          <w:szCs w:val="18"/>
        </w:rPr>
        <w:t>,</w:t>
      </w:r>
      <w:r w:rsidRPr="001C1333">
        <w:rPr>
          <w:sz w:val="18"/>
          <w:szCs w:val="18"/>
        </w:rPr>
        <w:t xml:space="preserve"> it</w:t>
      </w:r>
      <w:r w:rsidR="007A385B">
        <w:rPr>
          <w:sz w:val="18"/>
          <w:szCs w:val="18"/>
        </w:rPr>
        <w:t xml:space="preserve"> was the most practical to split work in the above manner, and</w:t>
      </w:r>
      <w:r w:rsidR="00077FE1">
        <w:rPr>
          <w:sz w:val="18"/>
          <w:szCs w:val="18"/>
        </w:rPr>
        <w:t xml:space="preserve"> only</w:t>
      </w:r>
      <w:r w:rsidR="007A385B">
        <w:rPr>
          <w:sz w:val="18"/>
          <w:szCs w:val="18"/>
        </w:rPr>
        <w:t xml:space="preserve"> some custom algorithms </w:t>
      </w:r>
      <w:r w:rsidR="00077FE1">
        <w:rPr>
          <w:sz w:val="18"/>
          <w:szCs w:val="18"/>
        </w:rPr>
        <w:t>could be</w:t>
      </w:r>
      <w:r w:rsidR="007A385B">
        <w:rPr>
          <w:sz w:val="18"/>
          <w:szCs w:val="18"/>
        </w:rPr>
        <w:t xml:space="preserve"> </w:t>
      </w:r>
      <w:r w:rsidR="00077FE1">
        <w:rPr>
          <w:sz w:val="18"/>
          <w:szCs w:val="18"/>
        </w:rPr>
        <w:t>implemented</w:t>
      </w:r>
      <w:r w:rsidR="007A385B">
        <w:rPr>
          <w:sz w:val="18"/>
          <w:szCs w:val="18"/>
        </w:rPr>
        <w:t>.</w:t>
      </w:r>
    </w:p>
    <w:p w14:paraId="2286703B" w14:textId="37BCE112" w:rsidR="001156F1" w:rsidRPr="00B27B0E" w:rsidRDefault="00B27B0E" w:rsidP="00634719">
      <w:pPr>
        <w:rPr>
          <w:rFonts w:asciiTheme="majorHAnsi" w:hAnsiTheme="majorHAnsi" w:cstheme="majorHAnsi"/>
          <w:b/>
          <w:bCs/>
          <w:sz w:val="28"/>
          <w:szCs w:val="28"/>
        </w:rPr>
      </w:pPr>
      <w:r w:rsidRPr="00B27B0E">
        <w:rPr>
          <w:rFonts w:asciiTheme="majorHAnsi" w:hAnsiTheme="majorHAnsi" w:cstheme="majorHAnsi"/>
          <w:b/>
          <w:bCs/>
          <w:sz w:val="28"/>
          <w:szCs w:val="28"/>
          <w:lang w:val="en-AU"/>
        </w:rPr>
        <w:t>Phase</w:t>
      </w:r>
      <w:r w:rsidR="00CE53FD" w:rsidRPr="00B27B0E">
        <w:rPr>
          <w:rFonts w:asciiTheme="majorHAnsi" w:hAnsiTheme="majorHAnsi" w:cstheme="majorHAnsi"/>
          <w:b/>
          <w:bCs/>
          <w:sz w:val="28"/>
          <w:szCs w:val="28"/>
          <w:lang w:val="en-AU"/>
        </w:rPr>
        <w:t xml:space="preserve"> I: Sourcing Data</w:t>
      </w:r>
    </w:p>
    <w:p w14:paraId="5154C548" w14:textId="568C9C79" w:rsidR="002F6661" w:rsidRDefault="004C1BE4" w:rsidP="00634719">
      <w:pPr>
        <w:rPr>
          <w:sz w:val="24"/>
          <w:szCs w:val="24"/>
        </w:rPr>
      </w:pPr>
      <w:r>
        <w:rPr>
          <w:sz w:val="24"/>
          <w:szCs w:val="24"/>
        </w:rPr>
        <w:t>As a first step,</w:t>
      </w:r>
      <w:r w:rsidR="002F6661">
        <w:rPr>
          <w:sz w:val="24"/>
          <w:szCs w:val="24"/>
        </w:rPr>
        <w:t xml:space="preserve"> all</w:t>
      </w:r>
      <w:r w:rsidR="006B10A7">
        <w:rPr>
          <w:sz w:val="24"/>
          <w:szCs w:val="24"/>
        </w:rPr>
        <w:t xml:space="preserve"> ‘mobile tech specs’</w:t>
      </w:r>
      <w:r w:rsidR="002F6661">
        <w:rPr>
          <w:sz w:val="24"/>
          <w:szCs w:val="24"/>
        </w:rPr>
        <w:t xml:space="preserve"> datasets</w:t>
      </w:r>
      <w:r w:rsidR="006B10A7">
        <w:rPr>
          <w:sz w:val="24"/>
          <w:szCs w:val="24"/>
        </w:rPr>
        <w:t xml:space="preserve"> of at least 10,000 in instances</w:t>
      </w:r>
      <w:r w:rsidR="00B34587">
        <w:rPr>
          <w:sz w:val="24"/>
          <w:szCs w:val="24"/>
        </w:rPr>
        <w:t xml:space="preserve"> in size,</w:t>
      </w:r>
      <w:r w:rsidR="002F6661">
        <w:rPr>
          <w:sz w:val="24"/>
          <w:szCs w:val="24"/>
        </w:rPr>
        <w:t xml:space="preserve"> </w:t>
      </w:r>
      <w:r w:rsidR="006B10A7">
        <w:rPr>
          <w:sz w:val="24"/>
          <w:szCs w:val="24"/>
        </w:rPr>
        <w:t>were sourced from the web</w:t>
      </w:r>
      <w:r w:rsidR="002F6661">
        <w:rPr>
          <w:sz w:val="24"/>
          <w:szCs w:val="24"/>
        </w:rPr>
        <w:t>. This included pre-existing datasets on Kaggle</w:t>
      </w:r>
      <w:r w:rsidR="002F6661">
        <w:rPr>
          <w:sz w:val="24"/>
          <w:szCs w:val="24"/>
          <w:vertAlign w:val="superscript"/>
        </w:rPr>
        <w:t>1</w:t>
      </w:r>
      <w:r w:rsidR="002F6661">
        <w:rPr>
          <w:sz w:val="24"/>
          <w:szCs w:val="24"/>
        </w:rPr>
        <w:t>, and datasets sourced via open git repositories</w:t>
      </w:r>
      <w:r w:rsidR="002F6661">
        <w:rPr>
          <w:sz w:val="24"/>
          <w:szCs w:val="24"/>
          <w:vertAlign w:val="superscript"/>
        </w:rPr>
        <w:t>2</w:t>
      </w:r>
      <w:r w:rsidR="002F6661">
        <w:rPr>
          <w:sz w:val="24"/>
          <w:szCs w:val="24"/>
        </w:rPr>
        <w:t>. Despite some interest in ‘web’ scraping for data directly, on sites such as GSMArena.com &amp; etc., potential problems with IP bans meant such methods were not worth the risk. Eventually, it was decided that dataset</w:t>
      </w:r>
      <w:r w:rsidR="00026E39">
        <w:rPr>
          <w:sz w:val="24"/>
          <w:szCs w:val="24"/>
        </w:rPr>
        <w:t xml:space="preserve"> </w:t>
      </w:r>
      <w:r w:rsidR="002F6661">
        <w:rPr>
          <w:sz w:val="24"/>
          <w:szCs w:val="24"/>
        </w:rPr>
        <w:t>(gsm2020) would be the main dataset for practical investigation</w:t>
      </w:r>
      <w:r w:rsidR="00026E39">
        <w:rPr>
          <w:sz w:val="24"/>
          <w:szCs w:val="24"/>
        </w:rPr>
        <w:t xml:space="preserve"> as it was the most recent and contained enough ‘pricing’ information to train supervised learners.</w:t>
      </w:r>
      <w:r w:rsidR="00BD1D15">
        <w:rPr>
          <w:sz w:val="24"/>
          <w:szCs w:val="24"/>
        </w:rPr>
        <w:t xml:space="preserve"> </w:t>
      </w:r>
    </w:p>
    <w:p w14:paraId="23B48835" w14:textId="1AA87F16" w:rsidR="00B27B0E" w:rsidRDefault="00026E39" w:rsidP="00634719">
      <w:pPr>
        <w:rPr>
          <w:sz w:val="24"/>
          <w:szCs w:val="24"/>
        </w:rPr>
      </w:pPr>
      <w:r>
        <w:rPr>
          <w:sz w:val="24"/>
          <w:szCs w:val="24"/>
        </w:rPr>
        <w:t>Unfortunately, the data was quite disorganized with columns containing multiple features and non-uniform patterns of feature values</w:t>
      </w:r>
      <w:r w:rsidR="009F47CD">
        <w:rPr>
          <w:sz w:val="24"/>
          <w:szCs w:val="24"/>
        </w:rPr>
        <w:t xml:space="preserve">, e.g. </w:t>
      </w:r>
      <w:r w:rsidR="009F47CD">
        <w:rPr>
          <w:sz w:val="24"/>
          <w:szCs w:val="24"/>
        </w:rPr>
        <w:t>conversion to USD</w:t>
      </w:r>
      <w:r>
        <w:rPr>
          <w:sz w:val="24"/>
          <w:szCs w:val="24"/>
        </w:rPr>
        <w:t xml:space="preserve">. Hence, the next step involved quite a bit of data cleaning and interpolation. Another unfortunate fact was that </w:t>
      </w:r>
      <w:r w:rsidR="009F47CD">
        <w:rPr>
          <w:sz w:val="24"/>
          <w:szCs w:val="24"/>
        </w:rPr>
        <w:lastRenderedPageBreak/>
        <w:t>some</w:t>
      </w:r>
      <w:r>
        <w:rPr>
          <w:sz w:val="24"/>
          <w:szCs w:val="24"/>
        </w:rPr>
        <w:t xml:space="preserve"> group members</w:t>
      </w:r>
      <w:r w:rsidR="009F47CD">
        <w:rPr>
          <w:sz w:val="24"/>
          <w:szCs w:val="24"/>
        </w:rPr>
        <w:t xml:space="preserve"> had other priorities or could not contribute diligently</w:t>
      </w:r>
      <w:r>
        <w:rPr>
          <w:sz w:val="24"/>
          <w:szCs w:val="24"/>
        </w:rPr>
        <w:t>. Hence this step took longer than usual.</w:t>
      </w:r>
    </w:p>
    <w:p w14:paraId="2CE47D1E" w14:textId="77777777" w:rsidR="009F47CD" w:rsidRDefault="009F47CD" w:rsidP="00634719">
      <w:pPr>
        <w:rPr>
          <w:sz w:val="24"/>
          <w:szCs w:val="24"/>
        </w:rPr>
      </w:pPr>
    </w:p>
    <w:p w14:paraId="0CA61A99" w14:textId="14FCCB54" w:rsidR="00CE53FD" w:rsidRPr="00B27B0E" w:rsidRDefault="00B27B0E" w:rsidP="00634719">
      <w:pPr>
        <w:rPr>
          <w:rFonts w:asciiTheme="majorHAnsi" w:hAnsiTheme="majorHAnsi" w:cstheme="majorHAnsi"/>
          <w:b/>
          <w:bCs/>
          <w:sz w:val="28"/>
          <w:szCs w:val="28"/>
        </w:rPr>
      </w:pPr>
      <w:r w:rsidRPr="00B27B0E">
        <w:rPr>
          <w:rFonts w:asciiTheme="majorHAnsi" w:hAnsiTheme="majorHAnsi" w:cstheme="majorHAnsi"/>
          <w:b/>
          <w:bCs/>
          <w:sz w:val="28"/>
          <w:szCs w:val="28"/>
        </w:rPr>
        <w:t>Phase</w:t>
      </w:r>
      <w:r w:rsidR="00CE53FD" w:rsidRPr="00B27B0E">
        <w:rPr>
          <w:rFonts w:asciiTheme="majorHAnsi" w:hAnsiTheme="majorHAnsi" w:cstheme="majorHAnsi"/>
          <w:b/>
          <w:bCs/>
          <w:sz w:val="28"/>
          <w:szCs w:val="28"/>
        </w:rPr>
        <w:t xml:space="preserve"> II: Data </w:t>
      </w:r>
      <w:r w:rsidR="00F37630">
        <w:rPr>
          <w:rFonts w:asciiTheme="majorHAnsi" w:hAnsiTheme="majorHAnsi" w:cstheme="majorHAnsi"/>
          <w:b/>
          <w:bCs/>
          <w:sz w:val="28"/>
          <w:szCs w:val="28"/>
        </w:rPr>
        <w:t>analysis, cleaning &amp; interpolation.</w:t>
      </w:r>
    </w:p>
    <w:p w14:paraId="3D17B502" w14:textId="55EA494A" w:rsidR="00B27B0E" w:rsidRPr="00351BC8" w:rsidRDefault="00B27B0E" w:rsidP="00B27B0E">
      <w:pPr>
        <w:rPr>
          <w:sz w:val="24"/>
          <w:szCs w:val="24"/>
        </w:rPr>
      </w:pPr>
      <w:r w:rsidRPr="00351BC8">
        <w:rPr>
          <w:sz w:val="24"/>
          <w:szCs w:val="24"/>
        </w:rPr>
        <w:t>The large variety and number of features in a mobile phone makes the prediction/classification of prices an ideal problem for machine learning. However, a drawback of this is that not all mobile phones share features found in other phones</w:t>
      </w:r>
      <w:r w:rsidR="00C32F63">
        <w:rPr>
          <w:sz w:val="24"/>
          <w:szCs w:val="24"/>
        </w:rPr>
        <w:t xml:space="preserve">, e.g. </w:t>
      </w:r>
      <w:r w:rsidR="00351BC8">
        <w:rPr>
          <w:sz w:val="24"/>
          <w:szCs w:val="24"/>
        </w:rPr>
        <w:t>only</w:t>
      </w:r>
      <w:r w:rsidRPr="00351BC8">
        <w:rPr>
          <w:sz w:val="24"/>
          <w:szCs w:val="24"/>
        </w:rPr>
        <w:t xml:space="preserve"> 47% of the phones have selfie cameras</w:t>
      </w:r>
      <w:r w:rsidR="00351BC8">
        <w:rPr>
          <w:sz w:val="24"/>
          <w:szCs w:val="24"/>
        </w:rPr>
        <w:t xml:space="preserve"> in our dataset.</w:t>
      </w:r>
    </w:p>
    <w:p w14:paraId="5187D283" w14:textId="503C353F" w:rsidR="00B27B0E" w:rsidRPr="00351BC8" w:rsidRDefault="00B27B0E" w:rsidP="00B27B0E">
      <w:pPr>
        <w:rPr>
          <w:sz w:val="24"/>
          <w:szCs w:val="24"/>
        </w:rPr>
      </w:pPr>
      <w:r w:rsidRPr="00351BC8">
        <w:rPr>
          <w:sz w:val="24"/>
          <w:szCs w:val="24"/>
        </w:rPr>
        <w:t xml:space="preserve">Another related issue is the numerous presences of null values throughout the data. This may be because of the issue described previously – </w:t>
      </w:r>
      <w:r w:rsidR="00C32F63">
        <w:rPr>
          <w:sz w:val="24"/>
          <w:szCs w:val="24"/>
        </w:rPr>
        <w:t>a certain</w:t>
      </w:r>
      <w:r w:rsidRPr="00351BC8">
        <w:rPr>
          <w:sz w:val="24"/>
          <w:szCs w:val="24"/>
        </w:rPr>
        <w:t xml:space="preserve"> phone </w:t>
      </w:r>
      <w:r w:rsidR="00C32F63">
        <w:rPr>
          <w:sz w:val="24"/>
          <w:szCs w:val="24"/>
        </w:rPr>
        <w:t>may</w:t>
      </w:r>
      <w:r w:rsidRPr="00351BC8">
        <w:rPr>
          <w:sz w:val="24"/>
          <w:szCs w:val="24"/>
        </w:rPr>
        <w:t xml:space="preserve"> have these features, or </w:t>
      </w:r>
      <w:r w:rsidR="00C32F63">
        <w:rPr>
          <w:sz w:val="24"/>
          <w:szCs w:val="24"/>
        </w:rPr>
        <w:t>it has been mislabeled.</w:t>
      </w:r>
      <w:r w:rsidRPr="00351BC8">
        <w:rPr>
          <w:sz w:val="24"/>
          <w:szCs w:val="24"/>
        </w:rPr>
        <w:t xml:space="preserve"> This </w:t>
      </w:r>
      <w:r w:rsidR="00C32F63">
        <w:rPr>
          <w:sz w:val="24"/>
          <w:szCs w:val="24"/>
        </w:rPr>
        <w:t>problem is</w:t>
      </w:r>
      <w:r w:rsidRPr="00351BC8">
        <w:rPr>
          <w:sz w:val="24"/>
          <w:szCs w:val="24"/>
        </w:rPr>
        <w:t xml:space="preserve"> shown in the figure below, where the white pixels represent null values. It is clear that some pre-processing is required.</w:t>
      </w:r>
    </w:p>
    <w:p w14:paraId="4DE8AD41" w14:textId="77777777" w:rsidR="00351BC8" w:rsidRDefault="00351BC8" w:rsidP="00B27B0E">
      <w:pPr>
        <w:keepNext/>
        <w:rPr>
          <w:noProof/>
        </w:rPr>
      </w:pPr>
    </w:p>
    <w:p w14:paraId="1E7A1163" w14:textId="77777777" w:rsidR="00351BC8" w:rsidRDefault="00B27B0E" w:rsidP="00351BC8">
      <w:pPr>
        <w:keepNext/>
        <w:rPr>
          <w:sz w:val="20"/>
          <w:szCs w:val="20"/>
        </w:rPr>
      </w:pPr>
      <w:r w:rsidRPr="00351BC8">
        <w:rPr>
          <w:noProof/>
        </w:rPr>
        <w:drawing>
          <wp:inline distT="0" distB="0" distL="0" distR="0" wp14:anchorId="17D71BE9" wp14:editId="776E5672">
            <wp:extent cx="5730389" cy="2527300"/>
            <wp:effectExtent l="0" t="0" r="3810" b="6350"/>
            <wp:docPr id="4" name="Picture 4"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uilding&#10;&#10;Description automatically generated"/>
                    <pic:cNvPicPr/>
                  </pic:nvPicPr>
                  <pic:blipFill rotWithShape="1">
                    <a:blip r:embed="rId8" cstate="print">
                      <a:extLst>
                        <a:ext uri="{28A0092B-C50C-407E-A947-70E740481C1C}">
                          <a14:useLocalDpi xmlns:a14="http://schemas.microsoft.com/office/drawing/2010/main" val="0"/>
                        </a:ext>
                      </a:extLst>
                    </a:blip>
                    <a:srcRect l="7605" r="9657" b="8757"/>
                    <a:stretch/>
                  </pic:blipFill>
                  <pic:spPr bwMode="auto">
                    <a:xfrm>
                      <a:off x="0" y="0"/>
                      <a:ext cx="5731510" cy="2527795"/>
                    </a:xfrm>
                    <a:prstGeom prst="rect">
                      <a:avLst/>
                    </a:prstGeom>
                    <a:ln>
                      <a:noFill/>
                    </a:ln>
                    <a:extLst>
                      <a:ext uri="{53640926-AAD7-44D8-BBD7-CCE9431645EC}">
                        <a14:shadowObscured xmlns:a14="http://schemas.microsoft.com/office/drawing/2010/main"/>
                      </a:ext>
                    </a:extLst>
                  </pic:spPr>
                </pic:pic>
              </a:graphicData>
            </a:graphic>
          </wp:inline>
        </w:drawing>
      </w:r>
      <w:r w:rsidR="00351BC8">
        <w:rPr>
          <w:sz w:val="20"/>
          <w:szCs w:val="20"/>
        </w:rPr>
        <w:t xml:space="preserve"> </w:t>
      </w:r>
    </w:p>
    <w:p w14:paraId="3E642F72" w14:textId="1E1ECBB8" w:rsidR="00B27B0E" w:rsidRPr="00351BC8" w:rsidRDefault="00B27B0E" w:rsidP="00351BC8">
      <w:pPr>
        <w:keepNext/>
        <w:ind w:firstLine="720"/>
        <w:jc w:val="center"/>
        <w:rPr>
          <w:i/>
          <w:iCs/>
        </w:rPr>
      </w:pPr>
      <w:r w:rsidRPr="00351BC8">
        <w:rPr>
          <w:i/>
          <w:iCs/>
          <w:sz w:val="20"/>
          <w:szCs w:val="20"/>
        </w:rPr>
        <w:t xml:space="preserve">Figure </w:t>
      </w:r>
      <w:r w:rsidRPr="00351BC8">
        <w:rPr>
          <w:i/>
          <w:iCs/>
          <w:sz w:val="20"/>
          <w:szCs w:val="20"/>
        </w:rPr>
        <w:fldChar w:fldCharType="begin"/>
      </w:r>
      <w:r w:rsidRPr="00351BC8">
        <w:rPr>
          <w:i/>
          <w:iCs/>
          <w:sz w:val="20"/>
          <w:szCs w:val="20"/>
        </w:rPr>
        <w:instrText xml:space="preserve"> SEQ Figure \* ARABIC </w:instrText>
      </w:r>
      <w:r w:rsidRPr="00351BC8">
        <w:rPr>
          <w:i/>
          <w:iCs/>
          <w:sz w:val="20"/>
          <w:szCs w:val="20"/>
        </w:rPr>
        <w:fldChar w:fldCharType="separate"/>
      </w:r>
      <w:r w:rsidRPr="00351BC8">
        <w:rPr>
          <w:i/>
          <w:iCs/>
          <w:noProof/>
          <w:sz w:val="20"/>
          <w:szCs w:val="20"/>
        </w:rPr>
        <w:t>1</w:t>
      </w:r>
      <w:r w:rsidRPr="00351BC8">
        <w:rPr>
          <w:i/>
          <w:iCs/>
          <w:noProof/>
          <w:sz w:val="20"/>
          <w:szCs w:val="20"/>
        </w:rPr>
        <w:fldChar w:fldCharType="end"/>
      </w:r>
      <w:r w:rsidRPr="00351BC8">
        <w:rPr>
          <w:i/>
          <w:iCs/>
          <w:sz w:val="20"/>
          <w:szCs w:val="20"/>
        </w:rPr>
        <w:t xml:space="preserve">: Matrix showing null values (generated using </w:t>
      </w:r>
      <w:r w:rsidR="00351BC8" w:rsidRPr="00351BC8">
        <w:rPr>
          <w:i/>
          <w:iCs/>
          <w:sz w:val="20"/>
          <w:szCs w:val="20"/>
        </w:rPr>
        <w:t>seaborn</w:t>
      </w:r>
      <w:r w:rsidRPr="00351BC8">
        <w:rPr>
          <w:i/>
          <w:iCs/>
          <w:sz w:val="20"/>
          <w:szCs w:val="20"/>
        </w:rPr>
        <w:t>)</w:t>
      </w:r>
    </w:p>
    <w:p w14:paraId="1C6A77BD" w14:textId="77777777" w:rsidR="00B27B0E" w:rsidRPr="00351BC8" w:rsidRDefault="00B27B0E" w:rsidP="00B27B0E">
      <w:pPr>
        <w:rPr>
          <w:noProof/>
        </w:rPr>
      </w:pPr>
    </w:p>
    <w:p w14:paraId="2750A95E" w14:textId="1806196A" w:rsidR="00C32F63" w:rsidRDefault="00C32F63" w:rsidP="00B27B0E">
      <w:pPr>
        <w:rPr>
          <w:sz w:val="24"/>
          <w:szCs w:val="24"/>
        </w:rPr>
      </w:pPr>
      <w:r>
        <w:rPr>
          <w:sz w:val="24"/>
          <w:szCs w:val="24"/>
        </w:rPr>
        <w:t>Python &amp; NumPy would prove useful in the data cleaning step as we were able to create our custom feature-extraction functions and lambdas to apply to entire columns. Eventually, the cleaned dataset without interpolation resulted in 700-800 usable examples (non-null). This result did not seem optimal as it was less than 10% of the original size of the dataset. Hence, the idea of interpolation and imputing missing data was an option to be considered.</w:t>
      </w:r>
    </w:p>
    <w:p w14:paraId="247D0075" w14:textId="4E8A3644" w:rsidR="00B27B0E" w:rsidRPr="00351BC8" w:rsidRDefault="00B27B0E" w:rsidP="00B27B0E">
      <w:pPr>
        <w:rPr>
          <w:noProof/>
          <w:sz w:val="24"/>
          <w:szCs w:val="24"/>
        </w:rPr>
      </w:pPr>
      <w:r w:rsidRPr="00351BC8">
        <w:rPr>
          <w:noProof/>
          <w:sz w:val="24"/>
          <w:szCs w:val="24"/>
        </w:rPr>
        <w:t>We also plot the correlation heatmap to measure nullity correlation – that is, how strongly the presence or absence of one variable affects the presence of another. Interestingly we see that if a</w:t>
      </w:r>
      <w:r w:rsidR="00351BC8" w:rsidRPr="00351BC8">
        <w:rPr>
          <w:noProof/>
          <w:sz w:val="24"/>
          <w:szCs w:val="24"/>
        </w:rPr>
        <w:t>n instance is non-null for</w:t>
      </w:r>
      <w:r w:rsidRPr="00351BC8">
        <w:rPr>
          <w:noProof/>
          <w:sz w:val="24"/>
          <w:szCs w:val="24"/>
        </w:rPr>
        <w:t xml:space="preserve"> </w:t>
      </w:r>
      <w:r w:rsidR="00351BC8" w:rsidRPr="00351BC8">
        <w:rPr>
          <w:noProof/>
          <w:sz w:val="24"/>
          <w:szCs w:val="24"/>
        </w:rPr>
        <w:t>‘</w:t>
      </w:r>
      <w:r w:rsidRPr="00351BC8">
        <w:rPr>
          <w:noProof/>
          <w:sz w:val="24"/>
          <w:szCs w:val="24"/>
        </w:rPr>
        <w:t>selfie_camera_single</w:t>
      </w:r>
      <w:r w:rsidR="00351BC8" w:rsidRPr="00351BC8">
        <w:rPr>
          <w:noProof/>
          <w:sz w:val="24"/>
          <w:szCs w:val="24"/>
        </w:rPr>
        <w:t>’</w:t>
      </w:r>
      <w:r w:rsidRPr="00351BC8">
        <w:rPr>
          <w:noProof/>
          <w:sz w:val="24"/>
          <w:szCs w:val="24"/>
        </w:rPr>
        <w:t>, then ther</w:t>
      </w:r>
      <w:r w:rsidR="00351BC8" w:rsidRPr="00351BC8">
        <w:rPr>
          <w:noProof/>
          <w:sz w:val="24"/>
          <w:szCs w:val="24"/>
        </w:rPr>
        <w:t>e is a higher chance that it is also null for</w:t>
      </w:r>
      <w:r w:rsidRPr="00351BC8">
        <w:rPr>
          <w:noProof/>
          <w:sz w:val="24"/>
          <w:szCs w:val="24"/>
        </w:rPr>
        <w:t xml:space="preserve"> </w:t>
      </w:r>
      <w:r w:rsidR="00351BC8" w:rsidRPr="00351BC8">
        <w:rPr>
          <w:noProof/>
          <w:sz w:val="24"/>
          <w:szCs w:val="24"/>
        </w:rPr>
        <w:t>‘</w:t>
      </w:r>
      <w:r w:rsidRPr="00351BC8">
        <w:rPr>
          <w:noProof/>
          <w:sz w:val="24"/>
          <w:szCs w:val="24"/>
        </w:rPr>
        <w:t>main_camera_single</w:t>
      </w:r>
      <w:r w:rsidR="00351BC8" w:rsidRPr="00351BC8">
        <w:rPr>
          <w:noProof/>
          <w:sz w:val="24"/>
          <w:szCs w:val="24"/>
        </w:rPr>
        <w:t>’</w:t>
      </w:r>
      <w:r w:rsidRPr="00351BC8">
        <w:rPr>
          <w:noProof/>
          <w:sz w:val="24"/>
          <w:szCs w:val="24"/>
        </w:rPr>
        <w:t>.</w:t>
      </w:r>
      <w:r w:rsidR="00351BC8" w:rsidRPr="00351BC8">
        <w:rPr>
          <w:noProof/>
          <w:sz w:val="24"/>
          <w:szCs w:val="24"/>
        </w:rPr>
        <w:t xml:space="preserve"> </w:t>
      </w:r>
    </w:p>
    <w:p w14:paraId="6A874C63" w14:textId="77777777" w:rsidR="00B27B0E" w:rsidRPr="00351BC8" w:rsidRDefault="00B27B0E" w:rsidP="00B27B0E">
      <w:pPr>
        <w:keepNext/>
      </w:pPr>
      <w:r w:rsidRPr="00351BC8">
        <w:rPr>
          <w:noProof/>
        </w:rPr>
        <w:lastRenderedPageBreak/>
        <w:drawing>
          <wp:inline distT="0" distB="0" distL="0" distR="0" wp14:anchorId="3BB00CE3" wp14:editId="6BEB3595">
            <wp:extent cx="5731510" cy="34391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38A6188" w14:textId="77777777" w:rsidR="00B27B0E" w:rsidRPr="00351BC8" w:rsidRDefault="00B27B0E" w:rsidP="00B27B0E">
      <w:pPr>
        <w:pStyle w:val="Caption"/>
        <w:jc w:val="center"/>
        <w:rPr>
          <w:color w:val="auto"/>
          <w:sz w:val="20"/>
          <w:szCs w:val="20"/>
        </w:rPr>
      </w:pPr>
      <w:r w:rsidRPr="00351BC8">
        <w:rPr>
          <w:color w:val="auto"/>
          <w:sz w:val="20"/>
          <w:szCs w:val="20"/>
        </w:rPr>
        <w:t xml:space="preserve">Figure </w:t>
      </w:r>
      <w:r w:rsidRPr="00351BC8">
        <w:rPr>
          <w:color w:val="auto"/>
          <w:sz w:val="20"/>
          <w:szCs w:val="20"/>
        </w:rPr>
        <w:fldChar w:fldCharType="begin"/>
      </w:r>
      <w:r w:rsidRPr="00351BC8">
        <w:rPr>
          <w:color w:val="auto"/>
          <w:sz w:val="20"/>
          <w:szCs w:val="20"/>
        </w:rPr>
        <w:instrText xml:space="preserve"> SEQ Figure \* ARABIC </w:instrText>
      </w:r>
      <w:r w:rsidRPr="00351BC8">
        <w:rPr>
          <w:color w:val="auto"/>
          <w:sz w:val="20"/>
          <w:szCs w:val="20"/>
        </w:rPr>
        <w:fldChar w:fldCharType="separate"/>
      </w:r>
      <w:r w:rsidRPr="00351BC8">
        <w:rPr>
          <w:noProof/>
          <w:color w:val="auto"/>
          <w:sz w:val="20"/>
          <w:szCs w:val="20"/>
        </w:rPr>
        <w:t>2</w:t>
      </w:r>
      <w:r w:rsidRPr="00351BC8">
        <w:rPr>
          <w:noProof/>
          <w:color w:val="auto"/>
          <w:sz w:val="20"/>
          <w:szCs w:val="20"/>
        </w:rPr>
        <w:fldChar w:fldCharType="end"/>
      </w:r>
      <w:r w:rsidRPr="00351BC8">
        <w:rPr>
          <w:color w:val="auto"/>
          <w:sz w:val="20"/>
          <w:szCs w:val="20"/>
        </w:rPr>
        <w:t>: Correlation Heatmap</w:t>
      </w:r>
    </w:p>
    <w:p w14:paraId="4DB7061F" w14:textId="77777777" w:rsidR="00351BC8" w:rsidRDefault="00351BC8" w:rsidP="00634719"/>
    <w:p w14:paraId="6534FE96" w14:textId="4DEB24D7" w:rsidR="00B27B0E" w:rsidRDefault="00B27B0E" w:rsidP="00634719">
      <w:pPr>
        <w:rPr>
          <w:sz w:val="24"/>
          <w:szCs w:val="24"/>
        </w:rPr>
      </w:pPr>
      <w:r w:rsidRPr="00351BC8">
        <w:rPr>
          <w:sz w:val="24"/>
          <w:szCs w:val="24"/>
        </w:rPr>
        <w:t>After cleaning the data, we plot several boxplots of all the features grouped by their price range. 0 represents phones in the budget range less than 300$, 1 represents mid-range phones between 300$ and 700$ and 3 represents the high</w:t>
      </w:r>
      <w:r w:rsidR="00351BC8" w:rsidRPr="00351BC8">
        <w:rPr>
          <w:sz w:val="24"/>
          <w:szCs w:val="24"/>
        </w:rPr>
        <w:t>-</w:t>
      </w:r>
      <w:r w:rsidRPr="00351BC8">
        <w:rPr>
          <w:sz w:val="24"/>
          <w:szCs w:val="24"/>
        </w:rPr>
        <w:t>end phones. Note that most features with zero values are imputed to represent a separate class.</w:t>
      </w:r>
    </w:p>
    <w:p w14:paraId="50F13228" w14:textId="4DFC4400" w:rsidR="00351BC8" w:rsidRDefault="00C32F63" w:rsidP="00C32F63">
      <w:pPr>
        <w:jc w:val="center"/>
        <w:rPr>
          <w:sz w:val="24"/>
          <w:szCs w:val="24"/>
        </w:rPr>
      </w:pPr>
      <w:r>
        <w:rPr>
          <w:noProof/>
        </w:rPr>
        <w:drawing>
          <wp:inline distT="0" distB="0" distL="0" distR="0" wp14:anchorId="61C99B66" wp14:editId="39524A95">
            <wp:extent cx="4200514"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4042" cy="3846905"/>
                    </a:xfrm>
                    <a:prstGeom prst="rect">
                      <a:avLst/>
                    </a:prstGeom>
                  </pic:spPr>
                </pic:pic>
              </a:graphicData>
            </a:graphic>
          </wp:inline>
        </w:drawing>
      </w:r>
    </w:p>
    <w:p w14:paraId="1149F9D4" w14:textId="46BF21F5" w:rsidR="00473651" w:rsidRDefault="00C32F63" w:rsidP="00C32F63">
      <w:pPr>
        <w:rPr>
          <w:sz w:val="24"/>
          <w:szCs w:val="24"/>
        </w:rPr>
      </w:pPr>
      <w:r>
        <w:rPr>
          <w:sz w:val="24"/>
          <w:szCs w:val="24"/>
        </w:rPr>
        <w:lastRenderedPageBreak/>
        <w:t xml:space="preserve">Interpolation and imputing features were available in multiple python modules, numpy, sklearn, etc. Rows with fewer missing features (&lt; 3) were targeted for linear and cubic interpolation. The final dataframe was also imputed and would be compared with the original dataframe in terms of ML performance. Since the dataset contained both numeric and categorical features, </w:t>
      </w:r>
      <w:r w:rsidR="00F37630">
        <w:rPr>
          <w:sz w:val="24"/>
          <w:szCs w:val="24"/>
        </w:rPr>
        <w:t>problems arising from</w:t>
      </w:r>
      <w:r>
        <w:rPr>
          <w:sz w:val="24"/>
          <w:szCs w:val="24"/>
        </w:rPr>
        <w:t xml:space="preserve"> applying regressive procedures to categorical features </w:t>
      </w:r>
      <w:r w:rsidR="00F37630">
        <w:rPr>
          <w:sz w:val="24"/>
          <w:szCs w:val="24"/>
        </w:rPr>
        <w:t>could be an issue, though linear interpolation seems to work well (See data_interpolate.py:97)</w:t>
      </w:r>
    </w:p>
    <w:p w14:paraId="2D867F02" w14:textId="77777777" w:rsidR="009F47CD" w:rsidRDefault="009F47CD" w:rsidP="00C32F63">
      <w:pPr>
        <w:rPr>
          <w:sz w:val="24"/>
          <w:szCs w:val="24"/>
        </w:rPr>
      </w:pPr>
    </w:p>
    <w:p w14:paraId="6C802F0F" w14:textId="5B85B201" w:rsidR="00DA7455" w:rsidRPr="00C17344" w:rsidRDefault="00C17344" w:rsidP="00634719">
      <w:pPr>
        <w:rPr>
          <w:rFonts w:asciiTheme="majorHAnsi" w:hAnsiTheme="majorHAnsi" w:cstheme="majorHAnsi"/>
          <w:b/>
          <w:bCs/>
          <w:sz w:val="28"/>
          <w:szCs w:val="28"/>
        </w:rPr>
      </w:pPr>
      <w:r>
        <w:rPr>
          <w:rFonts w:asciiTheme="majorHAnsi" w:hAnsiTheme="majorHAnsi" w:cstheme="majorHAnsi"/>
          <w:b/>
          <w:bCs/>
          <w:sz w:val="28"/>
          <w:szCs w:val="28"/>
        </w:rPr>
        <w:t xml:space="preserve">Phase III: </w:t>
      </w:r>
      <w:r w:rsidR="005D3212">
        <w:rPr>
          <w:rFonts w:asciiTheme="majorHAnsi" w:hAnsiTheme="majorHAnsi" w:cstheme="majorHAnsi"/>
          <w:b/>
          <w:bCs/>
          <w:sz w:val="28"/>
          <w:szCs w:val="28"/>
        </w:rPr>
        <w:t>Baseline Performance, f</w:t>
      </w:r>
      <w:r>
        <w:rPr>
          <w:rFonts w:asciiTheme="majorHAnsi" w:hAnsiTheme="majorHAnsi" w:cstheme="majorHAnsi"/>
          <w:b/>
          <w:bCs/>
          <w:sz w:val="28"/>
          <w:szCs w:val="28"/>
        </w:rPr>
        <w:t>eature selection &amp; dimensionality reduction</w:t>
      </w:r>
    </w:p>
    <w:p w14:paraId="18ECC26B" w14:textId="3037C5C0" w:rsidR="00922A90" w:rsidRDefault="00922A90" w:rsidP="00634719">
      <w:pPr>
        <w:rPr>
          <w:sz w:val="24"/>
          <w:szCs w:val="24"/>
        </w:rPr>
      </w:pPr>
      <w:r w:rsidRPr="00DA7455">
        <w:rPr>
          <w:sz w:val="24"/>
          <w:szCs w:val="24"/>
        </w:rPr>
        <w:t>Random forests, MLP, kNN, NB</w:t>
      </w:r>
      <w:r w:rsidR="005D3212">
        <w:rPr>
          <w:sz w:val="24"/>
          <w:szCs w:val="24"/>
        </w:rPr>
        <w:t xml:space="preserve"> were utilized as performance measures</w:t>
      </w:r>
      <w:r w:rsidRPr="00DA7455">
        <w:rPr>
          <w:sz w:val="24"/>
          <w:szCs w:val="24"/>
        </w:rPr>
        <w:t xml:space="preserve">. </w:t>
      </w:r>
      <w:r w:rsidR="005D3212">
        <w:rPr>
          <w:sz w:val="24"/>
          <w:szCs w:val="24"/>
        </w:rPr>
        <w:t>The h</w:t>
      </w:r>
      <w:r w:rsidRPr="00DA7455">
        <w:rPr>
          <w:sz w:val="24"/>
          <w:szCs w:val="24"/>
        </w:rPr>
        <w:t>ighest accuracy attained was 8</w:t>
      </w:r>
      <w:r w:rsidR="005D3212">
        <w:rPr>
          <w:sz w:val="24"/>
          <w:szCs w:val="24"/>
        </w:rPr>
        <w:t>7</w:t>
      </w:r>
      <w:r w:rsidRPr="00DA7455">
        <w:rPr>
          <w:sz w:val="24"/>
          <w:szCs w:val="24"/>
        </w:rPr>
        <w:t>%</w:t>
      </w:r>
      <w:r w:rsidR="00542440">
        <w:rPr>
          <w:sz w:val="24"/>
          <w:szCs w:val="24"/>
          <w:vertAlign w:val="superscript"/>
        </w:rPr>
        <w:t>7</w:t>
      </w:r>
      <w:r w:rsidRPr="00DA7455">
        <w:rPr>
          <w:sz w:val="24"/>
          <w:szCs w:val="24"/>
        </w:rPr>
        <w:t xml:space="preserve">, </w:t>
      </w:r>
      <w:r w:rsidR="005D3212">
        <w:rPr>
          <w:sz w:val="24"/>
          <w:szCs w:val="24"/>
        </w:rPr>
        <w:t>on linearly interpolated data (data_interpolate.py: Option A)</w:t>
      </w:r>
      <w:r w:rsidRPr="00DA7455">
        <w:rPr>
          <w:sz w:val="24"/>
          <w:szCs w:val="24"/>
        </w:rPr>
        <w:t>.</w:t>
      </w:r>
      <w:r w:rsidR="001D6334">
        <w:rPr>
          <w:sz w:val="24"/>
          <w:szCs w:val="24"/>
        </w:rPr>
        <w:t xml:space="preserve"> Whilst non-interpolated/imputed data performed much worse at 50%.</w:t>
      </w:r>
      <w:r w:rsidR="001D6334">
        <w:rPr>
          <w:sz w:val="24"/>
          <w:szCs w:val="24"/>
          <w:vertAlign w:val="superscript"/>
        </w:rPr>
        <w:t>8</w:t>
      </w:r>
      <w:r w:rsidRPr="00DA7455">
        <w:rPr>
          <w:sz w:val="24"/>
          <w:szCs w:val="24"/>
        </w:rPr>
        <w:t xml:space="preserve"> </w:t>
      </w:r>
      <w:r w:rsidR="005D3212">
        <w:rPr>
          <w:sz w:val="24"/>
          <w:szCs w:val="24"/>
        </w:rPr>
        <w:t>This r</w:t>
      </w:r>
      <w:r w:rsidRPr="00DA7455">
        <w:rPr>
          <w:sz w:val="24"/>
          <w:szCs w:val="24"/>
        </w:rPr>
        <w:t>aised the question of whether it was possible to improve this accuracy with our own streamlined models and parameters to tweak.</w:t>
      </w:r>
      <w:r w:rsidR="00406958" w:rsidRPr="00DA7455">
        <w:rPr>
          <w:sz w:val="24"/>
          <w:szCs w:val="24"/>
        </w:rPr>
        <w:t xml:space="preserve"> </w:t>
      </w:r>
      <w:r w:rsidR="00D54319">
        <w:rPr>
          <w:sz w:val="24"/>
          <w:szCs w:val="24"/>
        </w:rPr>
        <w:t>The baseline measures mostly involved classification-based predictions by first encoding the labelled ‘misc_price’ into categorical classes.</w:t>
      </w:r>
    </w:p>
    <w:p w14:paraId="3D94FE7B" w14:textId="2EB73865" w:rsidR="005D3212" w:rsidRPr="00DA7455" w:rsidRDefault="00D54319" w:rsidP="00634719">
      <w:pPr>
        <w:rPr>
          <w:sz w:val="24"/>
          <w:szCs w:val="24"/>
        </w:rPr>
      </w:pPr>
      <w:r>
        <w:rPr>
          <w:sz w:val="24"/>
          <w:szCs w:val="24"/>
        </w:rPr>
        <w:t xml:space="preserve">The idea of selecting relevant features came to the forefront as through the utilization algorithms from sklearn as baseline performance measures. </w:t>
      </w:r>
      <w:r w:rsidRPr="00DA7455">
        <w:rPr>
          <w:sz w:val="24"/>
          <w:szCs w:val="24"/>
        </w:rPr>
        <w:t xml:space="preserve">In feature_selection.py, </w:t>
      </w:r>
      <w:r>
        <w:rPr>
          <w:sz w:val="24"/>
          <w:szCs w:val="24"/>
        </w:rPr>
        <w:t xml:space="preserve">random forests allowed us to gauge the expressiveness of each feature. This is due to the ‘randomness’ of features being expressed in </w:t>
      </w:r>
      <w:r w:rsidR="00A33BB2">
        <w:rPr>
          <w:sz w:val="24"/>
          <w:szCs w:val="24"/>
        </w:rPr>
        <w:t>individual trees such that more ‘important’ features would therefore show up more times.</w:t>
      </w:r>
      <w:r>
        <w:rPr>
          <w:sz w:val="24"/>
          <w:szCs w:val="24"/>
        </w:rPr>
        <w:t xml:space="preserve"> Through this, we decided to remove features such as </w:t>
      </w:r>
      <w:r w:rsidR="00735C4F">
        <w:rPr>
          <w:sz w:val="24"/>
          <w:szCs w:val="24"/>
        </w:rPr>
        <w:t>“</w:t>
      </w:r>
      <w:r>
        <w:rPr>
          <w:sz w:val="24"/>
          <w:szCs w:val="24"/>
        </w:rPr>
        <w:t>rom</w:t>
      </w:r>
      <w:r w:rsidR="00735C4F">
        <w:rPr>
          <w:sz w:val="24"/>
          <w:szCs w:val="24"/>
        </w:rPr>
        <w:t>”</w:t>
      </w:r>
      <w:r>
        <w:rPr>
          <w:sz w:val="24"/>
          <w:szCs w:val="24"/>
        </w:rPr>
        <w:t xml:space="preserve">, certain camera-related features, </w:t>
      </w:r>
      <w:r w:rsidR="00735C4F">
        <w:rPr>
          <w:sz w:val="24"/>
          <w:szCs w:val="24"/>
        </w:rPr>
        <w:t>“</w:t>
      </w:r>
      <w:r>
        <w:rPr>
          <w:sz w:val="24"/>
          <w:szCs w:val="24"/>
        </w:rPr>
        <w:t>cpu_count</w:t>
      </w:r>
      <w:r w:rsidR="00735C4F">
        <w:rPr>
          <w:sz w:val="24"/>
          <w:szCs w:val="24"/>
        </w:rPr>
        <w:t>”.</w:t>
      </w:r>
      <w:r>
        <w:rPr>
          <w:sz w:val="24"/>
          <w:szCs w:val="24"/>
        </w:rPr>
        <w:t xml:space="preserve"> These features were originally thought to be vital to a mobile device’s value, so </w:t>
      </w:r>
      <w:r w:rsidR="00735C4F">
        <w:rPr>
          <w:sz w:val="24"/>
          <w:szCs w:val="24"/>
        </w:rPr>
        <w:t>obtaining</w:t>
      </w:r>
      <w:r>
        <w:rPr>
          <w:sz w:val="24"/>
          <w:szCs w:val="24"/>
        </w:rPr>
        <w:t xml:space="preserve"> these results were quite surprising indeed. It also raised the question of whether the feature-values were recorded </w:t>
      </w:r>
      <w:r w:rsidR="00735C4F">
        <w:rPr>
          <w:sz w:val="24"/>
          <w:szCs w:val="24"/>
        </w:rPr>
        <w:t>in line with</w:t>
      </w:r>
      <w:r>
        <w:rPr>
          <w:sz w:val="24"/>
          <w:szCs w:val="24"/>
        </w:rPr>
        <w:t xml:space="preserve"> </w:t>
      </w:r>
      <w:r w:rsidR="00735C4F">
        <w:rPr>
          <w:sz w:val="24"/>
          <w:szCs w:val="24"/>
        </w:rPr>
        <w:t>proper</w:t>
      </w:r>
      <w:r>
        <w:rPr>
          <w:sz w:val="24"/>
          <w:szCs w:val="24"/>
        </w:rPr>
        <w:t xml:space="preserve"> statistical procedures</w:t>
      </w:r>
      <w:r w:rsidR="00735C4F">
        <w:rPr>
          <w:sz w:val="24"/>
          <w:szCs w:val="24"/>
        </w:rPr>
        <w:t xml:space="preserve"> &amp; standards</w:t>
      </w:r>
      <w:r>
        <w:rPr>
          <w:sz w:val="24"/>
          <w:szCs w:val="24"/>
        </w:rPr>
        <w:t xml:space="preserve">. This problem would be explored in more detail later. </w:t>
      </w:r>
    </w:p>
    <w:p w14:paraId="1A267C90" w14:textId="0A123A04" w:rsidR="00CE53FD" w:rsidRDefault="00922A90" w:rsidP="00634719">
      <w:pPr>
        <w:rPr>
          <w:sz w:val="24"/>
          <w:szCs w:val="24"/>
        </w:rPr>
      </w:pPr>
      <w:r w:rsidRPr="00542440">
        <w:rPr>
          <w:sz w:val="24"/>
          <w:szCs w:val="24"/>
        </w:rPr>
        <w:t xml:space="preserve">KMeans clustering </w:t>
      </w:r>
      <w:r w:rsidR="00542440">
        <w:rPr>
          <w:sz w:val="24"/>
          <w:szCs w:val="24"/>
        </w:rPr>
        <w:t xml:space="preserve">was also employed in ‘cluster_analysis.py’ </w:t>
      </w:r>
      <w:r w:rsidRPr="00542440">
        <w:rPr>
          <w:sz w:val="24"/>
          <w:szCs w:val="24"/>
        </w:rPr>
        <w:t xml:space="preserve">to get </w:t>
      </w:r>
      <w:r w:rsidR="00542440">
        <w:rPr>
          <w:sz w:val="24"/>
          <w:szCs w:val="24"/>
        </w:rPr>
        <w:t>an</w:t>
      </w:r>
      <w:r w:rsidRPr="00542440">
        <w:rPr>
          <w:sz w:val="24"/>
          <w:szCs w:val="24"/>
        </w:rPr>
        <w:t xml:space="preserve"> idea of the intrinsic relationships between the features. </w:t>
      </w:r>
      <w:r w:rsidR="00A17C12">
        <w:rPr>
          <w:sz w:val="24"/>
          <w:szCs w:val="24"/>
        </w:rPr>
        <w:t xml:space="preserve">The idea of ‘K-Means’ clustering is simply to learn an unsupervised ‘model’ of the data according to their distances in hyperspace. It works like ‘K-Nearest Neighbors’ in that points close to each other are considered to be part of a certain ‘class’. </w:t>
      </w:r>
      <w:r w:rsidR="00542440">
        <w:rPr>
          <w:sz w:val="24"/>
          <w:szCs w:val="24"/>
        </w:rPr>
        <w:t>Unfortunately, the results were not ideal as the data was relatively high-dimensional with Euclidean distance measures used by the sklearn clustering algorithms.</w:t>
      </w:r>
      <w:r w:rsidR="00A17C12">
        <w:rPr>
          <w:sz w:val="24"/>
          <w:szCs w:val="24"/>
          <w:vertAlign w:val="superscript"/>
        </w:rPr>
        <w:t>7</w:t>
      </w:r>
      <w:r w:rsidR="00A17C12">
        <w:rPr>
          <w:sz w:val="24"/>
          <w:szCs w:val="24"/>
        </w:rPr>
        <w:t xml:space="preserve"> This resulted in high inertias, i.e. squared distances from centre of each cluster, and unintuitive points representing cluster centers on hyperspace. Thus, further dimensionality reduction would be required.</w:t>
      </w:r>
    </w:p>
    <w:p w14:paraId="37A5425C" w14:textId="19C098D4" w:rsidR="00A17C12" w:rsidRPr="00A17C12" w:rsidRDefault="00A17C12" w:rsidP="00A17C12">
      <w:pPr>
        <w:rPr>
          <w:sz w:val="24"/>
          <w:szCs w:val="24"/>
        </w:rPr>
      </w:pPr>
      <w:r>
        <w:rPr>
          <w:sz w:val="24"/>
          <w:szCs w:val="24"/>
        </w:rPr>
        <w:t>Principal component analysis (PCA) was also utilized in ‘cluster_analysis.py’. The idea was to ‘compact’ the numerical features as much as possible since some features may simply “explain” another feature. Numeric features, “</w:t>
      </w:r>
      <w:r w:rsidRPr="00A17C12">
        <w:rPr>
          <w:sz w:val="24"/>
          <w:szCs w:val="24"/>
        </w:rPr>
        <w:t>body_dimensions", "screen_size", "scn_bdy_ratio", "clock_speed", "battery"</w:t>
      </w:r>
      <w:r>
        <w:rPr>
          <w:sz w:val="24"/>
          <w:szCs w:val="24"/>
        </w:rPr>
        <w:t>, were analyzed, and their variance ratio evaluated. The results were highly significant. ‘body_dimensions’ seemed to explain over 99.9% of the variance in the other numeric features!</w:t>
      </w:r>
      <w:r>
        <w:rPr>
          <w:sz w:val="24"/>
          <w:szCs w:val="24"/>
          <w:vertAlign w:val="superscript"/>
        </w:rPr>
        <w:t>7</w:t>
      </w:r>
      <w:r>
        <w:rPr>
          <w:sz w:val="24"/>
          <w:szCs w:val="24"/>
        </w:rPr>
        <w:t xml:space="preserve"> This was a result that allowed us to dramatically reduce the numeric features required by a factor of five.</w:t>
      </w:r>
    </w:p>
    <w:p w14:paraId="0EDAC017" w14:textId="5AA4C320" w:rsidR="00473651" w:rsidRDefault="00763561" w:rsidP="00634719">
      <w:pPr>
        <w:rPr>
          <w:sz w:val="24"/>
          <w:szCs w:val="24"/>
        </w:rPr>
      </w:pPr>
      <w:r>
        <w:rPr>
          <w:sz w:val="24"/>
          <w:szCs w:val="24"/>
        </w:rPr>
        <w:lastRenderedPageBreak/>
        <w:t xml:space="preserve">The next step was to analyze the performance of K-Dimensional Trees on the data without numeric features at all. The KD-Tree works like a binary search tree in k-dimensional hyperspace and is relatively fast in finding the nearest point </w:t>
      </w:r>
      <m:oMath>
        <m:r>
          <w:rPr>
            <w:rFonts w:ascii="Cambria Math" w:hAnsi="Cambria Math"/>
            <w:sz w:val="24"/>
            <w:szCs w:val="24"/>
          </w:rPr>
          <m:t>O(log n)</m:t>
        </m:r>
      </m:oMath>
      <w:r>
        <w:rPr>
          <w:sz w:val="24"/>
          <w:szCs w:val="24"/>
        </w:rPr>
        <w:t xml:space="preserve">. However, this computational complexity increases drastically in higher dimensional space, so the data with removed features (totaling less than 20 in feature-space) was </w:t>
      </w:r>
      <w:r w:rsidR="00E05FBD">
        <w:rPr>
          <w:sz w:val="24"/>
          <w:szCs w:val="24"/>
        </w:rPr>
        <w:t xml:space="preserve">expected to be suitable for </w:t>
      </w:r>
      <w:r>
        <w:rPr>
          <w:sz w:val="24"/>
          <w:szCs w:val="24"/>
        </w:rPr>
        <w:t xml:space="preserve">KD-Tree predictions. The results </w:t>
      </w:r>
      <w:r w:rsidR="00E05FBD">
        <w:rPr>
          <w:sz w:val="24"/>
          <w:szCs w:val="24"/>
        </w:rPr>
        <w:t xml:space="preserve">were again, not as intuitive due to higher dimensional space. Though the relatively high magnitude in the order of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r w:rsidR="00E05FBD">
        <w:rPr>
          <w:sz w:val="24"/>
          <w:szCs w:val="24"/>
        </w:rPr>
        <w:t>, of the sum of gaussian kernels at each point meant that the points in general were quite close to each other. This was not a great result as lower kernel densities for each point would be ideal for higher information gain. Though the slimmer distances between each neighbor meant that specific clustering &amp; k-NN techniques employed later may be of higher usefulness.</w:t>
      </w:r>
    </w:p>
    <w:p w14:paraId="0861E0E6" w14:textId="77777777" w:rsidR="00C31518" w:rsidRDefault="00C31518" w:rsidP="00634719">
      <w:pPr>
        <w:rPr>
          <w:rFonts w:asciiTheme="majorHAnsi" w:hAnsiTheme="majorHAnsi" w:cstheme="majorHAnsi"/>
          <w:b/>
          <w:bCs/>
          <w:sz w:val="28"/>
          <w:szCs w:val="28"/>
        </w:rPr>
      </w:pPr>
    </w:p>
    <w:p w14:paraId="25870A9C" w14:textId="079ECED8" w:rsidR="00AD6B68" w:rsidRPr="00B27B0E" w:rsidRDefault="00C42321" w:rsidP="00634719">
      <w:pPr>
        <w:rPr>
          <w:rFonts w:asciiTheme="majorHAnsi" w:hAnsiTheme="majorHAnsi" w:cstheme="majorHAnsi"/>
          <w:b/>
          <w:bCs/>
          <w:sz w:val="28"/>
          <w:szCs w:val="28"/>
        </w:rPr>
      </w:pPr>
      <w:r>
        <w:rPr>
          <w:rFonts w:asciiTheme="majorHAnsi" w:hAnsiTheme="majorHAnsi" w:cstheme="majorHAnsi"/>
          <w:b/>
          <w:bCs/>
          <w:sz w:val="28"/>
          <w:szCs w:val="28"/>
        </w:rPr>
        <w:t xml:space="preserve">Phase IV: Experimentation: </w:t>
      </w:r>
      <w:r w:rsidR="00AD6B68" w:rsidRPr="00B27B0E">
        <w:rPr>
          <w:rFonts w:asciiTheme="majorHAnsi" w:hAnsiTheme="majorHAnsi" w:cstheme="majorHAnsi"/>
          <w:b/>
          <w:bCs/>
          <w:sz w:val="28"/>
          <w:szCs w:val="28"/>
        </w:rPr>
        <w:t>Regression</w:t>
      </w:r>
    </w:p>
    <w:p w14:paraId="01CF27FC" w14:textId="77777777" w:rsidR="00AD6B68" w:rsidRDefault="00922A90" w:rsidP="00634719">
      <w:pPr>
        <w:rPr>
          <w:sz w:val="24"/>
          <w:szCs w:val="24"/>
        </w:rPr>
      </w:pPr>
      <w:r>
        <w:rPr>
          <w:sz w:val="24"/>
          <w:szCs w:val="24"/>
        </w:rPr>
        <w:t>Predicting the price of a mobile device with regression was the next theme. The function was not assumed linear though if it was, then linear techniques could be applied interchangeably to the data.</w:t>
      </w:r>
    </w:p>
    <w:p w14:paraId="6EB14F86" w14:textId="3E4E20E8" w:rsidR="00AD6B68" w:rsidRDefault="00AD6B68" w:rsidP="00634719">
      <w:pPr>
        <w:rPr>
          <w:sz w:val="24"/>
          <w:szCs w:val="24"/>
        </w:rPr>
      </w:pPr>
      <w:r>
        <w:rPr>
          <w:sz w:val="24"/>
          <w:szCs w:val="24"/>
        </w:rPr>
        <w:t xml:space="preserve">Linear regression (LR) attempts to predict a numeric, quantitative output given numeric input. Its inductive bias assumes that the data are linearly correlated, i.e. a linear combination of the features will correspond to some scalar output. With batch LR, </w:t>
      </w:r>
      <w:r w:rsidR="00F218D6">
        <w:rPr>
          <w:sz w:val="24"/>
          <w:szCs w:val="24"/>
        </w:rPr>
        <w:t>one only requires the ‘normal equation’,</w:t>
      </w:r>
    </w:p>
    <w:p w14:paraId="3F290354" w14:textId="389FC124" w:rsidR="00201AD3" w:rsidRDefault="00F218D6" w:rsidP="00201AD3">
      <w:pPr>
        <w:jc w:val="center"/>
        <w:rPr>
          <w:sz w:val="24"/>
          <w:szCs w:val="24"/>
        </w:rPr>
      </w:pPr>
      <m:oMathPara>
        <m:oMath>
          <m:acc>
            <m:accPr>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m:oMathPara>
    </w:p>
    <w:p w14:paraId="7D6B3851" w14:textId="2F501E3E" w:rsidR="00F218D6" w:rsidRDefault="00F218D6" w:rsidP="00F218D6">
      <w:pPr>
        <w:ind w:firstLine="720"/>
        <w:rPr>
          <w:sz w:val="24"/>
          <w:szCs w:val="24"/>
        </w:rPr>
      </w:pPr>
      <w:r>
        <w:rPr>
          <w:sz w:val="24"/>
          <w:szCs w:val="24"/>
        </w:rPr>
        <w:t xml:space="preserve">which  is a ‘closed-form’ solution that performs well on smaller datasets. Since our option ‘C’ in data_interpolate.py merely drops null rows, a dataset of 700-800 examples would be trained relatively fast via closed-from. However, with options ‘A’ &amp; ‘B’, we maintain over 10,000 instances. Hence a faster gradient descent (stochastic) was also tested in the interest of alleviating computational complexity. Gradient descent (in course slides handout 1), </w:t>
      </w:r>
      <w:r w:rsidR="00201AD3">
        <w:rPr>
          <w:sz w:val="24"/>
          <w:szCs w:val="24"/>
        </w:rPr>
        <w:t>attempts</w:t>
      </w:r>
      <w:r>
        <w:rPr>
          <w:sz w:val="24"/>
          <w:szCs w:val="24"/>
        </w:rPr>
        <w:t xml:space="preserve"> to </w:t>
      </w:r>
      <w:r w:rsidR="00201AD3">
        <w:rPr>
          <w:sz w:val="24"/>
          <w:szCs w:val="24"/>
        </w:rPr>
        <w:t>find weights such that,</w:t>
      </w:r>
    </w:p>
    <w:p w14:paraId="2FA4EEB7" w14:textId="5EA725C8" w:rsidR="00201AD3" w:rsidRPr="00201AD3" w:rsidRDefault="00201AD3" w:rsidP="00F218D6">
      <w:pPr>
        <w:ind w:firstLine="720"/>
        <w:rPr>
          <w:sz w:val="24"/>
          <w:szCs w:val="24"/>
        </w:rPr>
      </w:pPr>
      <m:oMathPara>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(i+1)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m:oMathPara>
    </w:p>
    <w:p w14:paraId="7B436A92" w14:textId="3200C006" w:rsidR="00201AD3" w:rsidRPr="00201AD3" w:rsidRDefault="00201AD3" w:rsidP="00F218D6">
      <w:pPr>
        <w:ind w:firstLine="720"/>
        <w:rPr>
          <w:sz w:val="24"/>
          <w:szCs w:val="24"/>
        </w:rPr>
      </w:pPr>
      <w:r>
        <w:rPr>
          <w:sz w:val="24"/>
          <w:szCs w:val="24"/>
        </w:rPr>
        <w:t>where the next step is dependent on the previous weights and derivatives of the ordinary least-squares loss function L.</w:t>
      </w:r>
      <w:r>
        <w:rPr>
          <w:sz w:val="24"/>
          <w:szCs w:val="24"/>
          <w:vertAlign w:val="superscript"/>
        </w:rPr>
        <w:t>5</w:t>
      </w:r>
      <w:r>
        <w:rPr>
          <w:sz w:val="24"/>
          <w:szCs w:val="24"/>
        </w:rPr>
        <w:t xml:space="preserve"> Our algorithm also ends upon </w:t>
      </w:r>
      <w:r w:rsidR="009B7ECE">
        <w:rPr>
          <w:sz w:val="24"/>
          <w:szCs w:val="24"/>
        </w:rPr>
        <w:t>hitting an</w:t>
      </w:r>
      <w:r>
        <w:rPr>
          <w:sz w:val="24"/>
          <w:szCs w:val="24"/>
        </w:rPr>
        <w:t xml:space="preserve"> </w:t>
      </w:r>
      <w:r w:rsidR="009B7ECE">
        <w:rPr>
          <w:sz w:val="24"/>
          <w:szCs w:val="24"/>
        </w:rPr>
        <w:t>arbitrary convergence criterion</w:t>
      </w:r>
      <w:r>
        <w:rPr>
          <w:sz w:val="24"/>
          <w:szCs w:val="24"/>
        </w:rPr>
        <w:t xml:space="preserve"> </w:t>
      </w:r>
      <w:r w:rsidRPr="009B7ECE">
        <w:rPr>
          <w:i/>
          <w:iCs/>
          <w:sz w:val="24"/>
          <w:szCs w:val="24"/>
        </w:rPr>
        <w:t>(Ref: LR.py:</w:t>
      </w:r>
      <w:r w:rsidR="009B7ECE" w:rsidRPr="009B7ECE">
        <w:rPr>
          <w:i/>
          <w:iCs/>
          <w:sz w:val="24"/>
          <w:szCs w:val="24"/>
        </w:rPr>
        <w:t>108)</w:t>
      </w:r>
      <w:r w:rsidR="009B7ECE" w:rsidRPr="009B7ECE">
        <w:rPr>
          <w:sz w:val="24"/>
          <w:szCs w:val="24"/>
        </w:rPr>
        <w:t xml:space="preserve">. </w:t>
      </w:r>
    </w:p>
    <w:p w14:paraId="7B27852B" w14:textId="569EC047" w:rsidR="00922A90" w:rsidRDefault="00922A90" w:rsidP="00634719">
      <w:pPr>
        <w:rPr>
          <w:sz w:val="24"/>
          <w:szCs w:val="24"/>
          <w:vertAlign w:val="superscript"/>
        </w:rPr>
      </w:pPr>
      <w:r>
        <w:rPr>
          <w:sz w:val="24"/>
          <w:szCs w:val="24"/>
        </w:rPr>
        <w:t xml:space="preserve">Linear Regression was </w:t>
      </w:r>
      <w:r w:rsidR="00406958">
        <w:rPr>
          <w:sz w:val="24"/>
          <w:szCs w:val="24"/>
        </w:rPr>
        <w:t xml:space="preserve">investigated in LR.py. The </w:t>
      </w:r>
      <w:r w:rsidR="009B7ECE">
        <w:rPr>
          <w:sz w:val="24"/>
          <w:szCs w:val="24"/>
        </w:rPr>
        <w:t>‘</w:t>
      </w:r>
      <w:r w:rsidR="00406958">
        <w:rPr>
          <w:sz w:val="24"/>
          <w:szCs w:val="24"/>
        </w:rPr>
        <w:t>LinReg</w:t>
      </w:r>
      <w:r w:rsidR="009B7ECE">
        <w:rPr>
          <w:sz w:val="24"/>
          <w:szCs w:val="24"/>
        </w:rPr>
        <w:t>’</w:t>
      </w:r>
      <w:r w:rsidR="00406958">
        <w:rPr>
          <w:sz w:val="24"/>
          <w:szCs w:val="24"/>
        </w:rPr>
        <w:t xml:space="preserve"> class was trained via normal</w:t>
      </w:r>
      <w:r w:rsidR="009B7ECE">
        <w:rPr>
          <w:sz w:val="24"/>
          <w:szCs w:val="24"/>
        </w:rPr>
        <w:t>-</w:t>
      </w:r>
      <w:r w:rsidR="00406958">
        <w:rPr>
          <w:sz w:val="24"/>
          <w:szCs w:val="24"/>
        </w:rPr>
        <w:t>equation (batch) and stochastic gradient descent</w:t>
      </w:r>
      <w:r w:rsidR="008A1743">
        <w:rPr>
          <w:sz w:val="24"/>
          <w:szCs w:val="24"/>
          <w:vertAlign w:val="superscript"/>
        </w:rPr>
        <w:t>8</w:t>
      </w:r>
      <w:r w:rsidR="00406958">
        <w:rPr>
          <w:sz w:val="24"/>
          <w:szCs w:val="24"/>
        </w:rPr>
        <w:t xml:space="preserve">. Unfortunately, the results were almost meaningless. The subpar MSE in the range of </w:t>
      </w:r>
      <m:oMath>
        <m:sSup>
          <m:sSupPr>
            <m:ctrlPr>
              <w:rPr>
                <w:rFonts w:ascii="Cambria Math" w:hAnsi="Cambria Math"/>
                <w:i/>
                <w:sz w:val="24"/>
                <w:szCs w:val="24"/>
                <w:vertAlign w:val="superscript"/>
              </w:rPr>
            </m:ctrlPr>
          </m:sSupPr>
          <m:e>
            <m:r>
              <w:rPr>
                <w:rFonts w:ascii="Cambria Math" w:hAnsi="Cambria Math"/>
                <w:sz w:val="24"/>
                <w:szCs w:val="24"/>
              </w:rPr>
              <m:t>10</m:t>
            </m:r>
            <m:ctrlPr>
              <w:rPr>
                <w:rFonts w:ascii="Cambria Math" w:hAnsi="Cambria Math"/>
                <w:i/>
                <w:sz w:val="24"/>
                <w:szCs w:val="24"/>
              </w:rPr>
            </m:ctrlPr>
          </m:e>
          <m:sup>
            <m:r>
              <w:rPr>
                <w:rFonts w:ascii="Cambria Math" w:hAnsi="Cambria Math"/>
                <w:sz w:val="24"/>
                <w:szCs w:val="24"/>
                <w:vertAlign w:val="superscript"/>
              </w:rPr>
              <m:t>5</m:t>
            </m:r>
          </m:sup>
        </m:sSup>
      </m:oMath>
      <w:r w:rsidR="00406958">
        <w:rPr>
          <w:sz w:val="24"/>
          <w:szCs w:val="24"/>
        </w:rPr>
        <w:t xml:space="preserve"> and R2 of </w:t>
      </w:r>
      <m:oMath>
        <m:r>
          <w:rPr>
            <w:rFonts w:ascii="Cambria Math" w:hAnsi="Cambria Math"/>
            <w:sz w:val="24"/>
            <w:szCs w:val="24"/>
          </w:rPr>
          <m:t>0.05</m:t>
        </m:r>
      </m:oMath>
      <w:r w:rsidR="00406958">
        <w:rPr>
          <w:sz w:val="24"/>
          <w:szCs w:val="24"/>
        </w:rPr>
        <w:t xml:space="preserve"> clearly demonstrates that the data was most certainly not a linear function. Even with L1 &amp; L2 regularization </w:t>
      </w:r>
      <m:oMath>
        <m:r>
          <w:rPr>
            <w:rFonts w:ascii="Cambria Math" w:hAnsi="Cambria Math"/>
            <w:sz w:val="24"/>
            <w:szCs w:val="24"/>
          </w:rPr>
          <m:t>(λ=1)</m:t>
        </m:r>
      </m:oMath>
      <w:r w:rsidR="00406958">
        <w:rPr>
          <w:sz w:val="24"/>
          <w:szCs w:val="24"/>
        </w:rPr>
        <w:t>, the performance of LR in general was ultimately the worst performing out of all ML models.</w:t>
      </w:r>
      <w:r w:rsidR="008523DA">
        <w:rPr>
          <w:sz w:val="24"/>
          <w:szCs w:val="24"/>
          <w:vertAlign w:val="superscript"/>
        </w:rPr>
        <w:t>3</w:t>
      </w:r>
    </w:p>
    <w:p w14:paraId="0BC6B60D" w14:textId="71D7051B" w:rsidR="00AD6B68" w:rsidRPr="009B7ECE" w:rsidRDefault="009B7ECE" w:rsidP="00634719">
      <w:pPr>
        <w:rPr>
          <w:sz w:val="24"/>
          <w:szCs w:val="24"/>
        </w:rPr>
      </w:pPr>
      <w:r>
        <w:rPr>
          <w:sz w:val="24"/>
          <w:szCs w:val="24"/>
        </w:rPr>
        <w:t>Perhaps the problem could be better modelled in terms of a classification problem, with linear separators.</w:t>
      </w:r>
    </w:p>
    <w:p w14:paraId="1B197269" w14:textId="7D86D234" w:rsidR="00AD6B68" w:rsidRPr="00AD6B68" w:rsidRDefault="00AD6B68" w:rsidP="00AD6B68">
      <w:pPr>
        <w:rPr>
          <w:rFonts w:cstheme="minorHAnsi"/>
          <w:sz w:val="24"/>
          <w:szCs w:val="24"/>
        </w:rPr>
      </w:pPr>
      <w:r w:rsidRPr="00AD6B68">
        <w:rPr>
          <w:rFonts w:cstheme="minorHAnsi"/>
          <w:sz w:val="24"/>
          <w:szCs w:val="24"/>
        </w:rPr>
        <w:lastRenderedPageBreak/>
        <w:t xml:space="preserve">Logistic Regression is </w:t>
      </w:r>
      <w:r w:rsidR="009B7ECE">
        <w:rPr>
          <w:rFonts w:cstheme="minorHAnsi"/>
          <w:sz w:val="24"/>
          <w:szCs w:val="24"/>
        </w:rPr>
        <w:t xml:space="preserve">such an </w:t>
      </w:r>
      <w:r w:rsidRPr="00AD6B68">
        <w:rPr>
          <w:rFonts w:cstheme="minorHAnsi"/>
          <w:sz w:val="24"/>
          <w:szCs w:val="24"/>
        </w:rPr>
        <w:t xml:space="preserve">algorithm </w:t>
      </w:r>
      <w:r w:rsidR="009B7ECE">
        <w:rPr>
          <w:rFonts w:cstheme="minorHAnsi"/>
          <w:sz w:val="24"/>
          <w:szCs w:val="24"/>
        </w:rPr>
        <w:t>for</w:t>
      </w:r>
      <w:r w:rsidRPr="00AD6B68">
        <w:rPr>
          <w:rFonts w:cstheme="minorHAnsi"/>
          <w:sz w:val="24"/>
          <w:szCs w:val="24"/>
        </w:rPr>
        <w:t xml:space="preserve"> </w:t>
      </w:r>
      <w:r w:rsidR="009B7ECE" w:rsidRPr="00AD6B68">
        <w:rPr>
          <w:rFonts w:cstheme="minorHAnsi"/>
          <w:sz w:val="24"/>
          <w:szCs w:val="24"/>
        </w:rPr>
        <w:t>linear</w:t>
      </w:r>
      <w:r w:rsidR="009B7ECE">
        <w:rPr>
          <w:rFonts w:cstheme="minorHAnsi"/>
          <w:sz w:val="24"/>
          <w:szCs w:val="24"/>
        </w:rPr>
        <w:t xml:space="preserve">, </w:t>
      </w:r>
      <w:r w:rsidRPr="00AD6B68">
        <w:rPr>
          <w:rFonts w:cstheme="minorHAnsi"/>
          <w:sz w:val="24"/>
          <w:szCs w:val="24"/>
        </w:rPr>
        <w:t>classification</w:t>
      </w:r>
      <w:r w:rsidR="009B7ECE">
        <w:rPr>
          <w:rFonts w:cstheme="minorHAnsi"/>
          <w:sz w:val="24"/>
          <w:szCs w:val="24"/>
        </w:rPr>
        <w:t>-type</w:t>
      </w:r>
      <w:r w:rsidRPr="00AD6B68">
        <w:rPr>
          <w:rFonts w:cstheme="minorHAnsi"/>
          <w:sz w:val="24"/>
          <w:szCs w:val="24"/>
        </w:rPr>
        <w:t xml:space="preserve"> problems. It </w:t>
      </w:r>
      <w:r w:rsidR="009B7ECE">
        <w:rPr>
          <w:rFonts w:cstheme="minorHAnsi"/>
          <w:sz w:val="24"/>
          <w:szCs w:val="24"/>
        </w:rPr>
        <w:t xml:space="preserve">can </w:t>
      </w:r>
      <w:r w:rsidRPr="00AD6B68">
        <w:rPr>
          <w:rFonts w:cstheme="minorHAnsi"/>
          <w:sz w:val="24"/>
          <w:szCs w:val="24"/>
        </w:rPr>
        <w:t>output probabilities for two or more classe</w:t>
      </w:r>
      <w:r w:rsidR="009B7ECE">
        <w:rPr>
          <w:rFonts w:cstheme="minorHAnsi"/>
          <w:sz w:val="24"/>
          <w:szCs w:val="24"/>
        </w:rPr>
        <w:t>s</w:t>
      </w:r>
      <w:r w:rsidRPr="00AD6B68">
        <w:rPr>
          <w:rFonts w:cstheme="minorHAnsi"/>
          <w:sz w:val="24"/>
          <w:szCs w:val="24"/>
        </w:rPr>
        <w:t>. From the course slides (Classification2</w:t>
      </w:r>
      <w:r w:rsidR="009B7ECE">
        <w:rPr>
          <w:rFonts w:cstheme="minorHAnsi"/>
          <w:sz w:val="24"/>
          <w:szCs w:val="24"/>
        </w:rPr>
        <w:t xml:space="preserve"> </w:t>
      </w:r>
      <w:r w:rsidRPr="00AD6B68">
        <w:rPr>
          <w:rFonts w:cstheme="minorHAnsi"/>
          <w:sz w:val="24"/>
          <w:szCs w:val="24"/>
        </w:rPr>
        <w:t xml:space="preserve">handout, </w:t>
      </w:r>
      <w:r w:rsidR="009B7ECE">
        <w:rPr>
          <w:rFonts w:cstheme="minorHAnsi"/>
          <w:sz w:val="24"/>
          <w:szCs w:val="24"/>
        </w:rPr>
        <w:t>pg.</w:t>
      </w:r>
      <w:r w:rsidRPr="00AD6B68">
        <w:rPr>
          <w:rFonts w:cstheme="minorHAnsi"/>
          <w:sz w:val="24"/>
          <w:szCs w:val="24"/>
        </w:rPr>
        <w:t xml:space="preserve">102), in a two-class classification problem, a formula </w:t>
      </w:r>
      <w:r w:rsidR="009B7ECE">
        <w:rPr>
          <w:rFonts w:cstheme="minorHAnsi"/>
          <w:sz w:val="24"/>
          <w:szCs w:val="24"/>
        </w:rPr>
        <w:t>for</w:t>
      </w:r>
      <w:r w:rsidRPr="00AD6B68">
        <w:rPr>
          <w:rFonts w:cstheme="minorHAnsi"/>
          <w:sz w:val="24"/>
          <w:szCs w:val="24"/>
        </w:rPr>
        <w:t xml:space="preserve"> the probabili</w:t>
      </w:r>
      <w:r w:rsidR="009B7ECE">
        <w:rPr>
          <w:rFonts w:cstheme="minorHAnsi"/>
          <w:sz w:val="24"/>
          <w:szCs w:val="24"/>
        </w:rPr>
        <w:t>ty of a certain class Y=1</w:t>
      </w:r>
      <w:r w:rsidRPr="00AD6B68">
        <w:rPr>
          <w:rFonts w:cstheme="minorHAnsi"/>
          <w:sz w:val="24"/>
          <w:szCs w:val="24"/>
        </w:rPr>
        <w:t xml:space="preserve"> of an instance X </w:t>
      </w:r>
      <w:r w:rsidR="009B7ECE">
        <w:rPr>
          <w:rFonts w:cstheme="minorHAnsi"/>
          <w:sz w:val="24"/>
          <w:szCs w:val="24"/>
        </w:rPr>
        <w:t>with</w:t>
      </w:r>
      <w:r w:rsidRPr="00AD6B68">
        <w:rPr>
          <w:rFonts w:cstheme="minorHAnsi"/>
          <w:sz w:val="24"/>
          <w:szCs w:val="24"/>
        </w:rPr>
        <w:t xml:space="preserve"> weight</w:t>
      </w:r>
      <w:r w:rsidR="009B7ECE">
        <w:rPr>
          <w:rFonts w:cstheme="minorHAnsi"/>
          <w:sz w:val="24"/>
          <w:szCs w:val="24"/>
        </w:rPr>
        <w:t>s w is given:</w:t>
      </w:r>
      <w:r w:rsidRPr="00AD6B68">
        <w:rPr>
          <w:rFonts w:cstheme="minorHAnsi"/>
          <w:sz w:val="24"/>
          <w:szCs w:val="24"/>
        </w:rPr>
        <w:t xml:space="preserve"> </w:t>
      </w:r>
    </w:p>
    <w:p w14:paraId="3A46D8B9" w14:textId="0EA7AF5F" w:rsidR="00AD6B68" w:rsidRPr="00AD6B68" w:rsidRDefault="00AD6B68" w:rsidP="00F218D6">
      <w:pPr>
        <w:jc w:val="center"/>
        <w:rPr>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Y=1</m:t>
              </m:r>
            </m:e>
            <m:e>
              <m:r>
                <w:rPr>
                  <w:rFonts w:ascii="Cambria Math" w:hAnsi="Cambria Math" w:cstheme="minorHAnsi"/>
                  <w:sz w:val="24"/>
                  <w:szCs w:val="24"/>
                </w:rPr>
                <m:t>X</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1+</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w</m:t>
                      </m:r>
                    </m:e>
                    <m:sup>
                      <m:r>
                        <w:rPr>
                          <w:rFonts w:ascii="Cambria Math" w:hAnsi="Cambria Math" w:cstheme="minorHAnsi"/>
                          <w:sz w:val="24"/>
                          <w:szCs w:val="24"/>
                        </w:rPr>
                        <m:t>T</m:t>
                      </m:r>
                    </m:sup>
                  </m:sSup>
                  <m:r>
                    <w:rPr>
                      <w:rFonts w:ascii="Cambria Math" w:hAnsi="Cambria Math" w:cstheme="minorHAnsi"/>
                      <w:sz w:val="24"/>
                      <w:szCs w:val="24"/>
                    </w:rPr>
                    <m:t>X</m:t>
                  </m:r>
                </m:sup>
              </m:sSup>
              <m:r>
                <w:rPr>
                  <w:rFonts w:ascii="Cambria Math" w:hAnsi="Cambria Math" w:cstheme="minorHAnsi"/>
                  <w:sz w:val="24"/>
                  <w:szCs w:val="24"/>
                </w:rPr>
                <m:t xml:space="preserve"> </m:t>
              </m:r>
            </m:den>
          </m:f>
        </m:oMath>
      </m:oMathPara>
    </w:p>
    <w:p w14:paraId="4AF4FBFC" w14:textId="0F4FEB4F" w:rsidR="00AD6B68" w:rsidRPr="00AD6B68" w:rsidRDefault="00AD6B68" w:rsidP="00AD6B68">
      <w:pPr>
        <w:rPr>
          <w:rFonts w:cstheme="minorHAnsi"/>
          <w:sz w:val="24"/>
          <w:szCs w:val="24"/>
        </w:rPr>
      </w:pPr>
      <w:r w:rsidRPr="00AD6B68">
        <w:rPr>
          <w:rFonts w:cstheme="minorHAnsi"/>
          <w:sz w:val="24"/>
          <w:szCs w:val="24"/>
        </w:rPr>
        <w:t xml:space="preserve">In the case of our </w:t>
      </w:r>
      <w:r w:rsidR="009B7ECE">
        <w:rPr>
          <w:rFonts w:cstheme="minorHAnsi"/>
          <w:sz w:val="24"/>
          <w:szCs w:val="24"/>
        </w:rPr>
        <w:t>investigation</w:t>
      </w:r>
      <w:r w:rsidRPr="00AD6B68">
        <w:rPr>
          <w:rFonts w:cstheme="minorHAnsi"/>
          <w:sz w:val="24"/>
          <w:szCs w:val="24"/>
        </w:rPr>
        <w:t xml:space="preserve"> (Mobile </w:t>
      </w:r>
      <w:r w:rsidR="009B7ECE">
        <w:rPr>
          <w:rFonts w:cstheme="minorHAnsi"/>
          <w:sz w:val="24"/>
          <w:szCs w:val="24"/>
        </w:rPr>
        <w:t>specs</w:t>
      </w:r>
      <w:r w:rsidRPr="00AD6B68">
        <w:rPr>
          <w:rFonts w:cstheme="minorHAnsi"/>
          <w:sz w:val="24"/>
          <w:szCs w:val="24"/>
        </w:rPr>
        <w:t xml:space="preserve"> </w:t>
      </w:r>
      <w:r w:rsidR="009B7ECE">
        <w:rPr>
          <w:rFonts w:cstheme="minorHAnsi"/>
          <w:sz w:val="24"/>
          <w:szCs w:val="24"/>
        </w:rPr>
        <w:t>vs.</w:t>
      </w:r>
      <w:r w:rsidRPr="00AD6B68">
        <w:rPr>
          <w:rFonts w:cstheme="minorHAnsi"/>
          <w:sz w:val="24"/>
          <w:szCs w:val="24"/>
        </w:rPr>
        <w:t xml:space="preserve"> </w:t>
      </w:r>
      <w:r w:rsidR="009B7ECE">
        <w:rPr>
          <w:rFonts w:cstheme="minorHAnsi"/>
          <w:sz w:val="24"/>
          <w:szCs w:val="24"/>
        </w:rPr>
        <w:t>P</w:t>
      </w:r>
      <w:r w:rsidRPr="00AD6B68">
        <w:rPr>
          <w:rFonts w:cstheme="minorHAnsi"/>
          <w:sz w:val="24"/>
          <w:szCs w:val="24"/>
        </w:rPr>
        <w:t>rice</w:t>
      </w:r>
      <w:r w:rsidR="009B7ECE">
        <w:rPr>
          <w:rFonts w:cstheme="minorHAnsi"/>
          <w:sz w:val="24"/>
          <w:szCs w:val="24"/>
        </w:rPr>
        <w:t xml:space="preserve"> intervals</w:t>
      </w:r>
      <w:r w:rsidRPr="00AD6B68">
        <w:rPr>
          <w:rFonts w:cstheme="minorHAnsi"/>
          <w:sz w:val="24"/>
          <w:szCs w:val="24"/>
        </w:rPr>
        <w:t xml:space="preserve">), we </w:t>
      </w:r>
      <w:r w:rsidR="009B7ECE">
        <w:rPr>
          <w:rFonts w:cstheme="minorHAnsi"/>
          <w:sz w:val="24"/>
          <w:szCs w:val="24"/>
        </w:rPr>
        <w:t>could be able to</w:t>
      </w:r>
      <w:r w:rsidRPr="00AD6B68">
        <w:rPr>
          <w:rFonts w:cstheme="minorHAnsi"/>
          <w:sz w:val="24"/>
          <w:szCs w:val="24"/>
        </w:rPr>
        <w:t xml:space="preserve"> get Logistic Regression </w:t>
      </w:r>
      <w:r w:rsidR="009B7ECE">
        <w:rPr>
          <w:rFonts w:cstheme="minorHAnsi"/>
          <w:sz w:val="24"/>
          <w:szCs w:val="24"/>
        </w:rPr>
        <w:t xml:space="preserve">to </w:t>
      </w:r>
      <w:r w:rsidRPr="00AD6B68">
        <w:rPr>
          <w:rFonts w:cstheme="minorHAnsi"/>
          <w:sz w:val="24"/>
          <w:szCs w:val="24"/>
        </w:rPr>
        <w:t>do well in classification</w:t>
      </w:r>
      <w:r w:rsidR="009B7ECE">
        <w:rPr>
          <w:rFonts w:cstheme="minorHAnsi"/>
          <w:sz w:val="24"/>
          <w:szCs w:val="24"/>
          <w:vertAlign w:val="superscript"/>
        </w:rPr>
        <w:t>6</w:t>
      </w:r>
      <w:r w:rsidRPr="00AD6B68">
        <w:rPr>
          <w:rFonts w:cstheme="minorHAnsi"/>
          <w:sz w:val="24"/>
          <w:szCs w:val="24"/>
        </w:rPr>
        <w:t xml:space="preserve"> </w:t>
      </w:r>
      <w:r w:rsidR="009B7ECE">
        <w:rPr>
          <w:rFonts w:cstheme="minorHAnsi"/>
          <w:sz w:val="24"/>
          <w:szCs w:val="24"/>
        </w:rPr>
        <w:t>by examining the sigmoid function</w:t>
      </w:r>
      <w:r w:rsidRPr="00AD6B68">
        <w:rPr>
          <w:rFonts w:cstheme="minorHAnsi"/>
          <w:sz w:val="24"/>
          <w:szCs w:val="24"/>
        </w:rPr>
        <w:t xml:space="preserve">. </w:t>
      </w:r>
      <w:r w:rsidR="00B27B0E">
        <w:rPr>
          <w:rFonts w:cstheme="minorHAnsi"/>
          <w:sz w:val="24"/>
          <w:szCs w:val="24"/>
        </w:rPr>
        <w:t>T</w:t>
      </w:r>
      <w:r w:rsidRPr="00AD6B68">
        <w:rPr>
          <w:rFonts w:cstheme="minorHAnsi"/>
          <w:sz w:val="24"/>
          <w:szCs w:val="24"/>
        </w:rPr>
        <w:t xml:space="preserve">he continuous mobile phone prices are put into different intervals in our model. In this case, we have 3 classes for prices: </w:t>
      </w:r>
      <m:oMath>
        <m:r>
          <w:rPr>
            <w:rFonts w:ascii="Cambria Math" w:hAnsi="Cambria Math" w:cstheme="minorHAnsi"/>
            <w:sz w:val="24"/>
            <w:szCs w:val="24"/>
          </w:rPr>
          <m:t>[0, 300)</m:t>
        </m:r>
      </m:oMath>
      <w:r w:rsidRPr="00AD6B68">
        <w:rPr>
          <w:rFonts w:cstheme="minorHAnsi"/>
          <w:sz w:val="24"/>
          <w:szCs w:val="24"/>
        </w:rPr>
        <w:t xml:space="preserve">, </w:t>
      </w:r>
      <m:oMath>
        <m:r>
          <w:rPr>
            <w:rFonts w:ascii="Cambria Math" w:hAnsi="Cambria Math" w:cstheme="minorHAnsi"/>
            <w:sz w:val="24"/>
            <w:szCs w:val="24"/>
          </w:rPr>
          <m:t>[300, 700]</m:t>
        </m:r>
      </m:oMath>
      <w:r w:rsidRPr="00AD6B68">
        <w:rPr>
          <w:rFonts w:cstheme="minorHAnsi"/>
          <w:sz w:val="24"/>
          <w:szCs w:val="24"/>
        </w:rPr>
        <w:t xml:space="preserve">, and </w:t>
      </w:r>
      <m:oMath>
        <m:r>
          <w:rPr>
            <w:rFonts w:ascii="Cambria Math" w:hAnsi="Cambria Math" w:cstheme="minorHAnsi"/>
            <w:sz w:val="24"/>
            <w:szCs w:val="24"/>
          </w:rPr>
          <m:t xml:space="preserve">(700, </m:t>
        </m:r>
        <m:r>
          <w:rPr>
            <w:rFonts w:ascii="Cambria Math" w:hAnsi="Cambria Math" w:cstheme="minorHAnsi"/>
            <w:sz w:val="24"/>
            <w:szCs w:val="24"/>
          </w:rPr>
          <m:t>+∞</m:t>
        </m:r>
        <m:r>
          <w:rPr>
            <w:rFonts w:ascii="Cambria Math" w:hAnsi="Cambria Math" w:cstheme="minorHAnsi"/>
            <w:sz w:val="24"/>
            <w:szCs w:val="24"/>
          </w:rPr>
          <m:t>)</m:t>
        </m:r>
      </m:oMath>
      <w:r w:rsidRPr="00AD6B68">
        <w:rPr>
          <w:rFonts w:cstheme="minorHAnsi"/>
          <w:sz w:val="24"/>
          <w:szCs w:val="24"/>
        </w:rPr>
        <w:t>. In the case of three-class</w:t>
      </w:r>
      <w:r w:rsidR="00B27B0E">
        <w:rPr>
          <w:rFonts w:cstheme="minorHAnsi"/>
          <w:sz w:val="24"/>
          <w:szCs w:val="24"/>
        </w:rPr>
        <w:t>es</w:t>
      </w:r>
      <w:r w:rsidRPr="00AD6B68">
        <w:rPr>
          <w:rFonts w:cstheme="minorHAnsi"/>
          <w:sz w:val="24"/>
          <w:szCs w:val="24"/>
        </w:rPr>
        <w:t xml:space="preserve">, the probability for price Y </w:t>
      </w:r>
      <w:r w:rsidR="00B27B0E">
        <w:rPr>
          <w:rFonts w:cstheme="minorHAnsi"/>
          <w:sz w:val="24"/>
          <w:szCs w:val="24"/>
        </w:rPr>
        <w:t xml:space="preserve">being </w:t>
      </w:r>
      <w:r w:rsidRPr="00AD6B68">
        <w:rPr>
          <w:rFonts w:cstheme="minorHAnsi"/>
          <w:sz w:val="24"/>
          <w:szCs w:val="24"/>
        </w:rPr>
        <w:t>in class 1</w:t>
      </w:r>
      <w:r w:rsidR="00B27B0E">
        <w:rPr>
          <w:rFonts w:cstheme="minorHAnsi"/>
          <w:sz w:val="24"/>
          <w:szCs w:val="24"/>
        </w:rPr>
        <w:t xml:space="preserve"> is,</w:t>
      </w:r>
    </w:p>
    <w:p w14:paraId="3373D707" w14:textId="58C94332" w:rsidR="00AD6B68" w:rsidRPr="00AD6B68" w:rsidRDefault="00AD6B68" w:rsidP="00F218D6">
      <w:pPr>
        <w:jc w:val="center"/>
        <w:rPr>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Y=1</m:t>
              </m:r>
            </m:e>
            <m:e>
              <m:r>
                <w:rPr>
                  <w:rFonts w:ascii="Cambria Math" w:hAnsi="Cambria Math" w:cstheme="minorHAnsi"/>
                  <w:sz w:val="24"/>
                  <w:szCs w:val="24"/>
                </w:rPr>
                <m:t>X</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1+</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2</m:t>
                      </m:r>
                    </m:sub>
                    <m:sup>
                      <m:r>
                        <w:rPr>
                          <w:rFonts w:ascii="Cambria Math" w:hAnsi="Cambria Math" w:cstheme="minorHAnsi"/>
                          <w:sz w:val="24"/>
                          <w:szCs w:val="24"/>
                        </w:rPr>
                        <m:t>T</m:t>
                      </m:r>
                    </m:sup>
                  </m:sSubSup>
                </m:sup>
              </m:sSup>
              <m:r>
                <w:rPr>
                  <w:rFonts w:ascii="Cambria Math" w:hAnsi="Cambria Math" w:cstheme="minorHAnsi"/>
                  <w:sz w:val="24"/>
                  <w:szCs w:val="24"/>
                </w:rPr>
                <m:t>X+</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3</m:t>
                      </m:r>
                    </m:sub>
                    <m:sup>
                      <m:r>
                        <w:rPr>
                          <w:rFonts w:ascii="Cambria Math" w:hAnsi="Cambria Math" w:cstheme="minorHAnsi"/>
                          <w:sz w:val="24"/>
                          <w:szCs w:val="24"/>
                        </w:rPr>
                        <m:t>T</m:t>
                      </m:r>
                    </m:sup>
                  </m:sSubSup>
                </m:sup>
              </m:sSup>
              <m:r>
                <w:rPr>
                  <w:rFonts w:ascii="Cambria Math" w:hAnsi="Cambria Math" w:cstheme="minorHAnsi"/>
                  <w:sz w:val="24"/>
                  <w:szCs w:val="24"/>
                </w:rPr>
                <m:t xml:space="preserve">X </m:t>
              </m:r>
            </m:den>
          </m:f>
        </m:oMath>
      </m:oMathPara>
    </w:p>
    <w:p w14:paraId="7E0CF145" w14:textId="63A7A0E2" w:rsidR="00AD6B68" w:rsidRPr="00AD6B68" w:rsidRDefault="00AD6B68" w:rsidP="00B27B0E">
      <w:pPr>
        <w:ind w:firstLine="720"/>
        <w:rPr>
          <w:rFonts w:cstheme="minorHAnsi"/>
          <w:sz w:val="24"/>
          <w:szCs w:val="24"/>
        </w:rPr>
      </w:pPr>
      <w:r w:rsidRPr="00AD6B68">
        <w:rPr>
          <w:rFonts w:cstheme="minorHAnsi"/>
          <w:sz w:val="24"/>
          <w:szCs w:val="24"/>
        </w:rPr>
        <w:t xml:space="preserve">and the sum of </w:t>
      </w:r>
      <m:oMath>
        <m:r>
          <w:rPr>
            <w:rFonts w:ascii="Cambria Math" w:hAnsi="Cambria Math" w:cstheme="minorHAnsi"/>
            <w:sz w:val="24"/>
            <w:szCs w:val="24"/>
          </w:rPr>
          <m:t>P(Y=1|X)</m:t>
        </m:r>
      </m:oMath>
      <w:r w:rsidRPr="00AD6B68">
        <w:rPr>
          <w:rFonts w:cstheme="minorHAnsi"/>
          <w:sz w:val="24"/>
          <w:szCs w:val="24"/>
        </w:rPr>
        <w:t xml:space="preserve">, </w:t>
      </w:r>
      <m:oMath>
        <m:r>
          <w:rPr>
            <w:rFonts w:ascii="Cambria Math" w:hAnsi="Cambria Math" w:cstheme="minorHAnsi"/>
            <w:sz w:val="24"/>
            <w:szCs w:val="24"/>
          </w:rPr>
          <m:t>P(Y=2|X)</m:t>
        </m:r>
      </m:oMath>
      <w:r w:rsidRPr="00AD6B68">
        <w:rPr>
          <w:rFonts w:cstheme="minorHAnsi"/>
          <w:sz w:val="24"/>
          <w:szCs w:val="24"/>
        </w:rPr>
        <w:t xml:space="preserve"> and </w:t>
      </w:r>
      <m:oMath>
        <m:r>
          <w:rPr>
            <w:rFonts w:ascii="Cambria Math" w:hAnsi="Cambria Math" w:cstheme="minorHAnsi"/>
            <w:sz w:val="24"/>
            <w:szCs w:val="24"/>
          </w:rPr>
          <m:t>P(Y=3|X)</m:t>
        </m:r>
      </m:oMath>
      <w:r w:rsidRPr="00AD6B68">
        <w:rPr>
          <w:rFonts w:cstheme="minorHAnsi"/>
          <w:sz w:val="24"/>
          <w:szCs w:val="24"/>
        </w:rPr>
        <w:t xml:space="preserve"> is </w:t>
      </w:r>
      <m:oMath>
        <m:r>
          <w:rPr>
            <w:rFonts w:ascii="Cambria Math" w:hAnsi="Cambria Math" w:cstheme="minorHAnsi"/>
            <w:sz w:val="24"/>
            <w:szCs w:val="24"/>
          </w:rPr>
          <m:t>1</m:t>
        </m:r>
      </m:oMath>
      <w:r w:rsidRPr="00AD6B68">
        <w:rPr>
          <w:rFonts w:cstheme="minorHAnsi"/>
          <w:sz w:val="24"/>
          <w:szCs w:val="24"/>
        </w:rPr>
        <w:t xml:space="preserve">. This model would output the prediction class with </w:t>
      </w:r>
      <w:r w:rsidR="00B27B0E">
        <w:rPr>
          <w:rFonts w:cstheme="minorHAnsi"/>
          <w:sz w:val="24"/>
          <w:szCs w:val="24"/>
        </w:rPr>
        <w:t>the</w:t>
      </w:r>
      <w:r w:rsidRPr="00AD6B68">
        <w:rPr>
          <w:rFonts w:cstheme="minorHAnsi"/>
          <w:sz w:val="24"/>
          <w:szCs w:val="24"/>
        </w:rPr>
        <w:t xml:space="preserve"> highest score</w:t>
      </w:r>
      <w:r w:rsidR="00B27B0E">
        <w:rPr>
          <w:rFonts w:cstheme="minorHAnsi"/>
          <w:sz w:val="24"/>
          <w:szCs w:val="24"/>
        </w:rPr>
        <w:t xml:space="preserve"> </w:t>
      </w:r>
      <w:r w:rsidRPr="00AD6B68">
        <w:rPr>
          <w:rFonts w:cstheme="minorHAnsi"/>
          <w:sz w:val="24"/>
          <w:szCs w:val="24"/>
        </w:rPr>
        <w:t xml:space="preserve">(probability). </w:t>
      </w:r>
    </w:p>
    <w:p w14:paraId="72DC684F" w14:textId="77777777" w:rsidR="00DA7455" w:rsidRDefault="00FD4E44" w:rsidP="00FD4E44">
      <w:pPr>
        <w:rPr>
          <w:sz w:val="24"/>
          <w:szCs w:val="24"/>
        </w:rPr>
      </w:pPr>
      <w:r w:rsidRPr="00FD4E44">
        <w:rPr>
          <w:sz w:val="24"/>
          <w:szCs w:val="24"/>
        </w:rPr>
        <w:t xml:space="preserve">The next </w:t>
      </w:r>
      <w:r w:rsidRPr="00FD4E44">
        <w:rPr>
          <w:rFonts w:hint="eastAsia"/>
          <w:sz w:val="24"/>
          <w:szCs w:val="24"/>
        </w:rPr>
        <w:t xml:space="preserve">step is </w:t>
      </w:r>
      <w:r w:rsidRPr="00FD4E44">
        <w:rPr>
          <w:sz w:val="24"/>
          <w:szCs w:val="24"/>
        </w:rPr>
        <w:t xml:space="preserve">training </w:t>
      </w:r>
      <w:r>
        <w:rPr>
          <w:sz w:val="24"/>
          <w:szCs w:val="24"/>
        </w:rPr>
        <w:t>the</w:t>
      </w:r>
      <w:r w:rsidRPr="00FD4E44">
        <w:rPr>
          <w:rFonts w:hint="eastAsia"/>
          <w:sz w:val="24"/>
          <w:szCs w:val="24"/>
        </w:rPr>
        <w:t xml:space="preserve"> model. We decide</w:t>
      </w:r>
      <w:r>
        <w:rPr>
          <w:sz w:val="24"/>
          <w:szCs w:val="24"/>
        </w:rPr>
        <w:t>d</w:t>
      </w:r>
      <w:r w:rsidRPr="00FD4E44">
        <w:rPr>
          <w:rFonts w:hint="eastAsia"/>
          <w:sz w:val="24"/>
          <w:szCs w:val="24"/>
        </w:rPr>
        <w:t xml:space="preserve"> to try different </w:t>
      </w:r>
      <w:r>
        <w:rPr>
          <w:sz w:val="24"/>
          <w:szCs w:val="24"/>
        </w:rPr>
        <w:t>hyper</w:t>
      </w:r>
      <w:r w:rsidRPr="00FD4E44">
        <w:rPr>
          <w:rFonts w:hint="eastAsia"/>
          <w:sz w:val="24"/>
          <w:szCs w:val="24"/>
        </w:rPr>
        <w:t>parameters to get an optimal combination. So, we use</w:t>
      </w:r>
      <w:r>
        <w:rPr>
          <w:sz w:val="24"/>
          <w:szCs w:val="24"/>
        </w:rPr>
        <w:t>d the</w:t>
      </w:r>
      <w:r w:rsidRPr="00FD4E44">
        <w:rPr>
          <w:rFonts w:hint="eastAsia"/>
          <w:sz w:val="24"/>
          <w:szCs w:val="24"/>
        </w:rPr>
        <w:t xml:space="preserve"> Grid Search module to try different loss functions, normalization coefficients and solvers. In this step we get a</w:t>
      </w:r>
      <w:r>
        <w:rPr>
          <w:sz w:val="24"/>
          <w:szCs w:val="24"/>
        </w:rPr>
        <w:t>n</w:t>
      </w:r>
      <w:r w:rsidRPr="00FD4E44">
        <w:rPr>
          <w:rFonts w:hint="eastAsia"/>
          <w:sz w:val="24"/>
          <w:szCs w:val="24"/>
        </w:rPr>
        <w:t xml:space="preserve"> </w:t>
      </w:r>
      <w:r>
        <w:rPr>
          <w:sz w:val="24"/>
          <w:szCs w:val="24"/>
        </w:rPr>
        <w:t>accuracy matrix</w:t>
      </w:r>
      <w:r w:rsidRPr="00FD4E44">
        <w:rPr>
          <w:rFonts w:hint="eastAsia"/>
          <w:sz w:val="24"/>
          <w:szCs w:val="24"/>
        </w:rPr>
        <w:t xml:space="preserve"> for each parameter combination. Since </w:t>
      </w:r>
      <w:r w:rsidRPr="00FD4E44">
        <w:rPr>
          <w:rFonts w:hint="eastAsia"/>
          <w:sz w:val="24"/>
          <w:szCs w:val="24"/>
        </w:rPr>
        <w:t>“</w:t>
      </w:r>
      <w:r w:rsidRPr="00FD4E44">
        <w:rPr>
          <w:rFonts w:hint="eastAsia"/>
          <w:sz w:val="24"/>
          <w:szCs w:val="24"/>
        </w:rPr>
        <w:t>newton-cg</w:t>
      </w:r>
      <w:r w:rsidRPr="00FD4E44">
        <w:rPr>
          <w:rFonts w:hint="eastAsia"/>
          <w:sz w:val="24"/>
          <w:szCs w:val="24"/>
        </w:rPr>
        <w:t>”</w:t>
      </w:r>
      <w:r w:rsidRPr="00FD4E44">
        <w:rPr>
          <w:rFonts w:hint="eastAsia"/>
          <w:sz w:val="24"/>
          <w:szCs w:val="24"/>
        </w:rPr>
        <w:t xml:space="preserve">, </w:t>
      </w:r>
      <w:r w:rsidRPr="00FD4E44">
        <w:rPr>
          <w:rFonts w:hint="eastAsia"/>
          <w:sz w:val="24"/>
          <w:szCs w:val="24"/>
        </w:rPr>
        <w:t>”</w:t>
      </w:r>
      <w:r w:rsidRPr="00FD4E44">
        <w:rPr>
          <w:rFonts w:hint="eastAsia"/>
          <w:sz w:val="24"/>
          <w:szCs w:val="24"/>
        </w:rPr>
        <w:t>sag</w:t>
      </w:r>
      <w:r w:rsidRPr="00FD4E44">
        <w:rPr>
          <w:rFonts w:hint="eastAsia"/>
          <w:sz w:val="24"/>
          <w:szCs w:val="24"/>
        </w:rPr>
        <w:t>”</w:t>
      </w:r>
      <w:r w:rsidRPr="00FD4E44">
        <w:rPr>
          <w:rFonts w:hint="eastAsia"/>
          <w:sz w:val="24"/>
          <w:szCs w:val="24"/>
        </w:rPr>
        <w:t xml:space="preserve"> and</w:t>
      </w:r>
      <w:r w:rsidRPr="00FD4E44">
        <w:rPr>
          <w:rFonts w:hint="eastAsia"/>
          <w:sz w:val="24"/>
          <w:szCs w:val="24"/>
        </w:rPr>
        <w:t>”</w:t>
      </w:r>
      <w:r w:rsidRPr="00FD4E44">
        <w:rPr>
          <w:rFonts w:hint="eastAsia"/>
          <w:sz w:val="24"/>
          <w:szCs w:val="24"/>
        </w:rPr>
        <w:t xml:space="preserve"> lbfgs</w:t>
      </w:r>
      <w:r w:rsidRPr="00FD4E44">
        <w:rPr>
          <w:rFonts w:hint="eastAsia"/>
          <w:sz w:val="24"/>
          <w:szCs w:val="24"/>
        </w:rPr>
        <w:t>”</w:t>
      </w:r>
      <w:r w:rsidRPr="00FD4E44">
        <w:rPr>
          <w:rFonts w:hint="eastAsia"/>
          <w:sz w:val="24"/>
          <w:szCs w:val="24"/>
        </w:rPr>
        <w:t xml:space="preserve"> methods can only use loss function </w:t>
      </w:r>
      <w:r w:rsidRPr="00FD4E44">
        <w:rPr>
          <w:rFonts w:hint="eastAsia"/>
          <w:sz w:val="24"/>
          <w:szCs w:val="24"/>
        </w:rPr>
        <w:t>“</w:t>
      </w:r>
      <w:r>
        <w:rPr>
          <w:sz w:val="24"/>
          <w:szCs w:val="24"/>
        </w:rPr>
        <w:t>L</w:t>
      </w:r>
      <w:r w:rsidRPr="00FD4E44">
        <w:rPr>
          <w:rFonts w:hint="eastAsia"/>
          <w:sz w:val="24"/>
          <w:szCs w:val="24"/>
        </w:rPr>
        <w:t>1</w:t>
      </w:r>
      <w:r w:rsidRPr="00FD4E44">
        <w:rPr>
          <w:rFonts w:hint="eastAsia"/>
          <w:sz w:val="24"/>
          <w:szCs w:val="24"/>
        </w:rPr>
        <w:t>”</w:t>
      </w:r>
      <w:r w:rsidRPr="00FD4E44">
        <w:rPr>
          <w:rFonts w:hint="eastAsia"/>
          <w:sz w:val="24"/>
          <w:szCs w:val="24"/>
        </w:rPr>
        <w:t>, there are 25</w:t>
      </w:r>
      <w:r w:rsidR="00DA7455">
        <w:rPr>
          <w:sz w:val="24"/>
          <w:szCs w:val="24"/>
        </w:rPr>
        <w:t xml:space="preserve"> entries</w:t>
      </w:r>
      <w:r w:rsidRPr="00FD4E44">
        <w:rPr>
          <w:rFonts w:hint="eastAsia"/>
          <w:sz w:val="24"/>
          <w:szCs w:val="24"/>
        </w:rPr>
        <w:t xml:space="preserve"> </w:t>
      </w:r>
      <w:r w:rsidR="00DA7455">
        <w:rPr>
          <w:sz w:val="24"/>
          <w:szCs w:val="24"/>
        </w:rPr>
        <w:t xml:space="preserve">in </w:t>
      </w:r>
      <w:r w:rsidR="00DA7455" w:rsidRPr="00FD4E44">
        <w:rPr>
          <w:rFonts w:hint="eastAsia"/>
          <w:sz w:val="24"/>
          <w:szCs w:val="24"/>
        </w:rPr>
        <w:t>total</w:t>
      </w:r>
      <w:r w:rsidR="00DA7455">
        <w:rPr>
          <w:sz w:val="24"/>
          <w:szCs w:val="24"/>
        </w:rPr>
        <w:t xml:space="preserve"> </w:t>
      </w:r>
      <w:r w:rsidRPr="00FD4E44">
        <w:rPr>
          <w:rFonts w:hint="eastAsia"/>
          <w:sz w:val="24"/>
          <w:szCs w:val="24"/>
        </w:rPr>
        <w:t>in the matrix.</w:t>
      </w:r>
    </w:p>
    <w:p w14:paraId="0446AC8C" w14:textId="7FD8E165" w:rsidR="00FD4E44" w:rsidRPr="00FD4E44" w:rsidRDefault="00DA7455" w:rsidP="00FD4E44">
      <w:pPr>
        <w:rPr>
          <w:rFonts w:hint="eastAsia"/>
          <w:sz w:val="24"/>
          <w:szCs w:val="24"/>
        </w:rPr>
      </w:pPr>
      <w:r>
        <w:rPr>
          <w:sz w:val="24"/>
          <w:szCs w:val="24"/>
        </w:rPr>
        <w:t>B</w:t>
      </w:r>
      <w:r w:rsidR="00FD4E44" w:rsidRPr="00FD4E44">
        <w:rPr>
          <w:rFonts w:hint="eastAsia"/>
          <w:sz w:val="24"/>
          <w:szCs w:val="24"/>
        </w:rPr>
        <w:t xml:space="preserve">ar graphs </w:t>
      </w:r>
      <w:r>
        <w:rPr>
          <w:sz w:val="24"/>
          <w:szCs w:val="24"/>
        </w:rPr>
        <w:t xml:space="preserve">are utilized below </w:t>
      </w:r>
      <w:r w:rsidR="00FD4E44" w:rsidRPr="00FD4E44">
        <w:rPr>
          <w:rFonts w:hint="eastAsia"/>
          <w:sz w:val="24"/>
          <w:szCs w:val="24"/>
        </w:rPr>
        <w:t xml:space="preserve">to compare the accuracy </w:t>
      </w:r>
      <w:r>
        <w:rPr>
          <w:sz w:val="24"/>
          <w:szCs w:val="24"/>
        </w:rPr>
        <w:t>of</w:t>
      </w:r>
      <w:r w:rsidR="00FD4E44" w:rsidRPr="00FD4E44">
        <w:rPr>
          <w:rFonts w:hint="eastAsia"/>
          <w:sz w:val="24"/>
          <w:szCs w:val="24"/>
        </w:rPr>
        <w:t xml:space="preserve"> different combinations. The test results are divided into two groups by different loss function. The left graph only contains the accuracies for </w:t>
      </w:r>
      <w:r>
        <w:rPr>
          <w:sz w:val="24"/>
          <w:szCs w:val="24"/>
        </w:rPr>
        <w:t xml:space="preserve">the </w:t>
      </w:r>
      <w:r w:rsidR="00FD4E44" w:rsidRPr="00FD4E44">
        <w:rPr>
          <w:rFonts w:hint="eastAsia"/>
          <w:sz w:val="24"/>
          <w:szCs w:val="24"/>
        </w:rPr>
        <w:t>“</w:t>
      </w:r>
      <w:r w:rsidR="00FD4E44" w:rsidRPr="00FD4E44">
        <w:rPr>
          <w:rFonts w:hint="eastAsia"/>
          <w:sz w:val="24"/>
          <w:szCs w:val="24"/>
        </w:rPr>
        <w:t>liblinear</w:t>
      </w:r>
      <w:r w:rsidR="00FD4E44" w:rsidRPr="00FD4E44">
        <w:rPr>
          <w:rFonts w:hint="eastAsia"/>
          <w:sz w:val="24"/>
          <w:szCs w:val="24"/>
        </w:rPr>
        <w:t>”</w:t>
      </w:r>
      <w:r w:rsidR="00FD4E44" w:rsidRPr="00FD4E44">
        <w:rPr>
          <w:rFonts w:hint="eastAsia"/>
          <w:sz w:val="24"/>
          <w:szCs w:val="24"/>
        </w:rPr>
        <w:t xml:space="preserve"> method with different normalization coefficients </w:t>
      </w:r>
      <m:oMath>
        <m:r>
          <w:rPr>
            <w:rFonts w:ascii="Cambria Math" w:hAnsi="Cambria Math" w:hint="eastAsia"/>
            <w:sz w:val="24"/>
            <w:szCs w:val="24"/>
          </w:rPr>
          <m:t>C</m:t>
        </m:r>
      </m:oMath>
      <w:r w:rsidR="00FD4E44" w:rsidRPr="00FD4E44">
        <w:rPr>
          <w:rFonts w:hint="eastAsia"/>
          <w:sz w:val="24"/>
          <w:szCs w:val="24"/>
        </w:rPr>
        <w:t xml:space="preserve">. The right graph compares all four methods for different </w:t>
      </w:r>
      <m:oMath>
        <m:r>
          <w:rPr>
            <w:rFonts w:ascii="Cambria Math" w:hAnsi="Cambria Math" w:hint="eastAsia"/>
            <w:sz w:val="24"/>
            <w:szCs w:val="24"/>
          </w:rPr>
          <m:t>C</m:t>
        </m:r>
      </m:oMath>
      <w:r w:rsidR="00FD4E44" w:rsidRPr="00FD4E44">
        <w:rPr>
          <w:rFonts w:hint="eastAsia"/>
          <w:sz w:val="24"/>
          <w:szCs w:val="24"/>
        </w:rPr>
        <w:t>.</w:t>
      </w:r>
    </w:p>
    <w:p w14:paraId="265616C8" w14:textId="60DFC480" w:rsidR="00FD4E44" w:rsidRDefault="00FD4E44" w:rsidP="00FD4E44">
      <w:pPr>
        <w:rPr>
          <w:rFonts w:hint="eastAsia"/>
        </w:rPr>
      </w:pPr>
      <w:r>
        <w:rPr>
          <w:noProof/>
        </w:rPr>
        <w:drawing>
          <wp:inline distT="0" distB="0" distL="0" distR="0" wp14:anchorId="145A7982" wp14:editId="24DA2C3C">
            <wp:extent cx="2609850" cy="173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1739900"/>
                    </a:xfrm>
                    <a:prstGeom prst="rect">
                      <a:avLst/>
                    </a:prstGeom>
                    <a:noFill/>
                    <a:ln>
                      <a:noFill/>
                    </a:ln>
                  </pic:spPr>
                </pic:pic>
              </a:graphicData>
            </a:graphic>
          </wp:inline>
        </w:drawing>
      </w:r>
      <w:r>
        <w:rPr>
          <w:noProof/>
        </w:rPr>
        <w:drawing>
          <wp:inline distT="0" distB="0" distL="0" distR="0" wp14:anchorId="6DF426FF" wp14:editId="190C4B3A">
            <wp:extent cx="265430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4300" cy="1771650"/>
                    </a:xfrm>
                    <a:prstGeom prst="rect">
                      <a:avLst/>
                    </a:prstGeom>
                    <a:noFill/>
                    <a:ln>
                      <a:noFill/>
                    </a:ln>
                  </pic:spPr>
                </pic:pic>
              </a:graphicData>
            </a:graphic>
          </wp:inline>
        </w:drawing>
      </w:r>
    </w:p>
    <w:p w14:paraId="4FB4B8AB" w14:textId="28F871E6" w:rsidR="00FD4E44" w:rsidRPr="00FD4E44" w:rsidRDefault="00FD4E44" w:rsidP="00FD4E44">
      <w:pPr>
        <w:rPr>
          <w:rFonts w:hint="eastAsia"/>
          <w:sz w:val="24"/>
          <w:szCs w:val="24"/>
        </w:rPr>
      </w:pPr>
      <w:r w:rsidRPr="00FD4E44">
        <w:rPr>
          <w:rFonts w:hint="eastAsia"/>
          <w:sz w:val="24"/>
          <w:szCs w:val="24"/>
        </w:rPr>
        <w:t xml:space="preserve">According to the results of grid search, we noticed that the </w:t>
      </w:r>
      <w:r w:rsidRPr="00FD4E44">
        <w:rPr>
          <w:rFonts w:hint="eastAsia"/>
          <w:sz w:val="24"/>
          <w:szCs w:val="24"/>
        </w:rPr>
        <w:t>“</w:t>
      </w:r>
      <w:r w:rsidRPr="00FD4E44">
        <w:rPr>
          <w:rFonts w:hint="eastAsia"/>
          <w:sz w:val="24"/>
          <w:szCs w:val="24"/>
        </w:rPr>
        <w:t>sag</w:t>
      </w:r>
      <w:r w:rsidRPr="00FD4E44">
        <w:rPr>
          <w:rFonts w:hint="eastAsia"/>
          <w:sz w:val="24"/>
          <w:szCs w:val="24"/>
        </w:rPr>
        <w:t>”</w:t>
      </w:r>
      <w:r w:rsidRPr="00FD4E44">
        <w:rPr>
          <w:rFonts w:hint="eastAsia"/>
          <w:sz w:val="24"/>
          <w:szCs w:val="24"/>
        </w:rPr>
        <w:t xml:space="preserve"> method with penalty </w:t>
      </w:r>
      <w:r w:rsidRPr="00FD4E44">
        <w:rPr>
          <w:rFonts w:hint="eastAsia"/>
          <w:sz w:val="24"/>
          <w:szCs w:val="24"/>
        </w:rPr>
        <w:t>“</w:t>
      </w:r>
      <w:r w:rsidR="00DA7455">
        <w:rPr>
          <w:sz w:val="24"/>
          <w:szCs w:val="24"/>
        </w:rPr>
        <w:t>L</w:t>
      </w:r>
      <w:r w:rsidRPr="00FD4E44">
        <w:rPr>
          <w:rFonts w:hint="eastAsia"/>
          <w:sz w:val="24"/>
          <w:szCs w:val="24"/>
        </w:rPr>
        <w:t>2</w:t>
      </w:r>
      <w:r w:rsidRPr="00FD4E44">
        <w:rPr>
          <w:rFonts w:hint="eastAsia"/>
          <w:sz w:val="24"/>
          <w:szCs w:val="24"/>
        </w:rPr>
        <w:t>”</w:t>
      </w:r>
      <w:r w:rsidRPr="00FD4E44">
        <w:rPr>
          <w:rFonts w:hint="eastAsia"/>
          <w:sz w:val="24"/>
          <w:szCs w:val="24"/>
        </w:rPr>
        <w:t xml:space="preserve"> has </w:t>
      </w:r>
      <w:r w:rsidR="00DA7455">
        <w:rPr>
          <w:sz w:val="24"/>
          <w:szCs w:val="24"/>
        </w:rPr>
        <w:t xml:space="preserve">the </w:t>
      </w:r>
      <w:r w:rsidRPr="00FD4E44">
        <w:rPr>
          <w:rFonts w:hint="eastAsia"/>
          <w:sz w:val="24"/>
          <w:szCs w:val="24"/>
        </w:rPr>
        <w:t>high</w:t>
      </w:r>
      <w:r w:rsidR="00DA7455">
        <w:rPr>
          <w:sz w:val="24"/>
          <w:szCs w:val="24"/>
        </w:rPr>
        <w:t>est</w:t>
      </w:r>
      <w:r w:rsidRPr="00FD4E44">
        <w:rPr>
          <w:rFonts w:hint="eastAsia"/>
          <w:sz w:val="24"/>
          <w:szCs w:val="24"/>
        </w:rPr>
        <w:t xml:space="preserve"> accuracy. The </w:t>
      </w:r>
      <w:r w:rsidR="00DA7455">
        <w:rPr>
          <w:sz w:val="24"/>
          <w:szCs w:val="24"/>
        </w:rPr>
        <w:t>‘</w:t>
      </w:r>
      <w:r w:rsidRPr="00FD4E44">
        <w:rPr>
          <w:rFonts w:hint="eastAsia"/>
          <w:sz w:val="24"/>
          <w:szCs w:val="24"/>
        </w:rPr>
        <w:t>influences</w:t>
      </w:r>
      <w:r w:rsidR="00DA7455">
        <w:rPr>
          <w:sz w:val="24"/>
          <w:szCs w:val="24"/>
        </w:rPr>
        <w:t>’</w:t>
      </w:r>
      <w:r w:rsidRPr="00FD4E44">
        <w:rPr>
          <w:rFonts w:hint="eastAsia"/>
          <w:sz w:val="24"/>
          <w:szCs w:val="24"/>
        </w:rPr>
        <w:t xml:space="preserve"> of </w:t>
      </w:r>
      <m:oMath>
        <m:r>
          <w:rPr>
            <w:rFonts w:ascii="Cambria Math" w:hAnsi="Cambria Math" w:hint="eastAsia"/>
            <w:sz w:val="24"/>
            <w:szCs w:val="24"/>
          </w:rPr>
          <m:t>C</m:t>
        </m:r>
      </m:oMath>
      <w:r w:rsidRPr="00FD4E44">
        <w:rPr>
          <w:rFonts w:hint="eastAsia"/>
          <w:sz w:val="24"/>
          <w:szCs w:val="24"/>
        </w:rPr>
        <w:t xml:space="preserve"> with value 10, 100, 1000 or 10000 </w:t>
      </w:r>
      <w:r w:rsidR="00DA7455">
        <w:rPr>
          <w:sz w:val="24"/>
          <w:szCs w:val="24"/>
        </w:rPr>
        <w:t xml:space="preserve">are </w:t>
      </w:r>
      <w:r w:rsidRPr="00FD4E44">
        <w:rPr>
          <w:rFonts w:hint="eastAsia"/>
          <w:sz w:val="24"/>
          <w:szCs w:val="24"/>
        </w:rPr>
        <w:t xml:space="preserve">not significant. Therefore, we use </w:t>
      </w:r>
      <m:oMath>
        <m:r>
          <w:rPr>
            <w:rFonts w:ascii="Cambria Math" w:hAnsi="Cambria Math" w:hint="eastAsia"/>
            <w:sz w:val="24"/>
            <w:szCs w:val="24"/>
          </w:rPr>
          <m:t xml:space="preserve">C=10000 </m:t>
        </m:r>
      </m:oMath>
      <w:r w:rsidRPr="00FD4E44">
        <w:rPr>
          <w:rFonts w:hint="eastAsia"/>
          <w:sz w:val="24"/>
          <w:szCs w:val="24"/>
        </w:rPr>
        <w:t>to calculate the</w:t>
      </w:r>
      <w:r w:rsidR="00DA7455">
        <w:rPr>
          <w:sz w:val="24"/>
          <w:szCs w:val="24"/>
        </w:rPr>
        <w:t xml:space="preserve"> final</w:t>
      </w:r>
      <w:r w:rsidRPr="00FD4E44">
        <w:rPr>
          <w:rFonts w:hint="eastAsia"/>
          <w:sz w:val="24"/>
          <w:szCs w:val="24"/>
        </w:rPr>
        <w:t xml:space="preserve"> accuracy score, 70.05%.</w:t>
      </w:r>
    </w:p>
    <w:p w14:paraId="77037A5B" w14:textId="5A99E138" w:rsidR="00FD4E44" w:rsidRPr="00FD4E44" w:rsidRDefault="00FD4E44" w:rsidP="00FD4E44">
      <w:pPr>
        <w:rPr>
          <w:rFonts w:hint="eastAsia"/>
          <w:sz w:val="24"/>
          <w:szCs w:val="24"/>
        </w:rPr>
      </w:pPr>
      <w:r w:rsidRPr="00FD4E44">
        <w:rPr>
          <w:rFonts w:hint="eastAsia"/>
          <w:sz w:val="24"/>
          <w:szCs w:val="24"/>
        </w:rPr>
        <w:t xml:space="preserve">Logistic Regression </w:t>
      </w:r>
      <w:r w:rsidR="00DA7455">
        <w:rPr>
          <w:sz w:val="24"/>
          <w:szCs w:val="24"/>
        </w:rPr>
        <w:t xml:space="preserve">can </w:t>
      </w:r>
      <w:r w:rsidRPr="00FD4E44">
        <w:rPr>
          <w:rFonts w:hint="eastAsia"/>
          <w:sz w:val="24"/>
          <w:szCs w:val="24"/>
        </w:rPr>
        <w:t>deal</w:t>
      </w:r>
      <w:r w:rsidR="00DA7455">
        <w:rPr>
          <w:sz w:val="24"/>
          <w:szCs w:val="24"/>
        </w:rPr>
        <w:t xml:space="preserve"> with</w:t>
      </w:r>
      <w:r w:rsidRPr="00FD4E44">
        <w:rPr>
          <w:rFonts w:hint="eastAsia"/>
          <w:sz w:val="24"/>
          <w:szCs w:val="24"/>
        </w:rPr>
        <w:t xml:space="preserve"> classification better than value prediction. The class prediction accuracy has negative correlation with the number of class</w:t>
      </w:r>
      <w:r w:rsidR="00DA7455">
        <w:rPr>
          <w:sz w:val="24"/>
          <w:szCs w:val="24"/>
        </w:rPr>
        <w:t>es</w:t>
      </w:r>
      <w:r w:rsidRPr="00FD4E44">
        <w:rPr>
          <w:rFonts w:hint="eastAsia"/>
          <w:sz w:val="24"/>
          <w:szCs w:val="24"/>
        </w:rPr>
        <w:t xml:space="preserve">. Although we divided the price value into three classes, the accuracy score is only </w:t>
      </w:r>
      <w:r w:rsidR="00DA7455">
        <w:rPr>
          <w:sz w:val="24"/>
          <w:szCs w:val="24"/>
        </w:rPr>
        <w:t>around</w:t>
      </w:r>
      <w:r w:rsidRPr="00FD4E44">
        <w:rPr>
          <w:rFonts w:hint="eastAsia"/>
          <w:sz w:val="24"/>
          <w:szCs w:val="24"/>
        </w:rPr>
        <w:t xml:space="preserve"> 70%. </w:t>
      </w:r>
      <w:r w:rsidR="00DA7455">
        <w:rPr>
          <w:sz w:val="24"/>
          <w:szCs w:val="24"/>
        </w:rPr>
        <w:t xml:space="preserve">Perhaps </w:t>
      </w:r>
      <w:r w:rsidR="00DA7455">
        <w:rPr>
          <w:sz w:val="24"/>
          <w:szCs w:val="24"/>
        </w:rPr>
        <w:lastRenderedPageBreak/>
        <w:t>more complex and advanced</w:t>
      </w:r>
      <w:r w:rsidRPr="00FD4E44">
        <w:rPr>
          <w:rFonts w:hint="eastAsia"/>
          <w:sz w:val="24"/>
          <w:szCs w:val="24"/>
        </w:rPr>
        <w:t xml:space="preserve"> data </w:t>
      </w:r>
      <w:r w:rsidR="00DA7455">
        <w:rPr>
          <w:sz w:val="24"/>
          <w:szCs w:val="24"/>
        </w:rPr>
        <w:t>pre-</w:t>
      </w:r>
      <w:r w:rsidRPr="00FD4E44">
        <w:rPr>
          <w:rFonts w:hint="eastAsia"/>
          <w:sz w:val="24"/>
          <w:szCs w:val="24"/>
        </w:rPr>
        <w:t xml:space="preserve">processing </w:t>
      </w:r>
      <w:r w:rsidR="00DA7455">
        <w:rPr>
          <w:sz w:val="24"/>
          <w:szCs w:val="24"/>
        </w:rPr>
        <w:t>could be employed to</w:t>
      </w:r>
      <w:r w:rsidRPr="00FD4E44">
        <w:rPr>
          <w:rFonts w:hint="eastAsia"/>
          <w:sz w:val="24"/>
          <w:szCs w:val="24"/>
        </w:rPr>
        <w:t xml:space="preserve"> improve the accuracy of</w:t>
      </w:r>
      <w:r w:rsidR="00DA7455">
        <w:rPr>
          <w:sz w:val="24"/>
          <w:szCs w:val="24"/>
        </w:rPr>
        <w:t xml:space="preserve"> the</w:t>
      </w:r>
      <w:r w:rsidRPr="00FD4E44">
        <w:rPr>
          <w:rFonts w:hint="eastAsia"/>
          <w:sz w:val="24"/>
          <w:szCs w:val="24"/>
        </w:rPr>
        <w:t xml:space="preserve"> Logistic Regression </w:t>
      </w:r>
      <w:r w:rsidR="00DA7455">
        <w:rPr>
          <w:sz w:val="24"/>
          <w:szCs w:val="24"/>
        </w:rPr>
        <w:t>m</w:t>
      </w:r>
      <w:r w:rsidRPr="00FD4E44">
        <w:rPr>
          <w:rFonts w:hint="eastAsia"/>
          <w:sz w:val="24"/>
          <w:szCs w:val="24"/>
        </w:rPr>
        <w:t>odel.</w:t>
      </w:r>
    </w:p>
    <w:p w14:paraId="6E6A1830" w14:textId="2DE73F67" w:rsidR="00FD4E44" w:rsidRPr="00FD4E44" w:rsidRDefault="00DA7455" w:rsidP="00FD4E44">
      <w:pPr>
        <w:rPr>
          <w:rFonts w:hint="eastAsia"/>
          <w:sz w:val="24"/>
          <w:szCs w:val="24"/>
        </w:rPr>
      </w:pPr>
      <w:r>
        <w:rPr>
          <w:sz w:val="24"/>
          <w:szCs w:val="24"/>
        </w:rPr>
        <w:t>Additionally, some features are continuous, so diving these values into discrete categories</w:t>
      </w:r>
      <w:r w:rsidR="00FD4E44" w:rsidRPr="00FD4E44">
        <w:rPr>
          <w:rFonts w:hint="eastAsia"/>
          <w:sz w:val="24"/>
          <w:szCs w:val="24"/>
        </w:rPr>
        <w:t xml:space="preserve"> may increase the convergence of logistic regression. </w:t>
      </w:r>
    </w:p>
    <w:p w14:paraId="46B57435" w14:textId="77777777" w:rsidR="00473651" w:rsidRPr="00473651" w:rsidRDefault="00473651" w:rsidP="00634719">
      <w:pPr>
        <w:rPr>
          <w:sz w:val="24"/>
          <w:szCs w:val="24"/>
        </w:rPr>
      </w:pPr>
    </w:p>
    <w:p w14:paraId="64E16552" w14:textId="6B131037" w:rsidR="00B27B0E" w:rsidRDefault="00876A81" w:rsidP="00634719">
      <w:pPr>
        <w:rPr>
          <w:rFonts w:cstheme="minorHAnsi"/>
          <w:sz w:val="24"/>
          <w:szCs w:val="24"/>
        </w:rPr>
      </w:pPr>
      <w:r>
        <w:rPr>
          <w:rFonts w:asciiTheme="majorHAnsi" w:hAnsiTheme="majorHAnsi" w:cstheme="majorHAnsi"/>
          <w:b/>
          <w:bCs/>
          <w:sz w:val="28"/>
          <w:szCs w:val="28"/>
        </w:rPr>
        <w:t xml:space="preserve">Experimentation: </w:t>
      </w:r>
      <w:r w:rsidR="00B27B0E">
        <w:rPr>
          <w:rFonts w:asciiTheme="majorHAnsi" w:hAnsiTheme="majorHAnsi" w:cstheme="majorHAnsi"/>
          <w:b/>
          <w:bCs/>
          <w:sz w:val="28"/>
          <w:szCs w:val="28"/>
        </w:rPr>
        <w:t>Decision Trees</w:t>
      </w:r>
    </w:p>
    <w:p w14:paraId="19BD87A2" w14:textId="5DD31997" w:rsidR="00C17344" w:rsidRDefault="00C17344" w:rsidP="00C17344">
      <w:pPr>
        <w:rPr>
          <w:rFonts w:cstheme="minorHAnsi"/>
          <w:sz w:val="24"/>
          <w:szCs w:val="24"/>
          <w:lang w:val="en-AU"/>
        </w:rPr>
      </w:pPr>
      <w:r>
        <w:rPr>
          <w:rFonts w:cstheme="minorHAnsi"/>
          <w:sz w:val="24"/>
          <w:szCs w:val="24"/>
          <w:lang w:val="en-AU"/>
        </w:rPr>
        <w:t xml:space="preserve">The decision was then to examine the nature of splits yield by decision trees and get a </w:t>
      </w:r>
      <w:r w:rsidR="00473651">
        <w:rPr>
          <w:rFonts w:cstheme="minorHAnsi"/>
          <w:sz w:val="24"/>
          <w:szCs w:val="24"/>
          <w:lang w:val="en-AU"/>
        </w:rPr>
        <w:t>better</w:t>
      </w:r>
      <w:r>
        <w:rPr>
          <w:rFonts w:cstheme="minorHAnsi"/>
          <w:sz w:val="24"/>
          <w:szCs w:val="24"/>
          <w:lang w:val="en-AU"/>
        </w:rPr>
        <w:t xml:space="preserve"> sense of the problem</w:t>
      </w:r>
      <w:r w:rsidR="00473651">
        <w:rPr>
          <w:rFonts w:cstheme="minorHAnsi"/>
          <w:sz w:val="24"/>
          <w:szCs w:val="24"/>
          <w:lang w:val="en-AU"/>
        </w:rPr>
        <w:t>, as regression did not produce a consistent and accurate model</w:t>
      </w:r>
      <w:r>
        <w:rPr>
          <w:rFonts w:cstheme="minorHAnsi"/>
          <w:sz w:val="24"/>
          <w:szCs w:val="24"/>
          <w:lang w:val="en-AU"/>
        </w:rPr>
        <w:t>. Since decisions trees are quite intuitive as a visual model, this would allow us to</w:t>
      </w:r>
      <w:r w:rsidR="00473651">
        <w:rPr>
          <w:rFonts w:cstheme="minorHAnsi"/>
          <w:sz w:val="24"/>
          <w:szCs w:val="24"/>
          <w:lang w:val="en-AU"/>
        </w:rPr>
        <w:t xml:space="preserve"> better gauge the nature of the relationship between phone features and their prices. </w:t>
      </w:r>
    </w:p>
    <w:p w14:paraId="3694E1E0" w14:textId="3A37DF6F" w:rsidR="00C17344" w:rsidRPr="00C17344" w:rsidRDefault="00C17344" w:rsidP="00C17344">
      <w:pPr>
        <w:rPr>
          <w:rFonts w:cstheme="minorHAnsi"/>
          <w:sz w:val="24"/>
          <w:szCs w:val="24"/>
          <w:lang w:val="en-AU"/>
        </w:rPr>
      </w:pPr>
      <w:r w:rsidRPr="00C17344">
        <w:rPr>
          <w:rFonts w:cstheme="minorHAnsi"/>
          <w:sz w:val="24"/>
          <w:szCs w:val="24"/>
          <w:lang w:val="en-AU"/>
        </w:rPr>
        <w:t xml:space="preserve">Running the default decision tree yielded an accuracy of 65%. Opting for a randomized hyperparameter search, we reached an accuracy of 68.84%. The </w:t>
      </w:r>
      <w:r>
        <w:rPr>
          <w:rFonts w:cstheme="minorHAnsi"/>
          <w:sz w:val="24"/>
          <w:szCs w:val="24"/>
          <w:lang w:val="en-AU"/>
        </w:rPr>
        <w:t xml:space="preserve">complete decision tree may be viewed on our team’s </w:t>
      </w:r>
      <w:hyperlink r:id="rId13" w:history="1">
        <w:r w:rsidRPr="00C17344">
          <w:rPr>
            <w:rStyle w:val="Hyperlink"/>
            <w:rFonts w:cstheme="minorHAnsi"/>
            <w:sz w:val="24"/>
            <w:szCs w:val="24"/>
            <w:lang w:val="en-AU"/>
          </w:rPr>
          <w:t>onedrive</w:t>
        </w:r>
      </w:hyperlink>
      <w:r>
        <w:rPr>
          <w:rFonts w:cstheme="minorHAnsi"/>
          <w:sz w:val="24"/>
          <w:szCs w:val="24"/>
          <w:lang w:val="en-AU"/>
        </w:rPr>
        <w:t xml:space="preserve"> folder</w:t>
      </w:r>
      <w:r>
        <w:rPr>
          <w:rFonts w:cstheme="minorHAnsi"/>
          <w:sz w:val="24"/>
          <w:szCs w:val="24"/>
          <w:vertAlign w:val="superscript"/>
          <w:lang w:val="en-AU"/>
        </w:rPr>
        <w:t>7</w:t>
      </w:r>
      <w:r>
        <w:rPr>
          <w:rFonts w:cstheme="minorHAnsi"/>
          <w:sz w:val="24"/>
          <w:szCs w:val="24"/>
          <w:lang w:val="en-AU"/>
        </w:rPr>
        <w:t>.</w:t>
      </w:r>
    </w:p>
    <w:p w14:paraId="08AA1B8E" w14:textId="2DFD8975" w:rsidR="00C17344" w:rsidRDefault="00C17344" w:rsidP="00C17344">
      <w:pPr>
        <w:rPr>
          <w:rFonts w:cstheme="minorHAnsi"/>
          <w:sz w:val="24"/>
          <w:szCs w:val="24"/>
          <w:lang w:val="en-AU"/>
        </w:rPr>
      </w:pPr>
      <w:r w:rsidRPr="00C17344">
        <w:rPr>
          <w:rFonts w:cstheme="minorHAnsi"/>
          <w:sz w:val="24"/>
          <w:szCs w:val="24"/>
          <w:lang w:val="en-AU"/>
        </w:rPr>
        <w:t>A smaller branch of the tree is shown below</w:t>
      </w:r>
      <w:r w:rsidR="00473651">
        <w:rPr>
          <w:rFonts w:cstheme="minorHAnsi"/>
          <w:sz w:val="24"/>
          <w:szCs w:val="24"/>
          <w:lang w:val="en-AU"/>
        </w:rPr>
        <w:t>,</w:t>
      </w:r>
    </w:p>
    <w:p w14:paraId="728F264B" w14:textId="77777777" w:rsidR="00C31518" w:rsidRPr="00C17344" w:rsidRDefault="00C31518" w:rsidP="00C17344">
      <w:pPr>
        <w:rPr>
          <w:rFonts w:cstheme="minorHAnsi"/>
          <w:sz w:val="24"/>
          <w:szCs w:val="24"/>
          <w:lang w:val="en-AU"/>
        </w:rPr>
      </w:pPr>
    </w:p>
    <w:p w14:paraId="00EFCD83" w14:textId="77777777" w:rsidR="00C17344" w:rsidRPr="00C17344" w:rsidRDefault="00C17344" w:rsidP="00473651">
      <w:pPr>
        <w:jc w:val="center"/>
        <w:rPr>
          <w:rFonts w:cstheme="minorHAnsi"/>
          <w:sz w:val="24"/>
          <w:szCs w:val="24"/>
          <w:lang w:val="en-AU"/>
        </w:rPr>
      </w:pPr>
      <w:r w:rsidRPr="00C17344">
        <w:rPr>
          <w:rFonts w:cstheme="minorHAnsi"/>
          <w:sz w:val="24"/>
          <w:szCs w:val="24"/>
          <w:lang w:val="en-AU"/>
        </w:rPr>
        <w:drawing>
          <wp:inline distT="0" distB="0" distL="0" distR="0" wp14:anchorId="139F22BF" wp14:editId="5CE34E82">
            <wp:extent cx="4575443"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3614" cy="3720129"/>
                    </a:xfrm>
                    <a:prstGeom prst="rect">
                      <a:avLst/>
                    </a:prstGeom>
                  </pic:spPr>
                </pic:pic>
              </a:graphicData>
            </a:graphic>
          </wp:inline>
        </w:drawing>
      </w:r>
    </w:p>
    <w:p w14:paraId="755CE7FA" w14:textId="78BCEE73" w:rsidR="005F4A4B" w:rsidRPr="00C31518" w:rsidRDefault="00473651" w:rsidP="005F4A4B">
      <w:pPr>
        <w:rPr>
          <w:rFonts w:cstheme="minorHAnsi"/>
          <w:sz w:val="24"/>
          <w:szCs w:val="24"/>
        </w:rPr>
      </w:pPr>
      <w:r>
        <w:rPr>
          <w:rFonts w:cstheme="minorHAnsi"/>
          <w:sz w:val="24"/>
          <w:szCs w:val="24"/>
        </w:rPr>
        <w:t>As seen above, the entropy at each leaf are relatively high. This raises the concern of potentially ‘bad’ data, i.e. inappropriate sampling techniques leading to poor numeric and categorical values (Ref: GSMArena2020.csv). Prices stored in the GSM databases did not seem to be accounted for inflation, nor can the prices themselves be properly validated due to the large number of instances &amp; missing features.</w:t>
      </w:r>
    </w:p>
    <w:p w14:paraId="083C4AE0" w14:textId="56F1A481" w:rsidR="005F4A4B" w:rsidRDefault="00876A81" w:rsidP="005F4A4B">
      <w:pPr>
        <w:rPr>
          <w:rFonts w:cstheme="minorHAnsi"/>
          <w:sz w:val="24"/>
          <w:szCs w:val="24"/>
        </w:rPr>
      </w:pPr>
      <w:r>
        <w:rPr>
          <w:rFonts w:asciiTheme="majorHAnsi" w:hAnsiTheme="majorHAnsi" w:cstheme="majorHAnsi"/>
          <w:b/>
          <w:bCs/>
          <w:sz w:val="28"/>
          <w:szCs w:val="28"/>
        </w:rPr>
        <w:lastRenderedPageBreak/>
        <w:t xml:space="preserve">Experimentation: </w:t>
      </w:r>
      <w:r w:rsidR="005F4A4B">
        <w:rPr>
          <w:rFonts w:asciiTheme="majorHAnsi" w:hAnsiTheme="majorHAnsi" w:cstheme="majorHAnsi"/>
          <w:b/>
          <w:bCs/>
          <w:sz w:val="28"/>
          <w:szCs w:val="28"/>
        </w:rPr>
        <w:t>Support Vector Machines</w:t>
      </w:r>
    </w:p>
    <w:p w14:paraId="4024E668" w14:textId="62A7F5E7" w:rsidR="000B4B97" w:rsidRDefault="005F4A4B" w:rsidP="00634719">
      <w:pPr>
        <w:rPr>
          <w:sz w:val="24"/>
          <w:szCs w:val="24"/>
        </w:rPr>
      </w:pPr>
      <w:r>
        <w:rPr>
          <w:sz w:val="24"/>
          <w:szCs w:val="24"/>
        </w:rPr>
        <w:t xml:space="preserve">Linear classifiers as seen in the Logistic Regression section appeared to work somewhat decently as a start. Perhaps a linear SVM classifier (‘one-vs-one’) would outperform Logistic Regression due to its flexibility with non-linear kernels and accuracy on smaller datasets with </w:t>
      </w:r>
      <w:r w:rsidR="001C1333">
        <w:rPr>
          <w:sz w:val="24"/>
          <w:szCs w:val="24"/>
        </w:rPr>
        <w:t>many</w:t>
      </w:r>
      <w:r>
        <w:rPr>
          <w:sz w:val="24"/>
          <w:szCs w:val="24"/>
        </w:rPr>
        <w:t xml:space="preserve"> features. Since we have a dataset of 700-800 instances</w:t>
      </w:r>
      <w:r w:rsidR="001C1333">
        <w:rPr>
          <w:sz w:val="24"/>
          <w:szCs w:val="24"/>
        </w:rPr>
        <w:t xml:space="preserve"> with 20 features</w:t>
      </w:r>
      <w:r>
        <w:rPr>
          <w:sz w:val="24"/>
          <w:szCs w:val="24"/>
        </w:rPr>
        <w:t xml:space="preserve"> </w:t>
      </w:r>
      <w:r w:rsidR="001C1333">
        <w:rPr>
          <w:sz w:val="24"/>
          <w:szCs w:val="24"/>
        </w:rPr>
        <w:t>(</w:t>
      </w:r>
      <w:r>
        <w:rPr>
          <w:sz w:val="24"/>
          <w:szCs w:val="24"/>
        </w:rPr>
        <w:t>without interpolation</w:t>
      </w:r>
      <w:r w:rsidR="001C1333">
        <w:rPr>
          <w:sz w:val="24"/>
          <w:szCs w:val="24"/>
        </w:rPr>
        <w:t>)</w:t>
      </w:r>
      <w:r>
        <w:rPr>
          <w:sz w:val="24"/>
          <w:szCs w:val="24"/>
        </w:rPr>
        <w:t xml:space="preserve">, it made </w:t>
      </w:r>
      <w:r w:rsidR="001C1333">
        <w:rPr>
          <w:sz w:val="24"/>
          <w:szCs w:val="24"/>
        </w:rPr>
        <w:t xml:space="preserve">some </w:t>
      </w:r>
      <w:r>
        <w:rPr>
          <w:sz w:val="24"/>
          <w:szCs w:val="24"/>
        </w:rPr>
        <w:t>sense to evaluate the performance of an SVM</w:t>
      </w:r>
      <w:r w:rsidR="001C1333">
        <w:rPr>
          <w:sz w:val="24"/>
          <w:szCs w:val="24"/>
        </w:rPr>
        <w:t xml:space="preserve"> against Logistic Regression.</w:t>
      </w:r>
    </w:p>
    <w:p w14:paraId="680DFE98" w14:textId="2449D95F" w:rsidR="00AD6B68" w:rsidRDefault="00535B6E" w:rsidP="00634719">
      <w:pPr>
        <w:rPr>
          <w:sz w:val="24"/>
          <w:szCs w:val="24"/>
        </w:rPr>
      </w:pPr>
      <w:r>
        <w:rPr>
          <w:sz w:val="24"/>
          <w:szCs w:val="24"/>
        </w:rPr>
        <w:t xml:space="preserve">Note that a one-versus-one classifier compares two classes out of the 3-5 classes available such that we have a total of </w:t>
      </w:r>
      <m:oMath>
        <m:f>
          <m:fPr>
            <m:ctrlPr>
              <w:rPr>
                <w:rFonts w:ascii="Cambria Math" w:hAnsi="Cambria Math"/>
                <w:i/>
                <w:sz w:val="24"/>
                <w:szCs w:val="24"/>
              </w:rPr>
            </m:ctrlPr>
          </m:fPr>
          <m:num>
            <m:r>
              <w:rPr>
                <w:rFonts w:ascii="Cambria Math" w:hAnsi="Cambria Math"/>
                <w:sz w:val="24"/>
                <w:szCs w:val="24"/>
              </w:rPr>
              <m:t>n(n-1)</m:t>
            </m:r>
          </m:num>
          <m:den>
            <m:r>
              <w:rPr>
                <w:rFonts w:ascii="Cambria Math" w:hAnsi="Cambria Math"/>
                <w:sz w:val="24"/>
                <w:szCs w:val="24"/>
              </w:rPr>
              <m:t>2</m:t>
            </m:r>
          </m:den>
        </m:f>
      </m:oMath>
      <w:r>
        <w:rPr>
          <w:sz w:val="24"/>
          <w:szCs w:val="24"/>
        </w:rPr>
        <w:t xml:space="preserve"> individual SVM classifiers where </w:t>
      </w:r>
      <m:oMath>
        <m:r>
          <w:rPr>
            <w:rFonts w:ascii="Cambria Math" w:hAnsi="Cambria Math"/>
            <w:sz w:val="24"/>
            <w:szCs w:val="24"/>
          </w:rPr>
          <m:t>n = number of classes</m:t>
        </m:r>
      </m:oMath>
      <w:r>
        <w:rPr>
          <w:sz w:val="24"/>
          <w:szCs w:val="24"/>
        </w:rPr>
        <w:t>. Predicting a class involves comparing each individual classifier’s score and selecting the class with the highest score.</w:t>
      </w:r>
    </w:p>
    <w:p w14:paraId="48CCE263" w14:textId="33AF069B" w:rsidR="001C1333" w:rsidRDefault="001C1333" w:rsidP="00634719">
      <w:pPr>
        <w:rPr>
          <w:sz w:val="24"/>
          <w:szCs w:val="24"/>
        </w:rPr>
      </w:pPr>
      <w:r>
        <w:rPr>
          <w:sz w:val="24"/>
          <w:szCs w:val="24"/>
        </w:rPr>
        <w:t xml:space="preserve">The default SVM classifier uses a ‘radial-basis’ kernel (gaussian) that </w:t>
      </w:r>
      <w:r w:rsidR="00F5733F">
        <w:rPr>
          <w:sz w:val="24"/>
          <w:szCs w:val="24"/>
        </w:rPr>
        <w:t>utilizes the following mapping:</w:t>
      </w:r>
    </w:p>
    <w:p w14:paraId="081EBD01" w14:textId="53180622" w:rsidR="00F5733F" w:rsidRPr="00F5733F" w:rsidRDefault="00F5733F" w:rsidP="00F5733F">
      <w:pPr>
        <w:jc w:val="center"/>
        <w:rPr>
          <w:sz w:val="24"/>
          <w:szCs w:val="24"/>
        </w:rPr>
      </w:pPr>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 xml:space="preserve">x,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x-</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sup>
                            <m:r>
                              <w:rPr>
                                <w:rFonts w:ascii="Cambria Math" w:hAnsi="Cambria Math"/>
                                <w:sz w:val="24"/>
                                <w:szCs w:val="24"/>
                              </w:rPr>
                              <m:t>2</m:t>
                            </m:r>
                          </m:sup>
                        </m:sSup>
                      </m:e>
                    </m:d>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oMath>
      <w:r>
        <w:rPr>
          <w:sz w:val="24"/>
          <w:szCs w:val="24"/>
        </w:rPr>
        <w:t xml:space="preserve"> </w:t>
      </w:r>
    </w:p>
    <w:p w14:paraId="4C066BCC" w14:textId="60917BC1" w:rsidR="00F5733F" w:rsidRDefault="00F5733F" w:rsidP="00F5733F">
      <w:pPr>
        <w:rPr>
          <w:sz w:val="24"/>
          <w:szCs w:val="24"/>
        </w:rPr>
      </w:pPr>
      <w:r>
        <w:rPr>
          <w:sz w:val="24"/>
          <w:szCs w:val="24"/>
        </w:rPr>
        <w:t>This kernel may have an infinite number of dimensions, and so would theoretically work fittingly even on very high dimensional (&gt;1</w:t>
      </w:r>
      <w:r w:rsidR="000B4B97">
        <w:rPr>
          <w:sz w:val="24"/>
          <w:szCs w:val="24"/>
        </w:rPr>
        <w:t xml:space="preserve"> </w:t>
      </w:r>
      <w:r>
        <w:rPr>
          <w:sz w:val="24"/>
          <w:szCs w:val="24"/>
        </w:rPr>
        <w:t>million) data, though it may not scale well. The idea of this kernel is to decrease its value as distance decreases and be intuitive for measuring similarity between points.</w:t>
      </w:r>
    </w:p>
    <w:p w14:paraId="16EE3847" w14:textId="2010841B" w:rsidR="00F5733F" w:rsidRDefault="00F5733F" w:rsidP="00634719">
      <w:pPr>
        <w:rPr>
          <w:sz w:val="24"/>
          <w:szCs w:val="24"/>
        </w:rPr>
      </w:pPr>
      <w:r>
        <w:rPr>
          <w:sz w:val="24"/>
          <w:szCs w:val="24"/>
        </w:rPr>
        <w:t xml:space="preserve">A ‘One-versus-One’ SVM classifier on a pipeline with a standard scaler resulted in an accuracy of </w:t>
      </w:r>
      <w:r w:rsidRPr="00683738">
        <w:rPr>
          <w:b/>
          <w:bCs/>
          <w:sz w:val="24"/>
          <w:szCs w:val="24"/>
        </w:rPr>
        <w:t>[%]</w:t>
      </w:r>
      <w:r>
        <w:rPr>
          <w:sz w:val="24"/>
          <w:szCs w:val="24"/>
        </w:rPr>
        <w:t xml:space="preserve">. The maximum margin distance between each individual classifier was on average, </w:t>
      </w:r>
      <w:r w:rsidRPr="00683738">
        <w:rPr>
          <w:b/>
          <w:bCs/>
          <w:sz w:val="24"/>
          <w:szCs w:val="24"/>
        </w:rPr>
        <w:t>[].</w:t>
      </w:r>
    </w:p>
    <w:p w14:paraId="3AD897DB" w14:textId="520BE706" w:rsidR="00F5733F" w:rsidRPr="00683738" w:rsidRDefault="000B4B97" w:rsidP="00634719">
      <w:pPr>
        <w:rPr>
          <w:b/>
          <w:bCs/>
          <w:sz w:val="24"/>
          <w:szCs w:val="24"/>
        </w:rPr>
      </w:pPr>
      <w:r w:rsidRPr="00683738">
        <w:rPr>
          <w:b/>
          <w:bCs/>
          <w:sz w:val="24"/>
          <w:szCs w:val="24"/>
        </w:rPr>
        <w:t>[Plots of the first margin and the last margin for the classifier</w:t>
      </w:r>
      <w:r w:rsidR="008A1743">
        <w:rPr>
          <w:b/>
          <w:bCs/>
          <w:sz w:val="24"/>
          <w:szCs w:val="24"/>
        </w:rPr>
        <w:t xml:space="preserve"> or Link</w:t>
      </w:r>
      <w:r w:rsidRPr="00683738">
        <w:rPr>
          <w:b/>
          <w:bCs/>
          <w:sz w:val="24"/>
          <w:szCs w:val="24"/>
        </w:rPr>
        <w:t>]</w:t>
      </w:r>
    </w:p>
    <w:p w14:paraId="51FD2C5E" w14:textId="01E0FDC9" w:rsidR="000B4B97" w:rsidRDefault="000B4B97" w:rsidP="00634719">
      <w:pPr>
        <w:rPr>
          <w:sz w:val="24"/>
          <w:szCs w:val="24"/>
        </w:rPr>
      </w:pPr>
      <w:r>
        <w:rPr>
          <w:sz w:val="24"/>
          <w:szCs w:val="24"/>
        </w:rPr>
        <w:t>In general, it was clear that transforming the problem from a regression one to a classification one yield far better results, though the highest accuracy attainable was still up to debate. Perhaps there was a model, e.g. deep learning and boosting that would better map to the data and achieve higher accuracy?</w:t>
      </w:r>
      <w:r w:rsidR="00683738">
        <w:rPr>
          <w:sz w:val="24"/>
          <w:szCs w:val="24"/>
        </w:rPr>
        <w:t xml:space="preserve"> </w:t>
      </w:r>
      <w:r>
        <w:rPr>
          <w:sz w:val="24"/>
          <w:szCs w:val="24"/>
        </w:rPr>
        <w:t xml:space="preserve">Though the data may in fact be quite noisy or sampled improperly to begin with, meaning that the problem </w:t>
      </w:r>
      <w:r w:rsidR="00683738">
        <w:rPr>
          <w:sz w:val="24"/>
          <w:szCs w:val="24"/>
        </w:rPr>
        <w:t>was not</w:t>
      </w:r>
      <w:r>
        <w:rPr>
          <w:sz w:val="24"/>
          <w:szCs w:val="24"/>
        </w:rPr>
        <w:t xml:space="preserve"> one about choosing the right model but understanding where the flaws in the dataset lay.</w:t>
      </w:r>
    </w:p>
    <w:p w14:paraId="35FDD344" w14:textId="659E955E" w:rsidR="00AD6B68" w:rsidRDefault="00AD6B68" w:rsidP="00634719">
      <w:pPr>
        <w:rPr>
          <w:sz w:val="24"/>
          <w:szCs w:val="24"/>
        </w:rPr>
      </w:pPr>
    </w:p>
    <w:p w14:paraId="0FD523CC" w14:textId="7ECB0B1E" w:rsidR="00AD6B68" w:rsidRDefault="00AD6B68" w:rsidP="00634719">
      <w:pPr>
        <w:rPr>
          <w:sz w:val="24"/>
          <w:szCs w:val="24"/>
        </w:rPr>
      </w:pPr>
    </w:p>
    <w:p w14:paraId="4E767F13" w14:textId="32F5DB70" w:rsidR="00AD6B68" w:rsidRDefault="00AD6B68" w:rsidP="00634719">
      <w:pPr>
        <w:rPr>
          <w:sz w:val="24"/>
          <w:szCs w:val="24"/>
        </w:rPr>
      </w:pPr>
    </w:p>
    <w:p w14:paraId="1CF021DE" w14:textId="435014BE" w:rsidR="00AD6B68" w:rsidRDefault="00AD6B68" w:rsidP="00634719">
      <w:pPr>
        <w:rPr>
          <w:sz w:val="24"/>
          <w:szCs w:val="24"/>
        </w:rPr>
      </w:pPr>
    </w:p>
    <w:p w14:paraId="7238A7B8" w14:textId="028730DD" w:rsidR="00AD6B68" w:rsidRDefault="00AD6B68" w:rsidP="00634719">
      <w:pPr>
        <w:rPr>
          <w:sz w:val="24"/>
          <w:szCs w:val="24"/>
        </w:rPr>
      </w:pPr>
    </w:p>
    <w:p w14:paraId="176A3ADF" w14:textId="61613369" w:rsidR="00AD6B68" w:rsidRDefault="00AD6B68" w:rsidP="00634719">
      <w:pPr>
        <w:rPr>
          <w:sz w:val="24"/>
          <w:szCs w:val="24"/>
        </w:rPr>
      </w:pPr>
    </w:p>
    <w:p w14:paraId="6F390BCC" w14:textId="7DC87972" w:rsidR="00876A81" w:rsidRDefault="00876A81" w:rsidP="00634719">
      <w:pPr>
        <w:rPr>
          <w:rFonts w:asciiTheme="majorHAnsi" w:hAnsiTheme="majorHAnsi" w:cstheme="majorHAnsi"/>
          <w:b/>
          <w:bCs/>
          <w:sz w:val="28"/>
          <w:szCs w:val="28"/>
        </w:rPr>
      </w:pPr>
      <w:r>
        <w:rPr>
          <w:rFonts w:asciiTheme="majorHAnsi" w:hAnsiTheme="majorHAnsi" w:cstheme="majorHAnsi"/>
          <w:b/>
          <w:bCs/>
          <w:sz w:val="28"/>
          <w:szCs w:val="28"/>
        </w:rPr>
        <w:lastRenderedPageBreak/>
        <w:t>[Quick analysis on KNN &amp; Naïve Bayes]</w:t>
      </w:r>
    </w:p>
    <w:p w14:paraId="12E13118" w14:textId="77777777" w:rsidR="00876A81" w:rsidRDefault="00876A81" w:rsidP="00634719">
      <w:pPr>
        <w:rPr>
          <w:rFonts w:asciiTheme="majorHAnsi" w:hAnsiTheme="majorHAnsi" w:cstheme="majorHAnsi"/>
          <w:b/>
          <w:bCs/>
          <w:sz w:val="28"/>
          <w:szCs w:val="28"/>
        </w:rPr>
      </w:pPr>
    </w:p>
    <w:p w14:paraId="00BCC863" w14:textId="12832E41" w:rsidR="00876A81" w:rsidRDefault="00876A81" w:rsidP="00634719">
      <w:pPr>
        <w:rPr>
          <w:rFonts w:asciiTheme="majorHAnsi" w:hAnsiTheme="majorHAnsi" w:cstheme="majorHAnsi"/>
          <w:b/>
          <w:bCs/>
          <w:sz w:val="28"/>
          <w:szCs w:val="28"/>
        </w:rPr>
      </w:pPr>
      <w:r>
        <w:rPr>
          <w:rFonts w:asciiTheme="majorHAnsi" w:hAnsiTheme="majorHAnsi" w:cstheme="majorHAnsi"/>
          <w:b/>
          <w:bCs/>
          <w:sz w:val="28"/>
          <w:szCs w:val="28"/>
        </w:rPr>
        <w:t>[Analysis on Neural Learning]</w:t>
      </w:r>
    </w:p>
    <w:p w14:paraId="3860B630" w14:textId="77777777" w:rsidR="00876A81" w:rsidRDefault="00876A81" w:rsidP="00634719">
      <w:pPr>
        <w:rPr>
          <w:rFonts w:asciiTheme="majorHAnsi" w:hAnsiTheme="majorHAnsi" w:cstheme="majorHAnsi"/>
          <w:b/>
          <w:bCs/>
          <w:sz w:val="28"/>
          <w:szCs w:val="28"/>
        </w:rPr>
      </w:pPr>
    </w:p>
    <w:p w14:paraId="5DCA4BEC" w14:textId="77777777" w:rsidR="00876A81" w:rsidRDefault="00876A81" w:rsidP="00634719">
      <w:pPr>
        <w:rPr>
          <w:rFonts w:asciiTheme="majorHAnsi" w:hAnsiTheme="majorHAnsi" w:cstheme="majorHAnsi"/>
          <w:b/>
          <w:bCs/>
          <w:sz w:val="28"/>
          <w:szCs w:val="28"/>
        </w:rPr>
      </w:pPr>
    </w:p>
    <w:p w14:paraId="18D9167D" w14:textId="77777777" w:rsidR="00876A81" w:rsidRDefault="00876A81" w:rsidP="00634719">
      <w:pPr>
        <w:rPr>
          <w:rFonts w:asciiTheme="majorHAnsi" w:hAnsiTheme="majorHAnsi" w:cstheme="majorHAnsi"/>
          <w:b/>
          <w:bCs/>
          <w:sz w:val="28"/>
          <w:szCs w:val="28"/>
        </w:rPr>
      </w:pPr>
    </w:p>
    <w:p w14:paraId="51255791" w14:textId="77777777" w:rsidR="00876A81" w:rsidRDefault="00876A81" w:rsidP="00634719">
      <w:pPr>
        <w:rPr>
          <w:rFonts w:asciiTheme="majorHAnsi" w:hAnsiTheme="majorHAnsi" w:cstheme="majorHAnsi"/>
          <w:b/>
          <w:bCs/>
          <w:sz w:val="28"/>
          <w:szCs w:val="28"/>
        </w:rPr>
      </w:pPr>
    </w:p>
    <w:p w14:paraId="4C148B84" w14:textId="77777777" w:rsidR="00876A81" w:rsidRDefault="00876A81" w:rsidP="00634719">
      <w:pPr>
        <w:rPr>
          <w:rFonts w:asciiTheme="majorHAnsi" w:hAnsiTheme="majorHAnsi" w:cstheme="majorHAnsi"/>
          <w:b/>
          <w:bCs/>
          <w:sz w:val="28"/>
          <w:szCs w:val="28"/>
        </w:rPr>
      </w:pPr>
    </w:p>
    <w:p w14:paraId="6C7A7D16" w14:textId="77777777" w:rsidR="00876A81" w:rsidRDefault="00876A81" w:rsidP="00634719">
      <w:pPr>
        <w:rPr>
          <w:rFonts w:asciiTheme="majorHAnsi" w:hAnsiTheme="majorHAnsi" w:cstheme="majorHAnsi"/>
          <w:b/>
          <w:bCs/>
          <w:sz w:val="28"/>
          <w:szCs w:val="28"/>
        </w:rPr>
      </w:pPr>
    </w:p>
    <w:p w14:paraId="33C0CA55" w14:textId="77777777" w:rsidR="00876A81" w:rsidRDefault="00876A81" w:rsidP="00634719">
      <w:pPr>
        <w:rPr>
          <w:rFonts w:asciiTheme="majorHAnsi" w:hAnsiTheme="majorHAnsi" w:cstheme="majorHAnsi"/>
          <w:b/>
          <w:bCs/>
          <w:sz w:val="28"/>
          <w:szCs w:val="28"/>
        </w:rPr>
      </w:pPr>
    </w:p>
    <w:p w14:paraId="6C722570" w14:textId="77777777" w:rsidR="00876A81" w:rsidRDefault="00876A81" w:rsidP="00634719">
      <w:pPr>
        <w:rPr>
          <w:rFonts w:asciiTheme="majorHAnsi" w:hAnsiTheme="majorHAnsi" w:cstheme="majorHAnsi"/>
          <w:b/>
          <w:bCs/>
          <w:sz w:val="28"/>
          <w:szCs w:val="28"/>
        </w:rPr>
      </w:pPr>
    </w:p>
    <w:p w14:paraId="632E3934" w14:textId="77777777" w:rsidR="00876A81" w:rsidRDefault="00876A81" w:rsidP="00634719">
      <w:pPr>
        <w:rPr>
          <w:rFonts w:asciiTheme="majorHAnsi" w:hAnsiTheme="majorHAnsi" w:cstheme="majorHAnsi"/>
          <w:b/>
          <w:bCs/>
          <w:sz w:val="28"/>
          <w:szCs w:val="28"/>
        </w:rPr>
      </w:pPr>
    </w:p>
    <w:p w14:paraId="08322EAE" w14:textId="77777777" w:rsidR="00876A81" w:rsidRDefault="00876A81" w:rsidP="00634719">
      <w:pPr>
        <w:rPr>
          <w:rFonts w:asciiTheme="majorHAnsi" w:hAnsiTheme="majorHAnsi" w:cstheme="majorHAnsi"/>
          <w:b/>
          <w:bCs/>
          <w:sz w:val="28"/>
          <w:szCs w:val="28"/>
        </w:rPr>
      </w:pPr>
    </w:p>
    <w:p w14:paraId="0553D0C1" w14:textId="77777777" w:rsidR="00876A81" w:rsidRDefault="00876A81" w:rsidP="00634719">
      <w:pPr>
        <w:rPr>
          <w:rFonts w:asciiTheme="majorHAnsi" w:hAnsiTheme="majorHAnsi" w:cstheme="majorHAnsi"/>
          <w:b/>
          <w:bCs/>
          <w:sz w:val="28"/>
          <w:szCs w:val="28"/>
        </w:rPr>
      </w:pPr>
    </w:p>
    <w:p w14:paraId="6593CD07" w14:textId="77777777" w:rsidR="00876A81" w:rsidRDefault="00876A81" w:rsidP="00634719">
      <w:pPr>
        <w:rPr>
          <w:rFonts w:asciiTheme="majorHAnsi" w:hAnsiTheme="majorHAnsi" w:cstheme="majorHAnsi"/>
          <w:b/>
          <w:bCs/>
          <w:sz w:val="28"/>
          <w:szCs w:val="28"/>
        </w:rPr>
      </w:pPr>
    </w:p>
    <w:p w14:paraId="52F2F5CA" w14:textId="77777777" w:rsidR="00876A81" w:rsidRDefault="00876A81" w:rsidP="00634719">
      <w:pPr>
        <w:rPr>
          <w:rFonts w:asciiTheme="majorHAnsi" w:hAnsiTheme="majorHAnsi" w:cstheme="majorHAnsi"/>
          <w:b/>
          <w:bCs/>
          <w:sz w:val="28"/>
          <w:szCs w:val="28"/>
        </w:rPr>
      </w:pPr>
    </w:p>
    <w:p w14:paraId="2AC37EF8" w14:textId="77777777" w:rsidR="00876A81" w:rsidRDefault="00876A81" w:rsidP="00634719">
      <w:pPr>
        <w:rPr>
          <w:rFonts w:asciiTheme="majorHAnsi" w:hAnsiTheme="majorHAnsi" w:cstheme="majorHAnsi"/>
          <w:b/>
          <w:bCs/>
          <w:sz w:val="28"/>
          <w:szCs w:val="28"/>
        </w:rPr>
      </w:pPr>
    </w:p>
    <w:p w14:paraId="4D5B20A8" w14:textId="77777777" w:rsidR="00876A81" w:rsidRDefault="00876A81" w:rsidP="00634719">
      <w:pPr>
        <w:rPr>
          <w:rFonts w:asciiTheme="majorHAnsi" w:hAnsiTheme="majorHAnsi" w:cstheme="majorHAnsi"/>
          <w:b/>
          <w:bCs/>
          <w:sz w:val="28"/>
          <w:szCs w:val="28"/>
        </w:rPr>
      </w:pPr>
    </w:p>
    <w:p w14:paraId="02C06BA6" w14:textId="77777777" w:rsidR="00876A81" w:rsidRDefault="00876A81" w:rsidP="00634719">
      <w:pPr>
        <w:rPr>
          <w:rFonts w:asciiTheme="majorHAnsi" w:hAnsiTheme="majorHAnsi" w:cstheme="majorHAnsi"/>
          <w:b/>
          <w:bCs/>
          <w:sz w:val="28"/>
          <w:szCs w:val="28"/>
        </w:rPr>
      </w:pPr>
    </w:p>
    <w:p w14:paraId="19E6E6A0" w14:textId="77777777" w:rsidR="00876A81" w:rsidRDefault="00876A81" w:rsidP="00634719">
      <w:pPr>
        <w:rPr>
          <w:rFonts w:asciiTheme="majorHAnsi" w:hAnsiTheme="majorHAnsi" w:cstheme="majorHAnsi"/>
          <w:b/>
          <w:bCs/>
          <w:sz w:val="28"/>
          <w:szCs w:val="28"/>
        </w:rPr>
      </w:pPr>
    </w:p>
    <w:p w14:paraId="5265674C" w14:textId="77777777" w:rsidR="00876A81" w:rsidRDefault="00876A81" w:rsidP="00634719">
      <w:pPr>
        <w:rPr>
          <w:rFonts w:asciiTheme="majorHAnsi" w:hAnsiTheme="majorHAnsi" w:cstheme="majorHAnsi"/>
          <w:b/>
          <w:bCs/>
          <w:sz w:val="28"/>
          <w:szCs w:val="28"/>
        </w:rPr>
      </w:pPr>
    </w:p>
    <w:p w14:paraId="7332FA7D" w14:textId="77777777" w:rsidR="00876A81" w:rsidRDefault="00876A81" w:rsidP="00634719">
      <w:pPr>
        <w:rPr>
          <w:rFonts w:asciiTheme="majorHAnsi" w:hAnsiTheme="majorHAnsi" w:cstheme="majorHAnsi"/>
          <w:b/>
          <w:bCs/>
          <w:sz w:val="28"/>
          <w:szCs w:val="28"/>
        </w:rPr>
      </w:pPr>
    </w:p>
    <w:p w14:paraId="480B2617" w14:textId="77777777" w:rsidR="00876A81" w:rsidRDefault="00876A81" w:rsidP="00634719">
      <w:pPr>
        <w:rPr>
          <w:rFonts w:asciiTheme="majorHAnsi" w:hAnsiTheme="majorHAnsi" w:cstheme="majorHAnsi"/>
          <w:b/>
          <w:bCs/>
          <w:sz w:val="28"/>
          <w:szCs w:val="28"/>
        </w:rPr>
      </w:pPr>
    </w:p>
    <w:p w14:paraId="7EA6FDE5" w14:textId="77777777" w:rsidR="00876A81" w:rsidRDefault="00876A81" w:rsidP="00634719">
      <w:pPr>
        <w:rPr>
          <w:rFonts w:asciiTheme="majorHAnsi" w:hAnsiTheme="majorHAnsi" w:cstheme="majorHAnsi"/>
          <w:b/>
          <w:bCs/>
          <w:sz w:val="28"/>
          <w:szCs w:val="28"/>
        </w:rPr>
      </w:pPr>
    </w:p>
    <w:p w14:paraId="7FF2B285" w14:textId="77777777" w:rsidR="00876A81" w:rsidRDefault="00876A81" w:rsidP="00634719">
      <w:pPr>
        <w:rPr>
          <w:rFonts w:asciiTheme="majorHAnsi" w:hAnsiTheme="majorHAnsi" w:cstheme="majorHAnsi"/>
          <w:b/>
          <w:bCs/>
          <w:sz w:val="28"/>
          <w:szCs w:val="28"/>
        </w:rPr>
      </w:pPr>
    </w:p>
    <w:p w14:paraId="483DF0B0" w14:textId="77777777" w:rsidR="00876A81" w:rsidRDefault="00876A81" w:rsidP="00634719">
      <w:pPr>
        <w:rPr>
          <w:rFonts w:asciiTheme="majorHAnsi" w:hAnsiTheme="majorHAnsi" w:cstheme="majorHAnsi"/>
          <w:b/>
          <w:bCs/>
          <w:sz w:val="28"/>
          <w:szCs w:val="28"/>
        </w:rPr>
      </w:pPr>
    </w:p>
    <w:p w14:paraId="68FE2F0A" w14:textId="0B477D30" w:rsidR="00AD6B68" w:rsidRPr="00BD1D15" w:rsidRDefault="00BD1D15" w:rsidP="00634719">
      <w:pPr>
        <w:rPr>
          <w:rFonts w:asciiTheme="majorHAnsi" w:hAnsiTheme="majorHAnsi" w:cstheme="majorHAnsi"/>
          <w:b/>
          <w:bCs/>
          <w:sz w:val="28"/>
          <w:szCs w:val="28"/>
        </w:rPr>
      </w:pPr>
      <w:r w:rsidRPr="00BD1D15">
        <w:rPr>
          <w:rFonts w:asciiTheme="majorHAnsi" w:hAnsiTheme="majorHAnsi" w:cstheme="majorHAnsi"/>
          <w:b/>
          <w:bCs/>
          <w:sz w:val="28"/>
          <w:szCs w:val="28"/>
        </w:rPr>
        <w:lastRenderedPageBreak/>
        <w:t>Conclusion</w:t>
      </w:r>
      <w:r w:rsidR="002657BA">
        <w:rPr>
          <w:rFonts w:asciiTheme="majorHAnsi" w:hAnsiTheme="majorHAnsi" w:cstheme="majorHAnsi"/>
          <w:b/>
          <w:bCs/>
          <w:sz w:val="28"/>
          <w:szCs w:val="28"/>
        </w:rPr>
        <w:t xml:space="preserve"> and Discussion</w:t>
      </w:r>
    </w:p>
    <w:p w14:paraId="31836961" w14:textId="77777777" w:rsidR="002657BA" w:rsidRDefault="00BD1D15" w:rsidP="00634719">
      <w:pPr>
        <w:rPr>
          <w:sz w:val="24"/>
          <w:szCs w:val="24"/>
        </w:rPr>
      </w:pPr>
      <w:r>
        <w:rPr>
          <w:sz w:val="24"/>
          <w:szCs w:val="24"/>
        </w:rPr>
        <w:t xml:space="preserve">The </w:t>
      </w:r>
      <w:r w:rsidR="00AA2295">
        <w:rPr>
          <w:sz w:val="24"/>
          <w:szCs w:val="24"/>
        </w:rPr>
        <w:t>results</w:t>
      </w:r>
      <w:r>
        <w:rPr>
          <w:sz w:val="24"/>
          <w:szCs w:val="24"/>
        </w:rPr>
        <w:t xml:space="preserve"> of </w:t>
      </w:r>
      <w:r w:rsidR="00AA2295">
        <w:rPr>
          <w:sz w:val="24"/>
          <w:szCs w:val="24"/>
        </w:rPr>
        <w:t xml:space="preserve">investigation </w:t>
      </w:r>
      <w:r>
        <w:rPr>
          <w:sz w:val="24"/>
          <w:szCs w:val="24"/>
        </w:rPr>
        <w:t>a mobile device’s tech specs and their physical valuation</w:t>
      </w:r>
      <w:r w:rsidR="00AA2295">
        <w:rPr>
          <w:sz w:val="24"/>
          <w:szCs w:val="24"/>
        </w:rPr>
        <w:t xml:space="preserve"> did not meet our initial expectations. The initial hypothesis was t</w:t>
      </w:r>
      <w:r w:rsidR="00C31518">
        <w:rPr>
          <w:sz w:val="24"/>
          <w:szCs w:val="24"/>
        </w:rPr>
        <w:t xml:space="preserve">hat the relationship was linear or some nonlinear function that could be tested in a streamlined manner through testing a variety of machine learning algorithms. </w:t>
      </w:r>
    </w:p>
    <w:p w14:paraId="404873C5" w14:textId="1E1B4C9B" w:rsidR="002657BA" w:rsidRDefault="002657BA" w:rsidP="00634719">
      <w:pPr>
        <w:rPr>
          <w:sz w:val="24"/>
          <w:szCs w:val="24"/>
        </w:rPr>
      </w:pPr>
      <w:r>
        <w:rPr>
          <w:sz w:val="24"/>
          <w:szCs w:val="24"/>
        </w:rPr>
        <w:t>Through feature selection and cluster analysis, features that did not contribute meaningfully to the output were removed and features that were as easily explained by other features could also be dropped. The resulting feature space was compact enough for classifiers like Logistic Regression, Decision Trees and SVM’s to work on efficiently. However, the results were not optimal as accuracies usually did not surpass 80% on average. Only the random forests and ensembles of DT’s/Neural nets seemed to produce the best results of 87% as an upper bound.</w:t>
      </w:r>
    </w:p>
    <w:p w14:paraId="3D0D0A62" w14:textId="23225333" w:rsidR="00AD6B68" w:rsidRPr="00C67F9C" w:rsidRDefault="002657BA" w:rsidP="00634719">
      <w:pPr>
        <w:rPr>
          <w:rFonts w:cstheme="minorHAnsi"/>
          <w:sz w:val="24"/>
          <w:szCs w:val="24"/>
        </w:rPr>
      </w:pPr>
      <w:r>
        <w:rPr>
          <w:sz w:val="24"/>
          <w:szCs w:val="24"/>
        </w:rPr>
        <w:t>Either</w:t>
      </w:r>
      <w:r w:rsidR="00C31518">
        <w:rPr>
          <w:sz w:val="24"/>
          <w:szCs w:val="24"/>
        </w:rPr>
        <w:t xml:space="preserve"> the function is too complex to be modelled or, more reasonably, the data had not been sampled in a statistically appropriate manner or adjusted to fit a more uniform standard. Factors such as inflation in pricing may not have been accounted for by databases like GSM and so the resulting data are not in an appropriately scaled form. Features such as ‘RAM’, regional differences between models may not have been sampled appropriately or even included in the dataset. Given the disclaimer </w:t>
      </w:r>
      <w:r w:rsidR="00C67F9C" w:rsidRPr="00C67F9C">
        <w:rPr>
          <w:rFonts w:cstheme="minorHAnsi"/>
          <w:sz w:val="24"/>
          <w:szCs w:val="24"/>
        </w:rPr>
        <w:t>“</w:t>
      </w:r>
      <w:r w:rsidR="00C67F9C" w:rsidRPr="00C67F9C">
        <w:rPr>
          <w:rFonts w:cstheme="minorHAnsi"/>
          <w:color w:val="000000"/>
          <w:sz w:val="24"/>
          <w:szCs w:val="24"/>
          <w:shd w:val="clear" w:color="auto" w:fill="FFFFFF"/>
        </w:rPr>
        <w:t xml:space="preserve">We </w:t>
      </w:r>
      <w:r w:rsidRPr="00C67F9C">
        <w:rPr>
          <w:rFonts w:cstheme="minorHAnsi"/>
          <w:color w:val="000000"/>
          <w:sz w:val="24"/>
          <w:szCs w:val="24"/>
          <w:shd w:val="clear" w:color="auto" w:fill="FFFFFF"/>
        </w:rPr>
        <w:t>cannot</w:t>
      </w:r>
      <w:r w:rsidR="00C67F9C" w:rsidRPr="00C67F9C">
        <w:rPr>
          <w:rFonts w:cstheme="minorHAnsi"/>
          <w:color w:val="000000"/>
          <w:sz w:val="24"/>
          <w:szCs w:val="24"/>
          <w:shd w:val="clear" w:color="auto" w:fill="FFFFFF"/>
        </w:rPr>
        <w:t xml:space="preserve"> guarantee that the information on this page is 100% correct</w:t>
      </w:r>
      <w:r w:rsidR="00C67F9C" w:rsidRPr="00C67F9C">
        <w:rPr>
          <w:rFonts w:cstheme="minorHAnsi"/>
          <w:color w:val="000000"/>
          <w:sz w:val="24"/>
          <w:szCs w:val="24"/>
          <w:shd w:val="clear" w:color="auto" w:fill="FFFFFF"/>
        </w:rPr>
        <w:t xml:space="preserve">” by GSM themselves, </w:t>
      </w:r>
      <w:r w:rsidR="00C67F9C">
        <w:rPr>
          <w:rFonts w:cstheme="minorHAnsi"/>
          <w:color w:val="000000"/>
          <w:sz w:val="24"/>
          <w:szCs w:val="24"/>
          <w:shd w:val="clear" w:color="auto" w:fill="FFFFFF"/>
        </w:rPr>
        <w:t xml:space="preserve">it is clear that the dataset operated on would not produce meaningful results when passed into Machine Learning algorithms regardless of the type. Once </w:t>
      </w:r>
      <w:r>
        <w:rPr>
          <w:rFonts w:cstheme="minorHAnsi"/>
          <w:color w:val="000000"/>
          <w:sz w:val="24"/>
          <w:szCs w:val="24"/>
          <w:shd w:val="clear" w:color="auto" w:fill="FFFFFF"/>
        </w:rPr>
        <w:t>again,</w:t>
      </w:r>
      <w:r w:rsidR="00C67F9C">
        <w:rPr>
          <w:rFonts w:cstheme="minorHAnsi"/>
          <w:color w:val="000000"/>
          <w:sz w:val="24"/>
          <w:szCs w:val="24"/>
          <w:shd w:val="clear" w:color="auto" w:fill="FFFFFF"/>
        </w:rPr>
        <w:t xml:space="preserve"> the idea of “garbage in, garbage out” appears to hold true when dealing with the machine learning framework.</w:t>
      </w:r>
    </w:p>
    <w:p w14:paraId="1063DC1B" w14:textId="77777777" w:rsidR="00AD6B68" w:rsidRDefault="00AD6B68" w:rsidP="00634719">
      <w:pPr>
        <w:rPr>
          <w:sz w:val="24"/>
          <w:szCs w:val="24"/>
        </w:rPr>
      </w:pPr>
    </w:p>
    <w:p w14:paraId="283E227D" w14:textId="77777777" w:rsidR="00AD6B68" w:rsidRDefault="00AD6B68" w:rsidP="00634719">
      <w:pPr>
        <w:rPr>
          <w:sz w:val="24"/>
          <w:szCs w:val="24"/>
        </w:rPr>
      </w:pPr>
    </w:p>
    <w:p w14:paraId="318DDA3F" w14:textId="77777777" w:rsidR="00634719" w:rsidRPr="001C1513" w:rsidRDefault="00634719" w:rsidP="001C1513">
      <w:pPr>
        <w:rPr>
          <w:sz w:val="24"/>
          <w:szCs w:val="24"/>
        </w:rPr>
      </w:pPr>
    </w:p>
    <w:p w14:paraId="13AA05D8" w14:textId="5647BE2A" w:rsidR="001C1513" w:rsidRDefault="001C1513" w:rsidP="001C1513">
      <w:pPr>
        <w:rPr>
          <w:b/>
          <w:bCs/>
          <w:sz w:val="28"/>
          <w:szCs w:val="28"/>
        </w:rPr>
      </w:pPr>
    </w:p>
    <w:p w14:paraId="19572FBF" w14:textId="40CF67BC" w:rsidR="008F2AE2" w:rsidRDefault="008F2AE2" w:rsidP="001C1513">
      <w:pPr>
        <w:rPr>
          <w:b/>
          <w:bCs/>
          <w:sz w:val="28"/>
          <w:szCs w:val="28"/>
        </w:rPr>
      </w:pPr>
    </w:p>
    <w:p w14:paraId="6FCB7DB9" w14:textId="6CA307A8" w:rsidR="008F2AE2" w:rsidRDefault="008F2AE2" w:rsidP="001C1513">
      <w:pPr>
        <w:rPr>
          <w:b/>
          <w:bCs/>
          <w:sz w:val="28"/>
          <w:szCs w:val="28"/>
        </w:rPr>
      </w:pPr>
    </w:p>
    <w:p w14:paraId="4569B623" w14:textId="037D2B2B" w:rsidR="008F2AE2" w:rsidRDefault="008F2AE2" w:rsidP="001C1513">
      <w:pPr>
        <w:rPr>
          <w:b/>
          <w:bCs/>
          <w:sz w:val="28"/>
          <w:szCs w:val="28"/>
        </w:rPr>
      </w:pPr>
    </w:p>
    <w:p w14:paraId="73EDCAEA" w14:textId="13AB104C" w:rsidR="008F2AE2" w:rsidRDefault="008F2AE2" w:rsidP="001C1513">
      <w:pPr>
        <w:rPr>
          <w:b/>
          <w:bCs/>
          <w:sz w:val="28"/>
          <w:szCs w:val="28"/>
        </w:rPr>
      </w:pPr>
    </w:p>
    <w:p w14:paraId="249CEFEE" w14:textId="33AD3968" w:rsidR="00922A90" w:rsidRDefault="00922A90" w:rsidP="001C1513">
      <w:pPr>
        <w:rPr>
          <w:b/>
          <w:bCs/>
          <w:sz w:val="28"/>
          <w:szCs w:val="28"/>
        </w:rPr>
      </w:pPr>
    </w:p>
    <w:p w14:paraId="17800A40" w14:textId="2615E6F5" w:rsidR="00922A90" w:rsidRDefault="00922A90" w:rsidP="001C1513">
      <w:pPr>
        <w:rPr>
          <w:b/>
          <w:bCs/>
          <w:sz w:val="28"/>
          <w:szCs w:val="28"/>
        </w:rPr>
      </w:pPr>
    </w:p>
    <w:p w14:paraId="314A1734" w14:textId="0268E356" w:rsidR="00922A90" w:rsidRDefault="00922A90" w:rsidP="001C1513">
      <w:pPr>
        <w:rPr>
          <w:b/>
          <w:bCs/>
          <w:sz w:val="28"/>
          <w:szCs w:val="28"/>
        </w:rPr>
      </w:pPr>
    </w:p>
    <w:p w14:paraId="0CE60BA0" w14:textId="7058A123" w:rsidR="00922A90" w:rsidRDefault="00922A90" w:rsidP="001C1513">
      <w:pPr>
        <w:rPr>
          <w:b/>
          <w:bCs/>
          <w:sz w:val="28"/>
          <w:szCs w:val="28"/>
        </w:rPr>
      </w:pPr>
    </w:p>
    <w:p w14:paraId="206A6E94" w14:textId="7C6DDDF4" w:rsidR="008F2AE2" w:rsidRPr="00683738" w:rsidRDefault="00876A81" w:rsidP="001C1513">
      <w:pPr>
        <w:rPr>
          <w:rFonts w:asciiTheme="majorHAnsi" w:hAnsiTheme="majorHAnsi" w:cstheme="majorHAnsi"/>
          <w:b/>
          <w:bCs/>
          <w:sz w:val="24"/>
          <w:szCs w:val="24"/>
          <w:lang w:val="en-AU"/>
        </w:rPr>
      </w:pPr>
      <w:r>
        <w:rPr>
          <w:b/>
          <w:bCs/>
          <w:sz w:val="28"/>
          <w:szCs w:val="28"/>
        </w:rPr>
        <w:lastRenderedPageBreak/>
        <w:t>I</w:t>
      </w:r>
      <w:r w:rsidR="008F2AE2" w:rsidRPr="00683738">
        <w:rPr>
          <w:rFonts w:asciiTheme="majorHAnsi" w:hAnsiTheme="majorHAnsi" w:cstheme="majorHAnsi"/>
          <w:b/>
          <w:bCs/>
          <w:sz w:val="28"/>
          <w:szCs w:val="28"/>
          <w:lang w:val="en-AU"/>
        </w:rPr>
        <w:t>ndex and References</w:t>
      </w:r>
    </w:p>
    <w:p w14:paraId="75B62C36" w14:textId="4C0E2A37" w:rsidR="008F2AE2" w:rsidRPr="00683738" w:rsidRDefault="008F2AE2" w:rsidP="001C1513">
      <w:pPr>
        <w:rPr>
          <w:i/>
          <w:iCs/>
          <w:sz w:val="24"/>
          <w:szCs w:val="24"/>
        </w:rPr>
      </w:pPr>
      <w:r w:rsidRPr="00683738">
        <w:rPr>
          <w:i/>
          <w:iCs/>
          <w:sz w:val="24"/>
          <w:szCs w:val="24"/>
        </w:rPr>
        <w:t xml:space="preserve">Plots </w:t>
      </w:r>
      <w:r w:rsidR="00683738">
        <w:rPr>
          <w:i/>
          <w:iCs/>
          <w:sz w:val="24"/>
          <w:szCs w:val="24"/>
        </w:rPr>
        <w:t>&amp;</w:t>
      </w:r>
      <w:r w:rsidRPr="00683738">
        <w:rPr>
          <w:i/>
          <w:iCs/>
          <w:sz w:val="24"/>
          <w:szCs w:val="24"/>
        </w:rPr>
        <w:t xml:space="preserve"> diagrams</w:t>
      </w:r>
    </w:p>
    <w:p w14:paraId="59AF46D1" w14:textId="391266E9" w:rsidR="008F2AE2" w:rsidRDefault="008F2AE2" w:rsidP="008F2AE2">
      <w:pPr>
        <w:rPr>
          <w:sz w:val="18"/>
          <w:szCs w:val="18"/>
        </w:rPr>
      </w:pPr>
      <w:r w:rsidRPr="008F2AE2">
        <w:rPr>
          <w:sz w:val="18"/>
          <w:szCs w:val="18"/>
          <w:lang w:val="en-AU"/>
        </w:rPr>
        <w:t>LR</w:t>
      </w:r>
      <w:r w:rsidR="00683738">
        <w:rPr>
          <w:sz w:val="18"/>
          <w:szCs w:val="18"/>
          <w:lang w:val="en-AU"/>
        </w:rPr>
        <w:t xml:space="preserve">, </w:t>
      </w:r>
      <w:hyperlink r:id="rId15" w:history="1">
        <w:r w:rsidR="00683738" w:rsidRPr="00683738">
          <w:rPr>
            <w:rStyle w:val="Hyperlink"/>
            <w:sz w:val="18"/>
            <w:szCs w:val="18"/>
            <w:lang w:val="en-AU"/>
          </w:rPr>
          <w:t>Coefficients &amp; Results</w:t>
        </w:r>
      </w:hyperlink>
    </w:p>
    <w:p w14:paraId="7267868A" w14:textId="5F6CC22E" w:rsidR="008F2AE2" w:rsidRDefault="008F2AE2" w:rsidP="008F2AE2">
      <w:pPr>
        <w:rPr>
          <w:sz w:val="18"/>
          <w:szCs w:val="18"/>
          <w:lang w:val="en-AU"/>
        </w:rPr>
      </w:pPr>
      <w:r w:rsidRPr="008F2AE2">
        <w:rPr>
          <w:sz w:val="18"/>
          <w:szCs w:val="18"/>
          <w:lang w:val="en-AU"/>
        </w:rPr>
        <w:t>LR [Coefficients Plot][img_link]</w:t>
      </w:r>
    </w:p>
    <w:p w14:paraId="6A6256D2" w14:textId="6F3D9174" w:rsidR="004F2891" w:rsidRPr="008F2AE2" w:rsidRDefault="004F2891" w:rsidP="008F2AE2">
      <w:pPr>
        <w:rPr>
          <w:sz w:val="18"/>
          <w:szCs w:val="18"/>
        </w:rPr>
      </w:pPr>
      <w:r>
        <w:rPr>
          <w:sz w:val="18"/>
          <w:szCs w:val="18"/>
          <w:lang w:val="en-AU"/>
        </w:rPr>
        <w:t>[Feature-pair plots][</w:t>
      </w:r>
      <w:r w:rsidR="006C2699">
        <w:rPr>
          <w:sz w:val="18"/>
          <w:szCs w:val="18"/>
          <w:lang w:val="en-AU"/>
        </w:rPr>
        <w:t>google_drive/</w:t>
      </w:r>
      <w:r>
        <w:rPr>
          <w:sz w:val="18"/>
          <w:szCs w:val="18"/>
          <w:lang w:val="en-AU"/>
        </w:rPr>
        <w:t>github_link]</w:t>
      </w:r>
    </w:p>
    <w:p w14:paraId="2432BA49" w14:textId="42E47C58" w:rsidR="008F2AE2" w:rsidRPr="00683738" w:rsidRDefault="008F2AE2" w:rsidP="001C1513">
      <w:pPr>
        <w:rPr>
          <w:i/>
          <w:iCs/>
          <w:sz w:val="24"/>
          <w:szCs w:val="24"/>
        </w:rPr>
      </w:pPr>
      <w:r w:rsidRPr="00683738">
        <w:rPr>
          <w:i/>
          <w:iCs/>
          <w:sz w:val="24"/>
          <w:szCs w:val="24"/>
        </w:rPr>
        <w:t>References</w:t>
      </w:r>
      <w:r w:rsidR="008523DA" w:rsidRPr="00683738">
        <w:rPr>
          <w:i/>
          <w:iCs/>
          <w:sz w:val="24"/>
          <w:szCs w:val="24"/>
        </w:rPr>
        <w:t xml:space="preserve"> &amp; Notes</w:t>
      </w:r>
    </w:p>
    <w:p w14:paraId="553F7B50" w14:textId="77777777" w:rsidR="008F2AE2" w:rsidRPr="008F2AE2" w:rsidRDefault="008F2AE2" w:rsidP="008F2AE2">
      <w:pPr>
        <w:pStyle w:val="Footer"/>
        <w:rPr>
          <w:sz w:val="18"/>
          <w:szCs w:val="18"/>
        </w:rPr>
      </w:pPr>
      <w:r w:rsidRPr="002F6661">
        <w:rPr>
          <w:sz w:val="18"/>
          <w:szCs w:val="18"/>
          <w:lang w:val="en-AU"/>
        </w:rPr>
        <w:t xml:space="preserve">1. </w:t>
      </w:r>
      <w:hyperlink r:id="rId16" w:history="1">
        <w:r w:rsidRPr="008F2AE2">
          <w:rPr>
            <w:rStyle w:val="Hyperlink"/>
            <w:sz w:val="18"/>
            <w:szCs w:val="18"/>
          </w:rPr>
          <w:t>https://kaggle.com/…/…</w:t>
        </w:r>
      </w:hyperlink>
      <w:r w:rsidRPr="008F2AE2">
        <w:rPr>
          <w:sz w:val="18"/>
          <w:szCs w:val="18"/>
        </w:rPr>
        <w:t xml:space="preserve"> (gsm2017, unlabelled mobile specs clusters)</w:t>
      </w:r>
    </w:p>
    <w:p w14:paraId="7F6A958F" w14:textId="77777777" w:rsidR="008F2AE2" w:rsidRPr="008523DA" w:rsidRDefault="008F2AE2" w:rsidP="008F2AE2">
      <w:pPr>
        <w:pStyle w:val="Footer"/>
        <w:rPr>
          <w:sz w:val="18"/>
          <w:szCs w:val="18"/>
        </w:rPr>
      </w:pPr>
      <w:r w:rsidRPr="008523DA">
        <w:rPr>
          <w:sz w:val="18"/>
          <w:szCs w:val="18"/>
        </w:rPr>
        <w:t xml:space="preserve">2. </w:t>
      </w:r>
      <w:hyperlink r:id="rId17" w:history="1">
        <w:r w:rsidRPr="008523DA">
          <w:rPr>
            <w:rStyle w:val="Hyperlink"/>
            <w:sz w:val="18"/>
            <w:szCs w:val="18"/>
          </w:rPr>
          <w:t>https://github.com/.../</w:t>
        </w:r>
      </w:hyperlink>
      <w:r w:rsidRPr="008523DA">
        <w:rPr>
          <w:sz w:val="18"/>
          <w:szCs w:val="18"/>
        </w:rPr>
        <w:t>... (gsm2020)</w:t>
      </w:r>
    </w:p>
    <w:p w14:paraId="5283107D" w14:textId="118ADE96" w:rsidR="008523DA" w:rsidRDefault="008523DA" w:rsidP="008523DA">
      <w:pPr>
        <w:pStyle w:val="Footer"/>
        <w:rPr>
          <w:sz w:val="18"/>
          <w:szCs w:val="18"/>
        </w:rPr>
      </w:pPr>
      <w:r>
        <w:rPr>
          <w:sz w:val="18"/>
          <w:szCs w:val="18"/>
          <w:lang w:val="en-AU"/>
        </w:rPr>
        <w:t>3. S</w:t>
      </w:r>
      <w:r w:rsidRPr="008523DA">
        <w:rPr>
          <w:sz w:val="18"/>
          <w:szCs w:val="18"/>
        </w:rPr>
        <w:t>ome errors with indices were encountered with our LinReg L1 gradient descent algorithm, but</w:t>
      </w:r>
      <w:r>
        <w:rPr>
          <w:sz w:val="18"/>
          <w:szCs w:val="18"/>
        </w:rPr>
        <w:t xml:space="preserve"> the</w:t>
      </w:r>
      <w:r w:rsidRPr="008523DA">
        <w:rPr>
          <w:sz w:val="18"/>
          <w:szCs w:val="18"/>
        </w:rPr>
        <w:t xml:space="preserve"> baseline algorithm from sklearn still resulted in very poor performance.</w:t>
      </w:r>
    </w:p>
    <w:p w14:paraId="5A1C7A97" w14:textId="4AC18146" w:rsidR="009B7ECE" w:rsidRDefault="001602F8" w:rsidP="009B7ECE">
      <w:pPr>
        <w:pStyle w:val="Footer"/>
        <w:rPr>
          <w:sz w:val="18"/>
          <w:szCs w:val="18"/>
        </w:rPr>
      </w:pPr>
      <w:r>
        <w:rPr>
          <w:sz w:val="18"/>
          <w:szCs w:val="18"/>
        </w:rPr>
        <w:t>4. Performed on gsm2017-2018 datasets.</w:t>
      </w:r>
    </w:p>
    <w:p w14:paraId="7C8947AC" w14:textId="1CC82D56" w:rsidR="009B7ECE" w:rsidRDefault="009B7ECE" w:rsidP="009B7ECE">
      <w:pPr>
        <w:pStyle w:val="Footer"/>
        <w:rPr>
          <w:sz w:val="18"/>
          <w:szCs w:val="18"/>
        </w:rPr>
      </w:pPr>
      <w:r>
        <w:rPr>
          <w:sz w:val="18"/>
          <w:szCs w:val="18"/>
        </w:rPr>
        <w:t>5.</w:t>
      </w:r>
    </w:p>
    <w:p w14:paraId="46800C7E" w14:textId="0472AB50" w:rsidR="009B7ECE" w:rsidRDefault="009B7ECE" w:rsidP="009B7ECE">
      <w:pPr>
        <w:pStyle w:val="Footer"/>
        <w:rPr>
          <w:sz w:val="18"/>
          <w:szCs w:val="18"/>
        </w:rPr>
      </w:pPr>
      <w:r>
        <w:rPr>
          <w:sz w:val="18"/>
          <w:szCs w:val="18"/>
        </w:rPr>
        <w:t>6. T</w:t>
      </w:r>
      <w:r w:rsidRPr="009B7ECE">
        <w:rPr>
          <w:sz w:val="18"/>
          <w:szCs w:val="18"/>
        </w:rPr>
        <w:t>hough</w:t>
      </w:r>
      <w:r>
        <w:rPr>
          <w:sz w:val="18"/>
          <w:szCs w:val="18"/>
        </w:rPr>
        <w:t>,</w:t>
      </w:r>
      <w:r w:rsidRPr="009B7ECE">
        <w:rPr>
          <w:sz w:val="18"/>
          <w:szCs w:val="18"/>
        </w:rPr>
        <w:t xml:space="preserve"> </w:t>
      </w:r>
      <w:r w:rsidR="002D3105">
        <w:rPr>
          <w:sz w:val="18"/>
          <w:szCs w:val="18"/>
        </w:rPr>
        <w:t>‘better’ performance in</w:t>
      </w:r>
      <w:r w:rsidRPr="00AD6B68">
        <w:rPr>
          <w:rFonts w:hint="eastAsia"/>
          <w:sz w:val="18"/>
          <w:szCs w:val="18"/>
        </w:rPr>
        <w:t xml:space="preserve"> two-class classification</w:t>
      </w:r>
      <w:r w:rsidR="002D3105">
        <w:rPr>
          <w:sz w:val="18"/>
          <w:szCs w:val="18"/>
        </w:rPr>
        <w:t>.</w:t>
      </w:r>
    </w:p>
    <w:p w14:paraId="3E22BBD5" w14:textId="16542CC8" w:rsidR="00C17344" w:rsidRDefault="00C17344" w:rsidP="009B7ECE">
      <w:pPr>
        <w:pStyle w:val="Footer"/>
        <w:rPr>
          <w:sz w:val="18"/>
          <w:szCs w:val="18"/>
        </w:rPr>
      </w:pPr>
      <w:r>
        <w:rPr>
          <w:sz w:val="18"/>
          <w:szCs w:val="18"/>
        </w:rPr>
        <w:t xml:space="preserve">7. Link to our team’s onedrive folder: </w:t>
      </w:r>
      <w:hyperlink r:id="rId18" w:history="1">
        <w:r w:rsidRPr="00A173DA">
          <w:rPr>
            <w:rStyle w:val="Hyperlink"/>
            <w:sz w:val="18"/>
            <w:szCs w:val="18"/>
          </w:rPr>
          <w:t>https://unsw-my.sharepoint.com/:f:/g/personal/z5258237_ad_unsw_edu_au/EndZidb_wFZJnpW0Pujr1aMB_kfF_E_w8uLkI_U-kRLpWw?e=B4BXch</w:t>
        </w:r>
      </w:hyperlink>
      <w:r>
        <w:rPr>
          <w:sz w:val="18"/>
          <w:szCs w:val="18"/>
        </w:rPr>
        <w:t>.</w:t>
      </w:r>
    </w:p>
    <w:p w14:paraId="7C4EBC57" w14:textId="2CF25254" w:rsidR="00683738" w:rsidRDefault="00683738" w:rsidP="00683738">
      <w:pPr>
        <w:pStyle w:val="Footer"/>
        <w:rPr>
          <w:sz w:val="18"/>
          <w:szCs w:val="18"/>
        </w:rPr>
      </w:pPr>
      <w:r>
        <w:rPr>
          <w:sz w:val="18"/>
          <w:szCs w:val="18"/>
          <w:lang w:val="en-AU"/>
        </w:rPr>
        <w:t xml:space="preserve">8. </w:t>
      </w:r>
      <w:r w:rsidRPr="00683738">
        <w:rPr>
          <w:sz w:val="18"/>
          <w:szCs w:val="18"/>
        </w:rPr>
        <w:t>‘Hands on Machine Learning with [SK-Learn]”, Guero</w:t>
      </w:r>
      <w:r>
        <w:rPr>
          <w:sz w:val="18"/>
          <w:szCs w:val="18"/>
        </w:rPr>
        <w:t>, ‘Stochastic Gradient Descent, Wikip</w:t>
      </w:r>
      <w:r w:rsidR="008A1743">
        <w:rPr>
          <w:sz w:val="18"/>
          <w:szCs w:val="18"/>
        </w:rPr>
        <w:t>e</w:t>
      </w:r>
      <w:r>
        <w:rPr>
          <w:sz w:val="18"/>
          <w:szCs w:val="18"/>
        </w:rPr>
        <w:t>d</w:t>
      </w:r>
      <w:r w:rsidR="008A1743">
        <w:rPr>
          <w:sz w:val="18"/>
          <w:szCs w:val="18"/>
        </w:rPr>
        <w:t>ia.</w:t>
      </w:r>
    </w:p>
    <w:p w14:paraId="39342701" w14:textId="529DD816" w:rsidR="008A1743" w:rsidRDefault="00683738" w:rsidP="008A1743">
      <w:pPr>
        <w:pStyle w:val="Footer"/>
        <w:rPr>
          <w:sz w:val="18"/>
          <w:szCs w:val="18"/>
        </w:rPr>
      </w:pPr>
      <w:r>
        <w:rPr>
          <w:sz w:val="18"/>
          <w:szCs w:val="18"/>
        </w:rPr>
        <w:t xml:space="preserve">9. </w:t>
      </w:r>
      <w:r w:rsidR="008A1743" w:rsidRPr="008A1743">
        <w:rPr>
          <w:sz w:val="18"/>
          <w:szCs w:val="18"/>
        </w:rPr>
        <w:t>COMP9417 Lecture slides, MIT lecture slides.</w:t>
      </w:r>
    </w:p>
    <w:p w14:paraId="22FA4EC3" w14:textId="77777777" w:rsidR="008A1743" w:rsidRPr="008A1743" w:rsidRDefault="008A1743" w:rsidP="008A1743">
      <w:pPr>
        <w:pStyle w:val="Footer"/>
        <w:rPr>
          <w:sz w:val="18"/>
          <w:szCs w:val="18"/>
        </w:rPr>
      </w:pPr>
      <w:r>
        <w:rPr>
          <w:sz w:val="18"/>
          <w:szCs w:val="18"/>
        </w:rPr>
        <w:t xml:space="preserve">10. </w:t>
      </w:r>
      <w:r w:rsidRPr="008A1743">
        <w:rPr>
          <w:sz w:val="18"/>
          <w:szCs w:val="18"/>
        </w:rPr>
        <w:t>Docs, Scipy, Sk-learn, TF, Keras, et al.</w:t>
      </w:r>
    </w:p>
    <w:p w14:paraId="0C77943E" w14:textId="77AC4CCD" w:rsidR="008A1743" w:rsidRPr="008A1743" w:rsidRDefault="008A1743" w:rsidP="008A1743">
      <w:pPr>
        <w:pStyle w:val="Footer"/>
        <w:rPr>
          <w:sz w:val="18"/>
          <w:szCs w:val="18"/>
        </w:rPr>
      </w:pPr>
    </w:p>
    <w:p w14:paraId="47F14CE0" w14:textId="20C92AD5" w:rsidR="00683738" w:rsidRPr="00683738" w:rsidRDefault="00683738" w:rsidP="00683738">
      <w:pPr>
        <w:pStyle w:val="Footer"/>
        <w:rPr>
          <w:sz w:val="18"/>
          <w:szCs w:val="18"/>
        </w:rPr>
      </w:pPr>
    </w:p>
    <w:p w14:paraId="22728F23" w14:textId="739C6205" w:rsidR="00C17344" w:rsidRPr="00683738" w:rsidRDefault="00C17344" w:rsidP="009B7ECE">
      <w:pPr>
        <w:pStyle w:val="Footer"/>
        <w:rPr>
          <w:sz w:val="18"/>
          <w:szCs w:val="18"/>
        </w:rPr>
      </w:pPr>
    </w:p>
    <w:sectPr w:rsidR="00C17344" w:rsidRPr="00683738" w:rsidSect="002F6661">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6260C" w14:textId="77777777" w:rsidR="00CD4632" w:rsidRDefault="00CD4632" w:rsidP="002F6661">
      <w:pPr>
        <w:spacing w:after="0" w:line="240" w:lineRule="auto"/>
      </w:pPr>
      <w:r>
        <w:separator/>
      </w:r>
    </w:p>
  </w:endnote>
  <w:endnote w:type="continuationSeparator" w:id="0">
    <w:p w14:paraId="07C2F76E" w14:textId="77777777" w:rsidR="00CD4632" w:rsidRDefault="00CD4632" w:rsidP="002F6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C821C" w14:textId="77777777" w:rsidR="00CD4632" w:rsidRDefault="00CD4632" w:rsidP="002F6661">
      <w:pPr>
        <w:spacing w:after="0" w:line="240" w:lineRule="auto"/>
      </w:pPr>
      <w:r>
        <w:separator/>
      </w:r>
    </w:p>
  </w:footnote>
  <w:footnote w:type="continuationSeparator" w:id="0">
    <w:p w14:paraId="10E1BA02" w14:textId="77777777" w:rsidR="00CD4632" w:rsidRDefault="00CD4632" w:rsidP="002F6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8B024" w14:textId="77777777" w:rsidR="00D54319" w:rsidRPr="002F6661" w:rsidRDefault="00D54319" w:rsidP="002F6661">
    <w:pPr>
      <w:pStyle w:val="Header"/>
      <w:rPr>
        <w:b/>
        <w:bCs/>
      </w:rPr>
    </w:pPr>
    <w:r w:rsidRPr="002F6661">
      <w:rPr>
        <w:b/>
        <w:bCs/>
      </w:rPr>
      <w:t>Jiasheng Qin, Edwin Sun, Genyuan Liang, Chengzi Li</w:t>
    </w:r>
    <w:r w:rsidRPr="002F6661">
      <w:rPr>
        <w:b/>
        <w:bCs/>
      </w:rPr>
      <w:tab/>
    </w:r>
    <w:r w:rsidRPr="002F6661">
      <w:rPr>
        <w:b/>
        <w:bCs/>
      </w:rPr>
      <w:tab/>
      <w:t>UNSW CO</w:t>
    </w:r>
    <w:r>
      <w:rPr>
        <w:b/>
        <w:bCs/>
      </w:rPr>
      <w:t>MP9417 20T2</w:t>
    </w:r>
  </w:p>
  <w:p w14:paraId="6A018DEF" w14:textId="77777777" w:rsidR="00D54319" w:rsidRDefault="00D54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43156"/>
    <w:multiLevelType w:val="hybridMultilevel"/>
    <w:tmpl w:val="EFBA596A"/>
    <w:lvl w:ilvl="0" w:tplc="B8065256">
      <w:start w:val="1"/>
      <w:numFmt w:val="bullet"/>
      <w:lvlText w:val="•"/>
      <w:lvlJc w:val="left"/>
      <w:pPr>
        <w:tabs>
          <w:tab w:val="num" w:pos="720"/>
        </w:tabs>
        <w:ind w:left="720" w:hanging="360"/>
      </w:pPr>
      <w:rPr>
        <w:rFonts w:ascii="Arial" w:hAnsi="Arial" w:hint="default"/>
      </w:rPr>
    </w:lvl>
    <w:lvl w:ilvl="1" w:tplc="0164A6C6" w:tentative="1">
      <w:start w:val="1"/>
      <w:numFmt w:val="bullet"/>
      <w:lvlText w:val="•"/>
      <w:lvlJc w:val="left"/>
      <w:pPr>
        <w:tabs>
          <w:tab w:val="num" w:pos="1440"/>
        </w:tabs>
        <w:ind w:left="1440" w:hanging="360"/>
      </w:pPr>
      <w:rPr>
        <w:rFonts w:ascii="Arial" w:hAnsi="Arial" w:hint="default"/>
      </w:rPr>
    </w:lvl>
    <w:lvl w:ilvl="2" w:tplc="62A48FD0" w:tentative="1">
      <w:start w:val="1"/>
      <w:numFmt w:val="bullet"/>
      <w:lvlText w:val="•"/>
      <w:lvlJc w:val="left"/>
      <w:pPr>
        <w:tabs>
          <w:tab w:val="num" w:pos="2160"/>
        </w:tabs>
        <w:ind w:left="2160" w:hanging="360"/>
      </w:pPr>
      <w:rPr>
        <w:rFonts w:ascii="Arial" w:hAnsi="Arial" w:hint="default"/>
      </w:rPr>
    </w:lvl>
    <w:lvl w:ilvl="3" w:tplc="AE325998" w:tentative="1">
      <w:start w:val="1"/>
      <w:numFmt w:val="bullet"/>
      <w:lvlText w:val="•"/>
      <w:lvlJc w:val="left"/>
      <w:pPr>
        <w:tabs>
          <w:tab w:val="num" w:pos="2880"/>
        </w:tabs>
        <w:ind w:left="2880" w:hanging="360"/>
      </w:pPr>
      <w:rPr>
        <w:rFonts w:ascii="Arial" w:hAnsi="Arial" w:hint="default"/>
      </w:rPr>
    </w:lvl>
    <w:lvl w:ilvl="4" w:tplc="91C4B58C" w:tentative="1">
      <w:start w:val="1"/>
      <w:numFmt w:val="bullet"/>
      <w:lvlText w:val="•"/>
      <w:lvlJc w:val="left"/>
      <w:pPr>
        <w:tabs>
          <w:tab w:val="num" w:pos="3600"/>
        </w:tabs>
        <w:ind w:left="3600" w:hanging="360"/>
      </w:pPr>
      <w:rPr>
        <w:rFonts w:ascii="Arial" w:hAnsi="Arial" w:hint="default"/>
      </w:rPr>
    </w:lvl>
    <w:lvl w:ilvl="5" w:tplc="6BBC9EB8" w:tentative="1">
      <w:start w:val="1"/>
      <w:numFmt w:val="bullet"/>
      <w:lvlText w:val="•"/>
      <w:lvlJc w:val="left"/>
      <w:pPr>
        <w:tabs>
          <w:tab w:val="num" w:pos="4320"/>
        </w:tabs>
        <w:ind w:left="4320" w:hanging="360"/>
      </w:pPr>
      <w:rPr>
        <w:rFonts w:ascii="Arial" w:hAnsi="Arial" w:hint="default"/>
      </w:rPr>
    </w:lvl>
    <w:lvl w:ilvl="6" w:tplc="A5D0ACC8" w:tentative="1">
      <w:start w:val="1"/>
      <w:numFmt w:val="bullet"/>
      <w:lvlText w:val="•"/>
      <w:lvlJc w:val="left"/>
      <w:pPr>
        <w:tabs>
          <w:tab w:val="num" w:pos="5040"/>
        </w:tabs>
        <w:ind w:left="5040" w:hanging="360"/>
      </w:pPr>
      <w:rPr>
        <w:rFonts w:ascii="Arial" w:hAnsi="Arial" w:hint="default"/>
      </w:rPr>
    </w:lvl>
    <w:lvl w:ilvl="7" w:tplc="195E9C36" w:tentative="1">
      <w:start w:val="1"/>
      <w:numFmt w:val="bullet"/>
      <w:lvlText w:val="•"/>
      <w:lvlJc w:val="left"/>
      <w:pPr>
        <w:tabs>
          <w:tab w:val="num" w:pos="5760"/>
        </w:tabs>
        <w:ind w:left="5760" w:hanging="360"/>
      </w:pPr>
      <w:rPr>
        <w:rFonts w:ascii="Arial" w:hAnsi="Arial" w:hint="default"/>
      </w:rPr>
    </w:lvl>
    <w:lvl w:ilvl="8" w:tplc="5B2063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262EBB"/>
    <w:multiLevelType w:val="hybridMultilevel"/>
    <w:tmpl w:val="E1C25D28"/>
    <w:lvl w:ilvl="0" w:tplc="1BEA64B2">
      <w:start w:val="1"/>
      <w:numFmt w:val="bullet"/>
      <w:lvlText w:val="•"/>
      <w:lvlJc w:val="left"/>
      <w:pPr>
        <w:tabs>
          <w:tab w:val="num" w:pos="720"/>
        </w:tabs>
        <w:ind w:left="720" w:hanging="360"/>
      </w:pPr>
      <w:rPr>
        <w:rFonts w:ascii="Arial" w:hAnsi="Arial" w:hint="default"/>
      </w:rPr>
    </w:lvl>
    <w:lvl w:ilvl="1" w:tplc="7AD246F8" w:tentative="1">
      <w:start w:val="1"/>
      <w:numFmt w:val="bullet"/>
      <w:lvlText w:val="•"/>
      <w:lvlJc w:val="left"/>
      <w:pPr>
        <w:tabs>
          <w:tab w:val="num" w:pos="1440"/>
        </w:tabs>
        <w:ind w:left="1440" w:hanging="360"/>
      </w:pPr>
      <w:rPr>
        <w:rFonts w:ascii="Arial" w:hAnsi="Arial" w:hint="default"/>
      </w:rPr>
    </w:lvl>
    <w:lvl w:ilvl="2" w:tplc="FE84A4A6" w:tentative="1">
      <w:start w:val="1"/>
      <w:numFmt w:val="bullet"/>
      <w:lvlText w:val="•"/>
      <w:lvlJc w:val="left"/>
      <w:pPr>
        <w:tabs>
          <w:tab w:val="num" w:pos="2160"/>
        </w:tabs>
        <w:ind w:left="2160" w:hanging="360"/>
      </w:pPr>
      <w:rPr>
        <w:rFonts w:ascii="Arial" w:hAnsi="Arial" w:hint="default"/>
      </w:rPr>
    </w:lvl>
    <w:lvl w:ilvl="3" w:tplc="DCF2D10E" w:tentative="1">
      <w:start w:val="1"/>
      <w:numFmt w:val="bullet"/>
      <w:lvlText w:val="•"/>
      <w:lvlJc w:val="left"/>
      <w:pPr>
        <w:tabs>
          <w:tab w:val="num" w:pos="2880"/>
        </w:tabs>
        <w:ind w:left="2880" w:hanging="360"/>
      </w:pPr>
      <w:rPr>
        <w:rFonts w:ascii="Arial" w:hAnsi="Arial" w:hint="default"/>
      </w:rPr>
    </w:lvl>
    <w:lvl w:ilvl="4" w:tplc="C1C2CED0" w:tentative="1">
      <w:start w:val="1"/>
      <w:numFmt w:val="bullet"/>
      <w:lvlText w:val="•"/>
      <w:lvlJc w:val="left"/>
      <w:pPr>
        <w:tabs>
          <w:tab w:val="num" w:pos="3600"/>
        </w:tabs>
        <w:ind w:left="3600" w:hanging="360"/>
      </w:pPr>
      <w:rPr>
        <w:rFonts w:ascii="Arial" w:hAnsi="Arial" w:hint="default"/>
      </w:rPr>
    </w:lvl>
    <w:lvl w:ilvl="5" w:tplc="A356A93C" w:tentative="1">
      <w:start w:val="1"/>
      <w:numFmt w:val="bullet"/>
      <w:lvlText w:val="•"/>
      <w:lvlJc w:val="left"/>
      <w:pPr>
        <w:tabs>
          <w:tab w:val="num" w:pos="4320"/>
        </w:tabs>
        <w:ind w:left="4320" w:hanging="360"/>
      </w:pPr>
      <w:rPr>
        <w:rFonts w:ascii="Arial" w:hAnsi="Arial" w:hint="default"/>
      </w:rPr>
    </w:lvl>
    <w:lvl w:ilvl="6" w:tplc="F4A024C0" w:tentative="1">
      <w:start w:val="1"/>
      <w:numFmt w:val="bullet"/>
      <w:lvlText w:val="•"/>
      <w:lvlJc w:val="left"/>
      <w:pPr>
        <w:tabs>
          <w:tab w:val="num" w:pos="5040"/>
        </w:tabs>
        <w:ind w:left="5040" w:hanging="360"/>
      </w:pPr>
      <w:rPr>
        <w:rFonts w:ascii="Arial" w:hAnsi="Arial" w:hint="default"/>
      </w:rPr>
    </w:lvl>
    <w:lvl w:ilvl="7" w:tplc="5428FB3A" w:tentative="1">
      <w:start w:val="1"/>
      <w:numFmt w:val="bullet"/>
      <w:lvlText w:val="•"/>
      <w:lvlJc w:val="left"/>
      <w:pPr>
        <w:tabs>
          <w:tab w:val="num" w:pos="5760"/>
        </w:tabs>
        <w:ind w:left="5760" w:hanging="360"/>
      </w:pPr>
      <w:rPr>
        <w:rFonts w:ascii="Arial" w:hAnsi="Arial" w:hint="default"/>
      </w:rPr>
    </w:lvl>
    <w:lvl w:ilvl="8" w:tplc="751E93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EB85B0C"/>
    <w:multiLevelType w:val="hybridMultilevel"/>
    <w:tmpl w:val="26F6360E"/>
    <w:lvl w:ilvl="0" w:tplc="2E9EB94E">
      <w:start w:val="1"/>
      <w:numFmt w:val="bullet"/>
      <w:lvlText w:val="•"/>
      <w:lvlJc w:val="left"/>
      <w:pPr>
        <w:tabs>
          <w:tab w:val="num" w:pos="720"/>
        </w:tabs>
        <w:ind w:left="720" w:hanging="360"/>
      </w:pPr>
      <w:rPr>
        <w:rFonts w:ascii="Arial" w:hAnsi="Arial" w:hint="default"/>
      </w:rPr>
    </w:lvl>
    <w:lvl w:ilvl="1" w:tplc="89A4D9FE" w:tentative="1">
      <w:start w:val="1"/>
      <w:numFmt w:val="bullet"/>
      <w:lvlText w:val="•"/>
      <w:lvlJc w:val="left"/>
      <w:pPr>
        <w:tabs>
          <w:tab w:val="num" w:pos="1440"/>
        </w:tabs>
        <w:ind w:left="1440" w:hanging="360"/>
      </w:pPr>
      <w:rPr>
        <w:rFonts w:ascii="Arial" w:hAnsi="Arial" w:hint="default"/>
      </w:rPr>
    </w:lvl>
    <w:lvl w:ilvl="2" w:tplc="90A48D22" w:tentative="1">
      <w:start w:val="1"/>
      <w:numFmt w:val="bullet"/>
      <w:lvlText w:val="•"/>
      <w:lvlJc w:val="left"/>
      <w:pPr>
        <w:tabs>
          <w:tab w:val="num" w:pos="2160"/>
        </w:tabs>
        <w:ind w:left="2160" w:hanging="360"/>
      </w:pPr>
      <w:rPr>
        <w:rFonts w:ascii="Arial" w:hAnsi="Arial" w:hint="default"/>
      </w:rPr>
    </w:lvl>
    <w:lvl w:ilvl="3" w:tplc="DA023AD8" w:tentative="1">
      <w:start w:val="1"/>
      <w:numFmt w:val="bullet"/>
      <w:lvlText w:val="•"/>
      <w:lvlJc w:val="left"/>
      <w:pPr>
        <w:tabs>
          <w:tab w:val="num" w:pos="2880"/>
        </w:tabs>
        <w:ind w:left="2880" w:hanging="360"/>
      </w:pPr>
      <w:rPr>
        <w:rFonts w:ascii="Arial" w:hAnsi="Arial" w:hint="default"/>
      </w:rPr>
    </w:lvl>
    <w:lvl w:ilvl="4" w:tplc="C3C2A482" w:tentative="1">
      <w:start w:val="1"/>
      <w:numFmt w:val="bullet"/>
      <w:lvlText w:val="•"/>
      <w:lvlJc w:val="left"/>
      <w:pPr>
        <w:tabs>
          <w:tab w:val="num" w:pos="3600"/>
        </w:tabs>
        <w:ind w:left="3600" w:hanging="360"/>
      </w:pPr>
      <w:rPr>
        <w:rFonts w:ascii="Arial" w:hAnsi="Arial" w:hint="default"/>
      </w:rPr>
    </w:lvl>
    <w:lvl w:ilvl="5" w:tplc="A95CBED4" w:tentative="1">
      <w:start w:val="1"/>
      <w:numFmt w:val="bullet"/>
      <w:lvlText w:val="•"/>
      <w:lvlJc w:val="left"/>
      <w:pPr>
        <w:tabs>
          <w:tab w:val="num" w:pos="4320"/>
        </w:tabs>
        <w:ind w:left="4320" w:hanging="360"/>
      </w:pPr>
      <w:rPr>
        <w:rFonts w:ascii="Arial" w:hAnsi="Arial" w:hint="default"/>
      </w:rPr>
    </w:lvl>
    <w:lvl w:ilvl="6" w:tplc="828E1B20" w:tentative="1">
      <w:start w:val="1"/>
      <w:numFmt w:val="bullet"/>
      <w:lvlText w:val="•"/>
      <w:lvlJc w:val="left"/>
      <w:pPr>
        <w:tabs>
          <w:tab w:val="num" w:pos="5040"/>
        </w:tabs>
        <w:ind w:left="5040" w:hanging="360"/>
      </w:pPr>
      <w:rPr>
        <w:rFonts w:ascii="Arial" w:hAnsi="Arial" w:hint="default"/>
      </w:rPr>
    </w:lvl>
    <w:lvl w:ilvl="7" w:tplc="FDA41344" w:tentative="1">
      <w:start w:val="1"/>
      <w:numFmt w:val="bullet"/>
      <w:lvlText w:val="•"/>
      <w:lvlJc w:val="left"/>
      <w:pPr>
        <w:tabs>
          <w:tab w:val="num" w:pos="5760"/>
        </w:tabs>
        <w:ind w:left="5760" w:hanging="360"/>
      </w:pPr>
      <w:rPr>
        <w:rFonts w:ascii="Arial" w:hAnsi="Arial" w:hint="default"/>
      </w:rPr>
    </w:lvl>
    <w:lvl w:ilvl="8" w:tplc="962483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82168B"/>
    <w:multiLevelType w:val="hybridMultilevel"/>
    <w:tmpl w:val="1916E494"/>
    <w:lvl w:ilvl="0" w:tplc="B25E6DF8">
      <w:start w:val="1"/>
      <w:numFmt w:val="bullet"/>
      <w:lvlText w:val="•"/>
      <w:lvlJc w:val="left"/>
      <w:pPr>
        <w:tabs>
          <w:tab w:val="num" w:pos="720"/>
        </w:tabs>
        <w:ind w:left="720" w:hanging="360"/>
      </w:pPr>
      <w:rPr>
        <w:rFonts w:ascii="Arial" w:hAnsi="Arial" w:hint="default"/>
      </w:rPr>
    </w:lvl>
    <w:lvl w:ilvl="1" w:tplc="246C8B9C" w:tentative="1">
      <w:start w:val="1"/>
      <w:numFmt w:val="bullet"/>
      <w:lvlText w:val="•"/>
      <w:lvlJc w:val="left"/>
      <w:pPr>
        <w:tabs>
          <w:tab w:val="num" w:pos="1440"/>
        </w:tabs>
        <w:ind w:left="1440" w:hanging="360"/>
      </w:pPr>
      <w:rPr>
        <w:rFonts w:ascii="Arial" w:hAnsi="Arial" w:hint="default"/>
      </w:rPr>
    </w:lvl>
    <w:lvl w:ilvl="2" w:tplc="473AF700" w:tentative="1">
      <w:start w:val="1"/>
      <w:numFmt w:val="bullet"/>
      <w:lvlText w:val="•"/>
      <w:lvlJc w:val="left"/>
      <w:pPr>
        <w:tabs>
          <w:tab w:val="num" w:pos="2160"/>
        </w:tabs>
        <w:ind w:left="2160" w:hanging="360"/>
      </w:pPr>
      <w:rPr>
        <w:rFonts w:ascii="Arial" w:hAnsi="Arial" w:hint="default"/>
      </w:rPr>
    </w:lvl>
    <w:lvl w:ilvl="3" w:tplc="6ED8D876" w:tentative="1">
      <w:start w:val="1"/>
      <w:numFmt w:val="bullet"/>
      <w:lvlText w:val="•"/>
      <w:lvlJc w:val="left"/>
      <w:pPr>
        <w:tabs>
          <w:tab w:val="num" w:pos="2880"/>
        </w:tabs>
        <w:ind w:left="2880" w:hanging="360"/>
      </w:pPr>
      <w:rPr>
        <w:rFonts w:ascii="Arial" w:hAnsi="Arial" w:hint="default"/>
      </w:rPr>
    </w:lvl>
    <w:lvl w:ilvl="4" w:tplc="EA321720" w:tentative="1">
      <w:start w:val="1"/>
      <w:numFmt w:val="bullet"/>
      <w:lvlText w:val="•"/>
      <w:lvlJc w:val="left"/>
      <w:pPr>
        <w:tabs>
          <w:tab w:val="num" w:pos="3600"/>
        </w:tabs>
        <w:ind w:left="3600" w:hanging="360"/>
      </w:pPr>
      <w:rPr>
        <w:rFonts w:ascii="Arial" w:hAnsi="Arial" w:hint="default"/>
      </w:rPr>
    </w:lvl>
    <w:lvl w:ilvl="5" w:tplc="6F4E7736" w:tentative="1">
      <w:start w:val="1"/>
      <w:numFmt w:val="bullet"/>
      <w:lvlText w:val="•"/>
      <w:lvlJc w:val="left"/>
      <w:pPr>
        <w:tabs>
          <w:tab w:val="num" w:pos="4320"/>
        </w:tabs>
        <w:ind w:left="4320" w:hanging="360"/>
      </w:pPr>
      <w:rPr>
        <w:rFonts w:ascii="Arial" w:hAnsi="Arial" w:hint="default"/>
      </w:rPr>
    </w:lvl>
    <w:lvl w:ilvl="6" w:tplc="C69270A6" w:tentative="1">
      <w:start w:val="1"/>
      <w:numFmt w:val="bullet"/>
      <w:lvlText w:val="•"/>
      <w:lvlJc w:val="left"/>
      <w:pPr>
        <w:tabs>
          <w:tab w:val="num" w:pos="5040"/>
        </w:tabs>
        <w:ind w:left="5040" w:hanging="360"/>
      </w:pPr>
      <w:rPr>
        <w:rFonts w:ascii="Arial" w:hAnsi="Arial" w:hint="default"/>
      </w:rPr>
    </w:lvl>
    <w:lvl w:ilvl="7" w:tplc="257EA9A6" w:tentative="1">
      <w:start w:val="1"/>
      <w:numFmt w:val="bullet"/>
      <w:lvlText w:val="•"/>
      <w:lvlJc w:val="left"/>
      <w:pPr>
        <w:tabs>
          <w:tab w:val="num" w:pos="5760"/>
        </w:tabs>
        <w:ind w:left="5760" w:hanging="360"/>
      </w:pPr>
      <w:rPr>
        <w:rFonts w:ascii="Arial" w:hAnsi="Arial" w:hint="default"/>
      </w:rPr>
    </w:lvl>
    <w:lvl w:ilvl="8" w:tplc="DE1A0BC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13"/>
    <w:rsid w:val="00017DD4"/>
    <w:rsid w:val="00026E39"/>
    <w:rsid w:val="00077FE1"/>
    <w:rsid w:val="000B4B97"/>
    <w:rsid w:val="001156F1"/>
    <w:rsid w:val="001602F8"/>
    <w:rsid w:val="001C1333"/>
    <w:rsid w:val="001C1513"/>
    <w:rsid w:val="001D6334"/>
    <w:rsid w:val="001F51A3"/>
    <w:rsid w:val="00201AD3"/>
    <w:rsid w:val="002657BA"/>
    <w:rsid w:val="0028241E"/>
    <w:rsid w:val="002D3105"/>
    <w:rsid w:val="002F6661"/>
    <w:rsid w:val="00351BC8"/>
    <w:rsid w:val="00406958"/>
    <w:rsid w:val="00473651"/>
    <w:rsid w:val="004C1BE4"/>
    <w:rsid w:val="004F2891"/>
    <w:rsid w:val="00535B6E"/>
    <w:rsid w:val="00542251"/>
    <w:rsid w:val="00542440"/>
    <w:rsid w:val="005D3212"/>
    <w:rsid w:val="005F07F0"/>
    <w:rsid w:val="005F4A4B"/>
    <w:rsid w:val="00634719"/>
    <w:rsid w:val="00683738"/>
    <w:rsid w:val="006B10A7"/>
    <w:rsid w:val="006C2699"/>
    <w:rsid w:val="00735C4F"/>
    <w:rsid w:val="00763561"/>
    <w:rsid w:val="007A385B"/>
    <w:rsid w:val="008453BD"/>
    <w:rsid w:val="008523DA"/>
    <w:rsid w:val="00876A81"/>
    <w:rsid w:val="008A1743"/>
    <w:rsid w:val="008F2AE2"/>
    <w:rsid w:val="00905B33"/>
    <w:rsid w:val="00922A90"/>
    <w:rsid w:val="009A2A47"/>
    <w:rsid w:val="009B7ECE"/>
    <w:rsid w:val="009E5E0D"/>
    <w:rsid w:val="009F47CD"/>
    <w:rsid w:val="00A17C12"/>
    <w:rsid w:val="00A33BB2"/>
    <w:rsid w:val="00AA2295"/>
    <w:rsid w:val="00AD6B68"/>
    <w:rsid w:val="00B27B0E"/>
    <w:rsid w:val="00B34587"/>
    <w:rsid w:val="00BD1D15"/>
    <w:rsid w:val="00BD56C4"/>
    <w:rsid w:val="00BE6252"/>
    <w:rsid w:val="00C17344"/>
    <w:rsid w:val="00C31518"/>
    <w:rsid w:val="00C32F63"/>
    <w:rsid w:val="00C42321"/>
    <w:rsid w:val="00C67F9C"/>
    <w:rsid w:val="00C93828"/>
    <w:rsid w:val="00CD4632"/>
    <w:rsid w:val="00CE53FD"/>
    <w:rsid w:val="00D521BC"/>
    <w:rsid w:val="00D54319"/>
    <w:rsid w:val="00D62D79"/>
    <w:rsid w:val="00D7618C"/>
    <w:rsid w:val="00DA7455"/>
    <w:rsid w:val="00DB302E"/>
    <w:rsid w:val="00E05FBD"/>
    <w:rsid w:val="00E414F1"/>
    <w:rsid w:val="00E662CF"/>
    <w:rsid w:val="00F218D6"/>
    <w:rsid w:val="00F37630"/>
    <w:rsid w:val="00F51A6F"/>
    <w:rsid w:val="00F5733F"/>
    <w:rsid w:val="00FD4E4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5CDA5"/>
  <w15:chartTrackingRefBased/>
  <w15:docId w15:val="{B2EACD42-CBA8-4CCB-A104-E578D19F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A4B"/>
  </w:style>
  <w:style w:type="paragraph" w:styleId="Heading1">
    <w:name w:val="heading 1"/>
    <w:basedOn w:val="Normal"/>
    <w:next w:val="Normal"/>
    <w:link w:val="Heading1Char"/>
    <w:uiPriority w:val="9"/>
    <w:qFormat/>
    <w:rsid w:val="001C1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5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1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51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F6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661"/>
  </w:style>
  <w:style w:type="paragraph" w:styleId="Footer">
    <w:name w:val="footer"/>
    <w:basedOn w:val="Normal"/>
    <w:link w:val="FooterChar"/>
    <w:uiPriority w:val="99"/>
    <w:unhideWhenUsed/>
    <w:rsid w:val="002F6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661"/>
  </w:style>
  <w:style w:type="character" w:styleId="Hyperlink">
    <w:name w:val="Hyperlink"/>
    <w:basedOn w:val="DefaultParagraphFont"/>
    <w:uiPriority w:val="99"/>
    <w:unhideWhenUsed/>
    <w:rsid w:val="00026E39"/>
    <w:rPr>
      <w:color w:val="0563C1" w:themeColor="hyperlink"/>
      <w:u w:val="single"/>
    </w:rPr>
  </w:style>
  <w:style w:type="character" w:styleId="UnresolvedMention">
    <w:name w:val="Unresolved Mention"/>
    <w:basedOn w:val="DefaultParagraphFont"/>
    <w:uiPriority w:val="99"/>
    <w:semiHidden/>
    <w:unhideWhenUsed/>
    <w:rsid w:val="00026E39"/>
    <w:rPr>
      <w:color w:val="605E5C"/>
      <w:shd w:val="clear" w:color="auto" w:fill="E1DFDD"/>
    </w:rPr>
  </w:style>
  <w:style w:type="character" w:styleId="PlaceholderText">
    <w:name w:val="Placeholder Text"/>
    <w:basedOn w:val="DefaultParagraphFont"/>
    <w:uiPriority w:val="99"/>
    <w:semiHidden/>
    <w:rsid w:val="00406958"/>
    <w:rPr>
      <w:color w:val="808080"/>
    </w:rPr>
  </w:style>
  <w:style w:type="paragraph" w:styleId="Caption">
    <w:name w:val="caption"/>
    <w:basedOn w:val="Normal"/>
    <w:next w:val="Normal"/>
    <w:uiPriority w:val="35"/>
    <w:unhideWhenUsed/>
    <w:qFormat/>
    <w:rsid w:val="00B27B0E"/>
    <w:pPr>
      <w:spacing w:after="200" w:line="240" w:lineRule="auto"/>
    </w:pPr>
    <w:rPr>
      <w:rFonts w:eastAsiaTheme="minorHAnsi"/>
      <w:i/>
      <w:iCs/>
      <w:color w:val="44546A" w:themeColor="text2"/>
      <w:sz w:val="18"/>
      <w:szCs w:val="18"/>
      <w:lang w:val="en-AU" w:eastAsia="en-US"/>
    </w:rPr>
  </w:style>
  <w:style w:type="paragraph" w:styleId="HTMLPreformatted">
    <w:name w:val="HTML Preformatted"/>
    <w:basedOn w:val="Normal"/>
    <w:link w:val="HTMLPreformattedChar"/>
    <w:uiPriority w:val="99"/>
    <w:semiHidden/>
    <w:unhideWhenUsed/>
    <w:rsid w:val="00A17C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7C12"/>
    <w:rPr>
      <w:rFonts w:ascii="Consolas" w:hAnsi="Consolas"/>
      <w:sz w:val="20"/>
      <w:szCs w:val="20"/>
    </w:rPr>
  </w:style>
  <w:style w:type="character" w:styleId="CommentReference">
    <w:name w:val="annotation reference"/>
    <w:basedOn w:val="DefaultParagraphFont"/>
    <w:uiPriority w:val="99"/>
    <w:semiHidden/>
    <w:unhideWhenUsed/>
    <w:rsid w:val="00F5733F"/>
    <w:rPr>
      <w:sz w:val="16"/>
      <w:szCs w:val="16"/>
    </w:rPr>
  </w:style>
  <w:style w:type="paragraph" w:styleId="CommentText">
    <w:name w:val="annotation text"/>
    <w:basedOn w:val="Normal"/>
    <w:link w:val="CommentTextChar"/>
    <w:uiPriority w:val="99"/>
    <w:semiHidden/>
    <w:unhideWhenUsed/>
    <w:rsid w:val="00F5733F"/>
    <w:pPr>
      <w:spacing w:line="240" w:lineRule="auto"/>
    </w:pPr>
    <w:rPr>
      <w:sz w:val="20"/>
      <w:szCs w:val="20"/>
    </w:rPr>
  </w:style>
  <w:style w:type="character" w:customStyle="1" w:styleId="CommentTextChar">
    <w:name w:val="Comment Text Char"/>
    <w:basedOn w:val="DefaultParagraphFont"/>
    <w:link w:val="CommentText"/>
    <w:uiPriority w:val="99"/>
    <w:semiHidden/>
    <w:rsid w:val="00F5733F"/>
    <w:rPr>
      <w:sz w:val="20"/>
      <w:szCs w:val="20"/>
    </w:rPr>
  </w:style>
  <w:style w:type="paragraph" w:styleId="CommentSubject">
    <w:name w:val="annotation subject"/>
    <w:basedOn w:val="CommentText"/>
    <w:next w:val="CommentText"/>
    <w:link w:val="CommentSubjectChar"/>
    <w:uiPriority w:val="99"/>
    <w:semiHidden/>
    <w:unhideWhenUsed/>
    <w:rsid w:val="00F5733F"/>
    <w:rPr>
      <w:b/>
      <w:bCs/>
    </w:rPr>
  </w:style>
  <w:style w:type="character" w:customStyle="1" w:styleId="CommentSubjectChar">
    <w:name w:val="Comment Subject Char"/>
    <w:basedOn w:val="CommentTextChar"/>
    <w:link w:val="CommentSubject"/>
    <w:uiPriority w:val="99"/>
    <w:semiHidden/>
    <w:rsid w:val="00F5733F"/>
    <w:rPr>
      <w:b/>
      <w:bCs/>
      <w:sz w:val="20"/>
      <w:szCs w:val="20"/>
    </w:rPr>
  </w:style>
  <w:style w:type="paragraph" w:styleId="BalloonText">
    <w:name w:val="Balloon Text"/>
    <w:basedOn w:val="Normal"/>
    <w:link w:val="BalloonTextChar"/>
    <w:uiPriority w:val="99"/>
    <w:semiHidden/>
    <w:unhideWhenUsed/>
    <w:rsid w:val="00F57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33F"/>
    <w:rPr>
      <w:rFonts w:ascii="Segoe UI" w:hAnsi="Segoe UI" w:cs="Segoe UI"/>
      <w:sz w:val="18"/>
      <w:szCs w:val="18"/>
    </w:rPr>
  </w:style>
  <w:style w:type="paragraph" w:styleId="ListParagraph">
    <w:name w:val="List Paragraph"/>
    <w:basedOn w:val="Normal"/>
    <w:uiPriority w:val="34"/>
    <w:qFormat/>
    <w:rsid w:val="00683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3857">
      <w:bodyDiv w:val="1"/>
      <w:marLeft w:val="0"/>
      <w:marRight w:val="0"/>
      <w:marTop w:val="0"/>
      <w:marBottom w:val="0"/>
      <w:divBdr>
        <w:top w:val="none" w:sz="0" w:space="0" w:color="auto"/>
        <w:left w:val="none" w:sz="0" w:space="0" w:color="auto"/>
        <w:bottom w:val="none" w:sz="0" w:space="0" w:color="auto"/>
        <w:right w:val="none" w:sz="0" w:space="0" w:color="auto"/>
      </w:divBdr>
      <w:divsChild>
        <w:div w:id="93595045">
          <w:marLeft w:val="360"/>
          <w:marRight w:val="0"/>
          <w:marTop w:val="200"/>
          <w:marBottom w:val="0"/>
          <w:divBdr>
            <w:top w:val="none" w:sz="0" w:space="0" w:color="auto"/>
            <w:left w:val="none" w:sz="0" w:space="0" w:color="auto"/>
            <w:bottom w:val="none" w:sz="0" w:space="0" w:color="auto"/>
            <w:right w:val="none" w:sz="0" w:space="0" w:color="auto"/>
          </w:divBdr>
        </w:div>
        <w:div w:id="728069839">
          <w:marLeft w:val="360"/>
          <w:marRight w:val="0"/>
          <w:marTop w:val="200"/>
          <w:marBottom w:val="0"/>
          <w:divBdr>
            <w:top w:val="none" w:sz="0" w:space="0" w:color="auto"/>
            <w:left w:val="none" w:sz="0" w:space="0" w:color="auto"/>
            <w:bottom w:val="none" w:sz="0" w:space="0" w:color="auto"/>
            <w:right w:val="none" w:sz="0" w:space="0" w:color="auto"/>
          </w:divBdr>
        </w:div>
      </w:divsChild>
    </w:div>
    <w:div w:id="64189123">
      <w:bodyDiv w:val="1"/>
      <w:marLeft w:val="0"/>
      <w:marRight w:val="0"/>
      <w:marTop w:val="0"/>
      <w:marBottom w:val="0"/>
      <w:divBdr>
        <w:top w:val="none" w:sz="0" w:space="0" w:color="auto"/>
        <w:left w:val="none" w:sz="0" w:space="0" w:color="auto"/>
        <w:bottom w:val="none" w:sz="0" w:space="0" w:color="auto"/>
        <w:right w:val="none" w:sz="0" w:space="0" w:color="auto"/>
      </w:divBdr>
    </w:div>
    <w:div w:id="228541621">
      <w:bodyDiv w:val="1"/>
      <w:marLeft w:val="0"/>
      <w:marRight w:val="0"/>
      <w:marTop w:val="0"/>
      <w:marBottom w:val="0"/>
      <w:divBdr>
        <w:top w:val="none" w:sz="0" w:space="0" w:color="auto"/>
        <w:left w:val="none" w:sz="0" w:space="0" w:color="auto"/>
        <w:bottom w:val="none" w:sz="0" w:space="0" w:color="auto"/>
        <w:right w:val="none" w:sz="0" w:space="0" w:color="auto"/>
      </w:divBdr>
    </w:div>
    <w:div w:id="327442572">
      <w:bodyDiv w:val="1"/>
      <w:marLeft w:val="0"/>
      <w:marRight w:val="0"/>
      <w:marTop w:val="0"/>
      <w:marBottom w:val="0"/>
      <w:divBdr>
        <w:top w:val="none" w:sz="0" w:space="0" w:color="auto"/>
        <w:left w:val="none" w:sz="0" w:space="0" w:color="auto"/>
        <w:bottom w:val="none" w:sz="0" w:space="0" w:color="auto"/>
        <w:right w:val="none" w:sz="0" w:space="0" w:color="auto"/>
      </w:divBdr>
      <w:divsChild>
        <w:div w:id="772168107">
          <w:marLeft w:val="360"/>
          <w:marRight w:val="0"/>
          <w:marTop w:val="200"/>
          <w:marBottom w:val="0"/>
          <w:divBdr>
            <w:top w:val="none" w:sz="0" w:space="0" w:color="auto"/>
            <w:left w:val="none" w:sz="0" w:space="0" w:color="auto"/>
            <w:bottom w:val="none" w:sz="0" w:space="0" w:color="auto"/>
            <w:right w:val="none" w:sz="0" w:space="0" w:color="auto"/>
          </w:divBdr>
        </w:div>
      </w:divsChild>
    </w:div>
    <w:div w:id="369231074">
      <w:bodyDiv w:val="1"/>
      <w:marLeft w:val="0"/>
      <w:marRight w:val="0"/>
      <w:marTop w:val="0"/>
      <w:marBottom w:val="0"/>
      <w:divBdr>
        <w:top w:val="none" w:sz="0" w:space="0" w:color="auto"/>
        <w:left w:val="none" w:sz="0" w:space="0" w:color="auto"/>
        <w:bottom w:val="none" w:sz="0" w:space="0" w:color="auto"/>
        <w:right w:val="none" w:sz="0" w:space="0" w:color="auto"/>
      </w:divBdr>
    </w:div>
    <w:div w:id="389809437">
      <w:bodyDiv w:val="1"/>
      <w:marLeft w:val="0"/>
      <w:marRight w:val="0"/>
      <w:marTop w:val="0"/>
      <w:marBottom w:val="0"/>
      <w:divBdr>
        <w:top w:val="none" w:sz="0" w:space="0" w:color="auto"/>
        <w:left w:val="none" w:sz="0" w:space="0" w:color="auto"/>
        <w:bottom w:val="none" w:sz="0" w:space="0" w:color="auto"/>
        <w:right w:val="none" w:sz="0" w:space="0" w:color="auto"/>
      </w:divBdr>
    </w:div>
    <w:div w:id="491415416">
      <w:bodyDiv w:val="1"/>
      <w:marLeft w:val="0"/>
      <w:marRight w:val="0"/>
      <w:marTop w:val="0"/>
      <w:marBottom w:val="0"/>
      <w:divBdr>
        <w:top w:val="none" w:sz="0" w:space="0" w:color="auto"/>
        <w:left w:val="none" w:sz="0" w:space="0" w:color="auto"/>
        <w:bottom w:val="none" w:sz="0" w:space="0" w:color="auto"/>
        <w:right w:val="none" w:sz="0" w:space="0" w:color="auto"/>
      </w:divBdr>
    </w:div>
    <w:div w:id="500779751">
      <w:bodyDiv w:val="1"/>
      <w:marLeft w:val="0"/>
      <w:marRight w:val="0"/>
      <w:marTop w:val="0"/>
      <w:marBottom w:val="0"/>
      <w:divBdr>
        <w:top w:val="none" w:sz="0" w:space="0" w:color="auto"/>
        <w:left w:val="none" w:sz="0" w:space="0" w:color="auto"/>
        <w:bottom w:val="none" w:sz="0" w:space="0" w:color="auto"/>
        <w:right w:val="none" w:sz="0" w:space="0" w:color="auto"/>
      </w:divBdr>
    </w:div>
    <w:div w:id="722558312">
      <w:bodyDiv w:val="1"/>
      <w:marLeft w:val="0"/>
      <w:marRight w:val="0"/>
      <w:marTop w:val="0"/>
      <w:marBottom w:val="0"/>
      <w:divBdr>
        <w:top w:val="none" w:sz="0" w:space="0" w:color="auto"/>
        <w:left w:val="none" w:sz="0" w:space="0" w:color="auto"/>
        <w:bottom w:val="none" w:sz="0" w:space="0" w:color="auto"/>
        <w:right w:val="none" w:sz="0" w:space="0" w:color="auto"/>
      </w:divBdr>
    </w:div>
    <w:div w:id="1361197405">
      <w:bodyDiv w:val="1"/>
      <w:marLeft w:val="0"/>
      <w:marRight w:val="0"/>
      <w:marTop w:val="0"/>
      <w:marBottom w:val="0"/>
      <w:divBdr>
        <w:top w:val="none" w:sz="0" w:space="0" w:color="auto"/>
        <w:left w:val="none" w:sz="0" w:space="0" w:color="auto"/>
        <w:bottom w:val="none" w:sz="0" w:space="0" w:color="auto"/>
        <w:right w:val="none" w:sz="0" w:space="0" w:color="auto"/>
      </w:divBdr>
      <w:divsChild>
        <w:div w:id="1212957759">
          <w:marLeft w:val="360"/>
          <w:marRight w:val="0"/>
          <w:marTop w:val="200"/>
          <w:marBottom w:val="0"/>
          <w:divBdr>
            <w:top w:val="none" w:sz="0" w:space="0" w:color="auto"/>
            <w:left w:val="none" w:sz="0" w:space="0" w:color="auto"/>
            <w:bottom w:val="none" w:sz="0" w:space="0" w:color="auto"/>
            <w:right w:val="none" w:sz="0" w:space="0" w:color="auto"/>
          </w:divBdr>
        </w:div>
      </w:divsChild>
    </w:div>
    <w:div w:id="1831364390">
      <w:bodyDiv w:val="1"/>
      <w:marLeft w:val="0"/>
      <w:marRight w:val="0"/>
      <w:marTop w:val="0"/>
      <w:marBottom w:val="0"/>
      <w:divBdr>
        <w:top w:val="none" w:sz="0" w:space="0" w:color="auto"/>
        <w:left w:val="none" w:sz="0" w:space="0" w:color="auto"/>
        <w:bottom w:val="none" w:sz="0" w:space="0" w:color="auto"/>
        <w:right w:val="none" w:sz="0" w:space="0" w:color="auto"/>
      </w:divBdr>
      <w:divsChild>
        <w:div w:id="600113328">
          <w:marLeft w:val="360"/>
          <w:marRight w:val="0"/>
          <w:marTop w:val="200"/>
          <w:marBottom w:val="0"/>
          <w:divBdr>
            <w:top w:val="none" w:sz="0" w:space="0" w:color="auto"/>
            <w:left w:val="none" w:sz="0" w:space="0" w:color="auto"/>
            <w:bottom w:val="none" w:sz="0" w:space="0" w:color="auto"/>
            <w:right w:val="none" w:sz="0" w:space="0" w:color="auto"/>
          </w:divBdr>
        </w:div>
      </w:divsChild>
    </w:div>
    <w:div w:id="1875341678">
      <w:bodyDiv w:val="1"/>
      <w:marLeft w:val="0"/>
      <w:marRight w:val="0"/>
      <w:marTop w:val="0"/>
      <w:marBottom w:val="0"/>
      <w:divBdr>
        <w:top w:val="none" w:sz="0" w:space="0" w:color="auto"/>
        <w:left w:val="none" w:sz="0" w:space="0" w:color="auto"/>
        <w:bottom w:val="none" w:sz="0" w:space="0" w:color="auto"/>
        <w:right w:val="none" w:sz="0" w:space="0" w:color="auto"/>
      </w:divBdr>
    </w:div>
    <w:div w:id="1979334465">
      <w:bodyDiv w:val="1"/>
      <w:marLeft w:val="0"/>
      <w:marRight w:val="0"/>
      <w:marTop w:val="0"/>
      <w:marBottom w:val="0"/>
      <w:divBdr>
        <w:top w:val="none" w:sz="0" w:space="0" w:color="auto"/>
        <w:left w:val="none" w:sz="0" w:space="0" w:color="auto"/>
        <w:bottom w:val="none" w:sz="0" w:space="0" w:color="auto"/>
        <w:right w:val="none" w:sz="0" w:space="0" w:color="auto"/>
      </w:divBdr>
      <w:divsChild>
        <w:div w:id="3124914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sw-my.sharepoint.com/:f:/g/personal/z5258237_ad_unsw_edu_au/EndZidb_wFZJnpW0Pujr1aMB_kfF_E_w8uLkI_U-kRLpWw?e=B4BXch" TargetMode="External"/><Relationship Id="rId18" Type="http://schemas.openxmlformats.org/officeDocument/2006/relationships/hyperlink" Target="https://unsw-my.sharepoint.com/:f:/g/personal/z5258237_ad_unsw_edu_au/EndZidb_wFZJnpW0Pujr1aMB_kfF_E_w8uLkI_U-kRLpWw?e=B4BXc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kaggle.com/&#8230;/&#82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nsw-my.sharepoint.com/:f:/g/personal/z5258237_ad_unsw_edu_au/EgNsnM-WxzFOsImrcxjfTLIBY7mgU0LLDhD3pZe0pEw2-A?e=8TEiKK"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Ibr19</b:Tag>
    <b:SourceType>JournalArticle</b:SourceType>
    <b:Guid>{80ED4F99-3873-40C3-A6EA-2065DDBFD358}</b:Guid>
    <b:Title>ANN for Predicting Mobile Phone Price Range</b:Title>
    <b:Publisher>IJAISR</b:Publisher>
    <b:Year>2019</b:Year>
    <b:Author>
      <b:Author>
        <b:NameList>
          <b:Person>
            <b:Last>Nasser</b:Last>
            <b:Middle>M.</b:Middle>
            <b:First>Ibrahim</b:First>
          </b:Person>
          <b:Person>
            <b:Last>Al-Shawwa</b:Last>
            <b:First>Mohammed</b:First>
          </b:Person>
        </b:NameList>
      </b:Author>
    </b:Author>
    <b:Pages>1-6</b:Pages>
    <b:JournalName>IJAISR</b:JournalName>
    <b:Volume>3</b:Volume>
    <b:Issue>2</b:Issue>
    <b:RefOrder>1</b:RefOrder>
  </b:Source>
  <b:Source>
    <b:Tag>ASa19</b:Tag>
    <b:SourceType>ElectronicSource</b:SourceType>
    <b:Guid>{0B80534E-77B4-42DD-968F-28530C59A55F}</b:Guid>
    <b:Title>Mobile Price Prediction Using Machine Learning Classification Techniques</b:Title>
    <b:Year>2019</b:Year>
    <b:Month>Oct</b:Month>
    <b:URL>https://medium.com/@sai.teja667edu/mobile-price-prediction-using-machine-learning-classification-techniques-1893262704e6</b:URL>
    <b:Author>
      <b:Author>
        <b:NameList>
          <b:Person>
            <b:Last>Saiteja</b:Last>
            <b:First>A.</b:First>
          </b:Person>
        </b:NameList>
      </b:Author>
      <b:Editor>
        <b:NameList>
          <b:Person>
            <b:Last>medium.com</b:Last>
          </b:Person>
        </b:NameList>
      </b:Editor>
    </b:Author>
    <b:RefOrder>2</b:RefOrder>
  </b:Source>
</b:Sources>
</file>

<file path=customXml/itemProps1.xml><?xml version="1.0" encoding="utf-8"?>
<ds:datastoreItem xmlns:ds="http://schemas.openxmlformats.org/officeDocument/2006/customXml" ds:itemID="{5FB4F564-17D0-417B-8AE1-6C570884C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12</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Qin</dc:creator>
  <cp:keywords/>
  <dc:description/>
  <cp:lastModifiedBy>Jason Qin</cp:lastModifiedBy>
  <cp:revision>42</cp:revision>
  <dcterms:created xsi:type="dcterms:W3CDTF">2020-08-07T23:16:00Z</dcterms:created>
  <dcterms:modified xsi:type="dcterms:W3CDTF">2020-08-09T05:50:00Z</dcterms:modified>
</cp:coreProperties>
</file>