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52E8D" w14:textId="39F70C1C" w:rsidR="00346BB9" w:rsidRDefault="008A44F1">
      <w:r>
        <w:rPr>
          <w:noProof/>
          <w:sz w:val="32"/>
        </w:rPr>
        <w:drawing>
          <wp:anchor distT="0" distB="0" distL="0" distR="0" simplePos="0" relativeHeight="251659264" behindDoc="0" locked="0" layoutInCell="1" allowOverlap="1" wp14:anchorId="1CC6AAC1" wp14:editId="42C7221D">
            <wp:simplePos x="0" y="0"/>
            <wp:positionH relativeFrom="page">
              <wp:posOffset>5981700</wp:posOffset>
            </wp:positionH>
            <wp:positionV relativeFrom="topMargin">
              <wp:posOffset>666750</wp:posOffset>
            </wp:positionV>
            <wp:extent cx="1107249" cy="450017"/>
            <wp:effectExtent l="0" t="0" r="0" b="7620"/>
            <wp:wrapNone/>
            <wp:docPr id="2" name="Image 2" descr="A blue and red logo&#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blue and red logo&#10;&#10;AI-generated content may be incorrect."/>
                    <pic:cNvPicPr/>
                  </pic:nvPicPr>
                  <pic:blipFill>
                    <a:blip r:embed="rId8" cstate="print"/>
                    <a:stretch>
                      <a:fillRect/>
                    </a:stretch>
                  </pic:blipFill>
                  <pic:spPr>
                    <a:xfrm>
                      <a:off x="0" y="0"/>
                      <a:ext cx="1107249" cy="450017"/>
                    </a:xfrm>
                    <a:prstGeom prst="rect">
                      <a:avLst/>
                    </a:prstGeom>
                  </pic:spPr>
                </pic:pic>
              </a:graphicData>
            </a:graphic>
          </wp:anchor>
        </w:drawing>
      </w:r>
      <w:r>
        <w:rPr>
          <w:noProof/>
          <w:sz w:val="32"/>
        </w:rPr>
        <w:drawing>
          <wp:anchor distT="0" distB="0" distL="114300" distR="114300" simplePos="0" relativeHeight="251661312" behindDoc="0" locked="0" layoutInCell="1" allowOverlap="1" wp14:anchorId="60EAE2FF" wp14:editId="1B479C96">
            <wp:simplePos x="0" y="0"/>
            <wp:positionH relativeFrom="margin">
              <wp:posOffset>-628650</wp:posOffset>
            </wp:positionH>
            <wp:positionV relativeFrom="margin">
              <wp:posOffset>-590550</wp:posOffset>
            </wp:positionV>
            <wp:extent cx="3746500" cy="1016000"/>
            <wp:effectExtent l="0" t="0" r="0" b="0"/>
            <wp:wrapSquare wrapText="bothSides"/>
            <wp:docPr id="1376393586"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93586" name="Picture 1" descr="A close-up of a logo&#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746500" cy="1016000"/>
                    </a:xfrm>
                    <a:prstGeom prst="rect">
                      <a:avLst/>
                    </a:prstGeom>
                  </pic:spPr>
                </pic:pic>
              </a:graphicData>
            </a:graphic>
          </wp:anchor>
        </w:drawing>
      </w:r>
    </w:p>
    <w:p w14:paraId="32B15D0C" w14:textId="4B047E12" w:rsidR="008A44F1" w:rsidRPr="008A44F1" w:rsidRDefault="008A44F1" w:rsidP="008A44F1"/>
    <w:p w14:paraId="001FC4AB" w14:textId="774CFA88" w:rsidR="008A44F1" w:rsidRPr="008A44F1" w:rsidRDefault="008A44F1" w:rsidP="008A44F1"/>
    <w:p w14:paraId="6EC7E41E" w14:textId="6D7C9BB7" w:rsidR="008A44F1" w:rsidRDefault="008A44F1" w:rsidP="008A44F1"/>
    <w:p w14:paraId="446B6689" w14:textId="77777777" w:rsidR="008A44F1" w:rsidRPr="008A44F1" w:rsidRDefault="008A44F1" w:rsidP="008A44F1">
      <w:pPr>
        <w:jc w:val="center"/>
        <w:rPr>
          <w:rFonts w:ascii="Calibri" w:hAnsi="Calibri" w:cs="Calibri"/>
          <w:sz w:val="28"/>
          <w:szCs w:val="28"/>
        </w:rPr>
      </w:pPr>
      <w:r w:rsidRPr="008A44F1">
        <w:rPr>
          <w:rFonts w:ascii="Calibri" w:hAnsi="Calibri" w:cs="Calibri"/>
          <w:sz w:val="28"/>
          <w:szCs w:val="22"/>
        </w:rPr>
        <w:t>AN INTERIM</w:t>
      </w:r>
      <w:r w:rsidRPr="008A44F1">
        <w:rPr>
          <w:rFonts w:ascii="Calibri" w:hAnsi="Calibri" w:cs="Calibri"/>
          <w:spacing w:val="-20"/>
          <w:sz w:val="28"/>
          <w:szCs w:val="22"/>
        </w:rPr>
        <w:t xml:space="preserve"> </w:t>
      </w:r>
      <w:r w:rsidRPr="008A44F1">
        <w:rPr>
          <w:rFonts w:ascii="Calibri" w:hAnsi="Calibri" w:cs="Calibri"/>
          <w:sz w:val="28"/>
          <w:szCs w:val="28"/>
        </w:rPr>
        <w:t>REPORT</w:t>
      </w:r>
      <w:r w:rsidRPr="008A44F1">
        <w:rPr>
          <w:rFonts w:ascii="Calibri" w:hAnsi="Calibri" w:cs="Calibri"/>
          <w:sz w:val="28"/>
          <w:szCs w:val="28"/>
        </w:rPr>
        <w:br/>
      </w:r>
    </w:p>
    <w:p w14:paraId="674964E4" w14:textId="215E95D7" w:rsidR="008A44F1" w:rsidRPr="008A44F1" w:rsidRDefault="008A44F1" w:rsidP="008A44F1">
      <w:pPr>
        <w:jc w:val="center"/>
        <w:rPr>
          <w:rFonts w:ascii="Calibri" w:hAnsi="Calibri" w:cs="Calibri"/>
          <w:b/>
          <w:bCs/>
          <w:sz w:val="28"/>
          <w:szCs w:val="28"/>
        </w:rPr>
      </w:pPr>
      <w:r w:rsidRPr="008A44F1">
        <w:rPr>
          <w:rFonts w:ascii="Calibri" w:hAnsi="Calibri" w:cs="Calibri"/>
          <w:sz w:val="28"/>
          <w:szCs w:val="28"/>
        </w:rPr>
        <w:t>ON</w:t>
      </w:r>
      <w:r w:rsidRPr="008A44F1">
        <w:rPr>
          <w:rFonts w:ascii="Calibri" w:hAnsi="Calibri" w:cs="Calibri"/>
          <w:sz w:val="28"/>
          <w:szCs w:val="28"/>
        </w:rPr>
        <w:br/>
      </w:r>
      <w:r w:rsidRPr="008A44F1">
        <w:rPr>
          <w:rFonts w:ascii="Calibri" w:hAnsi="Calibri" w:cs="Calibri"/>
          <w:sz w:val="28"/>
          <w:szCs w:val="28"/>
        </w:rPr>
        <w:br/>
      </w:r>
      <w:r w:rsidR="00396816" w:rsidRPr="00F335E5">
        <w:rPr>
          <w:rFonts w:ascii="Calibri" w:hAnsi="Calibri" w:cs="Calibri"/>
          <w:b/>
          <w:bCs/>
        </w:rPr>
        <w:t xml:space="preserve">Impact analysis of </w:t>
      </w:r>
      <w:r w:rsidR="00396816">
        <w:rPr>
          <w:rFonts w:ascii="Calibri" w:hAnsi="Calibri" w:cs="Calibri"/>
          <w:b/>
          <w:bCs/>
        </w:rPr>
        <w:t xml:space="preserve">Shakti </w:t>
      </w:r>
      <w:r w:rsidR="00396816" w:rsidRPr="00F335E5">
        <w:rPr>
          <w:rFonts w:ascii="Calibri" w:hAnsi="Calibri" w:cs="Calibri"/>
          <w:b/>
          <w:bCs/>
        </w:rPr>
        <w:t xml:space="preserve">training given by IOCL to retail </w:t>
      </w:r>
      <w:r w:rsidR="00396816">
        <w:rPr>
          <w:rFonts w:ascii="Calibri" w:hAnsi="Calibri" w:cs="Calibri"/>
          <w:b/>
          <w:bCs/>
        </w:rPr>
        <w:t>outlet</w:t>
      </w:r>
      <w:r w:rsidR="00396816" w:rsidRPr="00F335E5">
        <w:rPr>
          <w:rFonts w:ascii="Calibri" w:hAnsi="Calibri" w:cs="Calibri"/>
          <w:b/>
          <w:bCs/>
        </w:rPr>
        <w:t xml:space="preserve"> team</w:t>
      </w:r>
      <w:r w:rsidR="004E372D">
        <w:rPr>
          <w:rFonts w:ascii="Calibri" w:hAnsi="Calibri" w:cs="Calibri"/>
          <w:b/>
          <w:bCs/>
          <w:sz w:val="28"/>
          <w:szCs w:val="28"/>
        </w:rPr>
        <w:br/>
        <w:t>&amp;</w:t>
      </w:r>
      <w:r w:rsidR="004E372D">
        <w:rPr>
          <w:rFonts w:ascii="Calibri" w:hAnsi="Calibri" w:cs="Calibri"/>
          <w:b/>
          <w:bCs/>
          <w:sz w:val="28"/>
          <w:szCs w:val="28"/>
        </w:rPr>
        <w:br/>
        <w:t>Training on Wheels</w:t>
      </w:r>
    </w:p>
    <w:p w14:paraId="05B077D7" w14:textId="2129AED0" w:rsidR="008A44F1" w:rsidRPr="008A44F1" w:rsidRDefault="008A44F1" w:rsidP="008A44F1">
      <w:pPr>
        <w:rPr>
          <w:rFonts w:ascii="Calibri" w:hAnsi="Calibri" w:cs="Calibri"/>
          <w:sz w:val="28"/>
          <w:szCs w:val="28"/>
        </w:rPr>
      </w:pPr>
    </w:p>
    <w:p w14:paraId="5DF233FE" w14:textId="77777777" w:rsidR="008A44F1" w:rsidRPr="008A44F1" w:rsidRDefault="008A44F1" w:rsidP="008A44F1">
      <w:pPr>
        <w:jc w:val="center"/>
        <w:rPr>
          <w:rFonts w:ascii="Calibri" w:hAnsi="Calibri" w:cs="Calibri"/>
          <w:sz w:val="28"/>
          <w:szCs w:val="28"/>
        </w:rPr>
      </w:pPr>
      <w:r w:rsidRPr="008A44F1">
        <w:rPr>
          <w:rFonts w:ascii="Calibri" w:hAnsi="Calibri" w:cs="Calibri"/>
          <w:sz w:val="28"/>
          <w:szCs w:val="28"/>
        </w:rPr>
        <w:t>By</w:t>
      </w:r>
      <w:r w:rsidRPr="008A44F1">
        <w:rPr>
          <w:rFonts w:ascii="Calibri" w:hAnsi="Calibri" w:cs="Calibri"/>
          <w:sz w:val="28"/>
          <w:szCs w:val="28"/>
        </w:rPr>
        <w:br/>
      </w:r>
    </w:p>
    <w:p w14:paraId="44263705" w14:textId="23222238" w:rsidR="00970472" w:rsidRPr="00970472" w:rsidRDefault="008A44F1" w:rsidP="00970472">
      <w:pPr>
        <w:jc w:val="center"/>
        <w:rPr>
          <w:rFonts w:ascii="Calibri" w:hAnsi="Calibri" w:cs="Calibri"/>
          <w:b/>
          <w:bCs/>
          <w:i/>
          <w:iCs/>
          <w:sz w:val="28"/>
          <w:szCs w:val="28"/>
          <w:lang w:val="en-GB"/>
        </w:rPr>
      </w:pPr>
      <w:r w:rsidRPr="008A44F1">
        <w:rPr>
          <w:rFonts w:ascii="Calibri" w:hAnsi="Calibri" w:cs="Calibri"/>
          <w:sz w:val="28"/>
          <w:szCs w:val="28"/>
        </w:rPr>
        <w:br/>
      </w:r>
      <w:r w:rsidR="00970472" w:rsidRPr="008A44F1">
        <w:rPr>
          <w:rFonts w:ascii="Calibri" w:hAnsi="Calibri" w:cs="Calibri"/>
          <w:b/>
          <w:bCs/>
          <w:sz w:val="28"/>
          <w:szCs w:val="28"/>
        </w:rPr>
        <w:t>Arundhati Kamal</w:t>
      </w:r>
      <w:r w:rsidR="00970472" w:rsidRPr="008A44F1">
        <w:rPr>
          <w:rFonts w:ascii="Calibri" w:hAnsi="Calibri" w:cs="Calibri"/>
          <w:b/>
          <w:bCs/>
          <w:sz w:val="28"/>
          <w:szCs w:val="28"/>
        </w:rPr>
        <w:br/>
      </w:r>
      <w:r w:rsidR="00970472">
        <w:rPr>
          <w:rFonts w:ascii="Calibri" w:hAnsi="Calibri" w:cs="Calibri"/>
          <w:sz w:val="28"/>
          <w:szCs w:val="28"/>
        </w:rPr>
        <w:t xml:space="preserve"> </w:t>
      </w:r>
      <w:r w:rsidR="00396816">
        <w:rPr>
          <w:rFonts w:ascii="Calibri" w:hAnsi="Calibri" w:cs="Calibri"/>
          <w:sz w:val="28"/>
          <w:szCs w:val="28"/>
        </w:rPr>
        <w:t>(</w:t>
      </w:r>
      <w:r w:rsidRPr="008A44F1">
        <w:rPr>
          <w:rFonts w:ascii="Calibri" w:hAnsi="Calibri" w:cs="Calibri"/>
          <w:sz w:val="28"/>
          <w:szCs w:val="28"/>
        </w:rPr>
        <w:t>24BSPHH01C0242</w:t>
      </w:r>
      <w:r w:rsidR="00396816">
        <w:rPr>
          <w:rFonts w:ascii="Calibri" w:hAnsi="Calibri" w:cs="Calibri"/>
          <w:sz w:val="28"/>
          <w:szCs w:val="28"/>
        </w:rPr>
        <w:t>)</w:t>
      </w:r>
      <w:r w:rsidRPr="008A44F1">
        <w:rPr>
          <w:rFonts w:ascii="Calibri" w:hAnsi="Calibri" w:cs="Calibri"/>
          <w:sz w:val="28"/>
          <w:szCs w:val="28"/>
        </w:rPr>
        <w:br/>
      </w:r>
      <w:r w:rsidRPr="008A44F1">
        <w:rPr>
          <w:rFonts w:ascii="Calibri" w:hAnsi="Calibri" w:cs="Calibri"/>
          <w:sz w:val="28"/>
          <w:szCs w:val="28"/>
        </w:rPr>
        <w:br/>
      </w:r>
      <w:r w:rsidR="00970472" w:rsidRPr="00970472">
        <w:rPr>
          <w:rFonts w:ascii="Calibri" w:hAnsi="Calibri" w:cs="Calibri"/>
          <w:b/>
          <w:bCs/>
          <w:i/>
          <w:iCs/>
          <w:sz w:val="28"/>
          <w:szCs w:val="28"/>
          <w:lang w:val="en-GB"/>
        </w:rPr>
        <w:t>Submitted to</w:t>
      </w:r>
    </w:p>
    <w:p w14:paraId="2FC17CA7" w14:textId="09199ABA" w:rsidR="008A44F1" w:rsidRPr="008A44F1" w:rsidRDefault="00970472" w:rsidP="00970472">
      <w:pPr>
        <w:jc w:val="center"/>
        <w:rPr>
          <w:rFonts w:ascii="Calibri" w:hAnsi="Calibri" w:cs="Calibri"/>
          <w:sz w:val="28"/>
          <w:szCs w:val="28"/>
        </w:rPr>
      </w:pPr>
      <w:r w:rsidRPr="00970472">
        <w:rPr>
          <w:rFonts w:ascii="Calibri" w:hAnsi="Calibri" w:cs="Calibri"/>
          <w:b/>
          <w:bCs/>
          <w:sz w:val="28"/>
          <w:szCs w:val="28"/>
          <w:lang w:val="en-GB"/>
        </w:rPr>
        <w:t>ICFAI Business School, Hyderabad</w:t>
      </w:r>
    </w:p>
    <w:p w14:paraId="2CD7E34B" w14:textId="77777777" w:rsidR="008A44F1" w:rsidRPr="008A44F1" w:rsidRDefault="008A44F1" w:rsidP="008A44F1">
      <w:pPr>
        <w:jc w:val="center"/>
        <w:rPr>
          <w:rFonts w:ascii="Calibri" w:hAnsi="Calibri" w:cs="Calibri"/>
          <w:sz w:val="28"/>
          <w:szCs w:val="28"/>
        </w:rPr>
      </w:pPr>
    </w:p>
    <w:p w14:paraId="713778CE" w14:textId="0F321B2C" w:rsidR="008A44F1" w:rsidRPr="008A44F1" w:rsidRDefault="008A44F1" w:rsidP="008A44F1">
      <w:pPr>
        <w:jc w:val="center"/>
        <w:rPr>
          <w:rFonts w:ascii="Calibri" w:hAnsi="Calibri" w:cs="Calibri"/>
          <w:sz w:val="28"/>
          <w:szCs w:val="28"/>
        </w:rPr>
      </w:pPr>
    </w:p>
    <w:p w14:paraId="78225864" w14:textId="77777777" w:rsidR="008A44F1" w:rsidRPr="008A44F1" w:rsidRDefault="008A44F1" w:rsidP="008A44F1">
      <w:pPr>
        <w:jc w:val="center"/>
        <w:rPr>
          <w:rFonts w:ascii="Calibri" w:hAnsi="Calibri" w:cs="Calibri"/>
          <w:sz w:val="28"/>
          <w:szCs w:val="28"/>
        </w:rPr>
      </w:pPr>
    </w:p>
    <w:p w14:paraId="58A5E133" w14:textId="14FE878F" w:rsidR="008A44F1" w:rsidRPr="008A44F1" w:rsidRDefault="008A44F1" w:rsidP="008A44F1">
      <w:pPr>
        <w:jc w:val="center"/>
        <w:rPr>
          <w:rFonts w:ascii="Calibri" w:hAnsi="Calibri" w:cs="Calibri"/>
          <w:sz w:val="28"/>
          <w:szCs w:val="28"/>
        </w:rPr>
      </w:pPr>
      <w:r w:rsidRPr="008A44F1">
        <w:rPr>
          <w:rFonts w:ascii="Calibri" w:hAnsi="Calibri" w:cs="Calibri"/>
          <w:sz w:val="28"/>
          <w:szCs w:val="28"/>
        </w:rPr>
        <w:t>Name of the Organization: Indian Oil Corporation Limited</w:t>
      </w:r>
    </w:p>
    <w:p w14:paraId="6EBD3884" w14:textId="18C37F28" w:rsidR="008A44F1" w:rsidRPr="008A44F1" w:rsidRDefault="008A44F1" w:rsidP="008A44F1">
      <w:pPr>
        <w:jc w:val="center"/>
        <w:rPr>
          <w:rFonts w:ascii="Calibri" w:hAnsi="Calibri" w:cs="Calibri"/>
          <w:sz w:val="28"/>
          <w:szCs w:val="28"/>
        </w:rPr>
      </w:pPr>
    </w:p>
    <w:p w14:paraId="6C2E1BBB" w14:textId="70E7BC69" w:rsidR="008A44F1" w:rsidRDefault="008A44F1" w:rsidP="008A44F1">
      <w:pPr>
        <w:jc w:val="center"/>
        <w:rPr>
          <w:sz w:val="32"/>
          <w:szCs w:val="32"/>
        </w:rPr>
      </w:pPr>
    </w:p>
    <w:p w14:paraId="0357A78C" w14:textId="6E7E0C0A" w:rsidR="008A44F1" w:rsidRDefault="008A44F1" w:rsidP="008A44F1">
      <w:pPr>
        <w:jc w:val="center"/>
        <w:rPr>
          <w:sz w:val="32"/>
          <w:szCs w:val="32"/>
        </w:rPr>
      </w:pPr>
    </w:p>
    <w:p w14:paraId="03922B00" w14:textId="102FCD12" w:rsidR="008A44F1" w:rsidRDefault="008A44F1" w:rsidP="008A44F1">
      <w:r>
        <w:rPr>
          <w:noProof/>
          <w:sz w:val="32"/>
        </w:rPr>
        <w:drawing>
          <wp:anchor distT="0" distB="0" distL="114300" distR="114300" simplePos="0" relativeHeight="251663360" behindDoc="0" locked="0" layoutInCell="1" allowOverlap="1" wp14:anchorId="5C6B9B82" wp14:editId="2A73FC18">
            <wp:simplePos x="0" y="0"/>
            <wp:positionH relativeFrom="margin">
              <wp:posOffset>-596900</wp:posOffset>
            </wp:positionH>
            <wp:positionV relativeFrom="margin">
              <wp:posOffset>-581025</wp:posOffset>
            </wp:positionV>
            <wp:extent cx="3746500" cy="1016000"/>
            <wp:effectExtent l="0" t="0" r="0" b="0"/>
            <wp:wrapSquare wrapText="bothSides"/>
            <wp:docPr id="1396597382"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93586" name="Picture 1" descr="A close-up of a logo&#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746500" cy="1016000"/>
                    </a:xfrm>
                    <a:prstGeom prst="rect">
                      <a:avLst/>
                    </a:prstGeom>
                  </pic:spPr>
                </pic:pic>
              </a:graphicData>
            </a:graphic>
          </wp:anchor>
        </w:drawing>
      </w:r>
    </w:p>
    <w:p w14:paraId="1741709F" w14:textId="11C9C829" w:rsidR="008A44F1" w:rsidRDefault="004E372D" w:rsidP="004E372D">
      <w:pPr>
        <w:rPr>
          <w:sz w:val="32"/>
        </w:rPr>
      </w:pPr>
      <w:r>
        <w:rPr>
          <w:noProof/>
          <w:sz w:val="32"/>
        </w:rPr>
        <w:lastRenderedPageBreak/>
        <w:drawing>
          <wp:anchor distT="0" distB="0" distL="0" distR="0" simplePos="0" relativeHeight="251677696" behindDoc="0" locked="0" layoutInCell="1" allowOverlap="1" wp14:anchorId="65C8B417" wp14:editId="78F235D7">
            <wp:simplePos x="0" y="0"/>
            <wp:positionH relativeFrom="page">
              <wp:posOffset>6054593</wp:posOffset>
            </wp:positionH>
            <wp:positionV relativeFrom="topMargin">
              <wp:posOffset>540429</wp:posOffset>
            </wp:positionV>
            <wp:extent cx="1107249" cy="450017"/>
            <wp:effectExtent l="0" t="0" r="0" b="7620"/>
            <wp:wrapNone/>
            <wp:docPr id="1613422177" name="Image 2" descr="A blue and red logo&#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blue and red logo&#10;&#10;AI-generated content may be incorrect."/>
                    <pic:cNvPicPr/>
                  </pic:nvPicPr>
                  <pic:blipFill>
                    <a:blip r:embed="rId8" cstate="print"/>
                    <a:stretch>
                      <a:fillRect/>
                    </a:stretch>
                  </pic:blipFill>
                  <pic:spPr>
                    <a:xfrm>
                      <a:off x="0" y="0"/>
                      <a:ext cx="1107249" cy="450017"/>
                    </a:xfrm>
                    <a:prstGeom prst="rect">
                      <a:avLst/>
                    </a:prstGeom>
                  </pic:spPr>
                </pic:pic>
              </a:graphicData>
            </a:graphic>
            <wp14:sizeRelV relativeFrom="margin">
              <wp14:pctHeight>0</wp14:pctHeight>
            </wp14:sizeRelV>
          </wp:anchor>
        </w:drawing>
      </w:r>
      <w:r>
        <w:rPr>
          <w:noProof/>
          <w:sz w:val="32"/>
        </w:rPr>
        <w:drawing>
          <wp:anchor distT="0" distB="0" distL="114300" distR="114300" simplePos="0" relativeHeight="251699200" behindDoc="0" locked="0" layoutInCell="1" allowOverlap="1" wp14:anchorId="53789E28" wp14:editId="507E808D">
            <wp:simplePos x="0" y="0"/>
            <wp:positionH relativeFrom="margin">
              <wp:posOffset>-599089</wp:posOffset>
            </wp:positionH>
            <wp:positionV relativeFrom="margin">
              <wp:posOffset>-604520</wp:posOffset>
            </wp:positionV>
            <wp:extent cx="3746500" cy="1016000"/>
            <wp:effectExtent l="0" t="0" r="0" b="0"/>
            <wp:wrapSquare wrapText="bothSides"/>
            <wp:docPr id="2079083737"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93586" name="Picture 1" descr="A close-up of a logo&#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746500" cy="1016000"/>
                    </a:xfrm>
                    <a:prstGeom prst="rect">
                      <a:avLst/>
                    </a:prstGeom>
                  </pic:spPr>
                </pic:pic>
              </a:graphicData>
            </a:graphic>
          </wp:anchor>
        </w:drawing>
      </w:r>
    </w:p>
    <w:p w14:paraId="49FA1285" w14:textId="07EFFFB9" w:rsidR="004E372D" w:rsidRDefault="004E372D" w:rsidP="004E372D">
      <w:pPr>
        <w:rPr>
          <w:sz w:val="32"/>
        </w:rPr>
      </w:pPr>
    </w:p>
    <w:p w14:paraId="422B0599" w14:textId="5CEFE45F" w:rsidR="008A44F1" w:rsidRPr="00984899" w:rsidRDefault="008A44F1" w:rsidP="008A44F1">
      <w:pPr>
        <w:jc w:val="center"/>
        <w:rPr>
          <w:rFonts w:ascii="Calibri" w:hAnsi="Calibri" w:cs="Calibri"/>
          <w:sz w:val="28"/>
          <w:szCs w:val="28"/>
        </w:rPr>
      </w:pPr>
      <w:r w:rsidRPr="00984899">
        <w:rPr>
          <w:rFonts w:ascii="Calibri" w:hAnsi="Calibri" w:cs="Calibri"/>
          <w:sz w:val="28"/>
          <w:szCs w:val="28"/>
        </w:rPr>
        <w:t>AN INTERIM</w:t>
      </w:r>
      <w:r w:rsidRPr="00984899">
        <w:rPr>
          <w:rFonts w:ascii="Calibri" w:hAnsi="Calibri" w:cs="Calibri"/>
          <w:spacing w:val="-20"/>
          <w:sz w:val="28"/>
          <w:szCs w:val="28"/>
        </w:rPr>
        <w:t xml:space="preserve"> </w:t>
      </w:r>
      <w:r w:rsidRPr="00984899">
        <w:rPr>
          <w:rFonts w:ascii="Calibri" w:hAnsi="Calibri" w:cs="Calibri"/>
          <w:sz w:val="28"/>
          <w:szCs w:val="28"/>
        </w:rPr>
        <w:t>REPORT</w:t>
      </w:r>
      <w:r w:rsidRPr="00984899">
        <w:rPr>
          <w:rFonts w:ascii="Calibri" w:hAnsi="Calibri" w:cs="Calibri"/>
          <w:sz w:val="28"/>
          <w:szCs w:val="28"/>
        </w:rPr>
        <w:br/>
        <w:t>ON</w:t>
      </w:r>
      <w:r w:rsidRPr="00984899">
        <w:rPr>
          <w:rFonts w:ascii="Calibri" w:hAnsi="Calibri" w:cs="Calibri"/>
          <w:sz w:val="28"/>
          <w:szCs w:val="28"/>
        </w:rPr>
        <w:br/>
      </w:r>
      <w:r w:rsidRPr="00984899">
        <w:rPr>
          <w:rFonts w:ascii="Calibri" w:hAnsi="Calibri" w:cs="Calibri"/>
          <w:b/>
          <w:bCs/>
          <w:sz w:val="28"/>
          <w:szCs w:val="28"/>
        </w:rPr>
        <w:br/>
      </w:r>
      <w:r w:rsidR="00396816" w:rsidRPr="00F335E5">
        <w:rPr>
          <w:rFonts w:ascii="Calibri" w:hAnsi="Calibri" w:cs="Calibri"/>
          <w:b/>
          <w:bCs/>
        </w:rPr>
        <w:t xml:space="preserve">Impact analysis of </w:t>
      </w:r>
      <w:r w:rsidR="00396816">
        <w:rPr>
          <w:rFonts w:ascii="Calibri" w:hAnsi="Calibri" w:cs="Calibri"/>
          <w:b/>
          <w:bCs/>
        </w:rPr>
        <w:t xml:space="preserve">Shakti </w:t>
      </w:r>
      <w:r w:rsidR="00396816" w:rsidRPr="00F335E5">
        <w:rPr>
          <w:rFonts w:ascii="Calibri" w:hAnsi="Calibri" w:cs="Calibri"/>
          <w:b/>
          <w:bCs/>
        </w:rPr>
        <w:t xml:space="preserve">training given by IOCL to retail </w:t>
      </w:r>
      <w:r w:rsidR="00396816">
        <w:rPr>
          <w:rFonts w:ascii="Calibri" w:hAnsi="Calibri" w:cs="Calibri"/>
          <w:b/>
          <w:bCs/>
        </w:rPr>
        <w:t>outlet</w:t>
      </w:r>
      <w:r w:rsidR="00396816" w:rsidRPr="00F335E5">
        <w:rPr>
          <w:rFonts w:ascii="Calibri" w:hAnsi="Calibri" w:cs="Calibri"/>
          <w:b/>
          <w:bCs/>
        </w:rPr>
        <w:t xml:space="preserve"> team</w:t>
      </w:r>
      <w:r w:rsidR="004E372D">
        <w:rPr>
          <w:rFonts w:ascii="Calibri" w:hAnsi="Calibri" w:cs="Calibri"/>
          <w:b/>
          <w:bCs/>
          <w:sz w:val="28"/>
          <w:szCs w:val="28"/>
        </w:rPr>
        <w:br/>
      </w:r>
      <w:r w:rsidR="004E372D">
        <w:rPr>
          <w:rFonts w:ascii="Calibri" w:hAnsi="Calibri" w:cs="Calibri"/>
          <w:b/>
          <w:bCs/>
          <w:sz w:val="28"/>
          <w:szCs w:val="28"/>
        </w:rPr>
        <w:t>&amp;</w:t>
      </w:r>
      <w:r w:rsidR="004E372D">
        <w:rPr>
          <w:rFonts w:ascii="Calibri" w:hAnsi="Calibri" w:cs="Calibri"/>
          <w:b/>
          <w:bCs/>
          <w:sz w:val="28"/>
          <w:szCs w:val="28"/>
        </w:rPr>
        <w:br/>
        <w:t>Training on Wheels</w:t>
      </w:r>
    </w:p>
    <w:p w14:paraId="078295BA" w14:textId="470F4FB3" w:rsidR="008A44F1" w:rsidRPr="00984899" w:rsidRDefault="008A44F1" w:rsidP="008A44F1">
      <w:pPr>
        <w:spacing w:before="162"/>
        <w:ind w:left="2769" w:right="3184"/>
        <w:jc w:val="center"/>
        <w:rPr>
          <w:rFonts w:ascii="Calibri" w:hAnsi="Calibri" w:cs="Calibri"/>
          <w:b/>
          <w:sz w:val="28"/>
          <w:szCs w:val="28"/>
        </w:rPr>
      </w:pPr>
      <w:r w:rsidRPr="00984899">
        <w:rPr>
          <w:rFonts w:ascii="Calibri" w:hAnsi="Calibri" w:cs="Calibri"/>
          <w:b/>
          <w:spacing w:val="-5"/>
          <w:sz w:val="28"/>
          <w:szCs w:val="28"/>
        </w:rPr>
        <w:t xml:space="preserve">   By</w:t>
      </w:r>
    </w:p>
    <w:p w14:paraId="37B6BD90" w14:textId="56CF01A5" w:rsidR="008A44F1" w:rsidRPr="00984899" w:rsidRDefault="00970472" w:rsidP="008A44F1">
      <w:pPr>
        <w:spacing w:before="184" w:line="259" w:lineRule="auto"/>
        <w:ind w:left="3274" w:right="1215" w:hanging="44"/>
        <w:rPr>
          <w:rFonts w:ascii="Calibri" w:hAnsi="Calibri" w:cs="Calibri"/>
          <w:sz w:val="28"/>
          <w:szCs w:val="28"/>
        </w:rPr>
      </w:pPr>
      <w:r>
        <w:rPr>
          <w:rFonts w:ascii="Calibri" w:hAnsi="Calibri" w:cs="Calibri"/>
          <w:spacing w:val="-2"/>
          <w:sz w:val="28"/>
          <w:szCs w:val="28"/>
        </w:rPr>
        <w:t xml:space="preserve">  </w:t>
      </w:r>
      <w:r w:rsidR="008A44F1" w:rsidRPr="00984899">
        <w:rPr>
          <w:rFonts w:ascii="Calibri" w:hAnsi="Calibri" w:cs="Calibri"/>
          <w:spacing w:val="-2"/>
          <w:sz w:val="28"/>
          <w:szCs w:val="28"/>
        </w:rPr>
        <w:t xml:space="preserve">  Arundhati Kamal </w:t>
      </w:r>
      <w:r w:rsidR="008A44F1" w:rsidRPr="00984899">
        <w:rPr>
          <w:rFonts w:ascii="Calibri" w:hAnsi="Calibri" w:cs="Calibri"/>
          <w:spacing w:val="-2"/>
          <w:sz w:val="28"/>
          <w:szCs w:val="28"/>
        </w:rPr>
        <w:br/>
      </w:r>
      <w:r>
        <w:rPr>
          <w:rFonts w:ascii="Calibri" w:hAnsi="Calibri" w:cs="Calibri"/>
          <w:spacing w:val="-2"/>
          <w:sz w:val="28"/>
          <w:szCs w:val="28"/>
        </w:rPr>
        <w:t xml:space="preserve">  </w:t>
      </w:r>
      <w:r w:rsidR="008A44F1" w:rsidRPr="00984899">
        <w:rPr>
          <w:rFonts w:ascii="Calibri" w:hAnsi="Calibri" w:cs="Calibri"/>
          <w:spacing w:val="-2"/>
          <w:sz w:val="28"/>
          <w:szCs w:val="28"/>
        </w:rPr>
        <w:t>24BSPHH01C0242</w:t>
      </w:r>
    </w:p>
    <w:p w14:paraId="7893119B" w14:textId="7504B4D5" w:rsidR="008A44F1" w:rsidRPr="00984899" w:rsidRDefault="008A44F1" w:rsidP="008A44F1">
      <w:pPr>
        <w:pStyle w:val="Heading2"/>
        <w:spacing w:line="365" w:lineRule="exact"/>
        <w:ind w:left="2160"/>
        <w:rPr>
          <w:rFonts w:ascii="Calibri" w:hAnsi="Calibri" w:cs="Calibri"/>
          <w:b/>
          <w:bCs/>
          <w:sz w:val="28"/>
          <w:szCs w:val="28"/>
        </w:rPr>
      </w:pPr>
      <w:r w:rsidRPr="00984899">
        <w:rPr>
          <w:rFonts w:ascii="Calibri" w:hAnsi="Calibri" w:cs="Calibri"/>
          <w:sz w:val="28"/>
          <w:szCs w:val="28"/>
        </w:rPr>
        <w:t>MASTER</w:t>
      </w:r>
      <w:r w:rsidRPr="00984899">
        <w:rPr>
          <w:rFonts w:ascii="Calibri" w:hAnsi="Calibri" w:cs="Calibri"/>
          <w:spacing w:val="-12"/>
          <w:sz w:val="28"/>
          <w:szCs w:val="28"/>
        </w:rPr>
        <w:t xml:space="preserve"> </w:t>
      </w:r>
      <w:r w:rsidRPr="00984899">
        <w:rPr>
          <w:rFonts w:ascii="Calibri" w:hAnsi="Calibri" w:cs="Calibri"/>
          <w:sz w:val="28"/>
          <w:szCs w:val="28"/>
        </w:rPr>
        <w:t>OF</w:t>
      </w:r>
      <w:r w:rsidRPr="00984899">
        <w:rPr>
          <w:rFonts w:ascii="Calibri" w:hAnsi="Calibri" w:cs="Calibri"/>
          <w:spacing w:val="-11"/>
          <w:sz w:val="28"/>
          <w:szCs w:val="28"/>
        </w:rPr>
        <w:t xml:space="preserve"> </w:t>
      </w:r>
      <w:r w:rsidRPr="00984899">
        <w:rPr>
          <w:rFonts w:ascii="Calibri" w:hAnsi="Calibri" w:cs="Calibri"/>
          <w:sz w:val="28"/>
          <w:szCs w:val="28"/>
        </w:rPr>
        <w:t>BUSINESS</w:t>
      </w:r>
      <w:r w:rsidRPr="00984899">
        <w:rPr>
          <w:rFonts w:ascii="Calibri" w:hAnsi="Calibri" w:cs="Calibri"/>
          <w:spacing w:val="-20"/>
          <w:sz w:val="28"/>
          <w:szCs w:val="28"/>
        </w:rPr>
        <w:t xml:space="preserve"> </w:t>
      </w:r>
      <w:r w:rsidRPr="00984899">
        <w:rPr>
          <w:rFonts w:ascii="Calibri" w:hAnsi="Calibri" w:cs="Calibri"/>
          <w:spacing w:val="-2"/>
          <w:sz w:val="28"/>
          <w:szCs w:val="28"/>
        </w:rPr>
        <w:t>ADMINISTRATION</w:t>
      </w:r>
    </w:p>
    <w:p w14:paraId="3D174E69" w14:textId="56FB842E" w:rsidR="008A44F1" w:rsidRPr="00984899" w:rsidRDefault="008A44F1" w:rsidP="008A44F1">
      <w:pPr>
        <w:pStyle w:val="Heading3"/>
        <w:ind w:left="720" w:right="421"/>
        <w:jc w:val="center"/>
        <w:rPr>
          <w:rFonts w:ascii="Calibri" w:hAnsi="Calibri" w:cs="Calibri"/>
          <w:b/>
          <w:bCs/>
          <w:color w:val="FF9933"/>
        </w:rPr>
      </w:pPr>
      <w:r w:rsidRPr="00984899">
        <w:rPr>
          <w:rFonts w:ascii="Calibri" w:hAnsi="Calibri" w:cs="Calibri"/>
          <w:b/>
          <w:bCs/>
          <w:color w:val="FF9933"/>
        </w:rPr>
        <w:t>Name</w:t>
      </w:r>
      <w:r w:rsidRPr="00984899">
        <w:rPr>
          <w:rFonts w:ascii="Calibri" w:hAnsi="Calibri" w:cs="Calibri"/>
          <w:b/>
          <w:bCs/>
          <w:color w:val="FF9933"/>
          <w:spacing w:val="-8"/>
        </w:rPr>
        <w:t xml:space="preserve"> </w:t>
      </w:r>
      <w:r w:rsidRPr="00984899">
        <w:rPr>
          <w:rFonts w:ascii="Calibri" w:hAnsi="Calibri" w:cs="Calibri"/>
          <w:b/>
          <w:bCs/>
          <w:color w:val="FF9933"/>
        </w:rPr>
        <w:t>of</w:t>
      </w:r>
      <w:r w:rsidRPr="00984899">
        <w:rPr>
          <w:rFonts w:ascii="Calibri" w:hAnsi="Calibri" w:cs="Calibri"/>
          <w:b/>
          <w:bCs/>
          <w:color w:val="FF9933"/>
          <w:spacing w:val="-3"/>
        </w:rPr>
        <w:t xml:space="preserve"> </w:t>
      </w:r>
      <w:r w:rsidRPr="00984899">
        <w:rPr>
          <w:rFonts w:ascii="Calibri" w:hAnsi="Calibri" w:cs="Calibri"/>
          <w:b/>
          <w:bCs/>
          <w:color w:val="FF9933"/>
        </w:rPr>
        <w:t>the</w:t>
      </w:r>
      <w:r w:rsidRPr="00984899">
        <w:rPr>
          <w:rFonts w:ascii="Calibri" w:hAnsi="Calibri" w:cs="Calibri"/>
          <w:b/>
          <w:bCs/>
          <w:color w:val="FF9933"/>
          <w:spacing w:val="-6"/>
        </w:rPr>
        <w:t xml:space="preserve"> </w:t>
      </w:r>
      <w:r w:rsidRPr="00984899">
        <w:rPr>
          <w:rFonts w:ascii="Calibri" w:hAnsi="Calibri" w:cs="Calibri"/>
          <w:b/>
          <w:bCs/>
          <w:color w:val="FF9933"/>
        </w:rPr>
        <w:t>Organisation:</w:t>
      </w:r>
      <w:r w:rsidRPr="00984899">
        <w:rPr>
          <w:rFonts w:ascii="Calibri" w:hAnsi="Calibri" w:cs="Calibri"/>
          <w:b/>
          <w:bCs/>
          <w:color w:val="FF9933"/>
          <w:spacing w:val="58"/>
        </w:rPr>
        <w:t xml:space="preserve"> </w:t>
      </w:r>
      <w:r w:rsidRPr="00984899">
        <w:rPr>
          <w:rFonts w:ascii="Calibri" w:hAnsi="Calibri" w:cs="Calibri"/>
          <w:b/>
          <w:bCs/>
          <w:color w:val="3A7C22" w:themeColor="accent6" w:themeShade="BF"/>
        </w:rPr>
        <w:t>Indian Oil Corporation Limited</w:t>
      </w:r>
    </w:p>
    <w:p w14:paraId="4227E996" w14:textId="04904F66" w:rsidR="008A44F1" w:rsidRPr="00984899" w:rsidRDefault="008A44F1" w:rsidP="008A44F1">
      <w:pPr>
        <w:pStyle w:val="BodyText"/>
        <w:spacing w:before="8"/>
        <w:rPr>
          <w:rFonts w:ascii="Calibri" w:hAnsi="Calibri" w:cs="Calibri"/>
          <w:b/>
          <w:sz w:val="28"/>
          <w:szCs w:val="28"/>
        </w:rPr>
      </w:pPr>
    </w:p>
    <w:p w14:paraId="1038F85C" w14:textId="4A6AE937" w:rsidR="008A44F1" w:rsidRPr="00984899" w:rsidRDefault="008A44F1" w:rsidP="008A44F1">
      <w:pPr>
        <w:pStyle w:val="BodyText"/>
        <w:jc w:val="center"/>
        <w:rPr>
          <w:rFonts w:ascii="Calibri" w:hAnsi="Calibri" w:cs="Calibri"/>
          <w:b/>
          <w:sz w:val="28"/>
          <w:szCs w:val="28"/>
        </w:rPr>
      </w:pPr>
      <w:r w:rsidRPr="00984899">
        <w:rPr>
          <w:rFonts w:ascii="Calibri" w:hAnsi="Calibri" w:cs="Calibri"/>
          <w:b/>
          <w:noProof/>
          <w:sz w:val="28"/>
          <w:szCs w:val="28"/>
        </w:rPr>
        <w:drawing>
          <wp:inline distT="0" distB="0" distL="0" distR="0" wp14:anchorId="4EB93D2C" wp14:editId="00B42DE7">
            <wp:extent cx="1495634" cy="1448002"/>
            <wp:effectExtent l="0" t="0" r="9525" b="0"/>
            <wp:docPr id="776374057" name="Picture 1" descr="A logo of an oil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374057" name="Picture 1" descr="A logo of an oil company&#10;&#10;AI-generated content may be incorrect."/>
                    <pic:cNvPicPr/>
                  </pic:nvPicPr>
                  <pic:blipFill>
                    <a:blip r:embed="rId10"/>
                    <a:stretch>
                      <a:fillRect/>
                    </a:stretch>
                  </pic:blipFill>
                  <pic:spPr>
                    <a:xfrm>
                      <a:off x="0" y="0"/>
                      <a:ext cx="1495634" cy="1448002"/>
                    </a:xfrm>
                    <a:prstGeom prst="rect">
                      <a:avLst/>
                    </a:prstGeom>
                  </pic:spPr>
                </pic:pic>
              </a:graphicData>
            </a:graphic>
          </wp:inline>
        </w:drawing>
      </w:r>
    </w:p>
    <w:p w14:paraId="749CA53B" w14:textId="485950CC" w:rsidR="008A44F1" w:rsidRPr="00984899" w:rsidRDefault="008A44F1" w:rsidP="008A44F1">
      <w:pPr>
        <w:pStyle w:val="BodyText"/>
        <w:spacing w:before="101"/>
        <w:rPr>
          <w:rFonts w:ascii="Calibri" w:hAnsi="Calibri" w:cs="Calibri"/>
          <w:b/>
          <w:sz w:val="28"/>
          <w:szCs w:val="28"/>
        </w:rPr>
      </w:pPr>
    </w:p>
    <w:p w14:paraId="387BB109" w14:textId="0592E344" w:rsidR="008A44F1" w:rsidRPr="00984899" w:rsidRDefault="008A44F1" w:rsidP="008A44F1">
      <w:pPr>
        <w:spacing w:before="1" w:line="261" w:lineRule="auto"/>
        <w:ind w:left="2" w:right="421"/>
        <w:jc w:val="center"/>
        <w:rPr>
          <w:rFonts w:ascii="Calibri" w:hAnsi="Calibri" w:cs="Calibri"/>
          <w:sz w:val="28"/>
          <w:szCs w:val="28"/>
        </w:rPr>
      </w:pPr>
      <w:r w:rsidRPr="00984899">
        <w:rPr>
          <w:rFonts w:ascii="Calibri" w:hAnsi="Calibri" w:cs="Calibri"/>
          <w:sz w:val="28"/>
          <w:szCs w:val="28"/>
        </w:rPr>
        <w:t>A</w:t>
      </w:r>
      <w:r w:rsidRPr="00984899">
        <w:rPr>
          <w:rFonts w:ascii="Calibri" w:hAnsi="Calibri" w:cs="Calibri"/>
          <w:spacing w:val="-18"/>
          <w:sz w:val="28"/>
          <w:szCs w:val="28"/>
        </w:rPr>
        <w:t xml:space="preserve"> </w:t>
      </w:r>
      <w:r w:rsidRPr="00984899">
        <w:rPr>
          <w:rFonts w:ascii="Calibri" w:hAnsi="Calibri" w:cs="Calibri"/>
          <w:sz w:val="28"/>
          <w:szCs w:val="28"/>
        </w:rPr>
        <w:t>report</w:t>
      </w:r>
      <w:r w:rsidRPr="00984899">
        <w:rPr>
          <w:rFonts w:ascii="Calibri" w:hAnsi="Calibri" w:cs="Calibri"/>
          <w:spacing w:val="-5"/>
          <w:sz w:val="28"/>
          <w:szCs w:val="28"/>
        </w:rPr>
        <w:t xml:space="preserve"> </w:t>
      </w:r>
      <w:r w:rsidRPr="00984899">
        <w:rPr>
          <w:rFonts w:ascii="Calibri" w:hAnsi="Calibri" w:cs="Calibri"/>
          <w:sz w:val="28"/>
          <w:szCs w:val="28"/>
        </w:rPr>
        <w:t>submitted in</w:t>
      </w:r>
      <w:r w:rsidRPr="00984899">
        <w:rPr>
          <w:rFonts w:ascii="Calibri" w:hAnsi="Calibri" w:cs="Calibri"/>
          <w:spacing w:val="-7"/>
          <w:sz w:val="28"/>
          <w:szCs w:val="28"/>
        </w:rPr>
        <w:t xml:space="preserve"> </w:t>
      </w:r>
      <w:r w:rsidRPr="00984899">
        <w:rPr>
          <w:rFonts w:ascii="Calibri" w:hAnsi="Calibri" w:cs="Calibri"/>
          <w:sz w:val="28"/>
          <w:szCs w:val="28"/>
        </w:rPr>
        <w:t>partial</w:t>
      </w:r>
      <w:r w:rsidRPr="00984899">
        <w:rPr>
          <w:rFonts w:ascii="Calibri" w:hAnsi="Calibri" w:cs="Calibri"/>
          <w:spacing w:val="-2"/>
          <w:sz w:val="28"/>
          <w:szCs w:val="28"/>
        </w:rPr>
        <w:t xml:space="preserve"> </w:t>
      </w:r>
      <w:r w:rsidRPr="00984899">
        <w:rPr>
          <w:rFonts w:ascii="Calibri" w:hAnsi="Calibri" w:cs="Calibri"/>
          <w:sz w:val="28"/>
          <w:szCs w:val="28"/>
        </w:rPr>
        <w:t>fulfilment of</w:t>
      </w:r>
      <w:r w:rsidRPr="00984899">
        <w:rPr>
          <w:rFonts w:ascii="Calibri" w:hAnsi="Calibri" w:cs="Calibri"/>
          <w:spacing w:val="-8"/>
          <w:sz w:val="28"/>
          <w:szCs w:val="28"/>
        </w:rPr>
        <w:t xml:space="preserve"> </w:t>
      </w:r>
      <w:r w:rsidRPr="00984899">
        <w:rPr>
          <w:rFonts w:ascii="Calibri" w:hAnsi="Calibri" w:cs="Calibri"/>
          <w:sz w:val="28"/>
          <w:szCs w:val="28"/>
        </w:rPr>
        <w:t>the</w:t>
      </w:r>
      <w:r w:rsidRPr="00984899">
        <w:rPr>
          <w:rFonts w:ascii="Calibri" w:hAnsi="Calibri" w:cs="Calibri"/>
          <w:spacing w:val="-1"/>
          <w:sz w:val="28"/>
          <w:szCs w:val="28"/>
        </w:rPr>
        <w:t xml:space="preserve"> </w:t>
      </w:r>
      <w:r w:rsidRPr="00984899">
        <w:rPr>
          <w:rFonts w:ascii="Calibri" w:hAnsi="Calibri" w:cs="Calibri"/>
          <w:sz w:val="28"/>
          <w:szCs w:val="28"/>
        </w:rPr>
        <w:t>requirements</w:t>
      </w:r>
      <w:r w:rsidRPr="00984899">
        <w:rPr>
          <w:rFonts w:ascii="Calibri" w:hAnsi="Calibri" w:cs="Calibri"/>
          <w:spacing w:val="-1"/>
          <w:sz w:val="28"/>
          <w:szCs w:val="28"/>
        </w:rPr>
        <w:t xml:space="preserve"> </w:t>
      </w:r>
      <w:r w:rsidRPr="00984899">
        <w:rPr>
          <w:rFonts w:ascii="Calibri" w:hAnsi="Calibri" w:cs="Calibri"/>
          <w:sz w:val="28"/>
          <w:szCs w:val="28"/>
        </w:rPr>
        <w:t>of</w:t>
      </w:r>
      <w:r w:rsidRPr="00984899">
        <w:rPr>
          <w:rFonts w:ascii="Calibri" w:hAnsi="Calibri" w:cs="Calibri"/>
          <w:spacing w:val="-8"/>
          <w:sz w:val="28"/>
          <w:szCs w:val="28"/>
        </w:rPr>
        <w:t xml:space="preserve"> </w:t>
      </w:r>
      <w:r w:rsidRPr="00984899">
        <w:rPr>
          <w:rFonts w:ascii="Calibri" w:hAnsi="Calibri" w:cs="Calibri"/>
          <w:sz w:val="28"/>
          <w:szCs w:val="28"/>
        </w:rPr>
        <w:t>MBA</w:t>
      </w:r>
      <w:r w:rsidRPr="00984899">
        <w:rPr>
          <w:rFonts w:ascii="Calibri" w:hAnsi="Calibri" w:cs="Calibri"/>
          <w:spacing w:val="-18"/>
          <w:sz w:val="28"/>
          <w:szCs w:val="28"/>
        </w:rPr>
        <w:t xml:space="preserve"> </w:t>
      </w:r>
      <w:r w:rsidRPr="00984899">
        <w:rPr>
          <w:rFonts w:ascii="Calibri" w:hAnsi="Calibri" w:cs="Calibri"/>
          <w:sz w:val="28"/>
          <w:szCs w:val="28"/>
        </w:rPr>
        <w:t>Program</w:t>
      </w:r>
      <w:r w:rsidRPr="00984899">
        <w:rPr>
          <w:rFonts w:ascii="Calibri" w:hAnsi="Calibri" w:cs="Calibri"/>
          <w:spacing w:val="-7"/>
          <w:sz w:val="28"/>
          <w:szCs w:val="28"/>
        </w:rPr>
        <w:t xml:space="preserve"> </w:t>
      </w:r>
      <w:r w:rsidRPr="00984899">
        <w:rPr>
          <w:rFonts w:ascii="Calibri" w:hAnsi="Calibri" w:cs="Calibri"/>
          <w:sz w:val="28"/>
          <w:szCs w:val="28"/>
        </w:rPr>
        <w:t>of IBS Hyderabad</w:t>
      </w:r>
    </w:p>
    <w:p w14:paraId="7C436F9F" w14:textId="175E5A1E" w:rsidR="008A44F1" w:rsidRPr="00984899" w:rsidRDefault="008A44F1" w:rsidP="008A44F1">
      <w:pPr>
        <w:pStyle w:val="BodyText"/>
        <w:rPr>
          <w:rFonts w:ascii="Calibri" w:hAnsi="Calibri" w:cs="Calibri"/>
          <w:sz w:val="28"/>
          <w:szCs w:val="28"/>
        </w:rPr>
      </w:pPr>
    </w:p>
    <w:p w14:paraId="421E204C" w14:textId="6ACDDD40" w:rsidR="008A44F1" w:rsidRPr="00984899" w:rsidRDefault="008A44F1" w:rsidP="008A44F1">
      <w:pPr>
        <w:pStyle w:val="Heading3"/>
        <w:ind w:right="66"/>
        <w:jc w:val="center"/>
        <w:rPr>
          <w:rFonts w:ascii="Calibri" w:hAnsi="Calibri" w:cs="Calibri"/>
          <w:color w:val="auto"/>
        </w:rPr>
      </w:pPr>
      <w:r w:rsidRPr="00984899">
        <w:rPr>
          <w:rFonts w:ascii="Calibri" w:hAnsi="Calibri" w:cs="Calibri"/>
          <w:color w:val="auto"/>
        </w:rPr>
        <w:t>Submitted</w:t>
      </w:r>
      <w:r w:rsidRPr="00984899">
        <w:rPr>
          <w:rFonts w:ascii="Calibri" w:hAnsi="Calibri" w:cs="Calibri"/>
          <w:color w:val="auto"/>
          <w:spacing w:val="-17"/>
        </w:rPr>
        <w:t xml:space="preserve"> </w:t>
      </w:r>
      <w:r w:rsidRPr="00984899">
        <w:rPr>
          <w:rFonts w:ascii="Calibri" w:hAnsi="Calibri" w:cs="Calibri"/>
          <w:color w:val="auto"/>
          <w:spacing w:val="-5"/>
        </w:rPr>
        <w:t>to:</w:t>
      </w:r>
    </w:p>
    <w:p w14:paraId="18C9CEEA" w14:textId="2737D63F" w:rsidR="008A44F1" w:rsidRPr="00984899" w:rsidRDefault="008A44F1" w:rsidP="008A44F1">
      <w:pPr>
        <w:pStyle w:val="BodyText"/>
        <w:spacing w:before="96"/>
        <w:rPr>
          <w:rFonts w:ascii="Calibri" w:hAnsi="Calibri" w:cs="Calibri"/>
          <w:b/>
          <w:sz w:val="28"/>
          <w:szCs w:val="28"/>
        </w:rPr>
      </w:pPr>
    </w:p>
    <w:p w14:paraId="1113AF8B" w14:textId="22A040F9" w:rsidR="008A44F1" w:rsidRPr="00984899" w:rsidRDefault="008A44F1" w:rsidP="008A44F1">
      <w:pPr>
        <w:ind w:left="8" w:right="70"/>
        <w:jc w:val="center"/>
        <w:rPr>
          <w:rFonts w:ascii="Calibri" w:hAnsi="Calibri" w:cs="Calibri"/>
          <w:sz w:val="28"/>
          <w:szCs w:val="28"/>
        </w:rPr>
      </w:pPr>
      <w:r w:rsidRPr="00984899">
        <w:rPr>
          <w:rFonts w:ascii="Calibri" w:hAnsi="Calibri" w:cs="Calibri"/>
          <w:b/>
          <w:sz w:val="28"/>
          <w:szCs w:val="28"/>
        </w:rPr>
        <w:t>Company</w:t>
      </w:r>
      <w:r w:rsidRPr="00984899">
        <w:rPr>
          <w:rFonts w:ascii="Calibri" w:hAnsi="Calibri" w:cs="Calibri"/>
          <w:b/>
          <w:spacing w:val="-14"/>
          <w:sz w:val="28"/>
          <w:szCs w:val="28"/>
        </w:rPr>
        <w:t xml:space="preserve"> </w:t>
      </w:r>
      <w:r w:rsidRPr="00984899">
        <w:rPr>
          <w:rFonts w:ascii="Calibri" w:hAnsi="Calibri" w:cs="Calibri"/>
          <w:b/>
          <w:sz w:val="28"/>
          <w:szCs w:val="28"/>
        </w:rPr>
        <w:t>Guide:</w:t>
      </w:r>
      <w:r w:rsidRPr="00984899">
        <w:rPr>
          <w:rFonts w:ascii="Calibri" w:hAnsi="Calibri" w:cs="Calibri"/>
          <w:b/>
          <w:spacing w:val="-14"/>
          <w:sz w:val="28"/>
          <w:szCs w:val="28"/>
        </w:rPr>
        <w:t xml:space="preserve"> </w:t>
      </w:r>
      <w:r w:rsidRPr="00984899">
        <w:rPr>
          <w:rFonts w:ascii="Calibri" w:hAnsi="Calibri" w:cs="Calibri"/>
          <w:sz w:val="28"/>
          <w:szCs w:val="28"/>
        </w:rPr>
        <w:t>Mrs.</w:t>
      </w:r>
      <w:r w:rsidRPr="00984899">
        <w:rPr>
          <w:rFonts w:ascii="Calibri" w:hAnsi="Calibri" w:cs="Calibri"/>
          <w:spacing w:val="-11"/>
          <w:sz w:val="28"/>
          <w:szCs w:val="28"/>
        </w:rPr>
        <w:t xml:space="preserve"> </w:t>
      </w:r>
      <w:r w:rsidRPr="00984899">
        <w:rPr>
          <w:rFonts w:ascii="Calibri" w:hAnsi="Calibri" w:cs="Calibri"/>
          <w:sz w:val="28"/>
          <w:szCs w:val="28"/>
        </w:rPr>
        <w:t>Divya Nagar &amp; Mr. Shayam Chaudhury</w:t>
      </w:r>
    </w:p>
    <w:p w14:paraId="7641D996" w14:textId="3AFB6084" w:rsidR="008A44F1" w:rsidRPr="00984899" w:rsidRDefault="008A44F1" w:rsidP="008A44F1">
      <w:pPr>
        <w:spacing w:before="24"/>
        <w:ind w:right="70"/>
        <w:jc w:val="center"/>
        <w:rPr>
          <w:rFonts w:ascii="Calibri" w:hAnsi="Calibri" w:cs="Calibri"/>
          <w:sz w:val="28"/>
          <w:szCs w:val="28"/>
        </w:rPr>
      </w:pPr>
      <w:r w:rsidRPr="00984899">
        <w:rPr>
          <w:rFonts w:ascii="Calibri" w:hAnsi="Calibri" w:cs="Calibri"/>
          <w:b/>
          <w:sz w:val="28"/>
          <w:szCs w:val="28"/>
        </w:rPr>
        <w:t>Faculty</w:t>
      </w:r>
      <w:r w:rsidRPr="00984899">
        <w:rPr>
          <w:rFonts w:ascii="Calibri" w:hAnsi="Calibri" w:cs="Calibri"/>
          <w:b/>
          <w:spacing w:val="-11"/>
          <w:sz w:val="28"/>
          <w:szCs w:val="28"/>
        </w:rPr>
        <w:t xml:space="preserve"> </w:t>
      </w:r>
      <w:r w:rsidRPr="00984899">
        <w:rPr>
          <w:rFonts w:ascii="Calibri" w:hAnsi="Calibri" w:cs="Calibri"/>
          <w:b/>
          <w:sz w:val="28"/>
          <w:szCs w:val="28"/>
        </w:rPr>
        <w:t>Guide:</w:t>
      </w:r>
      <w:r w:rsidRPr="00984899">
        <w:rPr>
          <w:rFonts w:ascii="Calibri" w:hAnsi="Calibri" w:cs="Calibri"/>
          <w:b/>
          <w:spacing w:val="52"/>
          <w:sz w:val="28"/>
          <w:szCs w:val="28"/>
        </w:rPr>
        <w:t xml:space="preserve"> </w:t>
      </w:r>
      <w:r w:rsidRPr="00984899">
        <w:rPr>
          <w:rFonts w:ascii="Calibri" w:hAnsi="Calibri" w:cs="Calibri"/>
          <w:sz w:val="28"/>
          <w:szCs w:val="28"/>
        </w:rPr>
        <w:t>Mrs. Smrita Kulkarni</w:t>
      </w:r>
      <w:r w:rsidRPr="00984899">
        <w:rPr>
          <w:rFonts w:ascii="Calibri" w:hAnsi="Calibri" w:cs="Calibri"/>
          <w:sz w:val="28"/>
          <w:szCs w:val="28"/>
        </w:rPr>
        <w:br/>
      </w:r>
    </w:p>
    <w:p w14:paraId="067F5A63" w14:textId="26E3D67E" w:rsidR="008A44F1" w:rsidRPr="00984899" w:rsidRDefault="008A44F1" w:rsidP="008A44F1">
      <w:pPr>
        <w:spacing w:before="24"/>
        <w:ind w:right="70"/>
        <w:jc w:val="center"/>
        <w:rPr>
          <w:rFonts w:ascii="Calibri" w:hAnsi="Calibri" w:cs="Calibri"/>
          <w:b/>
          <w:bCs/>
          <w:sz w:val="28"/>
          <w:szCs w:val="28"/>
        </w:rPr>
      </w:pPr>
      <w:r w:rsidRPr="00984899">
        <w:rPr>
          <w:rFonts w:ascii="Calibri" w:hAnsi="Calibri" w:cs="Calibri"/>
          <w:b/>
          <w:bCs/>
          <w:sz w:val="28"/>
          <w:szCs w:val="28"/>
        </w:rPr>
        <w:t>Date</w:t>
      </w:r>
      <w:r w:rsidRPr="00984899">
        <w:rPr>
          <w:rFonts w:ascii="Calibri" w:hAnsi="Calibri" w:cs="Calibri"/>
          <w:b/>
          <w:bCs/>
          <w:spacing w:val="-6"/>
          <w:sz w:val="28"/>
          <w:szCs w:val="28"/>
        </w:rPr>
        <w:t xml:space="preserve"> </w:t>
      </w:r>
      <w:r w:rsidRPr="00984899">
        <w:rPr>
          <w:rFonts w:ascii="Calibri" w:hAnsi="Calibri" w:cs="Calibri"/>
          <w:b/>
          <w:bCs/>
          <w:sz w:val="28"/>
          <w:szCs w:val="28"/>
        </w:rPr>
        <w:t>of</w:t>
      </w:r>
      <w:r w:rsidRPr="00984899">
        <w:rPr>
          <w:rFonts w:ascii="Calibri" w:hAnsi="Calibri" w:cs="Calibri"/>
          <w:b/>
          <w:bCs/>
          <w:spacing w:val="1"/>
          <w:sz w:val="28"/>
          <w:szCs w:val="28"/>
        </w:rPr>
        <w:t xml:space="preserve"> </w:t>
      </w:r>
      <w:r w:rsidRPr="00984899">
        <w:rPr>
          <w:rFonts w:ascii="Calibri" w:hAnsi="Calibri" w:cs="Calibri"/>
          <w:b/>
          <w:bCs/>
          <w:spacing w:val="-2"/>
          <w:sz w:val="28"/>
          <w:szCs w:val="28"/>
        </w:rPr>
        <w:t>Submission:</w:t>
      </w:r>
      <w:r w:rsidRPr="00984899">
        <w:rPr>
          <w:rFonts w:ascii="Calibri" w:hAnsi="Calibri" w:cs="Calibri"/>
          <w:b/>
          <w:bCs/>
          <w:sz w:val="28"/>
          <w:szCs w:val="28"/>
        </w:rPr>
        <w:t>10</w:t>
      </w:r>
      <w:r w:rsidRPr="00984899">
        <w:rPr>
          <w:rFonts w:ascii="Calibri" w:hAnsi="Calibri" w:cs="Calibri"/>
          <w:b/>
          <w:bCs/>
          <w:sz w:val="28"/>
          <w:szCs w:val="28"/>
          <w:vertAlign w:val="superscript"/>
        </w:rPr>
        <w:t>th</w:t>
      </w:r>
      <w:r w:rsidRPr="00984899">
        <w:rPr>
          <w:rFonts w:ascii="Calibri" w:hAnsi="Calibri" w:cs="Calibri"/>
          <w:b/>
          <w:bCs/>
          <w:spacing w:val="-22"/>
          <w:sz w:val="28"/>
          <w:szCs w:val="28"/>
        </w:rPr>
        <w:t xml:space="preserve"> </w:t>
      </w:r>
      <w:r w:rsidRPr="00984899">
        <w:rPr>
          <w:rFonts w:ascii="Calibri" w:hAnsi="Calibri" w:cs="Calibri"/>
          <w:b/>
          <w:bCs/>
          <w:sz w:val="28"/>
          <w:szCs w:val="28"/>
        </w:rPr>
        <w:t>April,</w:t>
      </w:r>
      <w:r w:rsidRPr="00984899">
        <w:rPr>
          <w:rFonts w:ascii="Calibri" w:hAnsi="Calibri" w:cs="Calibri"/>
          <w:b/>
          <w:bCs/>
          <w:spacing w:val="-19"/>
          <w:sz w:val="28"/>
          <w:szCs w:val="28"/>
        </w:rPr>
        <w:t xml:space="preserve"> </w:t>
      </w:r>
      <w:r w:rsidRPr="00984899">
        <w:rPr>
          <w:rFonts w:ascii="Calibri" w:hAnsi="Calibri" w:cs="Calibri"/>
          <w:b/>
          <w:bCs/>
          <w:spacing w:val="-4"/>
          <w:sz w:val="28"/>
          <w:szCs w:val="28"/>
        </w:rPr>
        <w:t>2025</w:t>
      </w:r>
    </w:p>
    <w:p w14:paraId="5EBB33A6" w14:textId="28036907" w:rsidR="008A44F1" w:rsidRDefault="008A44F1" w:rsidP="008A44F1">
      <w:pPr>
        <w:jc w:val="center"/>
        <w:rPr>
          <w:sz w:val="32"/>
          <w:szCs w:val="32"/>
        </w:rPr>
      </w:pPr>
    </w:p>
    <w:p w14:paraId="7010F849" w14:textId="6A0EA974" w:rsidR="008A44F1" w:rsidRDefault="008A44F1" w:rsidP="008A44F1">
      <w:pPr>
        <w:jc w:val="center"/>
        <w:rPr>
          <w:sz w:val="32"/>
          <w:szCs w:val="32"/>
        </w:rPr>
      </w:pPr>
      <w:r>
        <w:rPr>
          <w:noProof/>
          <w:sz w:val="32"/>
        </w:rPr>
        <w:lastRenderedPageBreak/>
        <w:drawing>
          <wp:anchor distT="0" distB="0" distL="0" distR="0" simplePos="0" relativeHeight="251669504" behindDoc="0" locked="0" layoutInCell="1" allowOverlap="1" wp14:anchorId="2E6A1511" wp14:editId="249E87AC">
            <wp:simplePos x="0" y="0"/>
            <wp:positionH relativeFrom="page">
              <wp:posOffset>6102350</wp:posOffset>
            </wp:positionH>
            <wp:positionV relativeFrom="topMargin">
              <wp:posOffset>685800</wp:posOffset>
            </wp:positionV>
            <wp:extent cx="1107249" cy="450017"/>
            <wp:effectExtent l="0" t="0" r="0" b="7620"/>
            <wp:wrapNone/>
            <wp:docPr id="585240357" name="Image 2" descr="A blue and red logo&#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blue and red logo&#10;&#10;AI-generated content may be incorrect."/>
                    <pic:cNvPicPr/>
                  </pic:nvPicPr>
                  <pic:blipFill>
                    <a:blip r:embed="rId8" cstate="print"/>
                    <a:stretch>
                      <a:fillRect/>
                    </a:stretch>
                  </pic:blipFill>
                  <pic:spPr>
                    <a:xfrm>
                      <a:off x="0" y="0"/>
                      <a:ext cx="1107249" cy="450017"/>
                    </a:xfrm>
                    <a:prstGeom prst="rect">
                      <a:avLst/>
                    </a:prstGeom>
                  </pic:spPr>
                </pic:pic>
              </a:graphicData>
            </a:graphic>
          </wp:anchor>
        </w:drawing>
      </w:r>
      <w:r>
        <w:rPr>
          <w:noProof/>
          <w:sz w:val="32"/>
        </w:rPr>
        <w:drawing>
          <wp:anchor distT="0" distB="0" distL="114300" distR="114300" simplePos="0" relativeHeight="251667456" behindDoc="0" locked="0" layoutInCell="1" allowOverlap="1" wp14:anchorId="600DD679" wp14:editId="27CCD72A">
            <wp:simplePos x="0" y="0"/>
            <wp:positionH relativeFrom="margin">
              <wp:posOffset>-596900</wp:posOffset>
            </wp:positionH>
            <wp:positionV relativeFrom="margin">
              <wp:posOffset>-542925</wp:posOffset>
            </wp:positionV>
            <wp:extent cx="3746500" cy="1016000"/>
            <wp:effectExtent l="0" t="0" r="0" b="0"/>
            <wp:wrapSquare wrapText="bothSides"/>
            <wp:docPr id="943374571"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93586" name="Picture 1" descr="A close-up of a logo&#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746500" cy="1016000"/>
                    </a:xfrm>
                    <a:prstGeom prst="rect">
                      <a:avLst/>
                    </a:prstGeom>
                  </pic:spPr>
                </pic:pic>
              </a:graphicData>
            </a:graphic>
          </wp:anchor>
        </w:drawing>
      </w:r>
    </w:p>
    <w:p w14:paraId="287F49F2" w14:textId="54CBBE3B" w:rsidR="008A44F1" w:rsidRDefault="00984899" w:rsidP="008A44F1">
      <w:pPr>
        <w:ind w:left="2885"/>
        <w:rPr>
          <w:b/>
          <w:spacing w:val="-2"/>
          <w:sz w:val="32"/>
          <w:u w:val="single"/>
        </w:rPr>
      </w:pPr>
      <w:r>
        <w:rPr>
          <w:noProof/>
          <w:sz w:val="32"/>
        </w:rPr>
        <w:drawing>
          <wp:anchor distT="0" distB="0" distL="114300" distR="114300" simplePos="0" relativeHeight="251675648" behindDoc="0" locked="0" layoutInCell="1" allowOverlap="1" wp14:anchorId="3827E28E" wp14:editId="2F190FF1">
            <wp:simplePos x="0" y="0"/>
            <wp:positionH relativeFrom="margin">
              <wp:posOffset>-596900</wp:posOffset>
            </wp:positionH>
            <wp:positionV relativeFrom="margin">
              <wp:posOffset>-619125</wp:posOffset>
            </wp:positionV>
            <wp:extent cx="3746500" cy="1016000"/>
            <wp:effectExtent l="0" t="0" r="0" b="0"/>
            <wp:wrapSquare wrapText="bothSides"/>
            <wp:docPr id="1972330312"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93586" name="Picture 1" descr="A close-up of a logo&#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746500" cy="1016000"/>
                    </a:xfrm>
                    <a:prstGeom prst="rect">
                      <a:avLst/>
                    </a:prstGeom>
                  </pic:spPr>
                </pic:pic>
              </a:graphicData>
            </a:graphic>
          </wp:anchor>
        </w:drawing>
      </w:r>
    </w:p>
    <w:p w14:paraId="5611EC8C" w14:textId="285E244C" w:rsidR="008A44F1" w:rsidRDefault="008A44F1" w:rsidP="008A44F1">
      <w:pPr>
        <w:ind w:left="2885"/>
        <w:rPr>
          <w:b/>
          <w:sz w:val="32"/>
        </w:rPr>
      </w:pPr>
      <w:r>
        <w:rPr>
          <w:b/>
          <w:spacing w:val="-2"/>
          <w:sz w:val="32"/>
          <w:u w:val="single"/>
        </w:rPr>
        <w:br/>
      </w:r>
      <w:r w:rsidRPr="008A44F1">
        <w:rPr>
          <w:b/>
          <w:spacing w:val="-2"/>
          <w:sz w:val="32"/>
        </w:rPr>
        <w:t xml:space="preserve">        </w:t>
      </w:r>
      <w:r>
        <w:rPr>
          <w:b/>
          <w:spacing w:val="-2"/>
          <w:sz w:val="32"/>
          <w:u w:val="single"/>
        </w:rPr>
        <w:t>AUTHORISATION</w:t>
      </w:r>
    </w:p>
    <w:p w14:paraId="08ACA396" w14:textId="78BB8DEA" w:rsidR="008A44F1" w:rsidRDefault="008A44F1" w:rsidP="008A44F1">
      <w:pPr>
        <w:jc w:val="center"/>
        <w:rPr>
          <w:sz w:val="32"/>
          <w:szCs w:val="32"/>
        </w:rPr>
      </w:pPr>
    </w:p>
    <w:p w14:paraId="620C541B" w14:textId="56F7140B" w:rsidR="008A44F1" w:rsidRDefault="008A44F1" w:rsidP="008A44F1">
      <w:pPr>
        <w:jc w:val="center"/>
        <w:rPr>
          <w:sz w:val="32"/>
          <w:szCs w:val="32"/>
        </w:rPr>
      </w:pPr>
    </w:p>
    <w:p w14:paraId="0E038CDE" w14:textId="2D8C460E" w:rsidR="008A44F1" w:rsidRPr="00983929" w:rsidRDefault="008A44F1" w:rsidP="008A44F1">
      <w:pPr>
        <w:spacing w:line="480" w:lineRule="auto"/>
      </w:pPr>
      <w:r w:rsidRPr="008559EA">
        <w:t xml:space="preserve">I, </w:t>
      </w:r>
      <w:r>
        <w:t>Arundhati Kamal</w:t>
      </w:r>
      <w:r w:rsidRPr="008559EA">
        <w:t>, solemnly affirm that the project entitled "</w:t>
      </w:r>
      <w:r w:rsidR="00396816" w:rsidRPr="00396816">
        <w:rPr>
          <w:rFonts w:ascii="Calibri" w:hAnsi="Calibri" w:cs="Calibri"/>
          <w:b/>
          <w:bCs/>
        </w:rPr>
        <w:t xml:space="preserve"> </w:t>
      </w:r>
      <w:r w:rsidR="00396816" w:rsidRPr="00F335E5">
        <w:rPr>
          <w:rFonts w:ascii="Calibri" w:hAnsi="Calibri" w:cs="Calibri"/>
          <w:b/>
          <w:bCs/>
        </w:rPr>
        <w:t xml:space="preserve">Impact analysis of </w:t>
      </w:r>
      <w:r w:rsidR="00396816">
        <w:rPr>
          <w:rFonts w:ascii="Calibri" w:hAnsi="Calibri" w:cs="Calibri"/>
          <w:b/>
          <w:bCs/>
        </w:rPr>
        <w:t xml:space="preserve">Shakti </w:t>
      </w:r>
      <w:r w:rsidR="00396816" w:rsidRPr="00F335E5">
        <w:rPr>
          <w:rFonts w:ascii="Calibri" w:hAnsi="Calibri" w:cs="Calibri"/>
          <w:b/>
          <w:bCs/>
        </w:rPr>
        <w:t xml:space="preserve">training given by IOCL to retail </w:t>
      </w:r>
      <w:r w:rsidR="00396816">
        <w:rPr>
          <w:rFonts w:ascii="Calibri" w:hAnsi="Calibri" w:cs="Calibri"/>
          <w:b/>
          <w:bCs/>
        </w:rPr>
        <w:t>outlet</w:t>
      </w:r>
      <w:r w:rsidR="00396816" w:rsidRPr="00F335E5">
        <w:rPr>
          <w:rFonts w:ascii="Calibri" w:hAnsi="Calibri" w:cs="Calibri"/>
          <w:b/>
          <w:bCs/>
        </w:rPr>
        <w:t xml:space="preserve"> team</w:t>
      </w:r>
      <w:r w:rsidRPr="008559EA">
        <w:t>"</w:t>
      </w:r>
      <w:r w:rsidR="004E372D">
        <w:t xml:space="preserve"> </w:t>
      </w:r>
      <w:r w:rsidR="004E372D" w:rsidRPr="004E372D">
        <w:rPr>
          <w:b/>
          <w:bCs/>
        </w:rPr>
        <w:t>&amp;</w:t>
      </w:r>
      <w:r w:rsidR="004E372D">
        <w:rPr>
          <w:b/>
          <w:bCs/>
        </w:rPr>
        <w:t xml:space="preserve"> “</w:t>
      </w:r>
      <w:r w:rsidR="004E372D" w:rsidRPr="004E372D">
        <w:rPr>
          <w:b/>
          <w:bCs/>
        </w:rPr>
        <w:t>Training on Wheels</w:t>
      </w:r>
      <w:r w:rsidR="004E372D">
        <w:t xml:space="preserve">” </w:t>
      </w:r>
      <w:r w:rsidRPr="008559EA">
        <w:t>is my original work done by me during my internship at Indian Oil Corporation Limited (IOCL), Learning and Development Department. This report is being submitted as a part of my professional and academic learning process.</w:t>
      </w:r>
      <w:r>
        <w:t xml:space="preserve"> </w:t>
      </w:r>
      <w:r w:rsidRPr="008559EA">
        <w:t xml:space="preserve">The observations, findings, and conclusions outlined herein are based on actual research, data analysis, and personal observations accumulated during my stay. The piece is my own work and not previously submitted for publication or published elsewhere. Any coincidental resemblance to prior studies or research is not intentional. I truly thank my company mentor, </w:t>
      </w:r>
      <w:r w:rsidRPr="00FB6F05">
        <w:rPr>
          <w:b/>
          <w:bCs/>
        </w:rPr>
        <w:t>Mr</w:t>
      </w:r>
      <w:r>
        <w:rPr>
          <w:b/>
          <w:bCs/>
        </w:rPr>
        <w:t>s</w:t>
      </w:r>
      <w:r w:rsidRPr="00FB6F05">
        <w:rPr>
          <w:b/>
          <w:bCs/>
        </w:rPr>
        <w:t xml:space="preserve">. </w:t>
      </w:r>
      <w:r>
        <w:rPr>
          <w:b/>
          <w:bCs/>
        </w:rPr>
        <w:t xml:space="preserve">Divya Nagar &amp; Mr. Shyama Charan </w:t>
      </w:r>
      <w:r w:rsidRPr="00BC6D68">
        <w:rPr>
          <w:b/>
          <w:bCs/>
        </w:rPr>
        <w:t>Chaudhury</w:t>
      </w:r>
      <w:r w:rsidRPr="008559EA">
        <w:t xml:space="preserve">, and my faculty guide, </w:t>
      </w:r>
      <w:r w:rsidRPr="00FB6F05">
        <w:rPr>
          <w:b/>
          <w:bCs/>
        </w:rPr>
        <w:t>Mrs. Smrita  Kulkarni</w:t>
      </w:r>
      <w:r w:rsidRPr="008559EA">
        <w:t xml:space="preserve">, for the immense guidance, encouragement, and feedback during this research. Their expertise has largely helped to </w:t>
      </w:r>
      <w:r w:rsidRPr="008559EA">
        <w:t>meld</w:t>
      </w:r>
      <w:r w:rsidRPr="008559EA">
        <w:t xml:space="preserve"> this study and make it deeper.</w:t>
      </w:r>
      <w:r>
        <w:br/>
      </w:r>
      <w:r>
        <w:br/>
      </w:r>
      <w:r w:rsidRPr="00983929">
        <w:br/>
      </w:r>
      <w:r w:rsidRPr="008A44F1">
        <w:rPr>
          <w:b/>
          <w:bCs/>
        </w:rPr>
        <w:t>Date :</w:t>
      </w:r>
      <w:r w:rsidRPr="00983929">
        <w:t xml:space="preserve"> 10th April, 2025                                               </w:t>
      </w:r>
      <w:r w:rsidRPr="008A44F1">
        <w:rPr>
          <w:b/>
          <w:bCs/>
        </w:rPr>
        <w:t>Student Name</w:t>
      </w:r>
      <w:r w:rsidRPr="00983929">
        <w:t xml:space="preserve"> : Arundhati Kamal</w:t>
      </w:r>
      <w:r>
        <w:t xml:space="preserve">                          </w:t>
      </w:r>
      <w:r w:rsidRPr="00983929">
        <w:br/>
      </w:r>
      <w:r w:rsidRPr="008A44F1">
        <w:rPr>
          <w:b/>
          <w:bCs/>
        </w:rPr>
        <w:t>Place:</w:t>
      </w:r>
      <w:r>
        <w:t xml:space="preserve"> Mumbai, Maharashtra</w:t>
      </w:r>
      <w:r w:rsidRPr="00983929">
        <w:t xml:space="preserve">                                 </w:t>
      </w:r>
      <w:r w:rsidRPr="008A44F1">
        <w:rPr>
          <w:b/>
          <w:bCs/>
        </w:rPr>
        <w:t>Enrolment No</w:t>
      </w:r>
      <w:r>
        <w:t xml:space="preserve"> : </w:t>
      </w:r>
      <w:r w:rsidRPr="00983929">
        <w:t>24BSPHH01C0242</w:t>
      </w:r>
      <w:r>
        <w:br/>
      </w:r>
      <w:r w:rsidRPr="008A44F1">
        <w:rPr>
          <w:b/>
          <w:bCs/>
        </w:rPr>
        <w:t xml:space="preserve">                                                                                              </w:t>
      </w:r>
      <w:r w:rsidRPr="008A44F1">
        <w:rPr>
          <w:b/>
          <w:bCs/>
        </w:rPr>
        <w:t xml:space="preserve"> </w:t>
      </w:r>
      <w:r w:rsidRPr="008A44F1">
        <w:rPr>
          <w:b/>
          <w:bCs/>
        </w:rPr>
        <w:t>Session :</w:t>
      </w:r>
      <w:r>
        <w:t xml:space="preserve">  2024-2026</w:t>
      </w:r>
    </w:p>
    <w:p w14:paraId="393FDA32" w14:textId="5C56CBAA" w:rsidR="008A44F1" w:rsidRDefault="008A44F1" w:rsidP="008A44F1">
      <w:pPr>
        <w:spacing w:line="480" w:lineRule="auto"/>
        <w:jc w:val="both"/>
      </w:pPr>
    </w:p>
    <w:p w14:paraId="32ABA848" w14:textId="754CD623" w:rsidR="008A44F1" w:rsidRDefault="008A44F1" w:rsidP="008A44F1">
      <w:r>
        <w:rPr>
          <w:noProof/>
          <w:sz w:val="32"/>
        </w:rPr>
        <w:lastRenderedPageBreak/>
        <w:drawing>
          <wp:anchor distT="0" distB="0" distL="114300" distR="114300" simplePos="0" relativeHeight="251673600" behindDoc="0" locked="0" layoutInCell="1" allowOverlap="1" wp14:anchorId="294217E8" wp14:editId="23147805">
            <wp:simplePos x="0" y="0"/>
            <wp:positionH relativeFrom="margin">
              <wp:posOffset>-596900</wp:posOffset>
            </wp:positionH>
            <wp:positionV relativeFrom="margin">
              <wp:posOffset>-581025</wp:posOffset>
            </wp:positionV>
            <wp:extent cx="3746500" cy="1016000"/>
            <wp:effectExtent l="0" t="0" r="0" b="0"/>
            <wp:wrapSquare wrapText="bothSides"/>
            <wp:docPr id="725017244"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93586" name="Picture 1" descr="A close-up of a logo&#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746500" cy="1016000"/>
                    </a:xfrm>
                    <a:prstGeom prst="rect">
                      <a:avLst/>
                    </a:prstGeom>
                  </pic:spPr>
                </pic:pic>
              </a:graphicData>
            </a:graphic>
          </wp:anchor>
        </w:drawing>
      </w:r>
      <w:r>
        <w:rPr>
          <w:noProof/>
          <w:sz w:val="32"/>
        </w:rPr>
        <w:drawing>
          <wp:anchor distT="0" distB="0" distL="0" distR="0" simplePos="0" relativeHeight="251671552" behindDoc="0" locked="0" layoutInCell="1" allowOverlap="1" wp14:anchorId="4E5D1569" wp14:editId="5BB661BD">
            <wp:simplePos x="0" y="0"/>
            <wp:positionH relativeFrom="page">
              <wp:posOffset>6115050</wp:posOffset>
            </wp:positionH>
            <wp:positionV relativeFrom="topMargin">
              <wp:posOffset>647700</wp:posOffset>
            </wp:positionV>
            <wp:extent cx="1107249" cy="450017"/>
            <wp:effectExtent l="0" t="0" r="0" b="7620"/>
            <wp:wrapNone/>
            <wp:docPr id="735570153" name="Image 2" descr="A blue and red logo&#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blue and red logo&#10;&#10;AI-generated content may be incorrect."/>
                    <pic:cNvPicPr/>
                  </pic:nvPicPr>
                  <pic:blipFill>
                    <a:blip r:embed="rId8" cstate="print"/>
                    <a:stretch>
                      <a:fillRect/>
                    </a:stretch>
                  </pic:blipFill>
                  <pic:spPr>
                    <a:xfrm>
                      <a:off x="0" y="0"/>
                      <a:ext cx="1107249" cy="450017"/>
                    </a:xfrm>
                    <a:prstGeom prst="rect">
                      <a:avLst/>
                    </a:prstGeom>
                  </pic:spPr>
                </pic:pic>
              </a:graphicData>
            </a:graphic>
          </wp:anchor>
        </w:drawing>
      </w:r>
    </w:p>
    <w:p w14:paraId="24AF69AA" w14:textId="77777777" w:rsidR="008A44F1" w:rsidRDefault="008A44F1" w:rsidP="008A44F1"/>
    <w:p w14:paraId="48408303" w14:textId="5E4B67A4" w:rsidR="008A44F1" w:rsidRPr="00970472" w:rsidRDefault="00984899" w:rsidP="00970472">
      <w:pPr>
        <w:spacing w:line="360" w:lineRule="auto"/>
        <w:jc w:val="both"/>
        <w:rPr>
          <w:rFonts w:ascii="Calibri" w:hAnsi="Calibri" w:cs="Calibri"/>
        </w:rPr>
      </w:pPr>
      <w:r>
        <w:t xml:space="preserve">            </w:t>
      </w:r>
      <w:r w:rsidRPr="00970472">
        <w:rPr>
          <w:rFonts w:ascii="Calibri" w:hAnsi="Calibri" w:cs="Calibri"/>
        </w:rPr>
        <w:t xml:space="preserve">                                                   </w:t>
      </w:r>
      <w:r w:rsidR="008A44F1" w:rsidRPr="00970472">
        <w:rPr>
          <w:rFonts w:ascii="Calibri" w:hAnsi="Calibri" w:cs="Calibri"/>
          <w:b/>
          <w:spacing w:val="-2"/>
          <w:u w:val="single"/>
        </w:rPr>
        <w:t>ACKNOWLEDGEMENT</w:t>
      </w:r>
    </w:p>
    <w:p w14:paraId="6DEEE86C" w14:textId="6EBB4073" w:rsidR="008A44F1" w:rsidRPr="00970472" w:rsidRDefault="008A44F1" w:rsidP="00970472">
      <w:pPr>
        <w:spacing w:line="360" w:lineRule="auto"/>
        <w:jc w:val="both"/>
        <w:rPr>
          <w:rFonts w:ascii="Calibri" w:hAnsi="Calibri" w:cs="Calibri"/>
          <w:lang w:val="en-GB"/>
        </w:rPr>
      </w:pPr>
      <w:r w:rsidRPr="00970472">
        <w:rPr>
          <w:rFonts w:ascii="Calibri" w:hAnsi="Calibri" w:cs="Calibri"/>
          <w:lang w:val="en-GB"/>
        </w:rPr>
        <w:t xml:space="preserve">I would also like to acknowledge </w:t>
      </w:r>
      <w:r w:rsidRPr="00970472">
        <w:rPr>
          <w:rFonts w:ascii="Calibri" w:hAnsi="Calibri" w:cs="Calibri"/>
          <w:b/>
          <w:bCs/>
          <w:lang w:val="en-GB"/>
        </w:rPr>
        <w:t>ICFAI Business School</w:t>
      </w:r>
      <w:r w:rsidRPr="00970472">
        <w:rPr>
          <w:rFonts w:ascii="Calibri" w:hAnsi="Calibri" w:cs="Calibri"/>
          <w:lang w:val="en-GB"/>
        </w:rPr>
        <w:t xml:space="preserve"> for providing me with this opportunity to learn the practical side of life. Their educational programs have equipped me with the knowledge and skills necessary to thrive in a professional setting. I would like to express my sincere gratitude to </w:t>
      </w:r>
      <w:r w:rsidRPr="00970472">
        <w:rPr>
          <w:rFonts w:ascii="Calibri" w:hAnsi="Calibri" w:cs="Calibri"/>
          <w:b/>
          <w:bCs/>
          <w:lang w:val="en-GB"/>
        </w:rPr>
        <w:t>Indian Oil Corporation Limited</w:t>
      </w:r>
      <w:r w:rsidRPr="00970472">
        <w:rPr>
          <w:rFonts w:ascii="Calibri" w:hAnsi="Calibri" w:cs="Calibri"/>
          <w:lang w:val="en-GB"/>
        </w:rPr>
        <w:t xml:space="preserve"> for providing me with the invaluable opportunity to embark on this enriching journey.</w:t>
      </w:r>
    </w:p>
    <w:p w14:paraId="68F66B6A" w14:textId="61E661D2" w:rsidR="008A44F1" w:rsidRPr="00970472" w:rsidRDefault="008A44F1" w:rsidP="00970472">
      <w:pPr>
        <w:spacing w:line="360" w:lineRule="auto"/>
        <w:jc w:val="both"/>
        <w:rPr>
          <w:rFonts w:ascii="Calibri" w:hAnsi="Calibri" w:cs="Calibri"/>
          <w:lang w:val="en-GB"/>
        </w:rPr>
      </w:pPr>
      <w:r w:rsidRPr="00970472">
        <w:rPr>
          <w:rFonts w:ascii="Calibri" w:hAnsi="Calibri" w:cs="Calibri"/>
          <w:lang w:val="en-GB"/>
        </w:rPr>
        <w:t xml:space="preserve">I extend my heartfelt appreciation to </w:t>
      </w:r>
      <w:r w:rsidRPr="00970472">
        <w:rPr>
          <w:rFonts w:ascii="Calibri" w:hAnsi="Calibri" w:cs="Calibri"/>
          <w:b/>
          <w:bCs/>
          <w:lang w:val="en-GB"/>
        </w:rPr>
        <w:t xml:space="preserve">Mrs. Divya Nagar &amp; Mr. Shyama </w:t>
      </w:r>
      <w:r w:rsidRPr="00970472">
        <w:rPr>
          <w:rFonts w:ascii="Calibri" w:hAnsi="Calibri" w:cs="Calibri"/>
          <w:b/>
          <w:bCs/>
        </w:rPr>
        <w:t>Charan Chaudhury</w:t>
      </w:r>
      <w:r w:rsidRPr="00970472">
        <w:rPr>
          <w:rFonts w:ascii="Calibri" w:hAnsi="Calibri" w:cs="Calibri"/>
          <w:lang w:val="en-GB"/>
        </w:rPr>
        <w:t>, my company guide, whose guidance, support, and insights have been instrumental in navigating through the diverse projects and challenges encountered during my internship. I would also like to extend my</w:t>
      </w:r>
      <w:r w:rsidRPr="00970472">
        <w:rPr>
          <w:rFonts w:ascii="Calibri" w:hAnsi="Calibri" w:cs="Calibri"/>
          <w:lang w:val="en-GB"/>
        </w:rPr>
        <w:t xml:space="preserve"> </w:t>
      </w:r>
      <w:r w:rsidRPr="00970472">
        <w:rPr>
          <w:rFonts w:ascii="Calibri" w:hAnsi="Calibri" w:cs="Calibri"/>
          <w:lang w:val="en-GB"/>
        </w:rPr>
        <w:t xml:space="preserve">thanks to </w:t>
      </w:r>
      <w:r w:rsidRPr="00970472">
        <w:rPr>
          <w:rFonts w:ascii="Calibri" w:hAnsi="Calibri" w:cs="Calibri"/>
          <w:b/>
          <w:bCs/>
          <w:lang w:val="en-GB"/>
        </w:rPr>
        <w:t>Mrs. Smita Kulkarni</w:t>
      </w:r>
      <w:r w:rsidRPr="00970472">
        <w:rPr>
          <w:rFonts w:ascii="Calibri" w:hAnsi="Calibri" w:cs="Calibri"/>
          <w:lang w:val="en-GB"/>
        </w:rPr>
        <w:t>, my faculty guide, whose wisdom, encouragement, and constructive feedback have been indispensable throughout this journey. His guidance has been pivotal in shaping my understanding and approach towards the assigned tasks.</w:t>
      </w:r>
    </w:p>
    <w:p w14:paraId="665CAAE9" w14:textId="001D8E06" w:rsidR="008A44F1" w:rsidRPr="00970472" w:rsidRDefault="008A44F1" w:rsidP="00970472">
      <w:pPr>
        <w:spacing w:line="360" w:lineRule="auto"/>
        <w:jc w:val="both"/>
        <w:rPr>
          <w:rFonts w:ascii="Calibri" w:hAnsi="Calibri" w:cs="Calibri"/>
          <w:lang w:val="en-GB"/>
        </w:rPr>
      </w:pPr>
      <w:r w:rsidRPr="00970472">
        <w:rPr>
          <w:rFonts w:ascii="Calibri" w:hAnsi="Calibri" w:cs="Calibri"/>
          <w:lang w:val="en-GB"/>
        </w:rPr>
        <w:t xml:space="preserve">Furthermore, I extend my gratitude to </w:t>
      </w:r>
      <w:r w:rsidRPr="00970472">
        <w:rPr>
          <w:rFonts w:ascii="Calibri" w:hAnsi="Calibri" w:cs="Calibri"/>
          <w:b/>
          <w:bCs/>
          <w:lang w:val="en-GB"/>
        </w:rPr>
        <w:t xml:space="preserve">Mrs. </w:t>
      </w:r>
      <w:r w:rsidRPr="00970472">
        <w:rPr>
          <w:rFonts w:ascii="Calibri" w:hAnsi="Calibri" w:cs="Calibri"/>
          <w:b/>
          <w:bCs/>
          <w:color w:val="222222"/>
          <w:shd w:val="clear" w:color="auto" w:fill="FFFFFF"/>
        </w:rPr>
        <w:t>Sabitha Natraj</w:t>
      </w:r>
      <w:r w:rsidRPr="00970472">
        <w:rPr>
          <w:rFonts w:ascii="Calibri" w:hAnsi="Calibri" w:cs="Calibri"/>
          <w:lang w:val="en-GB"/>
        </w:rPr>
        <w:t xml:space="preserve">, the Head of the retail department in Mumbai, for her visionary leadership and unwavering support throughout my internship. I also want to express my sincere thanks to </w:t>
      </w:r>
      <w:r w:rsidRPr="00970472">
        <w:rPr>
          <w:rFonts w:ascii="Calibri" w:hAnsi="Calibri" w:cs="Calibri"/>
          <w:b/>
          <w:bCs/>
          <w:lang w:val="en-GB"/>
        </w:rPr>
        <w:t xml:space="preserve">Mr. Radha Mohan </w:t>
      </w:r>
      <w:proofErr w:type="spellStart"/>
      <w:r w:rsidRPr="00970472">
        <w:rPr>
          <w:rFonts w:ascii="Calibri" w:hAnsi="Calibri" w:cs="Calibri"/>
          <w:b/>
          <w:bCs/>
          <w:lang w:val="en-GB"/>
        </w:rPr>
        <w:t>Chebolu</w:t>
      </w:r>
      <w:proofErr w:type="spellEnd"/>
      <w:r w:rsidRPr="00970472">
        <w:rPr>
          <w:rFonts w:ascii="Calibri" w:hAnsi="Calibri" w:cs="Calibri"/>
          <w:lang w:val="en-GB"/>
        </w:rPr>
        <w:t>, Officer HR and Administration, for his constant support and assistance at every step of my journey.</w:t>
      </w:r>
    </w:p>
    <w:p w14:paraId="22341438" w14:textId="77F63B1B" w:rsidR="008A44F1" w:rsidRPr="00970472" w:rsidRDefault="008A44F1" w:rsidP="00970472">
      <w:pPr>
        <w:spacing w:line="360" w:lineRule="auto"/>
        <w:rPr>
          <w:rFonts w:ascii="Calibri" w:hAnsi="Calibri" w:cs="Calibri"/>
          <w:lang w:val="en-GB"/>
        </w:rPr>
      </w:pPr>
      <w:r w:rsidRPr="00970472">
        <w:rPr>
          <w:rFonts w:ascii="Calibri" w:hAnsi="Calibri" w:cs="Calibri"/>
          <w:lang w:val="en-GB"/>
        </w:rPr>
        <w:t>Additionally, I extend my appreciation to all the members of Indian Oil Corporation Limited for creating a nurturing and collaborative environment that facilitated my learning and growth. Finally,</w:t>
      </w:r>
      <w:r w:rsidR="00984899" w:rsidRPr="00970472">
        <w:rPr>
          <w:rFonts w:ascii="Calibri" w:hAnsi="Calibri" w:cs="Calibri"/>
          <w:lang w:val="en-GB"/>
        </w:rPr>
        <w:t xml:space="preserve"> </w:t>
      </w:r>
      <w:r w:rsidRPr="00970472">
        <w:rPr>
          <w:rFonts w:ascii="Calibri" w:hAnsi="Calibri" w:cs="Calibri"/>
          <w:lang w:val="en-GB"/>
        </w:rPr>
        <w:t>I would like to acknowledge the unwavering support of my family and friends, whose encouragement and belief in my abilities have been a constant source of strength throughout</w:t>
      </w:r>
      <w:r w:rsidR="00970472">
        <w:rPr>
          <w:rFonts w:ascii="Calibri" w:hAnsi="Calibri" w:cs="Calibri"/>
          <w:lang w:val="en-GB"/>
        </w:rPr>
        <w:t xml:space="preserve"> </w:t>
      </w:r>
      <w:r w:rsidR="00984899" w:rsidRPr="00970472">
        <w:rPr>
          <w:rFonts w:ascii="Calibri" w:hAnsi="Calibri" w:cs="Calibri"/>
          <w:lang w:val="en-GB"/>
        </w:rPr>
        <w:t>this</w:t>
      </w:r>
      <w:r w:rsidR="00970472">
        <w:rPr>
          <w:rFonts w:ascii="Calibri" w:hAnsi="Calibri" w:cs="Calibri"/>
          <w:lang w:val="en-GB"/>
        </w:rPr>
        <w:t xml:space="preserve"> </w:t>
      </w:r>
      <w:r w:rsidR="00984899" w:rsidRPr="00970472">
        <w:rPr>
          <w:rFonts w:ascii="Calibri" w:hAnsi="Calibri" w:cs="Calibri"/>
          <w:lang w:val="en-GB"/>
        </w:rPr>
        <w:t>journey</w:t>
      </w:r>
      <w:r w:rsidR="00970472" w:rsidRPr="00970472">
        <w:rPr>
          <w:rFonts w:ascii="Calibri" w:hAnsi="Calibri" w:cs="Calibri"/>
          <w:lang w:val="en-GB"/>
        </w:rPr>
        <w:t>.</w:t>
      </w:r>
      <w:r w:rsidR="00984899" w:rsidRPr="00970472">
        <w:rPr>
          <w:rFonts w:ascii="Calibri" w:hAnsi="Calibri" w:cs="Calibri"/>
          <w:lang w:val="en-GB"/>
        </w:rPr>
        <w:br/>
      </w:r>
      <w:r w:rsidR="00984899" w:rsidRPr="00970472">
        <w:rPr>
          <w:rFonts w:ascii="Calibri" w:hAnsi="Calibri" w:cs="Calibri"/>
          <w:b/>
          <w:bCs/>
          <w:lang w:val="en-GB"/>
        </w:rPr>
        <w:br/>
        <w:t>Arundhati Kamal</w:t>
      </w:r>
    </w:p>
    <w:p w14:paraId="42F8663C" w14:textId="40FC9082" w:rsidR="008A44F1" w:rsidRPr="00970472" w:rsidRDefault="008A44F1" w:rsidP="00970472">
      <w:pPr>
        <w:spacing w:line="360" w:lineRule="auto"/>
        <w:jc w:val="both"/>
        <w:rPr>
          <w:rFonts w:ascii="Calibri" w:hAnsi="Calibri" w:cs="Calibri"/>
          <w:b/>
          <w:bCs/>
        </w:rPr>
      </w:pPr>
      <w:r w:rsidRPr="00970472">
        <w:rPr>
          <w:rFonts w:ascii="Calibri" w:hAnsi="Calibri" w:cs="Calibri"/>
          <w:b/>
          <w:bCs/>
        </w:rPr>
        <w:br/>
      </w:r>
    </w:p>
    <w:p w14:paraId="203739F8" w14:textId="63BD429E" w:rsidR="00984899" w:rsidRPr="00970472" w:rsidRDefault="00984899" w:rsidP="00970472">
      <w:pPr>
        <w:spacing w:line="360" w:lineRule="auto"/>
        <w:jc w:val="both"/>
        <w:rPr>
          <w:rFonts w:ascii="Calibri" w:hAnsi="Calibri" w:cs="Calibri"/>
          <w:b/>
          <w:bCs/>
        </w:rPr>
      </w:pPr>
    </w:p>
    <w:p w14:paraId="24D916F8" w14:textId="34B3E606" w:rsidR="00984899" w:rsidRPr="00970472" w:rsidRDefault="00984899" w:rsidP="00970472">
      <w:pPr>
        <w:spacing w:line="360" w:lineRule="auto"/>
        <w:jc w:val="both"/>
        <w:rPr>
          <w:rFonts w:ascii="Calibri" w:hAnsi="Calibri" w:cs="Calibri"/>
          <w:b/>
          <w:bCs/>
        </w:rPr>
      </w:pPr>
      <w:r w:rsidRPr="00970472">
        <w:rPr>
          <w:rFonts w:ascii="Calibri" w:hAnsi="Calibri" w:cs="Calibri"/>
          <w:noProof/>
        </w:rPr>
        <w:lastRenderedPageBreak/>
        <w:drawing>
          <wp:anchor distT="0" distB="0" distL="0" distR="0" simplePos="0" relativeHeight="251681792" behindDoc="0" locked="0" layoutInCell="1" allowOverlap="1" wp14:anchorId="610EE14F" wp14:editId="4E5FF910">
            <wp:simplePos x="0" y="0"/>
            <wp:positionH relativeFrom="page">
              <wp:posOffset>6105144</wp:posOffset>
            </wp:positionH>
            <wp:positionV relativeFrom="topMargin">
              <wp:posOffset>562686</wp:posOffset>
            </wp:positionV>
            <wp:extent cx="1107249" cy="450017"/>
            <wp:effectExtent l="0" t="0" r="0" b="7620"/>
            <wp:wrapNone/>
            <wp:docPr id="330942931" name="Image 2" descr="A blue and red logo&#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blue and red logo&#10;&#10;AI-generated content may be incorrect."/>
                    <pic:cNvPicPr/>
                  </pic:nvPicPr>
                  <pic:blipFill>
                    <a:blip r:embed="rId8" cstate="print"/>
                    <a:stretch>
                      <a:fillRect/>
                    </a:stretch>
                  </pic:blipFill>
                  <pic:spPr>
                    <a:xfrm>
                      <a:off x="0" y="0"/>
                      <a:ext cx="1107249" cy="450017"/>
                    </a:xfrm>
                    <a:prstGeom prst="rect">
                      <a:avLst/>
                    </a:prstGeom>
                  </pic:spPr>
                </pic:pic>
              </a:graphicData>
            </a:graphic>
          </wp:anchor>
        </w:drawing>
      </w:r>
      <w:r w:rsidRPr="00970472">
        <w:rPr>
          <w:rFonts w:ascii="Calibri" w:hAnsi="Calibri" w:cs="Calibri"/>
          <w:noProof/>
        </w:rPr>
        <w:drawing>
          <wp:anchor distT="0" distB="0" distL="114300" distR="114300" simplePos="0" relativeHeight="251679744" behindDoc="0" locked="0" layoutInCell="1" allowOverlap="1" wp14:anchorId="2DB14C2B" wp14:editId="75E9956E">
            <wp:simplePos x="0" y="0"/>
            <wp:positionH relativeFrom="margin">
              <wp:posOffset>-608787</wp:posOffset>
            </wp:positionH>
            <wp:positionV relativeFrom="margin">
              <wp:posOffset>-607390</wp:posOffset>
            </wp:positionV>
            <wp:extent cx="3746500" cy="1016000"/>
            <wp:effectExtent l="0" t="0" r="0" b="0"/>
            <wp:wrapSquare wrapText="bothSides"/>
            <wp:docPr id="444848598"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93586" name="Picture 1" descr="A close-up of a logo&#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746500" cy="1016000"/>
                    </a:xfrm>
                    <a:prstGeom prst="rect">
                      <a:avLst/>
                    </a:prstGeom>
                  </pic:spPr>
                </pic:pic>
              </a:graphicData>
            </a:graphic>
          </wp:anchor>
        </w:drawing>
      </w:r>
      <w:r w:rsidRPr="00970472">
        <w:rPr>
          <w:rFonts w:ascii="Calibri" w:hAnsi="Calibri" w:cs="Calibri"/>
          <w:b/>
          <w:bCs/>
        </w:rPr>
        <w:t>Table of Contents</w:t>
      </w:r>
    </w:p>
    <w:tbl>
      <w:tblPr>
        <w:tblStyle w:val="TableGrid"/>
        <w:tblW w:w="0" w:type="auto"/>
        <w:tblLook w:val="04A0" w:firstRow="1" w:lastRow="0" w:firstColumn="1" w:lastColumn="0" w:noHBand="0" w:noVBand="1"/>
      </w:tblPr>
      <w:tblGrid>
        <w:gridCol w:w="1129"/>
        <w:gridCol w:w="6804"/>
        <w:gridCol w:w="1083"/>
      </w:tblGrid>
      <w:tr w:rsidR="00984899" w:rsidRPr="00970472" w14:paraId="06BD7DFE" w14:textId="77777777" w:rsidTr="00644CC7">
        <w:tc>
          <w:tcPr>
            <w:tcW w:w="1129" w:type="dxa"/>
          </w:tcPr>
          <w:p w14:paraId="3752E4A3" w14:textId="77777777" w:rsidR="00984899" w:rsidRPr="00970472" w:rsidRDefault="00984899" w:rsidP="00970472">
            <w:pPr>
              <w:spacing w:line="360" w:lineRule="auto"/>
              <w:jc w:val="both"/>
              <w:rPr>
                <w:rFonts w:ascii="Calibri" w:hAnsi="Calibri" w:cs="Calibri"/>
                <w:b/>
                <w:bCs/>
                <w:sz w:val="24"/>
                <w:szCs w:val="24"/>
              </w:rPr>
            </w:pPr>
            <w:r w:rsidRPr="00970472">
              <w:rPr>
                <w:rFonts w:ascii="Calibri" w:hAnsi="Calibri" w:cs="Calibri"/>
                <w:b/>
                <w:bCs/>
                <w:sz w:val="24"/>
                <w:szCs w:val="24"/>
              </w:rPr>
              <w:t>Sr. No.</w:t>
            </w:r>
          </w:p>
        </w:tc>
        <w:tc>
          <w:tcPr>
            <w:tcW w:w="6804" w:type="dxa"/>
          </w:tcPr>
          <w:p w14:paraId="021A1211" w14:textId="77777777" w:rsidR="00984899" w:rsidRPr="00970472" w:rsidRDefault="00984899" w:rsidP="00970472">
            <w:pPr>
              <w:spacing w:line="360" w:lineRule="auto"/>
              <w:jc w:val="both"/>
              <w:rPr>
                <w:rFonts w:ascii="Calibri" w:hAnsi="Calibri" w:cs="Calibri"/>
                <w:b/>
                <w:bCs/>
                <w:sz w:val="24"/>
                <w:szCs w:val="24"/>
              </w:rPr>
            </w:pPr>
            <w:r w:rsidRPr="00970472">
              <w:rPr>
                <w:rFonts w:ascii="Calibri" w:hAnsi="Calibri" w:cs="Calibri"/>
                <w:b/>
                <w:bCs/>
                <w:sz w:val="24"/>
                <w:szCs w:val="24"/>
              </w:rPr>
              <w:t>Chapter</w:t>
            </w:r>
          </w:p>
        </w:tc>
        <w:tc>
          <w:tcPr>
            <w:tcW w:w="1083" w:type="dxa"/>
          </w:tcPr>
          <w:p w14:paraId="3D33C947" w14:textId="1439F0F1" w:rsidR="00984899" w:rsidRPr="00970472" w:rsidRDefault="00984899" w:rsidP="00970472">
            <w:pPr>
              <w:spacing w:line="360" w:lineRule="auto"/>
              <w:jc w:val="both"/>
              <w:rPr>
                <w:rFonts w:ascii="Calibri" w:hAnsi="Calibri" w:cs="Calibri"/>
                <w:b/>
                <w:bCs/>
                <w:sz w:val="24"/>
                <w:szCs w:val="24"/>
              </w:rPr>
            </w:pPr>
            <w:r w:rsidRPr="00970472">
              <w:rPr>
                <w:rFonts w:ascii="Calibri" w:hAnsi="Calibri" w:cs="Calibri"/>
                <w:b/>
                <w:bCs/>
                <w:sz w:val="24"/>
                <w:szCs w:val="24"/>
              </w:rPr>
              <w:t>Pg. No.</w:t>
            </w:r>
          </w:p>
        </w:tc>
      </w:tr>
      <w:tr w:rsidR="00984899" w:rsidRPr="00970472" w14:paraId="0F6B2868" w14:textId="77777777" w:rsidTr="00644CC7">
        <w:tc>
          <w:tcPr>
            <w:tcW w:w="1129" w:type="dxa"/>
          </w:tcPr>
          <w:p w14:paraId="2E97318C" w14:textId="77777777" w:rsidR="00984899" w:rsidRPr="00970472" w:rsidRDefault="00984899" w:rsidP="00970472">
            <w:pPr>
              <w:spacing w:line="360" w:lineRule="auto"/>
              <w:jc w:val="both"/>
              <w:rPr>
                <w:rFonts w:ascii="Calibri" w:hAnsi="Calibri" w:cs="Calibri"/>
                <w:sz w:val="24"/>
                <w:szCs w:val="24"/>
              </w:rPr>
            </w:pPr>
          </w:p>
        </w:tc>
        <w:tc>
          <w:tcPr>
            <w:tcW w:w="6804" w:type="dxa"/>
          </w:tcPr>
          <w:p w14:paraId="79548B24" w14:textId="77777777" w:rsidR="00984899" w:rsidRPr="00970472" w:rsidRDefault="00984899" w:rsidP="00970472">
            <w:pPr>
              <w:spacing w:line="360" w:lineRule="auto"/>
              <w:jc w:val="both"/>
              <w:rPr>
                <w:rFonts w:ascii="Calibri" w:hAnsi="Calibri" w:cs="Calibri"/>
                <w:b/>
                <w:bCs/>
                <w:sz w:val="24"/>
                <w:szCs w:val="24"/>
              </w:rPr>
            </w:pPr>
            <w:r w:rsidRPr="00970472">
              <w:rPr>
                <w:rFonts w:ascii="Calibri" w:hAnsi="Calibri" w:cs="Calibri"/>
                <w:b/>
                <w:bCs/>
                <w:sz w:val="24"/>
                <w:szCs w:val="24"/>
              </w:rPr>
              <w:t>Authorization</w:t>
            </w:r>
          </w:p>
        </w:tc>
        <w:tc>
          <w:tcPr>
            <w:tcW w:w="1083" w:type="dxa"/>
          </w:tcPr>
          <w:p w14:paraId="3B6AE8A0" w14:textId="328D6E9F" w:rsidR="00984899" w:rsidRPr="00970472" w:rsidRDefault="00984899" w:rsidP="00970472">
            <w:pPr>
              <w:spacing w:line="360" w:lineRule="auto"/>
              <w:jc w:val="both"/>
              <w:rPr>
                <w:rFonts w:ascii="Calibri" w:hAnsi="Calibri" w:cs="Calibri"/>
                <w:sz w:val="24"/>
                <w:szCs w:val="24"/>
              </w:rPr>
            </w:pPr>
            <w:r w:rsidRPr="00970472">
              <w:rPr>
                <w:rFonts w:ascii="Calibri" w:hAnsi="Calibri" w:cs="Calibri"/>
                <w:sz w:val="24"/>
                <w:szCs w:val="24"/>
              </w:rPr>
              <w:t>3</w:t>
            </w:r>
          </w:p>
        </w:tc>
      </w:tr>
      <w:tr w:rsidR="00984899" w:rsidRPr="00970472" w14:paraId="3DB22B9B" w14:textId="77777777" w:rsidTr="00644CC7">
        <w:tc>
          <w:tcPr>
            <w:tcW w:w="1129" w:type="dxa"/>
          </w:tcPr>
          <w:p w14:paraId="1CF9CEF0" w14:textId="77777777" w:rsidR="00984899" w:rsidRPr="00970472" w:rsidRDefault="00984899" w:rsidP="00970472">
            <w:pPr>
              <w:spacing w:line="360" w:lineRule="auto"/>
              <w:jc w:val="both"/>
              <w:rPr>
                <w:rFonts w:ascii="Calibri" w:hAnsi="Calibri" w:cs="Calibri"/>
                <w:sz w:val="24"/>
                <w:szCs w:val="24"/>
              </w:rPr>
            </w:pPr>
          </w:p>
        </w:tc>
        <w:tc>
          <w:tcPr>
            <w:tcW w:w="6804" w:type="dxa"/>
          </w:tcPr>
          <w:p w14:paraId="368486A9" w14:textId="77777777" w:rsidR="00984899" w:rsidRPr="00970472" w:rsidRDefault="00984899" w:rsidP="00970472">
            <w:pPr>
              <w:spacing w:line="360" w:lineRule="auto"/>
              <w:jc w:val="both"/>
              <w:rPr>
                <w:rFonts w:ascii="Calibri" w:hAnsi="Calibri" w:cs="Calibri"/>
                <w:b/>
                <w:bCs/>
                <w:sz w:val="24"/>
                <w:szCs w:val="24"/>
              </w:rPr>
            </w:pPr>
            <w:r w:rsidRPr="00970472">
              <w:rPr>
                <w:rFonts w:ascii="Calibri" w:hAnsi="Calibri" w:cs="Calibri"/>
                <w:b/>
                <w:bCs/>
                <w:sz w:val="24"/>
                <w:szCs w:val="24"/>
              </w:rPr>
              <w:t>Acknowledgment</w:t>
            </w:r>
          </w:p>
        </w:tc>
        <w:tc>
          <w:tcPr>
            <w:tcW w:w="1083" w:type="dxa"/>
          </w:tcPr>
          <w:p w14:paraId="152EC116" w14:textId="09ADAB63" w:rsidR="00984899" w:rsidRPr="00970472" w:rsidRDefault="00984899" w:rsidP="00970472">
            <w:pPr>
              <w:spacing w:line="360" w:lineRule="auto"/>
              <w:jc w:val="both"/>
              <w:rPr>
                <w:rFonts w:ascii="Calibri" w:hAnsi="Calibri" w:cs="Calibri"/>
                <w:sz w:val="24"/>
                <w:szCs w:val="24"/>
              </w:rPr>
            </w:pPr>
            <w:r w:rsidRPr="00970472">
              <w:rPr>
                <w:rFonts w:ascii="Calibri" w:hAnsi="Calibri" w:cs="Calibri"/>
                <w:sz w:val="24"/>
                <w:szCs w:val="24"/>
              </w:rPr>
              <w:t>4</w:t>
            </w:r>
          </w:p>
        </w:tc>
      </w:tr>
      <w:tr w:rsidR="00984899" w:rsidRPr="00970472" w14:paraId="6E1EA512" w14:textId="77777777" w:rsidTr="00644CC7">
        <w:tc>
          <w:tcPr>
            <w:tcW w:w="1129" w:type="dxa"/>
          </w:tcPr>
          <w:p w14:paraId="773F9F24" w14:textId="77777777" w:rsidR="00984899" w:rsidRPr="00970472" w:rsidRDefault="00984899" w:rsidP="00970472">
            <w:pPr>
              <w:spacing w:line="360" w:lineRule="auto"/>
              <w:jc w:val="both"/>
              <w:rPr>
                <w:rFonts w:ascii="Calibri" w:hAnsi="Calibri" w:cs="Calibri"/>
                <w:sz w:val="24"/>
                <w:szCs w:val="24"/>
              </w:rPr>
            </w:pPr>
          </w:p>
        </w:tc>
        <w:tc>
          <w:tcPr>
            <w:tcW w:w="6804" w:type="dxa"/>
          </w:tcPr>
          <w:p w14:paraId="5EC90D01" w14:textId="77777777" w:rsidR="00984899" w:rsidRPr="00970472" w:rsidRDefault="00984899" w:rsidP="00970472">
            <w:pPr>
              <w:spacing w:line="360" w:lineRule="auto"/>
              <w:jc w:val="both"/>
              <w:rPr>
                <w:rFonts w:ascii="Calibri" w:hAnsi="Calibri" w:cs="Calibri"/>
                <w:b/>
                <w:bCs/>
                <w:sz w:val="24"/>
                <w:szCs w:val="24"/>
              </w:rPr>
            </w:pPr>
            <w:r w:rsidRPr="00970472">
              <w:rPr>
                <w:rFonts w:ascii="Calibri" w:hAnsi="Calibri" w:cs="Calibri"/>
                <w:b/>
                <w:bCs/>
                <w:sz w:val="24"/>
                <w:szCs w:val="24"/>
              </w:rPr>
              <w:t>Abstract</w:t>
            </w:r>
          </w:p>
        </w:tc>
        <w:tc>
          <w:tcPr>
            <w:tcW w:w="1083" w:type="dxa"/>
          </w:tcPr>
          <w:p w14:paraId="6204D2FA" w14:textId="634088DA" w:rsidR="00984899" w:rsidRPr="00970472" w:rsidRDefault="00984899" w:rsidP="00970472">
            <w:pPr>
              <w:spacing w:line="360" w:lineRule="auto"/>
              <w:jc w:val="both"/>
              <w:rPr>
                <w:rFonts w:ascii="Calibri" w:hAnsi="Calibri" w:cs="Calibri"/>
                <w:sz w:val="24"/>
                <w:szCs w:val="24"/>
              </w:rPr>
            </w:pPr>
            <w:r w:rsidRPr="00970472">
              <w:rPr>
                <w:rFonts w:ascii="Calibri" w:hAnsi="Calibri" w:cs="Calibri"/>
                <w:sz w:val="24"/>
                <w:szCs w:val="24"/>
              </w:rPr>
              <w:t>6</w:t>
            </w:r>
          </w:p>
        </w:tc>
      </w:tr>
      <w:tr w:rsidR="00984899" w:rsidRPr="00970472" w14:paraId="60C5EBDA" w14:textId="77777777" w:rsidTr="00644CC7">
        <w:tc>
          <w:tcPr>
            <w:tcW w:w="1129" w:type="dxa"/>
          </w:tcPr>
          <w:p w14:paraId="28AFA518" w14:textId="77777777" w:rsidR="00984899" w:rsidRPr="00970472" w:rsidRDefault="00984899" w:rsidP="00970472">
            <w:pPr>
              <w:spacing w:line="360" w:lineRule="auto"/>
              <w:jc w:val="both"/>
              <w:rPr>
                <w:rFonts w:ascii="Calibri" w:hAnsi="Calibri" w:cs="Calibri"/>
                <w:b/>
                <w:bCs/>
                <w:sz w:val="24"/>
                <w:szCs w:val="24"/>
              </w:rPr>
            </w:pPr>
            <w:r w:rsidRPr="00970472">
              <w:rPr>
                <w:rFonts w:ascii="Calibri" w:hAnsi="Calibri" w:cs="Calibri"/>
                <w:b/>
                <w:bCs/>
                <w:sz w:val="24"/>
                <w:szCs w:val="24"/>
              </w:rPr>
              <w:t>1.</w:t>
            </w:r>
          </w:p>
        </w:tc>
        <w:tc>
          <w:tcPr>
            <w:tcW w:w="6804" w:type="dxa"/>
          </w:tcPr>
          <w:p w14:paraId="755D3F70" w14:textId="77777777" w:rsidR="00984899" w:rsidRPr="00970472" w:rsidRDefault="00984899" w:rsidP="00970472">
            <w:pPr>
              <w:spacing w:line="360" w:lineRule="auto"/>
              <w:jc w:val="both"/>
              <w:rPr>
                <w:rFonts w:ascii="Calibri" w:hAnsi="Calibri" w:cs="Calibri"/>
                <w:b/>
                <w:bCs/>
                <w:sz w:val="24"/>
                <w:szCs w:val="24"/>
              </w:rPr>
            </w:pPr>
            <w:r w:rsidRPr="00970472">
              <w:rPr>
                <w:rFonts w:ascii="Calibri" w:hAnsi="Calibri" w:cs="Calibri"/>
                <w:b/>
                <w:bCs/>
                <w:sz w:val="24"/>
                <w:szCs w:val="24"/>
              </w:rPr>
              <w:t>Introduction</w:t>
            </w:r>
          </w:p>
        </w:tc>
        <w:tc>
          <w:tcPr>
            <w:tcW w:w="1083" w:type="dxa"/>
          </w:tcPr>
          <w:p w14:paraId="1557B4F6" w14:textId="0E77916D" w:rsidR="00984899" w:rsidRPr="00970472" w:rsidRDefault="002E23A7" w:rsidP="00970472">
            <w:pPr>
              <w:spacing w:line="360" w:lineRule="auto"/>
              <w:jc w:val="both"/>
              <w:rPr>
                <w:rFonts w:ascii="Calibri" w:hAnsi="Calibri" w:cs="Calibri"/>
                <w:sz w:val="24"/>
                <w:szCs w:val="24"/>
              </w:rPr>
            </w:pPr>
            <w:r w:rsidRPr="00970472">
              <w:rPr>
                <w:rFonts w:ascii="Calibri" w:hAnsi="Calibri" w:cs="Calibri"/>
                <w:sz w:val="24"/>
                <w:szCs w:val="24"/>
              </w:rPr>
              <w:t>7-8</w:t>
            </w:r>
          </w:p>
        </w:tc>
      </w:tr>
      <w:tr w:rsidR="00984899" w:rsidRPr="00970472" w14:paraId="342D0469" w14:textId="77777777" w:rsidTr="00644CC7">
        <w:tc>
          <w:tcPr>
            <w:tcW w:w="1129" w:type="dxa"/>
          </w:tcPr>
          <w:p w14:paraId="5BC5125A" w14:textId="77777777" w:rsidR="00984899" w:rsidRPr="00970472" w:rsidRDefault="00984899" w:rsidP="00970472">
            <w:pPr>
              <w:spacing w:line="360" w:lineRule="auto"/>
              <w:jc w:val="both"/>
              <w:rPr>
                <w:rFonts w:ascii="Calibri" w:hAnsi="Calibri" w:cs="Calibri"/>
                <w:b/>
                <w:bCs/>
                <w:sz w:val="24"/>
                <w:szCs w:val="24"/>
              </w:rPr>
            </w:pPr>
            <w:r w:rsidRPr="00970472">
              <w:rPr>
                <w:rFonts w:ascii="Calibri" w:hAnsi="Calibri" w:cs="Calibri"/>
                <w:b/>
                <w:bCs/>
                <w:sz w:val="24"/>
                <w:szCs w:val="24"/>
              </w:rPr>
              <w:t>2.</w:t>
            </w:r>
          </w:p>
        </w:tc>
        <w:tc>
          <w:tcPr>
            <w:tcW w:w="6804" w:type="dxa"/>
          </w:tcPr>
          <w:p w14:paraId="325DE3FB" w14:textId="77777777" w:rsidR="00984899" w:rsidRPr="00970472" w:rsidRDefault="00984899" w:rsidP="00970472">
            <w:pPr>
              <w:spacing w:line="360" w:lineRule="auto"/>
              <w:jc w:val="both"/>
              <w:rPr>
                <w:rFonts w:ascii="Calibri" w:hAnsi="Calibri" w:cs="Calibri"/>
                <w:b/>
                <w:bCs/>
                <w:sz w:val="24"/>
                <w:szCs w:val="24"/>
              </w:rPr>
            </w:pPr>
            <w:r w:rsidRPr="00970472">
              <w:rPr>
                <w:rFonts w:ascii="Calibri" w:hAnsi="Calibri" w:cs="Calibri"/>
                <w:b/>
                <w:bCs/>
                <w:sz w:val="24"/>
                <w:szCs w:val="24"/>
              </w:rPr>
              <w:t>Company’s Profile</w:t>
            </w:r>
          </w:p>
        </w:tc>
        <w:tc>
          <w:tcPr>
            <w:tcW w:w="1083" w:type="dxa"/>
          </w:tcPr>
          <w:p w14:paraId="56FFF37E" w14:textId="1567CEDC" w:rsidR="00984899" w:rsidRPr="00970472" w:rsidRDefault="00984899" w:rsidP="00970472">
            <w:pPr>
              <w:spacing w:line="360" w:lineRule="auto"/>
              <w:jc w:val="both"/>
              <w:rPr>
                <w:rFonts w:ascii="Calibri" w:hAnsi="Calibri" w:cs="Calibri"/>
                <w:sz w:val="24"/>
                <w:szCs w:val="24"/>
              </w:rPr>
            </w:pPr>
          </w:p>
        </w:tc>
      </w:tr>
      <w:tr w:rsidR="00984899" w:rsidRPr="00970472" w14:paraId="4E54CCBB" w14:textId="77777777" w:rsidTr="00644CC7">
        <w:tc>
          <w:tcPr>
            <w:tcW w:w="1129" w:type="dxa"/>
          </w:tcPr>
          <w:p w14:paraId="3E0F0F9B" w14:textId="77777777" w:rsidR="00984899" w:rsidRPr="00970472" w:rsidRDefault="00984899" w:rsidP="00970472">
            <w:pPr>
              <w:spacing w:line="360" w:lineRule="auto"/>
              <w:jc w:val="both"/>
              <w:rPr>
                <w:rFonts w:ascii="Calibri" w:hAnsi="Calibri" w:cs="Calibri"/>
                <w:sz w:val="24"/>
                <w:szCs w:val="24"/>
              </w:rPr>
            </w:pPr>
            <w:bookmarkStart w:id="0" w:name="_Hlk163221861"/>
          </w:p>
        </w:tc>
        <w:tc>
          <w:tcPr>
            <w:tcW w:w="6804" w:type="dxa"/>
          </w:tcPr>
          <w:p w14:paraId="62D67084" w14:textId="77777777" w:rsidR="00984899" w:rsidRPr="00970472" w:rsidRDefault="00984899" w:rsidP="00970472">
            <w:pPr>
              <w:spacing w:line="360" w:lineRule="auto"/>
              <w:jc w:val="both"/>
              <w:rPr>
                <w:rFonts w:ascii="Calibri" w:hAnsi="Calibri" w:cs="Calibri"/>
                <w:sz w:val="24"/>
                <w:szCs w:val="24"/>
              </w:rPr>
            </w:pPr>
            <w:r w:rsidRPr="00970472">
              <w:rPr>
                <w:rFonts w:ascii="Calibri" w:hAnsi="Calibri" w:cs="Calibri"/>
                <w:sz w:val="24"/>
                <w:szCs w:val="24"/>
              </w:rPr>
              <w:t>2.1 Introduction to Company’s sector</w:t>
            </w:r>
          </w:p>
        </w:tc>
        <w:tc>
          <w:tcPr>
            <w:tcW w:w="1083" w:type="dxa"/>
          </w:tcPr>
          <w:p w14:paraId="57A77588" w14:textId="2CAA22DB" w:rsidR="00984899" w:rsidRPr="00970472" w:rsidRDefault="00984899" w:rsidP="00970472">
            <w:pPr>
              <w:spacing w:line="360" w:lineRule="auto"/>
              <w:jc w:val="both"/>
              <w:rPr>
                <w:rFonts w:ascii="Calibri" w:hAnsi="Calibri" w:cs="Calibri"/>
                <w:sz w:val="24"/>
                <w:szCs w:val="24"/>
              </w:rPr>
            </w:pPr>
            <w:r w:rsidRPr="00970472">
              <w:rPr>
                <w:rFonts w:ascii="Calibri" w:hAnsi="Calibri" w:cs="Calibri"/>
                <w:sz w:val="24"/>
                <w:szCs w:val="24"/>
              </w:rPr>
              <w:t>10</w:t>
            </w:r>
          </w:p>
        </w:tc>
      </w:tr>
      <w:tr w:rsidR="00984899" w:rsidRPr="00970472" w14:paraId="6CD86C4F" w14:textId="77777777" w:rsidTr="00644CC7">
        <w:tc>
          <w:tcPr>
            <w:tcW w:w="1129" w:type="dxa"/>
          </w:tcPr>
          <w:p w14:paraId="263EF21C" w14:textId="77777777" w:rsidR="00984899" w:rsidRPr="00970472" w:rsidRDefault="00984899" w:rsidP="00970472">
            <w:pPr>
              <w:spacing w:line="360" w:lineRule="auto"/>
              <w:jc w:val="both"/>
              <w:rPr>
                <w:rFonts w:ascii="Calibri" w:hAnsi="Calibri" w:cs="Calibri"/>
                <w:sz w:val="24"/>
                <w:szCs w:val="24"/>
              </w:rPr>
            </w:pPr>
          </w:p>
        </w:tc>
        <w:tc>
          <w:tcPr>
            <w:tcW w:w="6804" w:type="dxa"/>
          </w:tcPr>
          <w:p w14:paraId="57DADD49" w14:textId="77777777" w:rsidR="00984899" w:rsidRPr="00970472" w:rsidRDefault="00984899" w:rsidP="00970472">
            <w:pPr>
              <w:spacing w:line="360" w:lineRule="auto"/>
              <w:jc w:val="both"/>
              <w:rPr>
                <w:rFonts w:ascii="Calibri" w:hAnsi="Calibri" w:cs="Calibri"/>
                <w:sz w:val="24"/>
                <w:szCs w:val="24"/>
              </w:rPr>
            </w:pPr>
            <w:r w:rsidRPr="00970472">
              <w:rPr>
                <w:rFonts w:ascii="Calibri" w:hAnsi="Calibri" w:cs="Calibri"/>
                <w:sz w:val="24"/>
                <w:szCs w:val="24"/>
              </w:rPr>
              <w:t>2.2 Sector Classification</w:t>
            </w:r>
          </w:p>
        </w:tc>
        <w:tc>
          <w:tcPr>
            <w:tcW w:w="1083" w:type="dxa"/>
          </w:tcPr>
          <w:p w14:paraId="02680D71" w14:textId="17443778" w:rsidR="00984899" w:rsidRPr="00970472" w:rsidRDefault="00984899" w:rsidP="00970472">
            <w:pPr>
              <w:spacing w:line="360" w:lineRule="auto"/>
              <w:jc w:val="both"/>
              <w:rPr>
                <w:rFonts w:ascii="Calibri" w:hAnsi="Calibri" w:cs="Calibri"/>
                <w:sz w:val="24"/>
                <w:szCs w:val="24"/>
              </w:rPr>
            </w:pPr>
            <w:r w:rsidRPr="00970472">
              <w:rPr>
                <w:rFonts w:ascii="Calibri" w:hAnsi="Calibri" w:cs="Calibri"/>
                <w:sz w:val="24"/>
                <w:szCs w:val="24"/>
              </w:rPr>
              <w:t>12</w:t>
            </w:r>
          </w:p>
        </w:tc>
      </w:tr>
      <w:tr w:rsidR="00984899" w:rsidRPr="00970472" w14:paraId="03115E1D" w14:textId="77777777" w:rsidTr="00644CC7">
        <w:tc>
          <w:tcPr>
            <w:tcW w:w="1129" w:type="dxa"/>
          </w:tcPr>
          <w:p w14:paraId="45BFFEC0" w14:textId="77777777" w:rsidR="00984899" w:rsidRPr="00970472" w:rsidRDefault="00984899" w:rsidP="00970472">
            <w:pPr>
              <w:spacing w:line="360" w:lineRule="auto"/>
              <w:jc w:val="both"/>
              <w:rPr>
                <w:rFonts w:ascii="Calibri" w:hAnsi="Calibri" w:cs="Calibri"/>
                <w:sz w:val="24"/>
                <w:szCs w:val="24"/>
              </w:rPr>
            </w:pPr>
          </w:p>
        </w:tc>
        <w:tc>
          <w:tcPr>
            <w:tcW w:w="6804" w:type="dxa"/>
          </w:tcPr>
          <w:p w14:paraId="719CD34E" w14:textId="77777777" w:rsidR="00984899" w:rsidRPr="00970472" w:rsidRDefault="00984899" w:rsidP="00970472">
            <w:pPr>
              <w:spacing w:line="360" w:lineRule="auto"/>
              <w:jc w:val="both"/>
              <w:rPr>
                <w:rFonts w:ascii="Calibri" w:hAnsi="Calibri" w:cs="Calibri"/>
                <w:sz w:val="24"/>
                <w:szCs w:val="24"/>
              </w:rPr>
            </w:pPr>
            <w:r w:rsidRPr="00970472">
              <w:rPr>
                <w:rFonts w:ascii="Calibri" w:hAnsi="Calibri" w:cs="Calibri"/>
                <w:sz w:val="24"/>
                <w:szCs w:val="24"/>
              </w:rPr>
              <w:t>2.3 Sector Outlook</w:t>
            </w:r>
          </w:p>
        </w:tc>
        <w:tc>
          <w:tcPr>
            <w:tcW w:w="1083" w:type="dxa"/>
          </w:tcPr>
          <w:p w14:paraId="28634316" w14:textId="72C96280" w:rsidR="00984899" w:rsidRPr="00970472" w:rsidRDefault="00984899" w:rsidP="00970472">
            <w:pPr>
              <w:spacing w:line="360" w:lineRule="auto"/>
              <w:jc w:val="both"/>
              <w:rPr>
                <w:rFonts w:ascii="Calibri" w:hAnsi="Calibri" w:cs="Calibri"/>
                <w:sz w:val="24"/>
                <w:szCs w:val="24"/>
              </w:rPr>
            </w:pPr>
            <w:r w:rsidRPr="00970472">
              <w:rPr>
                <w:rFonts w:ascii="Calibri" w:hAnsi="Calibri" w:cs="Calibri"/>
                <w:sz w:val="24"/>
                <w:szCs w:val="24"/>
              </w:rPr>
              <w:t>12</w:t>
            </w:r>
          </w:p>
        </w:tc>
      </w:tr>
      <w:bookmarkEnd w:id="0"/>
      <w:tr w:rsidR="00984899" w:rsidRPr="00970472" w14:paraId="0DCE769B" w14:textId="77777777" w:rsidTr="00644CC7">
        <w:tc>
          <w:tcPr>
            <w:tcW w:w="1129" w:type="dxa"/>
          </w:tcPr>
          <w:p w14:paraId="4C543E13" w14:textId="77777777" w:rsidR="00984899" w:rsidRPr="00970472" w:rsidRDefault="00984899" w:rsidP="00970472">
            <w:pPr>
              <w:spacing w:line="360" w:lineRule="auto"/>
              <w:jc w:val="both"/>
              <w:rPr>
                <w:rFonts w:ascii="Calibri" w:hAnsi="Calibri" w:cs="Calibri"/>
                <w:sz w:val="24"/>
                <w:szCs w:val="24"/>
              </w:rPr>
            </w:pPr>
            <w:r w:rsidRPr="00970472">
              <w:rPr>
                <w:rFonts w:ascii="Calibri" w:hAnsi="Calibri" w:cs="Calibri"/>
                <w:b/>
                <w:bCs/>
                <w:sz w:val="24"/>
                <w:szCs w:val="24"/>
              </w:rPr>
              <w:t>3.</w:t>
            </w:r>
          </w:p>
        </w:tc>
        <w:tc>
          <w:tcPr>
            <w:tcW w:w="6804" w:type="dxa"/>
          </w:tcPr>
          <w:p w14:paraId="56DE39F1" w14:textId="77777777" w:rsidR="00984899" w:rsidRPr="00970472" w:rsidRDefault="00984899" w:rsidP="00970472">
            <w:pPr>
              <w:spacing w:line="360" w:lineRule="auto"/>
              <w:jc w:val="both"/>
              <w:rPr>
                <w:rFonts w:ascii="Calibri" w:hAnsi="Calibri" w:cs="Calibri"/>
                <w:b/>
                <w:bCs/>
                <w:sz w:val="24"/>
                <w:szCs w:val="24"/>
              </w:rPr>
            </w:pPr>
            <w:r w:rsidRPr="00970472">
              <w:rPr>
                <w:rFonts w:ascii="Calibri" w:hAnsi="Calibri" w:cs="Calibri"/>
                <w:b/>
                <w:bCs/>
                <w:sz w:val="24"/>
                <w:szCs w:val="24"/>
              </w:rPr>
              <w:t>Introduction to the company</w:t>
            </w:r>
          </w:p>
        </w:tc>
        <w:tc>
          <w:tcPr>
            <w:tcW w:w="1083" w:type="dxa"/>
          </w:tcPr>
          <w:p w14:paraId="2661B7A2" w14:textId="18A3DC06" w:rsidR="00984899" w:rsidRPr="00970472" w:rsidRDefault="00984899" w:rsidP="00970472">
            <w:pPr>
              <w:spacing w:line="360" w:lineRule="auto"/>
              <w:jc w:val="both"/>
              <w:rPr>
                <w:rFonts w:ascii="Calibri" w:hAnsi="Calibri" w:cs="Calibri"/>
                <w:sz w:val="24"/>
                <w:szCs w:val="24"/>
              </w:rPr>
            </w:pPr>
          </w:p>
        </w:tc>
      </w:tr>
      <w:tr w:rsidR="00984899" w:rsidRPr="00970472" w14:paraId="1C45318D" w14:textId="77777777" w:rsidTr="00644CC7">
        <w:tc>
          <w:tcPr>
            <w:tcW w:w="1129" w:type="dxa"/>
          </w:tcPr>
          <w:p w14:paraId="44A8C6FD" w14:textId="77777777" w:rsidR="00984899" w:rsidRPr="00970472" w:rsidRDefault="00984899" w:rsidP="00970472">
            <w:pPr>
              <w:spacing w:line="360" w:lineRule="auto"/>
              <w:jc w:val="both"/>
              <w:rPr>
                <w:rFonts w:ascii="Calibri" w:hAnsi="Calibri" w:cs="Calibri"/>
                <w:b/>
                <w:bCs/>
                <w:sz w:val="24"/>
                <w:szCs w:val="24"/>
              </w:rPr>
            </w:pPr>
          </w:p>
        </w:tc>
        <w:tc>
          <w:tcPr>
            <w:tcW w:w="6804" w:type="dxa"/>
          </w:tcPr>
          <w:p w14:paraId="19E6B7F9" w14:textId="77777777" w:rsidR="00984899" w:rsidRPr="00970472" w:rsidRDefault="00984899" w:rsidP="00970472">
            <w:pPr>
              <w:spacing w:line="360" w:lineRule="auto"/>
              <w:jc w:val="both"/>
              <w:rPr>
                <w:rFonts w:ascii="Calibri" w:hAnsi="Calibri" w:cs="Calibri"/>
                <w:sz w:val="24"/>
                <w:szCs w:val="24"/>
              </w:rPr>
            </w:pPr>
            <w:r w:rsidRPr="00970472">
              <w:rPr>
                <w:rFonts w:ascii="Calibri" w:hAnsi="Calibri" w:cs="Calibri"/>
                <w:sz w:val="24"/>
                <w:szCs w:val="24"/>
              </w:rPr>
              <w:t>3.1 About the firm</w:t>
            </w:r>
          </w:p>
        </w:tc>
        <w:tc>
          <w:tcPr>
            <w:tcW w:w="1083" w:type="dxa"/>
          </w:tcPr>
          <w:p w14:paraId="432C79B0" w14:textId="67A42009" w:rsidR="00984899" w:rsidRPr="00970472" w:rsidRDefault="00984899" w:rsidP="00970472">
            <w:pPr>
              <w:spacing w:line="360" w:lineRule="auto"/>
              <w:jc w:val="both"/>
              <w:rPr>
                <w:rFonts w:ascii="Calibri" w:hAnsi="Calibri" w:cs="Calibri"/>
                <w:sz w:val="24"/>
                <w:szCs w:val="24"/>
              </w:rPr>
            </w:pPr>
            <w:r w:rsidRPr="00970472">
              <w:rPr>
                <w:rFonts w:ascii="Calibri" w:hAnsi="Calibri" w:cs="Calibri"/>
                <w:sz w:val="24"/>
                <w:szCs w:val="24"/>
              </w:rPr>
              <w:t>15</w:t>
            </w:r>
          </w:p>
        </w:tc>
      </w:tr>
      <w:tr w:rsidR="00984899" w:rsidRPr="00970472" w14:paraId="6440B0D0" w14:textId="77777777" w:rsidTr="00644CC7">
        <w:tc>
          <w:tcPr>
            <w:tcW w:w="1129" w:type="dxa"/>
          </w:tcPr>
          <w:p w14:paraId="258AB52F" w14:textId="77777777" w:rsidR="00984899" w:rsidRPr="00970472" w:rsidRDefault="00984899" w:rsidP="00970472">
            <w:pPr>
              <w:spacing w:line="360" w:lineRule="auto"/>
              <w:jc w:val="both"/>
              <w:rPr>
                <w:rFonts w:ascii="Calibri" w:hAnsi="Calibri" w:cs="Calibri"/>
                <w:b/>
                <w:bCs/>
                <w:sz w:val="24"/>
                <w:szCs w:val="24"/>
              </w:rPr>
            </w:pPr>
          </w:p>
        </w:tc>
        <w:tc>
          <w:tcPr>
            <w:tcW w:w="6804" w:type="dxa"/>
          </w:tcPr>
          <w:p w14:paraId="55558013" w14:textId="77777777" w:rsidR="00984899" w:rsidRPr="00970472" w:rsidRDefault="00984899" w:rsidP="00970472">
            <w:pPr>
              <w:spacing w:line="360" w:lineRule="auto"/>
              <w:jc w:val="both"/>
              <w:rPr>
                <w:rFonts w:ascii="Calibri" w:hAnsi="Calibri" w:cs="Calibri"/>
                <w:b/>
                <w:bCs/>
                <w:sz w:val="24"/>
                <w:szCs w:val="24"/>
              </w:rPr>
            </w:pPr>
            <w:r w:rsidRPr="00970472">
              <w:rPr>
                <w:rFonts w:ascii="Calibri" w:hAnsi="Calibri" w:cs="Calibri"/>
                <w:sz w:val="24"/>
                <w:szCs w:val="24"/>
              </w:rPr>
              <w:t>3.2 Marketing HO Structure</w:t>
            </w:r>
          </w:p>
        </w:tc>
        <w:tc>
          <w:tcPr>
            <w:tcW w:w="1083" w:type="dxa"/>
          </w:tcPr>
          <w:p w14:paraId="4C1F34FD" w14:textId="77777777" w:rsidR="00984899" w:rsidRPr="00970472" w:rsidRDefault="00984899" w:rsidP="00970472">
            <w:pPr>
              <w:spacing w:line="360" w:lineRule="auto"/>
              <w:jc w:val="both"/>
              <w:rPr>
                <w:rFonts w:ascii="Calibri" w:hAnsi="Calibri" w:cs="Calibri"/>
                <w:sz w:val="24"/>
                <w:szCs w:val="24"/>
              </w:rPr>
            </w:pPr>
            <w:r w:rsidRPr="00970472">
              <w:rPr>
                <w:rFonts w:ascii="Calibri" w:hAnsi="Calibri" w:cs="Calibri"/>
                <w:sz w:val="24"/>
                <w:szCs w:val="24"/>
              </w:rPr>
              <w:t>15</w:t>
            </w:r>
          </w:p>
        </w:tc>
      </w:tr>
      <w:tr w:rsidR="00984899" w:rsidRPr="00970472" w14:paraId="76A14E18" w14:textId="77777777" w:rsidTr="00644CC7">
        <w:tc>
          <w:tcPr>
            <w:tcW w:w="1129" w:type="dxa"/>
          </w:tcPr>
          <w:p w14:paraId="20CC12C7" w14:textId="77777777" w:rsidR="00984899" w:rsidRPr="00970472" w:rsidRDefault="00984899" w:rsidP="00970472">
            <w:pPr>
              <w:spacing w:line="360" w:lineRule="auto"/>
              <w:jc w:val="both"/>
              <w:rPr>
                <w:rFonts w:ascii="Calibri" w:hAnsi="Calibri" w:cs="Calibri"/>
                <w:b/>
                <w:bCs/>
                <w:sz w:val="24"/>
                <w:szCs w:val="24"/>
              </w:rPr>
            </w:pPr>
            <w:r w:rsidRPr="00970472">
              <w:rPr>
                <w:rFonts w:ascii="Calibri" w:hAnsi="Calibri" w:cs="Calibri"/>
                <w:b/>
                <w:bCs/>
                <w:sz w:val="24"/>
                <w:szCs w:val="24"/>
              </w:rPr>
              <w:t>4.</w:t>
            </w:r>
          </w:p>
        </w:tc>
        <w:tc>
          <w:tcPr>
            <w:tcW w:w="6804" w:type="dxa"/>
          </w:tcPr>
          <w:p w14:paraId="4FF90F65" w14:textId="77777777" w:rsidR="00984899" w:rsidRPr="00970472" w:rsidRDefault="00984899" w:rsidP="00970472">
            <w:pPr>
              <w:spacing w:line="360" w:lineRule="auto"/>
              <w:jc w:val="both"/>
              <w:rPr>
                <w:rFonts w:ascii="Calibri" w:hAnsi="Calibri" w:cs="Calibri"/>
                <w:b/>
                <w:bCs/>
                <w:sz w:val="24"/>
                <w:szCs w:val="24"/>
              </w:rPr>
            </w:pPr>
            <w:r w:rsidRPr="00970472">
              <w:rPr>
                <w:rFonts w:ascii="Calibri" w:hAnsi="Calibri" w:cs="Calibri"/>
                <w:b/>
                <w:bCs/>
                <w:sz w:val="24"/>
                <w:szCs w:val="24"/>
              </w:rPr>
              <w:t>Capitalization process</w:t>
            </w:r>
          </w:p>
        </w:tc>
        <w:tc>
          <w:tcPr>
            <w:tcW w:w="1083" w:type="dxa"/>
          </w:tcPr>
          <w:p w14:paraId="20D06AE3" w14:textId="7DECFFE2" w:rsidR="00984899" w:rsidRPr="00970472" w:rsidRDefault="00984899" w:rsidP="00970472">
            <w:pPr>
              <w:spacing w:line="360" w:lineRule="auto"/>
              <w:jc w:val="both"/>
              <w:rPr>
                <w:rFonts w:ascii="Calibri" w:hAnsi="Calibri" w:cs="Calibri"/>
                <w:sz w:val="24"/>
                <w:szCs w:val="24"/>
              </w:rPr>
            </w:pPr>
          </w:p>
        </w:tc>
      </w:tr>
      <w:tr w:rsidR="00984899" w:rsidRPr="00970472" w14:paraId="0C2D4B9B" w14:textId="77777777" w:rsidTr="00644CC7">
        <w:tc>
          <w:tcPr>
            <w:tcW w:w="1129" w:type="dxa"/>
          </w:tcPr>
          <w:p w14:paraId="253DE170" w14:textId="77777777" w:rsidR="00984899" w:rsidRPr="00970472" w:rsidRDefault="00984899" w:rsidP="00970472">
            <w:pPr>
              <w:spacing w:line="360" w:lineRule="auto"/>
              <w:jc w:val="both"/>
              <w:rPr>
                <w:rFonts w:ascii="Calibri" w:hAnsi="Calibri" w:cs="Calibri"/>
                <w:sz w:val="24"/>
                <w:szCs w:val="24"/>
              </w:rPr>
            </w:pPr>
          </w:p>
        </w:tc>
        <w:tc>
          <w:tcPr>
            <w:tcW w:w="6804" w:type="dxa"/>
          </w:tcPr>
          <w:p w14:paraId="51FE3CC2" w14:textId="77777777" w:rsidR="00984899" w:rsidRPr="00970472" w:rsidRDefault="00984899" w:rsidP="00970472">
            <w:pPr>
              <w:spacing w:line="360" w:lineRule="auto"/>
              <w:jc w:val="both"/>
              <w:rPr>
                <w:rFonts w:ascii="Calibri" w:hAnsi="Calibri" w:cs="Calibri"/>
                <w:sz w:val="24"/>
                <w:szCs w:val="24"/>
              </w:rPr>
            </w:pPr>
            <w:r w:rsidRPr="00970472">
              <w:rPr>
                <w:rFonts w:ascii="Calibri" w:hAnsi="Calibri" w:cs="Calibri"/>
                <w:sz w:val="24"/>
                <w:szCs w:val="24"/>
              </w:rPr>
              <w:t>4.1 Introduction</w:t>
            </w:r>
          </w:p>
        </w:tc>
        <w:tc>
          <w:tcPr>
            <w:tcW w:w="1083" w:type="dxa"/>
          </w:tcPr>
          <w:p w14:paraId="216DCBB9" w14:textId="77777777" w:rsidR="00984899" w:rsidRPr="00970472" w:rsidRDefault="00984899" w:rsidP="00970472">
            <w:pPr>
              <w:spacing w:line="360" w:lineRule="auto"/>
              <w:jc w:val="both"/>
              <w:rPr>
                <w:rFonts w:ascii="Calibri" w:hAnsi="Calibri" w:cs="Calibri"/>
                <w:sz w:val="24"/>
                <w:szCs w:val="24"/>
              </w:rPr>
            </w:pPr>
            <w:r w:rsidRPr="00970472">
              <w:rPr>
                <w:rFonts w:ascii="Calibri" w:hAnsi="Calibri" w:cs="Calibri"/>
                <w:sz w:val="24"/>
                <w:szCs w:val="24"/>
              </w:rPr>
              <w:t>16</w:t>
            </w:r>
          </w:p>
        </w:tc>
      </w:tr>
      <w:tr w:rsidR="00984899" w:rsidRPr="00970472" w14:paraId="7ACEC4C2" w14:textId="77777777" w:rsidTr="00644CC7">
        <w:tc>
          <w:tcPr>
            <w:tcW w:w="1129" w:type="dxa"/>
          </w:tcPr>
          <w:p w14:paraId="40BA3327" w14:textId="77777777" w:rsidR="00984899" w:rsidRPr="00970472" w:rsidRDefault="00984899" w:rsidP="00970472">
            <w:pPr>
              <w:spacing w:line="360" w:lineRule="auto"/>
              <w:jc w:val="both"/>
              <w:rPr>
                <w:rFonts w:ascii="Calibri" w:hAnsi="Calibri" w:cs="Calibri"/>
                <w:b/>
                <w:bCs/>
                <w:sz w:val="24"/>
                <w:szCs w:val="24"/>
              </w:rPr>
            </w:pPr>
          </w:p>
        </w:tc>
        <w:tc>
          <w:tcPr>
            <w:tcW w:w="6804" w:type="dxa"/>
          </w:tcPr>
          <w:p w14:paraId="424941B3" w14:textId="77777777" w:rsidR="00984899" w:rsidRPr="00970472" w:rsidRDefault="00984899" w:rsidP="00970472">
            <w:pPr>
              <w:spacing w:line="360" w:lineRule="auto"/>
              <w:jc w:val="both"/>
              <w:rPr>
                <w:rFonts w:ascii="Calibri" w:hAnsi="Calibri" w:cs="Calibri"/>
                <w:sz w:val="24"/>
                <w:szCs w:val="24"/>
              </w:rPr>
            </w:pPr>
            <w:r w:rsidRPr="00970472">
              <w:rPr>
                <w:rFonts w:ascii="Calibri" w:hAnsi="Calibri" w:cs="Calibri"/>
                <w:sz w:val="24"/>
                <w:szCs w:val="24"/>
              </w:rPr>
              <w:t>4.2 Capitalization process at IOCL</w:t>
            </w:r>
          </w:p>
        </w:tc>
        <w:tc>
          <w:tcPr>
            <w:tcW w:w="1083" w:type="dxa"/>
          </w:tcPr>
          <w:p w14:paraId="0F6A4466" w14:textId="17C1C3A8" w:rsidR="00984899" w:rsidRPr="00970472" w:rsidRDefault="00984899" w:rsidP="00970472">
            <w:pPr>
              <w:spacing w:line="360" w:lineRule="auto"/>
              <w:jc w:val="both"/>
              <w:rPr>
                <w:rFonts w:ascii="Calibri" w:hAnsi="Calibri" w:cs="Calibri"/>
                <w:sz w:val="24"/>
                <w:szCs w:val="24"/>
              </w:rPr>
            </w:pPr>
            <w:r w:rsidRPr="00970472">
              <w:rPr>
                <w:rFonts w:ascii="Calibri" w:hAnsi="Calibri" w:cs="Calibri"/>
                <w:sz w:val="24"/>
                <w:szCs w:val="24"/>
              </w:rPr>
              <w:t>17</w:t>
            </w:r>
          </w:p>
        </w:tc>
      </w:tr>
      <w:tr w:rsidR="00984899" w:rsidRPr="00970472" w14:paraId="1EBC4B5C" w14:textId="77777777" w:rsidTr="00644CC7">
        <w:tc>
          <w:tcPr>
            <w:tcW w:w="1129" w:type="dxa"/>
          </w:tcPr>
          <w:p w14:paraId="695F4028" w14:textId="77777777" w:rsidR="00984899" w:rsidRPr="00970472" w:rsidRDefault="00984899" w:rsidP="00970472">
            <w:pPr>
              <w:spacing w:line="360" w:lineRule="auto"/>
              <w:jc w:val="both"/>
              <w:rPr>
                <w:rFonts w:ascii="Calibri" w:hAnsi="Calibri" w:cs="Calibri"/>
                <w:b/>
                <w:bCs/>
                <w:sz w:val="24"/>
                <w:szCs w:val="24"/>
              </w:rPr>
            </w:pPr>
            <w:r w:rsidRPr="00970472">
              <w:rPr>
                <w:rFonts w:ascii="Calibri" w:hAnsi="Calibri" w:cs="Calibri"/>
                <w:b/>
                <w:bCs/>
                <w:sz w:val="24"/>
                <w:szCs w:val="24"/>
              </w:rPr>
              <w:t>5.</w:t>
            </w:r>
          </w:p>
        </w:tc>
        <w:tc>
          <w:tcPr>
            <w:tcW w:w="6804" w:type="dxa"/>
          </w:tcPr>
          <w:p w14:paraId="062D3E23" w14:textId="77777777" w:rsidR="00984899" w:rsidRPr="00970472" w:rsidRDefault="00984899" w:rsidP="00970472">
            <w:pPr>
              <w:spacing w:line="360" w:lineRule="auto"/>
              <w:jc w:val="both"/>
              <w:rPr>
                <w:rFonts w:ascii="Calibri" w:hAnsi="Calibri" w:cs="Calibri"/>
                <w:b/>
                <w:bCs/>
                <w:sz w:val="24"/>
                <w:szCs w:val="24"/>
              </w:rPr>
            </w:pPr>
            <w:r w:rsidRPr="00970472">
              <w:rPr>
                <w:rFonts w:ascii="Calibri" w:hAnsi="Calibri" w:cs="Calibri"/>
                <w:b/>
                <w:bCs/>
                <w:sz w:val="24"/>
                <w:szCs w:val="24"/>
              </w:rPr>
              <w:t>References</w:t>
            </w:r>
          </w:p>
        </w:tc>
        <w:tc>
          <w:tcPr>
            <w:tcW w:w="1083" w:type="dxa"/>
          </w:tcPr>
          <w:p w14:paraId="10B58502" w14:textId="77777777" w:rsidR="00984899" w:rsidRPr="00970472" w:rsidRDefault="00984899" w:rsidP="00970472">
            <w:pPr>
              <w:spacing w:line="360" w:lineRule="auto"/>
              <w:jc w:val="both"/>
              <w:rPr>
                <w:rFonts w:ascii="Calibri" w:hAnsi="Calibri" w:cs="Calibri"/>
                <w:sz w:val="24"/>
                <w:szCs w:val="24"/>
              </w:rPr>
            </w:pPr>
            <w:r w:rsidRPr="00970472">
              <w:rPr>
                <w:rFonts w:ascii="Calibri" w:hAnsi="Calibri" w:cs="Calibri"/>
                <w:sz w:val="24"/>
                <w:szCs w:val="24"/>
              </w:rPr>
              <w:t xml:space="preserve">26 </w:t>
            </w:r>
          </w:p>
        </w:tc>
      </w:tr>
    </w:tbl>
    <w:p w14:paraId="4C1968D7" w14:textId="77777777" w:rsidR="008A44F1" w:rsidRPr="00970472" w:rsidRDefault="008A44F1" w:rsidP="00970472">
      <w:pPr>
        <w:spacing w:line="360" w:lineRule="auto"/>
        <w:jc w:val="both"/>
        <w:rPr>
          <w:rFonts w:ascii="Calibri" w:hAnsi="Calibri" w:cs="Calibri"/>
        </w:rPr>
      </w:pPr>
    </w:p>
    <w:p w14:paraId="47626DA2" w14:textId="2C4435BB" w:rsidR="00F335E5" w:rsidRPr="00970472" w:rsidRDefault="00F335E5" w:rsidP="00970472">
      <w:pPr>
        <w:spacing w:line="360" w:lineRule="auto"/>
        <w:jc w:val="both"/>
        <w:rPr>
          <w:rFonts w:ascii="Calibri" w:hAnsi="Calibri" w:cs="Calibri"/>
        </w:rPr>
      </w:pPr>
    </w:p>
    <w:p w14:paraId="033037F8" w14:textId="77777777" w:rsidR="00F335E5" w:rsidRPr="00970472" w:rsidRDefault="00F335E5" w:rsidP="00970472">
      <w:pPr>
        <w:spacing w:line="360" w:lineRule="auto"/>
        <w:jc w:val="both"/>
        <w:rPr>
          <w:rFonts w:ascii="Calibri" w:hAnsi="Calibri" w:cs="Calibri"/>
        </w:rPr>
      </w:pPr>
    </w:p>
    <w:p w14:paraId="063382D4" w14:textId="6814187C" w:rsidR="00F335E5" w:rsidRPr="00970472" w:rsidRDefault="00F335E5" w:rsidP="00970472">
      <w:pPr>
        <w:spacing w:line="360" w:lineRule="auto"/>
        <w:jc w:val="both"/>
        <w:rPr>
          <w:rFonts w:ascii="Calibri" w:hAnsi="Calibri" w:cs="Calibri"/>
        </w:rPr>
      </w:pPr>
    </w:p>
    <w:p w14:paraId="05A76A45" w14:textId="04C1D53F" w:rsidR="00F335E5" w:rsidRPr="00970472" w:rsidRDefault="00F335E5" w:rsidP="00970472">
      <w:pPr>
        <w:spacing w:line="360" w:lineRule="auto"/>
        <w:jc w:val="both"/>
        <w:rPr>
          <w:rFonts w:ascii="Calibri" w:hAnsi="Calibri" w:cs="Calibri"/>
          <w:b/>
          <w:spacing w:val="-2"/>
          <w:u w:val="single"/>
        </w:rPr>
      </w:pPr>
      <w:r w:rsidRPr="00970472">
        <w:rPr>
          <w:rFonts w:ascii="Calibri" w:hAnsi="Calibri" w:cs="Calibri"/>
          <w:noProof/>
        </w:rPr>
        <w:drawing>
          <wp:anchor distT="0" distB="0" distL="0" distR="0" simplePos="0" relativeHeight="251685888" behindDoc="0" locked="0" layoutInCell="1" allowOverlap="1" wp14:anchorId="1B1E7F4C" wp14:editId="229B3C68">
            <wp:simplePos x="0" y="0"/>
            <wp:positionH relativeFrom="page">
              <wp:posOffset>6143244</wp:posOffset>
            </wp:positionH>
            <wp:positionV relativeFrom="topMargin">
              <wp:posOffset>577901</wp:posOffset>
            </wp:positionV>
            <wp:extent cx="1107249" cy="450017"/>
            <wp:effectExtent l="0" t="0" r="0" b="7620"/>
            <wp:wrapNone/>
            <wp:docPr id="245014830" name="Image 2" descr="A blue and red logo&#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blue and red logo&#10;&#10;AI-generated content may be incorrect."/>
                    <pic:cNvPicPr/>
                  </pic:nvPicPr>
                  <pic:blipFill>
                    <a:blip r:embed="rId8" cstate="print"/>
                    <a:stretch>
                      <a:fillRect/>
                    </a:stretch>
                  </pic:blipFill>
                  <pic:spPr>
                    <a:xfrm>
                      <a:off x="0" y="0"/>
                      <a:ext cx="1107249" cy="450017"/>
                    </a:xfrm>
                    <a:prstGeom prst="rect">
                      <a:avLst/>
                    </a:prstGeom>
                  </pic:spPr>
                </pic:pic>
              </a:graphicData>
            </a:graphic>
          </wp:anchor>
        </w:drawing>
      </w:r>
    </w:p>
    <w:p w14:paraId="00934C70" w14:textId="5DEF315A" w:rsidR="00F335E5" w:rsidRPr="00970472" w:rsidRDefault="00F335E5" w:rsidP="00970472">
      <w:pPr>
        <w:spacing w:line="360" w:lineRule="auto"/>
        <w:jc w:val="both"/>
        <w:rPr>
          <w:rFonts w:ascii="Calibri" w:hAnsi="Calibri" w:cs="Calibri"/>
          <w:b/>
          <w:spacing w:val="-2"/>
          <w:u w:val="single"/>
        </w:rPr>
      </w:pPr>
    </w:p>
    <w:p w14:paraId="5EEF3140" w14:textId="0B66A729" w:rsidR="002E23A7" w:rsidRPr="00970472" w:rsidRDefault="002E23A7" w:rsidP="00970472">
      <w:pPr>
        <w:spacing w:line="360" w:lineRule="auto"/>
        <w:jc w:val="both"/>
        <w:rPr>
          <w:rFonts w:ascii="Calibri" w:hAnsi="Calibri" w:cs="Calibri"/>
          <w:b/>
          <w:spacing w:val="-2"/>
          <w:u w:val="single"/>
        </w:rPr>
      </w:pPr>
    </w:p>
    <w:p w14:paraId="352C2C49" w14:textId="1E6DD86E" w:rsidR="002E23A7" w:rsidRPr="00970472" w:rsidRDefault="006A51AF" w:rsidP="00970472">
      <w:pPr>
        <w:spacing w:line="360" w:lineRule="auto"/>
        <w:jc w:val="both"/>
        <w:rPr>
          <w:rFonts w:ascii="Calibri" w:hAnsi="Calibri" w:cs="Calibri"/>
          <w:b/>
          <w:spacing w:val="-2"/>
          <w:u w:val="single"/>
        </w:rPr>
      </w:pPr>
      <w:r w:rsidRPr="00970472">
        <w:rPr>
          <w:rFonts w:ascii="Calibri" w:hAnsi="Calibri" w:cs="Calibri"/>
          <w:noProof/>
        </w:rPr>
        <w:drawing>
          <wp:anchor distT="0" distB="0" distL="0" distR="0" simplePos="0" relativeHeight="251665408" behindDoc="0" locked="0" layoutInCell="1" allowOverlap="1" wp14:anchorId="4CC930BD" wp14:editId="58080FEF">
            <wp:simplePos x="0" y="0"/>
            <wp:positionH relativeFrom="page">
              <wp:posOffset>6116014</wp:posOffset>
            </wp:positionH>
            <wp:positionV relativeFrom="topMargin">
              <wp:posOffset>542969</wp:posOffset>
            </wp:positionV>
            <wp:extent cx="1106170" cy="480695"/>
            <wp:effectExtent l="0" t="0" r="0" b="1905"/>
            <wp:wrapNone/>
            <wp:docPr id="1735477190" name="Image 2" descr="A blue and red logo&#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blue and red logo&#10;&#10;AI-generated content may be incorrect."/>
                    <pic:cNvPicPr/>
                  </pic:nvPicPr>
                  <pic:blipFill>
                    <a:blip r:embed="rId8" cstate="print"/>
                    <a:stretch>
                      <a:fillRect/>
                    </a:stretch>
                  </pic:blipFill>
                  <pic:spPr>
                    <a:xfrm>
                      <a:off x="0" y="0"/>
                      <a:ext cx="1106170" cy="480695"/>
                    </a:xfrm>
                    <a:prstGeom prst="rect">
                      <a:avLst/>
                    </a:prstGeom>
                  </pic:spPr>
                </pic:pic>
              </a:graphicData>
            </a:graphic>
            <wp14:sizeRelV relativeFrom="margin">
              <wp14:pctHeight>0</wp14:pctHeight>
            </wp14:sizeRelV>
          </wp:anchor>
        </w:drawing>
      </w:r>
    </w:p>
    <w:p w14:paraId="27FD0A97" w14:textId="28EFCAA5" w:rsidR="002E23A7" w:rsidRPr="00970472" w:rsidRDefault="002E23A7" w:rsidP="00970472">
      <w:pPr>
        <w:spacing w:line="360" w:lineRule="auto"/>
        <w:jc w:val="both"/>
        <w:rPr>
          <w:rFonts w:ascii="Calibri" w:hAnsi="Calibri" w:cs="Calibri"/>
          <w:b/>
          <w:spacing w:val="-2"/>
          <w:u w:val="single"/>
        </w:rPr>
      </w:pPr>
    </w:p>
    <w:p w14:paraId="17BA1ECC" w14:textId="77777777" w:rsidR="00970472" w:rsidRPr="00970472" w:rsidRDefault="00970472" w:rsidP="00970472">
      <w:pPr>
        <w:spacing w:line="360" w:lineRule="auto"/>
        <w:jc w:val="both"/>
        <w:rPr>
          <w:rFonts w:ascii="Calibri" w:hAnsi="Calibri" w:cs="Calibri"/>
          <w:b/>
          <w:spacing w:val="-2"/>
          <w:u w:val="single"/>
        </w:rPr>
      </w:pPr>
    </w:p>
    <w:p w14:paraId="507DD561" w14:textId="77777777" w:rsidR="00970472" w:rsidRPr="00970472" w:rsidRDefault="00970472" w:rsidP="00970472">
      <w:pPr>
        <w:spacing w:line="360" w:lineRule="auto"/>
        <w:jc w:val="both"/>
        <w:rPr>
          <w:rFonts w:ascii="Calibri" w:hAnsi="Calibri" w:cs="Calibri"/>
          <w:b/>
          <w:spacing w:val="-2"/>
          <w:u w:val="single"/>
        </w:rPr>
      </w:pPr>
    </w:p>
    <w:p w14:paraId="0B7C8584" w14:textId="77777777" w:rsidR="00970472" w:rsidRPr="00970472" w:rsidRDefault="00970472" w:rsidP="00970472">
      <w:pPr>
        <w:spacing w:line="360" w:lineRule="auto"/>
        <w:jc w:val="both"/>
        <w:rPr>
          <w:rFonts w:ascii="Calibri" w:hAnsi="Calibri" w:cs="Calibri"/>
          <w:b/>
          <w:spacing w:val="-2"/>
          <w:u w:val="single"/>
        </w:rPr>
      </w:pPr>
    </w:p>
    <w:p w14:paraId="7577D143" w14:textId="77777777" w:rsidR="00970472" w:rsidRPr="00970472" w:rsidRDefault="00970472" w:rsidP="00970472">
      <w:pPr>
        <w:spacing w:line="360" w:lineRule="auto"/>
        <w:jc w:val="both"/>
        <w:rPr>
          <w:rFonts w:ascii="Calibri" w:hAnsi="Calibri" w:cs="Calibri"/>
          <w:b/>
          <w:spacing w:val="-2"/>
          <w:u w:val="single"/>
        </w:rPr>
      </w:pPr>
    </w:p>
    <w:p w14:paraId="203B29D7" w14:textId="431AC802" w:rsidR="00F335E5" w:rsidRPr="00970472" w:rsidRDefault="00F335E5" w:rsidP="00970472">
      <w:pPr>
        <w:spacing w:line="360" w:lineRule="auto"/>
        <w:jc w:val="center"/>
        <w:rPr>
          <w:rFonts w:ascii="Calibri" w:hAnsi="Calibri" w:cs="Calibri"/>
          <w:sz w:val="28"/>
          <w:szCs w:val="28"/>
          <w:u w:val="single"/>
        </w:rPr>
      </w:pPr>
      <w:r w:rsidRPr="00970472">
        <w:rPr>
          <w:rFonts w:ascii="Calibri" w:hAnsi="Calibri" w:cs="Calibri"/>
          <w:noProof/>
          <w:sz w:val="28"/>
          <w:szCs w:val="28"/>
        </w:rPr>
        <w:drawing>
          <wp:anchor distT="0" distB="0" distL="114300" distR="114300" simplePos="0" relativeHeight="251683840" behindDoc="0" locked="0" layoutInCell="1" allowOverlap="1" wp14:anchorId="09183263" wp14:editId="2F677D54">
            <wp:simplePos x="0" y="0"/>
            <wp:positionH relativeFrom="margin">
              <wp:posOffset>-607162</wp:posOffset>
            </wp:positionH>
            <wp:positionV relativeFrom="margin">
              <wp:posOffset>-589483</wp:posOffset>
            </wp:positionV>
            <wp:extent cx="3746500" cy="1016000"/>
            <wp:effectExtent l="0" t="0" r="0" b="0"/>
            <wp:wrapSquare wrapText="bothSides"/>
            <wp:docPr id="846430612"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93586" name="Picture 1" descr="A close-up of a logo&#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746500" cy="1016000"/>
                    </a:xfrm>
                    <a:prstGeom prst="rect">
                      <a:avLst/>
                    </a:prstGeom>
                  </pic:spPr>
                </pic:pic>
              </a:graphicData>
            </a:graphic>
          </wp:anchor>
        </w:drawing>
      </w:r>
      <w:r w:rsidRPr="00970472">
        <w:rPr>
          <w:rFonts w:ascii="Calibri" w:hAnsi="Calibri" w:cs="Calibri"/>
          <w:b/>
          <w:spacing w:val="-2"/>
          <w:sz w:val="28"/>
          <w:szCs w:val="28"/>
          <w:u w:val="single"/>
        </w:rPr>
        <w:t>ABSTRACT</w:t>
      </w:r>
    </w:p>
    <w:p w14:paraId="390BAA6C" w14:textId="68AAAFAD" w:rsidR="00F335E5" w:rsidRPr="00970472" w:rsidRDefault="00F335E5" w:rsidP="00970472">
      <w:pPr>
        <w:spacing w:line="360" w:lineRule="auto"/>
        <w:jc w:val="both"/>
        <w:rPr>
          <w:rFonts w:ascii="Calibri" w:hAnsi="Calibri" w:cs="Calibri"/>
        </w:rPr>
      </w:pPr>
    </w:p>
    <w:p w14:paraId="0F95B93E" w14:textId="3B820D2B" w:rsidR="00F335E5" w:rsidRPr="00970472" w:rsidRDefault="00F335E5" w:rsidP="00970472">
      <w:pPr>
        <w:spacing w:line="360" w:lineRule="auto"/>
        <w:jc w:val="both"/>
        <w:rPr>
          <w:rFonts w:ascii="Calibri" w:hAnsi="Calibri" w:cs="Calibri"/>
        </w:rPr>
      </w:pPr>
      <w:r w:rsidRPr="00970472">
        <w:rPr>
          <w:rFonts w:ascii="Calibri" w:hAnsi="Calibri" w:cs="Calibri"/>
        </w:rPr>
        <w:t>This interim report entitled "</w:t>
      </w:r>
      <w:r w:rsidRPr="00970472">
        <w:rPr>
          <w:rFonts w:ascii="Calibri" w:hAnsi="Calibri" w:cs="Calibri"/>
          <w:b/>
          <w:bCs/>
        </w:rPr>
        <w:t xml:space="preserve">Impact analysis of </w:t>
      </w:r>
      <w:r w:rsidR="00396816" w:rsidRPr="00970472">
        <w:rPr>
          <w:rFonts w:ascii="Calibri" w:hAnsi="Calibri" w:cs="Calibri"/>
          <w:b/>
          <w:bCs/>
        </w:rPr>
        <w:t xml:space="preserve">Shakti </w:t>
      </w:r>
      <w:r w:rsidRPr="00970472">
        <w:rPr>
          <w:rFonts w:ascii="Calibri" w:hAnsi="Calibri" w:cs="Calibri"/>
          <w:b/>
          <w:bCs/>
        </w:rPr>
        <w:t xml:space="preserve">training given by IOCL to retail </w:t>
      </w:r>
      <w:r w:rsidR="00396816" w:rsidRPr="00970472">
        <w:rPr>
          <w:rFonts w:ascii="Calibri" w:hAnsi="Calibri" w:cs="Calibri"/>
          <w:b/>
          <w:bCs/>
        </w:rPr>
        <w:t>outlet</w:t>
      </w:r>
      <w:r w:rsidRPr="00970472">
        <w:rPr>
          <w:rFonts w:ascii="Calibri" w:hAnsi="Calibri" w:cs="Calibri"/>
          <w:b/>
          <w:bCs/>
        </w:rPr>
        <w:t xml:space="preserve"> team</w:t>
      </w:r>
      <w:r w:rsidRPr="00970472">
        <w:rPr>
          <w:rFonts w:ascii="Calibri" w:hAnsi="Calibri" w:cs="Calibri"/>
        </w:rPr>
        <w:t>"</w:t>
      </w:r>
      <w:r w:rsidR="004E372D" w:rsidRPr="00970472">
        <w:rPr>
          <w:rFonts w:ascii="Calibri" w:hAnsi="Calibri" w:cs="Calibri"/>
        </w:rPr>
        <w:t xml:space="preserve"> </w:t>
      </w:r>
      <w:r w:rsidR="004E372D" w:rsidRPr="00970472">
        <w:rPr>
          <w:rFonts w:ascii="Calibri" w:hAnsi="Calibri" w:cs="Calibri"/>
          <w:b/>
          <w:bCs/>
        </w:rPr>
        <w:t>&amp; “Training on Wheels</w:t>
      </w:r>
      <w:r w:rsidR="004E372D" w:rsidRPr="00970472">
        <w:rPr>
          <w:rFonts w:ascii="Calibri" w:hAnsi="Calibri" w:cs="Calibri"/>
        </w:rPr>
        <w:t xml:space="preserve">” </w:t>
      </w:r>
      <w:r w:rsidRPr="00970472">
        <w:rPr>
          <w:rFonts w:ascii="Calibri" w:hAnsi="Calibri" w:cs="Calibri"/>
        </w:rPr>
        <w:t xml:space="preserve"> encapsulates the observations from a 3-month internship in the Learning and Development function of Indian Oil Corporation Limited (IOCL). The report emphasizes the activities and contributions during the internship, with particular reference to the Impact analysis of training given by IOCL to retail sales team</w:t>
      </w:r>
      <w:r w:rsidR="00970472" w:rsidRPr="00970472">
        <w:rPr>
          <w:rFonts w:ascii="Calibri" w:hAnsi="Calibri" w:cs="Calibri"/>
        </w:rPr>
        <w:t xml:space="preserve"> and the quality assessment of trainers that were hired by IOCL</w:t>
      </w:r>
      <w:r w:rsidRPr="00970472">
        <w:rPr>
          <w:rFonts w:ascii="Calibri" w:hAnsi="Calibri" w:cs="Calibri"/>
        </w:rPr>
        <w:t xml:space="preserve">. It explores the different challenges of the organization in terms of employee training and their development. By </w:t>
      </w:r>
      <w:r w:rsidRPr="00970472">
        <w:rPr>
          <w:rFonts w:ascii="Calibri" w:hAnsi="Calibri" w:cs="Calibri"/>
        </w:rPr>
        <w:t>analysing</w:t>
      </w:r>
      <w:r w:rsidRPr="00970472">
        <w:rPr>
          <w:rFonts w:ascii="Calibri" w:hAnsi="Calibri" w:cs="Calibri"/>
        </w:rPr>
        <w:t xml:space="preserve"> the impact and alignment of training programs with business objectives, the report highlights the driving factors affecting leadership development at IOCL. The review of the programs reveals insights into the ROI of training programs, providing suggestions to enhance future learning initiatives. The study is intended to help in the optimization of HR training programs for enhanced support towards development of employees </w:t>
      </w:r>
      <w:r w:rsidR="004E372D" w:rsidRPr="00970472">
        <w:rPr>
          <w:rFonts w:ascii="Calibri" w:hAnsi="Calibri" w:cs="Calibri"/>
        </w:rPr>
        <w:t xml:space="preserve">and external trainers </w:t>
      </w:r>
      <w:r w:rsidRPr="00970472">
        <w:rPr>
          <w:rFonts w:ascii="Calibri" w:hAnsi="Calibri" w:cs="Calibri"/>
        </w:rPr>
        <w:t>within IOCL.</w:t>
      </w:r>
    </w:p>
    <w:p w14:paraId="77B61B1D" w14:textId="77777777" w:rsidR="00F335E5" w:rsidRPr="00970472" w:rsidRDefault="00F335E5" w:rsidP="00970472">
      <w:pPr>
        <w:spacing w:line="360" w:lineRule="auto"/>
        <w:jc w:val="both"/>
        <w:rPr>
          <w:rFonts w:ascii="Calibri" w:hAnsi="Calibri" w:cs="Calibri"/>
        </w:rPr>
      </w:pPr>
    </w:p>
    <w:p w14:paraId="1BF3A219" w14:textId="77777777" w:rsidR="00F335E5" w:rsidRPr="00970472" w:rsidRDefault="00F335E5" w:rsidP="00970472">
      <w:pPr>
        <w:spacing w:line="360" w:lineRule="auto"/>
        <w:jc w:val="both"/>
        <w:rPr>
          <w:rFonts w:ascii="Calibri" w:hAnsi="Calibri" w:cs="Calibri"/>
        </w:rPr>
      </w:pPr>
    </w:p>
    <w:p w14:paraId="0FAC9E78" w14:textId="77777777" w:rsidR="00F335E5" w:rsidRPr="00970472" w:rsidRDefault="00F335E5" w:rsidP="00970472">
      <w:pPr>
        <w:spacing w:line="360" w:lineRule="auto"/>
        <w:jc w:val="both"/>
        <w:rPr>
          <w:rFonts w:ascii="Calibri" w:hAnsi="Calibri" w:cs="Calibri"/>
        </w:rPr>
      </w:pPr>
    </w:p>
    <w:p w14:paraId="26628DEF" w14:textId="77777777" w:rsidR="00F335E5" w:rsidRPr="00970472" w:rsidRDefault="00F335E5" w:rsidP="00970472">
      <w:pPr>
        <w:spacing w:line="360" w:lineRule="auto"/>
        <w:jc w:val="both"/>
        <w:rPr>
          <w:rFonts w:ascii="Calibri" w:hAnsi="Calibri" w:cs="Calibri"/>
        </w:rPr>
      </w:pPr>
    </w:p>
    <w:p w14:paraId="4B8A1973" w14:textId="77777777" w:rsidR="00F335E5" w:rsidRPr="00970472" w:rsidRDefault="00F335E5" w:rsidP="00970472">
      <w:pPr>
        <w:spacing w:line="360" w:lineRule="auto"/>
        <w:jc w:val="both"/>
        <w:rPr>
          <w:rFonts w:ascii="Calibri" w:hAnsi="Calibri" w:cs="Calibri"/>
        </w:rPr>
      </w:pPr>
    </w:p>
    <w:p w14:paraId="57B3B9D4" w14:textId="77777777" w:rsidR="00F335E5" w:rsidRPr="00970472" w:rsidRDefault="00F335E5" w:rsidP="00970472">
      <w:pPr>
        <w:spacing w:line="360" w:lineRule="auto"/>
        <w:jc w:val="both"/>
        <w:rPr>
          <w:rFonts w:ascii="Calibri" w:hAnsi="Calibri" w:cs="Calibri"/>
        </w:rPr>
      </w:pPr>
    </w:p>
    <w:p w14:paraId="2C600C0B" w14:textId="77777777" w:rsidR="00F335E5" w:rsidRPr="00970472" w:rsidRDefault="00F335E5" w:rsidP="00970472">
      <w:pPr>
        <w:spacing w:line="360" w:lineRule="auto"/>
        <w:jc w:val="both"/>
        <w:rPr>
          <w:rFonts w:ascii="Calibri" w:hAnsi="Calibri" w:cs="Calibri"/>
        </w:rPr>
      </w:pPr>
    </w:p>
    <w:p w14:paraId="47A5140A" w14:textId="77777777" w:rsidR="00F335E5" w:rsidRPr="00970472" w:rsidRDefault="00F335E5" w:rsidP="00970472">
      <w:pPr>
        <w:spacing w:line="360" w:lineRule="auto"/>
        <w:jc w:val="both"/>
        <w:rPr>
          <w:rFonts w:ascii="Calibri" w:hAnsi="Calibri" w:cs="Calibri"/>
        </w:rPr>
      </w:pPr>
    </w:p>
    <w:p w14:paraId="0CBA2679" w14:textId="2345CF0B" w:rsidR="00F335E5" w:rsidRPr="00970472" w:rsidRDefault="002E23A7" w:rsidP="00970472">
      <w:pPr>
        <w:spacing w:line="360" w:lineRule="auto"/>
        <w:jc w:val="center"/>
        <w:rPr>
          <w:rFonts w:ascii="Calibri" w:hAnsi="Calibri" w:cs="Calibri"/>
          <w:b/>
          <w:bCs/>
        </w:rPr>
      </w:pPr>
      <w:r w:rsidRPr="00970472">
        <w:rPr>
          <w:rFonts w:ascii="Calibri" w:hAnsi="Calibri" w:cs="Calibri"/>
          <w:b/>
          <w:bCs/>
          <w:noProof/>
          <w:color w:val="000000" w:themeColor="text1"/>
        </w:rPr>
        <w:lastRenderedPageBreak/>
        <w:drawing>
          <wp:anchor distT="0" distB="0" distL="0" distR="0" simplePos="0" relativeHeight="251687936" behindDoc="0" locked="0" layoutInCell="1" allowOverlap="1" wp14:anchorId="2120A7C5" wp14:editId="45B93706">
            <wp:simplePos x="0" y="0"/>
            <wp:positionH relativeFrom="page">
              <wp:posOffset>6117031</wp:posOffset>
            </wp:positionH>
            <wp:positionV relativeFrom="topMargin">
              <wp:posOffset>622402</wp:posOffset>
            </wp:positionV>
            <wp:extent cx="1107249" cy="450017"/>
            <wp:effectExtent l="0" t="0" r="0" b="7620"/>
            <wp:wrapNone/>
            <wp:docPr id="1053348451" name="Image 16" descr="A blue and red logo&#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53348451" name="Image 16" descr="A blue and red logo&#10;&#10;AI-generated content may be incorrect."/>
                    <pic:cNvPicPr/>
                  </pic:nvPicPr>
                  <pic:blipFill>
                    <a:blip r:embed="rId8" cstate="print"/>
                    <a:stretch>
                      <a:fillRect/>
                    </a:stretch>
                  </pic:blipFill>
                  <pic:spPr>
                    <a:xfrm>
                      <a:off x="0" y="0"/>
                      <a:ext cx="1107249" cy="450017"/>
                    </a:xfrm>
                    <a:prstGeom prst="rect">
                      <a:avLst/>
                    </a:prstGeom>
                  </pic:spPr>
                </pic:pic>
              </a:graphicData>
            </a:graphic>
          </wp:anchor>
        </w:drawing>
      </w:r>
      <w:r w:rsidR="00F335E5" w:rsidRPr="00970472">
        <w:rPr>
          <w:rFonts w:ascii="Calibri" w:hAnsi="Calibri" w:cs="Calibri"/>
          <w:b/>
          <w:bCs/>
          <w:noProof/>
          <w:color w:val="000000" w:themeColor="text1"/>
        </w:rPr>
        <w:drawing>
          <wp:anchor distT="0" distB="0" distL="114300" distR="114300" simplePos="0" relativeHeight="251691008" behindDoc="0" locked="0" layoutInCell="1" allowOverlap="1" wp14:anchorId="45D74224" wp14:editId="1FF7DCC1">
            <wp:simplePos x="0" y="0"/>
            <wp:positionH relativeFrom="margin">
              <wp:posOffset>-608330</wp:posOffset>
            </wp:positionH>
            <wp:positionV relativeFrom="margin">
              <wp:posOffset>-599872</wp:posOffset>
            </wp:positionV>
            <wp:extent cx="3746500" cy="1016000"/>
            <wp:effectExtent l="0" t="0" r="0" b="0"/>
            <wp:wrapSquare wrapText="bothSides"/>
            <wp:docPr id="1599953408"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93586" name="Picture 1" descr="A close-up of a logo&#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746500" cy="1016000"/>
                    </a:xfrm>
                    <a:prstGeom prst="rect">
                      <a:avLst/>
                    </a:prstGeom>
                  </pic:spPr>
                </pic:pic>
              </a:graphicData>
            </a:graphic>
          </wp:anchor>
        </w:drawing>
      </w:r>
      <w:r w:rsidR="00F335E5" w:rsidRPr="00970472">
        <w:rPr>
          <w:rFonts w:ascii="Calibri" w:hAnsi="Calibri" w:cs="Calibri"/>
          <w:spacing w:val="-2"/>
        </w:rPr>
        <w:br/>
      </w:r>
      <w:r w:rsidR="00F335E5" w:rsidRPr="00970472">
        <w:rPr>
          <w:rFonts w:ascii="Calibri" w:hAnsi="Calibri" w:cs="Calibri"/>
          <w:spacing w:val="-2"/>
        </w:rPr>
        <w:br/>
      </w:r>
      <w:r w:rsidR="00F335E5" w:rsidRPr="00970472">
        <w:rPr>
          <w:rFonts w:ascii="Calibri" w:hAnsi="Calibri" w:cs="Calibri"/>
          <w:spacing w:val="-2"/>
          <w:sz w:val="28"/>
          <w:szCs w:val="28"/>
        </w:rPr>
        <w:t xml:space="preserve">      </w:t>
      </w:r>
      <w:r w:rsidR="00F335E5" w:rsidRPr="00970472">
        <w:rPr>
          <w:rFonts w:ascii="Calibri" w:hAnsi="Calibri" w:cs="Calibri"/>
          <w:b/>
          <w:bCs/>
          <w:color w:val="000000" w:themeColor="text1"/>
          <w:spacing w:val="-2"/>
          <w:sz w:val="28"/>
          <w:szCs w:val="28"/>
        </w:rPr>
        <w:t>INTRODUCTION</w:t>
      </w:r>
    </w:p>
    <w:p w14:paraId="5C62AE72" w14:textId="77777777" w:rsidR="00F335E5" w:rsidRPr="00970472" w:rsidRDefault="00F335E5" w:rsidP="00970472">
      <w:pPr>
        <w:spacing w:line="360" w:lineRule="auto"/>
        <w:jc w:val="both"/>
        <w:rPr>
          <w:rFonts w:ascii="Calibri" w:hAnsi="Calibri" w:cs="Calibri"/>
        </w:rPr>
      </w:pPr>
    </w:p>
    <w:p w14:paraId="50CB37FC" w14:textId="48C22632" w:rsidR="00F335E5" w:rsidRPr="00970472" w:rsidRDefault="00F335E5" w:rsidP="00970472">
      <w:pPr>
        <w:spacing w:line="360" w:lineRule="auto"/>
        <w:jc w:val="both"/>
        <w:rPr>
          <w:rFonts w:ascii="Calibri" w:hAnsi="Calibri" w:cs="Calibri"/>
        </w:rPr>
      </w:pPr>
      <w:r w:rsidRPr="00970472">
        <w:rPr>
          <w:rFonts w:ascii="Calibri" w:hAnsi="Calibri" w:cs="Calibri"/>
        </w:rPr>
        <w:t>This project titled "</w:t>
      </w:r>
      <w:r w:rsidRPr="00970472">
        <w:rPr>
          <w:rFonts w:ascii="Calibri" w:hAnsi="Calibri" w:cs="Calibri"/>
          <w:b/>
          <w:bCs/>
        </w:rPr>
        <w:t>Impact analysis of training given by IOCL to retail sales team</w:t>
      </w:r>
      <w:r w:rsidRPr="00970472">
        <w:rPr>
          <w:rFonts w:ascii="Calibri" w:hAnsi="Calibri" w:cs="Calibri"/>
        </w:rPr>
        <w:t xml:space="preserve">" </w:t>
      </w:r>
      <w:r w:rsidR="004E372D" w:rsidRPr="00970472">
        <w:rPr>
          <w:rFonts w:ascii="Calibri" w:hAnsi="Calibri" w:cs="Calibri"/>
        </w:rPr>
        <w:br/>
      </w:r>
      <w:r w:rsidR="004E372D" w:rsidRPr="00970472">
        <w:rPr>
          <w:rFonts w:ascii="Calibri" w:hAnsi="Calibri" w:cs="Calibri"/>
          <w:b/>
          <w:bCs/>
        </w:rPr>
        <w:t>&amp; “Training on Wheels</w:t>
      </w:r>
      <w:r w:rsidR="004E372D" w:rsidRPr="00970472">
        <w:rPr>
          <w:rFonts w:ascii="Calibri" w:hAnsi="Calibri" w:cs="Calibri"/>
        </w:rPr>
        <w:t xml:space="preserve">” </w:t>
      </w:r>
      <w:r w:rsidRPr="00970472">
        <w:rPr>
          <w:rFonts w:ascii="Calibri" w:hAnsi="Calibri" w:cs="Calibri"/>
        </w:rPr>
        <w:t xml:space="preserve">is part of my 3-month internship in the Learning and Development Department at Indian Oil Corporation Limited (IOCL). During my time as an intern, I had the opportunity to gain a deeper understanding of the processes related to </w:t>
      </w:r>
      <w:r w:rsidRPr="00970472">
        <w:rPr>
          <w:rFonts w:ascii="Calibri" w:hAnsi="Calibri" w:cs="Calibri"/>
          <w:b/>
          <w:bCs/>
        </w:rPr>
        <w:t>training and development</w:t>
      </w:r>
      <w:r w:rsidRPr="00970472">
        <w:rPr>
          <w:rFonts w:ascii="Calibri" w:hAnsi="Calibri" w:cs="Calibri"/>
        </w:rPr>
        <w:t xml:space="preserve"> within the organization. The purpose of this interim report is to examine the effectiveness of the </w:t>
      </w:r>
      <w:r w:rsidRPr="00970472">
        <w:rPr>
          <w:rFonts w:ascii="Calibri" w:hAnsi="Calibri" w:cs="Calibri"/>
          <w:b/>
          <w:bCs/>
        </w:rPr>
        <w:t xml:space="preserve">training given by IOCL to retail sales team </w:t>
      </w:r>
      <w:r w:rsidRPr="00970472">
        <w:rPr>
          <w:rFonts w:ascii="Calibri" w:hAnsi="Calibri" w:cs="Calibri"/>
        </w:rPr>
        <w:t xml:space="preserve">for the 2023-2024 batch, with a focus on its </w:t>
      </w:r>
      <w:r w:rsidRPr="00970472">
        <w:rPr>
          <w:rFonts w:ascii="Calibri" w:hAnsi="Calibri" w:cs="Calibri"/>
          <w:b/>
          <w:bCs/>
        </w:rPr>
        <w:t>impact as face of Indian Oil</w:t>
      </w:r>
      <w:r w:rsidRPr="00970472">
        <w:rPr>
          <w:rFonts w:ascii="Calibri" w:hAnsi="Calibri" w:cs="Calibri"/>
        </w:rPr>
        <w:t xml:space="preserve"> and the </w:t>
      </w:r>
      <w:r w:rsidRPr="00970472">
        <w:rPr>
          <w:rFonts w:ascii="Calibri" w:hAnsi="Calibri" w:cs="Calibri"/>
          <w:b/>
          <w:bCs/>
        </w:rPr>
        <w:t>return on investment (ROI)</w:t>
      </w:r>
      <w:r w:rsidRPr="00970472">
        <w:rPr>
          <w:rFonts w:ascii="Calibri" w:hAnsi="Calibri" w:cs="Calibri"/>
        </w:rPr>
        <w:t xml:space="preserve"> in terms of employee performance, engagement, and retention.</w:t>
      </w:r>
    </w:p>
    <w:p w14:paraId="1F2F9FF5" w14:textId="3DB10DC2" w:rsidR="00F335E5" w:rsidRPr="00970472" w:rsidRDefault="00F335E5" w:rsidP="00970472">
      <w:pPr>
        <w:spacing w:line="360" w:lineRule="auto"/>
        <w:jc w:val="both"/>
        <w:rPr>
          <w:rFonts w:ascii="Calibri" w:hAnsi="Calibri" w:cs="Calibri"/>
        </w:rPr>
      </w:pPr>
      <w:r w:rsidRPr="00970472">
        <w:rPr>
          <w:rFonts w:ascii="Calibri" w:hAnsi="Calibri" w:cs="Calibri"/>
        </w:rPr>
        <w:t xml:space="preserve">IOCL, as a leading organization in the energy sector, relies heavily on its workforce’s competency and leadership skills to maintain its competitive edge. In this context, effective training programs, such as </w:t>
      </w:r>
      <w:r w:rsidRPr="00970472">
        <w:rPr>
          <w:rFonts w:ascii="Calibri" w:hAnsi="Calibri" w:cs="Calibri"/>
          <w:b/>
          <w:bCs/>
        </w:rPr>
        <w:t>Shakti</w:t>
      </w:r>
      <w:r w:rsidRPr="00970472">
        <w:rPr>
          <w:rFonts w:ascii="Calibri" w:hAnsi="Calibri" w:cs="Calibri"/>
        </w:rPr>
        <w:t xml:space="preserve">, play a critical role in shaping women empowerment and ensuring the long-term success of the company. By </w:t>
      </w:r>
      <w:r w:rsidR="004C3751" w:rsidRPr="00970472">
        <w:rPr>
          <w:rFonts w:ascii="Calibri" w:hAnsi="Calibri" w:cs="Calibri"/>
        </w:rPr>
        <w:t>analysing</w:t>
      </w:r>
      <w:r w:rsidRPr="00970472">
        <w:rPr>
          <w:rFonts w:ascii="Calibri" w:hAnsi="Calibri" w:cs="Calibri"/>
        </w:rPr>
        <w:t xml:space="preserve"> the outcomes of the Shakti program, this report seeks to identify both the successes and challenges faced in the training process, particularly in terms of its ROI and leadership development impact.</w:t>
      </w:r>
    </w:p>
    <w:p w14:paraId="01183294" w14:textId="1EA433EB" w:rsidR="00F335E5" w:rsidRPr="00970472" w:rsidRDefault="00F335E5" w:rsidP="00970472">
      <w:pPr>
        <w:spacing w:line="360" w:lineRule="auto"/>
        <w:jc w:val="both"/>
        <w:rPr>
          <w:rFonts w:ascii="Calibri" w:hAnsi="Calibri" w:cs="Calibri"/>
        </w:rPr>
      </w:pPr>
      <w:r w:rsidRPr="00970472">
        <w:rPr>
          <w:rFonts w:ascii="Calibri" w:hAnsi="Calibri" w:cs="Calibri"/>
        </w:rPr>
        <w:t xml:space="preserve">During the internship, I was able to observe the challenges faced by IOCL in aligning training objectives with organizational goals, while also assessing the improvement in development capabilities post-training. Through data collection via survey, participant feedback, and discussions with the HR team, I have gathered key insights on how training </w:t>
      </w:r>
      <w:r w:rsidR="002E23A7" w:rsidRPr="00970472">
        <w:rPr>
          <w:rFonts w:ascii="Calibri" w:hAnsi="Calibri" w:cs="Calibri"/>
          <w:noProof/>
        </w:rPr>
        <w:drawing>
          <wp:anchor distT="0" distB="0" distL="0" distR="0" simplePos="0" relativeHeight="251688960" behindDoc="0" locked="0" layoutInCell="1" allowOverlap="1" wp14:anchorId="7833245A" wp14:editId="046B6A27">
            <wp:simplePos x="0" y="0"/>
            <wp:positionH relativeFrom="page">
              <wp:posOffset>6058531</wp:posOffset>
            </wp:positionH>
            <wp:positionV relativeFrom="topMargin">
              <wp:posOffset>636422</wp:posOffset>
            </wp:positionV>
            <wp:extent cx="1107249" cy="450017"/>
            <wp:effectExtent l="0" t="0" r="0" b="7620"/>
            <wp:wrapNone/>
            <wp:docPr id="1803473480" name="Image 16" descr="A blue and red logo&#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03473480" name="Image 16" descr="A blue and red logo&#10;&#10;AI-generated content may be incorrect."/>
                    <pic:cNvPicPr/>
                  </pic:nvPicPr>
                  <pic:blipFill>
                    <a:blip r:embed="rId8" cstate="print"/>
                    <a:stretch>
                      <a:fillRect/>
                    </a:stretch>
                  </pic:blipFill>
                  <pic:spPr>
                    <a:xfrm>
                      <a:off x="0" y="0"/>
                      <a:ext cx="1107249" cy="450017"/>
                    </a:xfrm>
                    <a:prstGeom prst="rect">
                      <a:avLst/>
                    </a:prstGeom>
                  </pic:spPr>
                </pic:pic>
              </a:graphicData>
            </a:graphic>
          </wp:anchor>
        </w:drawing>
      </w:r>
      <w:r w:rsidR="002E23A7" w:rsidRPr="00970472">
        <w:rPr>
          <w:rFonts w:ascii="Calibri" w:hAnsi="Calibri" w:cs="Calibri"/>
          <w:b/>
          <w:bCs/>
          <w:noProof/>
          <w:color w:val="000000" w:themeColor="text1"/>
        </w:rPr>
        <w:drawing>
          <wp:anchor distT="0" distB="0" distL="114300" distR="114300" simplePos="0" relativeHeight="251693056" behindDoc="0" locked="0" layoutInCell="1" allowOverlap="1" wp14:anchorId="407DC97A" wp14:editId="611966B2">
            <wp:simplePos x="0" y="0"/>
            <wp:positionH relativeFrom="margin">
              <wp:posOffset>-616102</wp:posOffset>
            </wp:positionH>
            <wp:positionV relativeFrom="margin">
              <wp:posOffset>-599542</wp:posOffset>
            </wp:positionV>
            <wp:extent cx="3746500" cy="1016000"/>
            <wp:effectExtent l="0" t="0" r="0" b="0"/>
            <wp:wrapSquare wrapText="bothSides"/>
            <wp:docPr id="280951767"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93586" name="Picture 1" descr="A close-up of a logo&#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746500" cy="1016000"/>
                    </a:xfrm>
                    <a:prstGeom prst="rect">
                      <a:avLst/>
                    </a:prstGeom>
                  </pic:spPr>
                </pic:pic>
              </a:graphicData>
            </a:graphic>
          </wp:anchor>
        </w:drawing>
      </w:r>
      <w:r w:rsidRPr="00970472">
        <w:rPr>
          <w:rFonts w:ascii="Calibri" w:hAnsi="Calibri" w:cs="Calibri"/>
        </w:rPr>
        <w:t xml:space="preserve">programs like </w:t>
      </w:r>
      <w:r w:rsidRPr="00970472">
        <w:rPr>
          <w:rFonts w:ascii="Calibri" w:hAnsi="Calibri" w:cs="Calibri"/>
          <w:b/>
          <w:bCs/>
        </w:rPr>
        <w:t>SHAKTI</w:t>
      </w:r>
      <w:r w:rsidRPr="00970472">
        <w:rPr>
          <w:rFonts w:ascii="Calibri" w:hAnsi="Calibri" w:cs="Calibri"/>
        </w:rPr>
        <w:t xml:space="preserve"> contribute to </w:t>
      </w:r>
      <w:r w:rsidRPr="00970472">
        <w:rPr>
          <w:rFonts w:ascii="Calibri" w:hAnsi="Calibri" w:cs="Calibri"/>
          <w:b/>
          <w:bCs/>
        </w:rPr>
        <w:t>Employee</w:t>
      </w:r>
      <w:r w:rsidRPr="00970472">
        <w:rPr>
          <w:rFonts w:ascii="Calibri" w:hAnsi="Calibri" w:cs="Calibri"/>
        </w:rPr>
        <w:t xml:space="preserve"> </w:t>
      </w:r>
      <w:r w:rsidRPr="00970472">
        <w:rPr>
          <w:rFonts w:ascii="Calibri" w:hAnsi="Calibri" w:cs="Calibri"/>
          <w:b/>
          <w:bCs/>
        </w:rPr>
        <w:t>development</w:t>
      </w:r>
      <w:r w:rsidRPr="00970472">
        <w:rPr>
          <w:rFonts w:ascii="Calibri" w:hAnsi="Calibri" w:cs="Calibri"/>
        </w:rPr>
        <w:t xml:space="preserve">, while also identifying areas for enhancement. The findings presented in this report aim to help IOCL optimize its </w:t>
      </w:r>
      <w:r w:rsidRPr="00970472">
        <w:rPr>
          <w:rFonts w:ascii="Calibri" w:hAnsi="Calibri" w:cs="Calibri"/>
          <w:b/>
          <w:bCs/>
        </w:rPr>
        <w:t>training strategies</w:t>
      </w:r>
      <w:r w:rsidRPr="00970472">
        <w:rPr>
          <w:rFonts w:ascii="Calibri" w:hAnsi="Calibri" w:cs="Calibri"/>
        </w:rPr>
        <w:t xml:space="preserve"> to better support employee development, employee engagement, and talent retention.</w:t>
      </w:r>
    </w:p>
    <w:p w14:paraId="18591090" w14:textId="77777777" w:rsidR="00F335E5" w:rsidRPr="00970472" w:rsidRDefault="00F335E5" w:rsidP="00970472">
      <w:pPr>
        <w:spacing w:line="360" w:lineRule="auto"/>
        <w:jc w:val="both"/>
        <w:rPr>
          <w:rFonts w:ascii="Calibri" w:hAnsi="Calibri" w:cs="Calibri"/>
        </w:rPr>
      </w:pPr>
    </w:p>
    <w:p w14:paraId="2BDD3204" w14:textId="77777777" w:rsidR="00F335E5" w:rsidRPr="00970472" w:rsidRDefault="00F335E5" w:rsidP="00970472">
      <w:pPr>
        <w:spacing w:line="360" w:lineRule="auto"/>
        <w:jc w:val="both"/>
        <w:rPr>
          <w:rFonts w:ascii="Calibri" w:hAnsi="Calibri" w:cs="Calibri"/>
        </w:rPr>
      </w:pPr>
      <w:r w:rsidRPr="00970472">
        <w:rPr>
          <w:rFonts w:ascii="Calibri" w:hAnsi="Calibri" w:cs="Calibri"/>
        </w:rPr>
        <w:t>The objectives of this report are as follows:</w:t>
      </w:r>
    </w:p>
    <w:p w14:paraId="5FD4904A" w14:textId="77777777" w:rsidR="00F335E5" w:rsidRPr="00970472" w:rsidRDefault="00F335E5" w:rsidP="00970472">
      <w:pPr>
        <w:spacing w:line="360" w:lineRule="auto"/>
        <w:jc w:val="both"/>
        <w:rPr>
          <w:rFonts w:ascii="Calibri" w:hAnsi="Calibri" w:cs="Calibri"/>
        </w:rPr>
      </w:pPr>
      <w:r w:rsidRPr="00970472">
        <w:rPr>
          <w:rFonts w:ascii="Calibri" w:hAnsi="Calibri" w:cs="Calibri"/>
        </w:rPr>
        <w:t>To evaluate the effectiveness of the SHAKTI program for employee’s development.</w:t>
      </w:r>
    </w:p>
    <w:p w14:paraId="178423AC" w14:textId="08C4132C" w:rsidR="002E23A7" w:rsidRPr="00970472" w:rsidRDefault="00F335E5" w:rsidP="00970472">
      <w:pPr>
        <w:spacing w:line="360" w:lineRule="auto"/>
        <w:jc w:val="both"/>
        <w:rPr>
          <w:rFonts w:ascii="Calibri" w:hAnsi="Calibri" w:cs="Calibri"/>
        </w:rPr>
      </w:pPr>
      <w:r w:rsidRPr="00970472">
        <w:rPr>
          <w:rFonts w:ascii="Calibri" w:hAnsi="Calibri" w:cs="Calibri"/>
        </w:rPr>
        <w:t>To assess the ROI of the program in terms of employee performance.</w:t>
      </w:r>
      <w:r w:rsidRPr="00970472">
        <w:rPr>
          <w:rFonts w:ascii="Calibri" w:hAnsi="Calibri" w:cs="Calibri"/>
          <w:noProof/>
        </w:rPr>
        <w:t xml:space="preserve"> </w:t>
      </w:r>
    </w:p>
    <w:p w14:paraId="0D6D4F22" w14:textId="43594EB5" w:rsidR="004C3751" w:rsidRPr="00970472" w:rsidRDefault="004C3751" w:rsidP="00970472">
      <w:pPr>
        <w:spacing w:line="360" w:lineRule="auto"/>
        <w:jc w:val="both"/>
        <w:rPr>
          <w:rFonts w:ascii="Calibri" w:hAnsi="Calibri" w:cs="Calibri"/>
        </w:rPr>
      </w:pPr>
      <w:r w:rsidRPr="00970472">
        <w:rPr>
          <w:rFonts w:ascii="Calibri" w:hAnsi="Calibri" w:cs="Calibri"/>
        </w:rPr>
        <w:lastRenderedPageBreak/>
        <w:t>To identify areas for improvement in the training process to enhance its alignment with organizational goals and women empowerment.</w:t>
      </w:r>
      <w:r w:rsidRPr="00970472">
        <w:rPr>
          <w:rFonts w:ascii="Calibri" w:hAnsi="Calibri" w:cs="Calibri"/>
          <w:noProof/>
        </w:rPr>
        <w:t xml:space="preserve"> </w:t>
      </w:r>
    </w:p>
    <w:p w14:paraId="78B05E5A" w14:textId="7E7283A2" w:rsidR="00F335E5" w:rsidRPr="00970472" w:rsidRDefault="004C3751" w:rsidP="00970472">
      <w:pPr>
        <w:spacing w:line="360" w:lineRule="auto"/>
        <w:jc w:val="both"/>
        <w:rPr>
          <w:rFonts w:ascii="Calibri" w:hAnsi="Calibri" w:cs="Calibri"/>
        </w:rPr>
      </w:pPr>
      <w:r w:rsidRPr="00970472">
        <w:rPr>
          <w:rFonts w:ascii="Calibri" w:hAnsi="Calibri" w:cs="Calibri"/>
        </w:rPr>
        <w:t>To ensure that the recommendations contribute to IOCL’s long-term organizational objectives and operational efficiency.</w:t>
      </w:r>
    </w:p>
    <w:p w14:paraId="1130A056" w14:textId="77777777" w:rsidR="00970472" w:rsidRPr="00970472" w:rsidRDefault="00970472" w:rsidP="00970472">
      <w:pPr>
        <w:spacing w:line="360" w:lineRule="auto"/>
        <w:jc w:val="both"/>
        <w:rPr>
          <w:rFonts w:ascii="Calibri" w:hAnsi="Calibri" w:cs="Calibri"/>
        </w:rPr>
      </w:pPr>
    </w:p>
    <w:p w14:paraId="48E2948D" w14:textId="77777777" w:rsidR="00970472" w:rsidRPr="00970472" w:rsidRDefault="00970472" w:rsidP="00970472">
      <w:pPr>
        <w:spacing w:line="360" w:lineRule="auto"/>
        <w:jc w:val="center"/>
        <w:rPr>
          <w:rFonts w:ascii="Calibri" w:hAnsi="Calibri" w:cs="Calibri"/>
          <w:b/>
          <w:bCs/>
          <w:color w:val="000000"/>
          <w:kern w:val="0"/>
          <w:sz w:val="28"/>
          <w:szCs w:val="28"/>
          <w:lang w:val="en-GB"/>
        </w:rPr>
      </w:pPr>
      <w:r w:rsidRPr="00970472">
        <w:rPr>
          <w:rFonts w:ascii="Calibri" w:hAnsi="Calibri" w:cs="Calibri"/>
          <w:b/>
          <w:bCs/>
          <w:color w:val="000000"/>
          <w:kern w:val="0"/>
          <w:sz w:val="28"/>
          <w:szCs w:val="28"/>
          <w:lang w:val="en-GB"/>
        </w:rPr>
        <w:t>Limitations of the Study</w:t>
      </w:r>
    </w:p>
    <w:p w14:paraId="07024BA1" w14:textId="77777777" w:rsidR="00970472" w:rsidRPr="00970472" w:rsidRDefault="00970472" w:rsidP="00970472">
      <w:pPr>
        <w:spacing w:line="360" w:lineRule="auto"/>
        <w:jc w:val="both"/>
        <w:rPr>
          <w:rFonts w:ascii="Calibri" w:hAnsi="Calibri" w:cs="Calibri"/>
          <w:b/>
          <w:bCs/>
          <w:color w:val="000000"/>
          <w:kern w:val="0"/>
          <w:lang w:val="en-GB"/>
        </w:rPr>
      </w:pPr>
    </w:p>
    <w:p w14:paraId="3769D099" w14:textId="3288F55C" w:rsidR="00970472" w:rsidRPr="00970472" w:rsidRDefault="00970472" w:rsidP="00970472">
      <w:pPr>
        <w:spacing w:line="360" w:lineRule="auto"/>
        <w:jc w:val="both"/>
        <w:rPr>
          <w:rFonts w:ascii="Calibri" w:hAnsi="Calibri" w:cs="Calibri"/>
          <w:b/>
          <w:bCs/>
          <w:color w:val="000000"/>
          <w:kern w:val="0"/>
          <w:lang w:val="en-GB"/>
        </w:rPr>
      </w:pPr>
      <w:r w:rsidRPr="00970472">
        <w:rPr>
          <w:rFonts w:ascii="Calibri" w:hAnsi="Calibri" w:cs="Calibri"/>
          <w:b/>
          <w:bCs/>
          <w:color w:val="000000"/>
          <w:kern w:val="0"/>
          <w:lang w:val="en-GB"/>
        </w:rPr>
        <w:t>Limited Access to Confidential Data</w:t>
      </w:r>
    </w:p>
    <w:p w14:paraId="71743C38" w14:textId="006CC81E" w:rsidR="00970472" w:rsidRPr="00970472" w:rsidRDefault="00970472" w:rsidP="00970472">
      <w:pPr>
        <w:spacing w:line="360" w:lineRule="auto"/>
        <w:jc w:val="both"/>
        <w:rPr>
          <w:rFonts w:ascii="Calibri" w:hAnsi="Calibri" w:cs="Calibri"/>
          <w:color w:val="000000"/>
          <w:kern w:val="0"/>
          <w:lang w:val="en-GB"/>
        </w:rPr>
      </w:pPr>
      <w:r w:rsidRPr="00970472">
        <w:rPr>
          <w:rFonts w:ascii="Calibri" w:hAnsi="Calibri" w:cs="Calibri"/>
          <w:color w:val="000000"/>
          <w:kern w:val="0"/>
          <w:lang w:val="en-GB"/>
        </w:rPr>
        <w:t>Because of data privacy and internal policy limitations, complete access to employee tax</w:t>
      </w:r>
    </w:p>
    <w:p w14:paraId="13372ADB" w14:textId="35F4E6C0" w:rsidR="00970472" w:rsidRPr="00970472" w:rsidRDefault="00970472" w:rsidP="00970472">
      <w:pPr>
        <w:spacing w:line="360" w:lineRule="auto"/>
        <w:jc w:val="both"/>
        <w:rPr>
          <w:rFonts w:ascii="Calibri" w:hAnsi="Calibri" w:cs="Calibri"/>
          <w:color w:val="000000"/>
          <w:kern w:val="0"/>
          <w:lang w:val="en-GB"/>
        </w:rPr>
      </w:pPr>
      <w:r w:rsidRPr="00970472">
        <w:rPr>
          <w:rFonts w:ascii="Calibri" w:hAnsi="Calibri" w:cs="Calibri"/>
          <w:color w:val="000000"/>
          <w:kern w:val="0"/>
          <w:lang w:val="en-GB"/>
        </w:rPr>
        <w:t>r</w:t>
      </w:r>
      <w:r w:rsidRPr="00970472">
        <w:rPr>
          <w:rFonts w:ascii="Calibri" w:hAnsi="Calibri" w:cs="Calibri"/>
          <w:color w:val="000000"/>
          <w:kern w:val="0"/>
          <w:lang w:val="en-GB"/>
        </w:rPr>
        <w:t xml:space="preserve">ecords and payroll files </w:t>
      </w:r>
      <w:r w:rsidRPr="00970472">
        <w:rPr>
          <w:rFonts w:ascii="Calibri" w:hAnsi="Calibri" w:cs="Calibri"/>
          <w:color w:val="000000"/>
          <w:kern w:val="0"/>
          <w:lang w:val="en-GB"/>
        </w:rPr>
        <w:t>were</w:t>
      </w:r>
      <w:r w:rsidRPr="00970472">
        <w:rPr>
          <w:rFonts w:ascii="Calibri" w:hAnsi="Calibri" w:cs="Calibri"/>
          <w:color w:val="000000"/>
          <w:kern w:val="0"/>
          <w:lang w:val="en-GB"/>
        </w:rPr>
        <w:t xml:space="preserve"> restricted, which limited the extent of analysis for some cases</w:t>
      </w:r>
    </w:p>
    <w:p w14:paraId="4673C66F" w14:textId="77777777" w:rsidR="00970472" w:rsidRPr="00970472" w:rsidRDefault="00970472" w:rsidP="00970472">
      <w:pPr>
        <w:spacing w:line="360" w:lineRule="auto"/>
        <w:jc w:val="both"/>
        <w:rPr>
          <w:rFonts w:ascii="Calibri" w:hAnsi="Calibri" w:cs="Calibri"/>
          <w:color w:val="000000"/>
          <w:kern w:val="0"/>
          <w:lang w:val="en-GB"/>
        </w:rPr>
      </w:pPr>
      <w:r w:rsidRPr="00970472">
        <w:rPr>
          <w:rFonts w:ascii="Calibri" w:hAnsi="Calibri" w:cs="Calibri"/>
          <w:color w:val="000000"/>
          <w:kern w:val="0"/>
          <w:lang w:val="en-GB"/>
        </w:rPr>
        <w:t>(particularly foreign salary elements and reimbursements).</w:t>
      </w:r>
    </w:p>
    <w:p w14:paraId="629076F9" w14:textId="28F0538A" w:rsidR="00970472" w:rsidRPr="00970472" w:rsidRDefault="00970472" w:rsidP="00970472">
      <w:pPr>
        <w:spacing w:line="360" w:lineRule="auto"/>
        <w:jc w:val="both"/>
        <w:rPr>
          <w:rFonts w:ascii="Calibri" w:hAnsi="Calibri" w:cs="Calibri"/>
          <w:b/>
          <w:bCs/>
          <w:color w:val="000000"/>
          <w:kern w:val="0"/>
          <w:lang w:val="en-GB"/>
        </w:rPr>
      </w:pPr>
      <w:r w:rsidRPr="00970472">
        <w:rPr>
          <w:rFonts w:ascii="Calibri" w:hAnsi="Calibri" w:cs="Calibri"/>
          <w:b/>
          <w:bCs/>
          <w:color w:val="000000"/>
          <w:kern w:val="0"/>
          <w:lang w:val="en-GB"/>
        </w:rPr>
        <w:t>Time Constraints</w:t>
      </w:r>
    </w:p>
    <w:p w14:paraId="4287B118" w14:textId="405D310D" w:rsidR="00970472" w:rsidRPr="00970472" w:rsidRDefault="00970472" w:rsidP="00970472">
      <w:pPr>
        <w:spacing w:line="360" w:lineRule="auto"/>
        <w:jc w:val="both"/>
        <w:rPr>
          <w:rFonts w:ascii="Calibri" w:hAnsi="Calibri" w:cs="Calibri"/>
          <w:color w:val="000000"/>
          <w:kern w:val="0"/>
          <w:lang w:val="en-GB"/>
        </w:rPr>
      </w:pPr>
      <w:r w:rsidRPr="00970472">
        <w:rPr>
          <w:rFonts w:ascii="Calibri" w:hAnsi="Calibri" w:cs="Calibri"/>
          <w:color w:val="000000"/>
          <w:kern w:val="0"/>
          <w:lang w:val="en-GB"/>
        </w:rPr>
        <w:t>The internship period was short, only a few months, limiting the scope for long-term</w:t>
      </w:r>
      <w:r>
        <w:rPr>
          <w:rFonts w:ascii="Calibri" w:hAnsi="Calibri" w:cs="Calibri"/>
          <w:color w:val="000000"/>
          <w:kern w:val="0"/>
          <w:lang w:val="en-GB"/>
        </w:rPr>
        <w:t xml:space="preserve"> </w:t>
      </w:r>
      <w:r w:rsidRPr="00970472">
        <w:rPr>
          <w:rFonts w:ascii="Calibri" w:hAnsi="Calibri" w:cs="Calibri"/>
          <w:color w:val="000000"/>
          <w:kern w:val="0"/>
          <w:lang w:val="en-GB"/>
        </w:rPr>
        <w:t>monitoring, recommendation implementation, or extensive trend analysis over several</w:t>
      </w:r>
      <w:r>
        <w:rPr>
          <w:rFonts w:ascii="Calibri" w:hAnsi="Calibri" w:cs="Calibri"/>
          <w:color w:val="000000"/>
          <w:kern w:val="0"/>
          <w:lang w:val="en-GB"/>
        </w:rPr>
        <w:t xml:space="preserve"> </w:t>
      </w:r>
      <w:r w:rsidRPr="00970472">
        <w:rPr>
          <w:rFonts w:ascii="Calibri" w:hAnsi="Calibri" w:cs="Calibri"/>
          <w:color w:val="000000"/>
          <w:kern w:val="0"/>
          <w:lang w:val="en-GB"/>
        </w:rPr>
        <w:t>f</w:t>
      </w:r>
      <w:r w:rsidRPr="00970472">
        <w:rPr>
          <w:rFonts w:ascii="Calibri" w:hAnsi="Calibri" w:cs="Calibri"/>
          <w:color w:val="000000"/>
          <w:kern w:val="0"/>
          <w:lang w:val="en-GB"/>
        </w:rPr>
        <w:t>inancial years.</w:t>
      </w:r>
    </w:p>
    <w:p w14:paraId="6AA1BD15" w14:textId="2FA7AE3D" w:rsidR="00970472" w:rsidRPr="00970472" w:rsidRDefault="00970472" w:rsidP="00970472">
      <w:pPr>
        <w:spacing w:line="360" w:lineRule="auto"/>
        <w:jc w:val="both"/>
        <w:rPr>
          <w:rFonts w:ascii="Calibri" w:hAnsi="Calibri" w:cs="Calibri"/>
          <w:b/>
          <w:bCs/>
          <w:color w:val="000000"/>
          <w:kern w:val="0"/>
          <w:lang w:val="en-GB"/>
        </w:rPr>
      </w:pPr>
      <w:r w:rsidRPr="00970472">
        <w:rPr>
          <w:rFonts w:ascii="Calibri" w:hAnsi="Calibri" w:cs="Calibri"/>
          <w:b/>
          <w:bCs/>
          <w:color w:val="000000"/>
          <w:kern w:val="0"/>
          <w:lang w:val="en-GB"/>
        </w:rPr>
        <w:t>Limited System Permissions</w:t>
      </w:r>
    </w:p>
    <w:p w14:paraId="59DFC6E3" w14:textId="11996569" w:rsidR="00970472" w:rsidRPr="00970472" w:rsidRDefault="00970472" w:rsidP="00970472">
      <w:pPr>
        <w:spacing w:line="360" w:lineRule="auto"/>
        <w:jc w:val="both"/>
        <w:rPr>
          <w:rFonts w:ascii="Calibri" w:hAnsi="Calibri" w:cs="Calibri"/>
          <w:color w:val="000000"/>
          <w:kern w:val="0"/>
          <w:lang w:val="en-GB"/>
        </w:rPr>
      </w:pPr>
      <w:r w:rsidRPr="00970472">
        <w:rPr>
          <w:rFonts w:ascii="Calibri" w:hAnsi="Calibri" w:cs="Calibri"/>
          <w:color w:val="000000"/>
          <w:kern w:val="0"/>
          <w:lang w:val="en-GB"/>
        </w:rPr>
        <w:t>SAP and payroll modules were available for read-only or limited write access, hindering</w:t>
      </w:r>
    </w:p>
    <w:p w14:paraId="78DDE0C2" w14:textId="77777777" w:rsidR="00970472" w:rsidRPr="00970472" w:rsidRDefault="00970472" w:rsidP="00970472">
      <w:pPr>
        <w:spacing w:line="360" w:lineRule="auto"/>
        <w:jc w:val="both"/>
        <w:rPr>
          <w:rFonts w:ascii="Calibri" w:hAnsi="Calibri" w:cs="Calibri"/>
          <w:color w:val="000000"/>
          <w:kern w:val="0"/>
          <w:lang w:val="en-GB"/>
        </w:rPr>
      </w:pPr>
      <w:r w:rsidRPr="00970472">
        <w:rPr>
          <w:rFonts w:ascii="Calibri" w:hAnsi="Calibri" w:cs="Calibri"/>
          <w:color w:val="000000"/>
          <w:kern w:val="0"/>
          <w:lang w:val="en-GB"/>
        </w:rPr>
        <w:t>hands-on entries for certain financial transactions and necessitating reliance on the finance</w:t>
      </w:r>
    </w:p>
    <w:p w14:paraId="73045AB3" w14:textId="77777777" w:rsidR="00970472" w:rsidRPr="00970472" w:rsidRDefault="00970472" w:rsidP="00970472">
      <w:pPr>
        <w:spacing w:line="360" w:lineRule="auto"/>
        <w:jc w:val="both"/>
        <w:rPr>
          <w:rFonts w:ascii="Calibri" w:hAnsi="Calibri" w:cs="Calibri"/>
          <w:color w:val="000000"/>
          <w:kern w:val="0"/>
          <w:lang w:val="en-GB"/>
        </w:rPr>
      </w:pPr>
      <w:r w:rsidRPr="00970472">
        <w:rPr>
          <w:rFonts w:ascii="Calibri" w:hAnsi="Calibri" w:cs="Calibri"/>
          <w:color w:val="000000"/>
          <w:kern w:val="0"/>
          <w:lang w:val="en-GB"/>
        </w:rPr>
        <w:t>team for inputs and checks.</w:t>
      </w:r>
    </w:p>
    <w:p w14:paraId="09187858" w14:textId="6DC05CC9" w:rsidR="00970472" w:rsidRPr="00970472" w:rsidRDefault="00970472" w:rsidP="00970472">
      <w:pPr>
        <w:spacing w:line="360" w:lineRule="auto"/>
        <w:jc w:val="both"/>
        <w:rPr>
          <w:rFonts w:ascii="Calibri" w:hAnsi="Calibri" w:cs="Calibri"/>
          <w:b/>
          <w:bCs/>
          <w:color w:val="000000"/>
          <w:kern w:val="0"/>
          <w:lang w:val="en-GB"/>
        </w:rPr>
      </w:pPr>
      <w:r w:rsidRPr="00970472">
        <w:rPr>
          <w:rFonts w:ascii="Calibri" w:hAnsi="Calibri" w:cs="Calibri"/>
          <w:b/>
          <w:bCs/>
          <w:color w:val="000000"/>
          <w:kern w:val="0"/>
          <w:lang w:val="en-GB"/>
        </w:rPr>
        <w:t>Variations at Regional Level Policies</w:t>
      </w:r>
    </w:p>
    <w:p w14:paraId="0ACD906E" w14:textId="0543F4BA" w:rsidR="00970472" w:rsidRPr="00970472" w:rsidRDefault="00970472" w:rsidP="00970472">
      <w:pPr>
        <w:spacing w:line="360" w:lineRule="auto"/>
        <w:jc w:val="both"/>
        <w:rPr>
          <w:rFonts w:ascii="Calibri" w:hAnsi="Calibri" w:cs="Calibri"/>
          <w:color w:val="000000"/>
          <w:kern w:val="0"/>
          <w:lang w:val="en-GB"/>
        </w:rPr>
      </w:pPr>
      <w:r w:rsidRPr="00970472">
        <w:rPr>
          <w:rFonts w:ascii="Calibri" w:hAnsi="Calibri" w:cs="Calibri"/>
          <w:color w:val="000000"/>
          <w:kern w:val="0"/>
          <w:lang w:val="en-GB"/>
        </w:rPr>
        <w:t>State-wise differences in Professional Tax regulations and LTA policies presented issues in</w:t>
      </w:r>
    </w:p>
    <w:p w14:paraId="515C7CCA" w14:textId="6ED98A06" w:rsidR="00970472" w:rsidRPr="00970472" w:rsidRDefault="00970472" w:rsidP="00970472">
      <w:pPr>
        <w:spacing w:line="360" w:lineRule="auto"/>
        <w:jc w:val="both"/>
        <w:rPr>
          <w:rFonts w:ascii="Calibri" w:hAnsi="Calibri" w:cs="Calibri"/>
          <w:color w:val="000000"/>
          <w:kern w:val="0"/>
          <w:lang w:val="en-GB"/>
        </w:rPr>
      </w:pPr>
      <w:r w:rsidRPr="00970472">
        <w:rPr>
          <w:rFonts w:ascii="Calibri" w:hAnsi="Calibri" w:cs="Calibri"/>
          <w:color w:val="000000"/>
          <w:kern w:val="0"/>
          <w:lang w:val="en-GB"/>
        </w:rPr>
        <w:t>compliance checks and inter-regional comparison standardization.</w:t>
      </w:r>
    </w:p>
    <w:p w14:paraId="3CEEF9C3" w14:textId="77777777" w:rsidR="00970472" w:rsidRPr="00970472" w:rsidRDefault="00970472" w:rsidP="00970472">
      <w:pPr>
        <w:spacing w:line="360" w:lineRule="auto"/>
        <w:jc w:val="both"/>
        <w:rPr>
          <w:rFonts w:ascii="Calibri" w:hAnsi="Calibri" w:cs="Calibri"/>
          <w:color w:val="000000"/>
          <w:kern w:val="0"/>
          <w:lang w:val="en-GB"/>
        </w:rPr>
      </w:pPr>
    </w:p>
    <w:p w14:paraId="73059AE6" w14:textId="77777777" w:rsidR="00970472" w:rsidRDefault="00970472" w:rsidP="00970472">
      <w:pPr>
        <w:spacing w:line="360" w:lineRule="auto"/>
        <w:jc w:val="both"/>
        <w:rPr>
          <w:rFonts w:ascii="Calibri" w:hAnsi="Calibri" w:cs="Calibri"/>
          <w:b/>
          <w:bCs/>
          <w:color w:val="01154D"/>
          <w:kern w:val="0"/>
          <w:lang w:val="en-GB"/>
        </w:rPr>
      </w:pPr>
    </w:p>
    <w:p w14:paraId="07BD170F" w14:textId="51819388" w:rsidR="00970472" w:rsidRPr="00970472" w:rsidRDefault="00970472" w:rsidP="00970472">
      <w:pPr>
        <w:spacing w:line="360" w:lineRule="auto"/>
        <w:jc w:val="center"/>
        <w:rPr>
          <w:rFonts w:ascii="Calibri" w:hAnsi="Calibri" w:cs="Calibri"/>
          <w:b/>
          <w:bCs/>
          <w:color w:val="000000" w:themeColor="text1"/>
          <w:kern w:val="0"/>
          <w:sz w:val="28"/>
          <w:szCs w:val="28"/>
          <w:lang w:val="en-GB"/>
        </w:rPr>
      </w:pPr>
      <w:r w:rsidRPr="00970472">
        <w:rPr>
          <w:rFonts w:ascii="Calibri" w:hAnsi="Calibri" w:cs="Calibri"/>
          <w:b/>
          <w:bCs/>
          <w:color w:val="000000" w:themeColor="text1"/>
          <w:kern w:val="0"/>
          <w:sz w:val="28"/>
          <w:szCs w:val="28"/>
          <w:lang w:val="en-GB"/>
        </w:rPr>
        <w:lastRenderedPageBreak/>
        <w:t>Oil &amp; Gas Industry Analysis</w:t>
      </w:r>
    </w:p>
    <w:p w14:paraId="07950B5A" w14:textId="5D426D07" w:rsidR="00970472" w:rsidRPr="00970472" w:rsidRDefault="00970472" w:rsidP="00970472">
      <w:pPr>
        <w:jc w:val="both"/>
        <w:rPr>
          <w:lang w:val="en-GB"/>
        </w:rPr>
      </w:pPr>
      <w:r w:rsidRPr="00970472">
        <w:rPr>
          <w:lang w:val="en-GB"/>
        </w:rPr>
        <w:t>Indian Oil Corporation Limited (IOCL) is India’s leading state-owned oil and gas company,</w:t>
      </w:r>
      <w:r w:rsidRPr="00970472">
        <w:rPr>
          <w:lang w:val="en-GB"/>
        </w:rPr>
        <w:t xml:space="preserve"> </w:t>
      </w:r>
      <w:r w:rsidRPr="00970472">
        <w:rPr>
          <w:lang w:val="en-GB"/>
        </w:rPr>
        <w:t>playing a crucial role in refining, pipeline transportation, and marketing petroleum products.</w:t>
      </w:r>
      <w:r w:rsidRPr="00970472">
        <w:rPr>
          <w:lang w:val="en-GB"/>
        </w:rPr>
        <w:t xml:space="preserve"> </w:t>
      </w:r>
      <w:r w:rsidRPr="00970472">
        <w:rPr>
          <w:lang w:val="en-GB"/>
        </w:rPr>
        <w:t>With an extensive network of refineries, pipelines, and fuel stations across the country, it</w:t>
      </w:r>
      <w:r w:rsidRPr="00970472">
        <w:rPr>
          <w:lang w:val="en-GB"/>
        </w:rPr>
        <w:t xml:space="preserve"> </w:t>
      </w:r>
      <w:r w:rsidRPr="00970472">
        <w:rPr>
          <w:lang w:val="en-GB"/>
        </w:rPr>
        <w:t>ensures a steady supply of energy to industries and consumers. The company is also expanding</w:t>
      </w:r>
      <w:r w:rsidRPr="00970472">
        <w:rPr>
          <w:lang w:val="en-GB"/>
        </w:rPr>
        <w:t xml:space="preserve"> </w:t>
      </w:r>
      <w:r w:rsidRPr="00970472">
        <w:rPr>
          <w:lang w:val="en-GB"/>
        </w:rPr>
        <w:t>into renewable energy and sustainable fuel solutions, aligning with India's clean energy goals.</w:t>
      </w:r>
    </w:p>
    <w:p w14:paraId="7BE12893" w14:textId="77777777" w:rsidR="00970472" w:rsidRPr="00970472" w:rsidRDefault="00970472" w:rsidP="00970472">
      <w:pPr>
        <w:jc w:val="both"/>
        <w:rPr>
          <w:color w:val="000000"/>
          <w:kern w:val="0"/>
          <w:lang w:val="en-GB"/>
        </w:rPr>
      </w:pPr>
      <w:r w:rsidRPr="00970472">
        <w:rPr>
          <w:color w:val="000000"/>
          <w:kern w:val="0"/>
          <w:lang w:val="en-GB"/>
        </w:rPr>
        <w:t>Additionally, IOCL has a strong international presence, exporting petroleum products to</w:t>
      </w:r>
    </w:p>
    <w:p w14:paraId="07DE880A" w14:textId="77777777" w:rsidR="00970472" w:rsidRPr="00970472" w:rsidRDefault="00970472" w:rsidP="00970472">
      <w:pPr>
        <w:jc w:val="both"/>
        <w:rPr>
          <w:color w:val="000000"/>
          <w:kern w:val="0"/>
          <w:lang w:val="en-GB"/>
        </w:rPr>
      </w:pPr>
      <w:r w:rsidRPr="00970472">
        <w:rPr>
          <w:color w:val="000000"/>
          <w:kern w:val="0"/>
          <w:lang w:val="en-GB"/>
        </w:rPr>
        <w:t>various global markets. As a key player in the energy sector, it actively supports government</w:t>
      </w:r>
    </w:p>
    <w:p w14:paraId="7F15AC0A" w14:textId="77777777" w:rsidR="00970472" w:rsidRPr="00970472" w:rsidRDefault="00970472" w:rsidP="00970472">
      <w:pPr>
        <w:jc w:val="both"/>
        <w:rPr>
          <w:color w:val="000000"/>
          <w:kern w:val="0"/>
          <w:lang w:val="en-GB"/>
        </w:rPr>
      </w:pPr>
      <w:r w:rsidRPr="00970472">
        <w:rPr>
          <w:color w:val="000000"/>
          <w:kern w:val="0"/>
          <w:lang w:val="en-GB"/>
        </w:rPr>
        <w:t>initiatives aimed at energy security and self-reliance. Through innovation and infrastructure</w:t>
      </w:r>
    </w:p>
    <w:p w14:paraId="7D75F59D" w14:textId="77777777" w:rsidR="00970472" w:rsidRPr="00970472" w:rsidRDefault="00970472" w:rsidP="00970472">
      <w:pPr>
        <w:jc w:val="both"/>
        <w:rPr>
          <w:color w:val="000000"/>
          <w:kern w:val="0"/>
          <w:lang w:val="en-GB"/>
        </w:rPr>
      </w:pPr>
      <w:r w:rsidRPr="00970472">
        <w:rPr>
          <w:color w:val="000000"/>
          <w:kern w:val="0"/>
          <w:lang w:val="en-GB"/>
        </w:rPr>
        <w:t>development, Indian Oil continues to drive the nation's progress in the energy domain.</w:t>
      </w:r>
    </w:p>
    <w:p w14:paraId="315C7D26" w14:textId="0F4524FA" w:rsidR="00970472" w:rsidRPr="00970472" w:rsidRDefault="00970472" w:rsidP="00970472">
      <w:pPr>
        <w:jc w:val="both"/>
        <w:rPr>
          <w:color w:val="000000"/>
          <w:kern w:val="0"/>
          <w:lang w:val="en-GB"/>
        </w:rPr>
      </w:pPr>
      <w:r w:rsidRPr="00970472">
        <w:rPr>
          <w:color w:val="000000"/>
          <w:kern w:val="0"/>
          <w:lang w:val="en-GB"/>
        </w:rPr>
        <w:t>As a leading integrated energy company, Indian</w:t>
      </w:r>
      <w:r w:rsidRPr="00970472">
        <w:rPr>
          <w:color w:val="000000"/>
          <w:kern w:val="0"/>
          <w:lang w:val="en-GB"/>
        </w:rPr>
        <w:t xml:space="preserve"> </w:t>
      </w:r>
      <w:r w:rsidRPr="00970472">
        <w:rPr>
          <w:color w:val="000000"/>
          <w:kern w:val="0"/>
          <w:lang w:val="en-GB"/>
        </w:rPr>
        <w:t>Oil operates across the entire hydrocarbon</w:t>
      </w:r>
    </w:p>
    <w:p w14:paraId="4439F10C" w14:textId="77777777" w:rsidR="00970472" w:rsidRPr="00970472" w:rsidRDefault="00970472" w:rsidP="00970472">
      <w:pPr>
        <w:jc w:val="both"/>
        <w:rPr>
          <w:color w:val="000000"/>
          <w:kern w:val="0"/>
          <w:lang w:val="en-GB"/>
        </w:rPr>
      </w:pPr>
      <w:r w:rsidRPr="00970472">
        <w:rPr>
          <w:color w:val="000000"/>
          <w:kern w:val="0"/>
          <w:lang w:val="en-GB"/>
        </w:rPr>
        <w:t>value chain, including refining, pipeline transportation, marketing, oil and gas exploration and</w:t>
      </w:r>
    </w:p>
    <w:p w14:paraId="7DE135D1" w14:textId="77777777" w:rsidR="00970472" w:rsidRPr="00970472" w:rsidRDefault="00970472" w:rsidP="00970472">
      <w:pPr>
        <w:jc w:val="both"/>
        <w:rPr>
          <w:color w:val="000000"/>
          <w:kern w:val="0"/>
          <w:lang w:val="en-GB"/>
        </w:rPr>
      </w:pPr>
      <w:r w:rsidRPr="00970472">
        <w:rPr>
          <w:color w:val="000000"/>
          <w:kern w:val="0"/>
          <w:lang w:val="en-GB"/>
        </w:rPr>
        <w:t>production, petrochemicals, and alternative energy. Catering to a vast customer base, the</w:t>
      </w:r>
    </w:p>
    <w:p w14:paraId="460DEA90" w14:textId="3A73BA47" w:rsidR="00970472" w:rsidRPr="00970472" w:rsidRDefault="00970472" w:rsidP="00970472">
      <w:pPr>
        <w:jc w:val="both"/>
        <w:rPr>
          <w:color w:val="000000"/>
          <w:kern w:val="0"/>
          <w:lang w:val="en-GB"/>
        </w:rPr>
      </w:pPr>
      <w:r w:rsidRPr="00970472">
        <w:rPr>
          <w:color w:val="000000"/>
          <w:kern w:val="0"/>
          <w:lang w:val="en-GB"/>
        </w:rPr>
        <w:t>company ensures the distribution of essential petroleum products throughout India. With over</w:t>
      </w:r>
      <w:r w:rsidRPr="00970472">
        <w:rPr>
          <w:color w:val="000000"/>
          <w:kern w:val="0"/>
          <w:lang w:val="en-GB"/>
        </w:rPr>
        <w:t xml:space="preserve"> </w:t>
      </w:r>
      <w:r w:rsidRPr="00970472">
        <w:rPr>
          <w:color w:val="000000"/>
          <w:kern w:val="0"/>
          <w:lang w:val="en-GB"/>
        </w:rPr>
        <w:t>61,000 customer touchpoints, Indian</w:t>
      </w:r>
      <w:r w:rsidRPr="00970472">
        <w:rPr>
          <w:color w:val="000000"/>
          <w:kern w:val="0"/>
          <w:lang w:val="en-GB"/>
        </w:rPr>
        <w:t xml:space="preserve"> </w:t>
      </w:r>
      <w:r w:rsidRPr="00970472">
        <w:rPr>
          <w:color w:val="000000"/>
          <w:kern w:val="0"/>
          <w:lang w:val="en-GB"/>
        </w:rPr>
        <w:t>Oil successfully navigates challenging terrains and remote</w:t>
      </w:r>
      <w:r w:rsidRPr="00970472">
        <w:rPr>
          <w:color w:val="000000"/>
          <w:kern w:val="0"/>
          <w:lang w:val="en-GB"/>
        </w:rPr>
        <w:t xml:space="preserve"> </w:t>
      </w:r>
      <w:r w:rsidRPr="00970472">
        <w:rPr>
          <w:color w:val="000000"/>
          <w:kern w:val="0"/>
          <w:lang w:val="en-GB"/>
        </w:rPr>
        <w:t>areas to maintain a seamless supply network.</w:t>
      </w:r>
    </w:p>
    <w:p w14:paraId="1EEC7C24" w14:textId="77777777" w:rsidR="00970472" w:rsidRPr="00970472" w:rsidRDefault="00970472" w:rsidP="00970472">
      <w:pPr>
        <w:jc w:val="both"/>
        <w:rPr>
          <w:color w:val="000000"/>
          <w:kern w:val="0"/>
          <w:lang w:val="en-GB"/>
        </w:rPr>
      </w:pPr>
      <w:r w:rsidRPr="00970472">
        <w:rPr>
          <w:color w:val="000000"/>
          <w:kern w:val="0"/>
          <w:lang w:val="en-GB"/>
        </w:rPr>
        <w:t>The Indian oil and industry sector plays a vital role in the nation's economic structure. To meet</w:t>
      </w:r>
    </w:p>
    <w:p w14:paraId="71634525" w14:textId="77777777" w:rsidR="00970472" w:rsidRPr="00970472" w:rsidRDefault="00970472" w:rsidP="00970472">
      <w:pPr>
        <w:jc w:val="both"/>
        <w:rPr>
          <w:color w:val="000000"/>
          <w:kern w:val="0"/>
          <w:lang w:val="en-GB"/>
        </w:rPr>
      </w:pPr>
      <w:r w:rsidRPr="00970472">
        <w:rPr>
          <w:color w:val="000000"/>
          <w:kern w:val="0"/>
          <w:lang w:val="en-GB"/>
        </w:rPr>
        <w:t>the growing demand, the government has implemented various policies, allowing 100%</w:t>
      </w:r>
    </w:p>
    <w:p w14:paraId="18631783" w14:textId="0372252F" w:rsidR="00970472" w:rsidRPr="00970472" w:rsidRDefault="00970472" w:rsidP="00970472">
      <w:pPr>
        <w:jc w:val="both"/>
        <w:rPr>
          <w:color w:val="000000"/>
          <w:kern w:val="0"/>
          <w:lang w:val="en-GB"/>
        </w:rPr>
      </w:pPr>
      <w:r w:rsidRPr="00970472">
        <w:rPr>
          <w:color w:val="000000"/>
          <w:kern w:val="0"/>
          <w:lang w:val="en-GB"/>
        </w:rPr>
        <w:t>foreign direct investment (FDI) in several segments, including natural gas, petroleum products,</w:t>
      </w:r>
      <w:r w:rsidRPr="00970472">
        <w:rPr>
          <w:color w:val="000000"/>
          <w:kern w:val="0"/>
          <w:lang w:val="en-GB"/>
        </w:rPr>
        <w:t xml:space="preserve"> </w:t>
      </w:r>
      <w:r w:rsidRPr="00970472">
        <w:rPr>
          <w:color w:val="000000"/>
          <w:kern w:val="0"/>
          <w:lang w:val="en-GB"/>
        </w:rPr>
        <w:t>and refineries. Additionally, the FDI cap for public sector refining projects has been raised to</w:t>
      </w:r>
      <w:r w:rsidRPr="00970472">
        <w:rPr>
          <w:color w:val="000000"/>
          <w:kern w:val="0"/>
          <w:lang w:val="en-GB"/>
        </w:rPr>
        <w:t xml:space="preserve"> </w:t>
      </w:r>
      <w:r w:rsidRPr="00970472">
        <w:rPr>
          <w:color w:val="000000"/>
          <w:kern w:val="0"/>
          <w:lang w:val="en-GB"/>
        </w:rPr>
        <w:t>49% without requiring disinvestment or dilution of domestic equity in existing public sector</w:t>
      </w:r>
      <w:r w:rsidRPr="00970472">
        <w:rPr>
          <w:color w:val="000000"/>
          <w:kern w:val="0"/>
          <w:lang w:val="en-GB"/>
        </w:rPr>
        <w:t xml:space="preserve"> </w:t>
      </w:r>
      <w:r w:rsidRPr="00970472">
        <w:rPr>
          <w:color w:val="000000"/>
          <w:kern w:val="0"/>
          <w:lang w:val="en-GB"/>
        </w:rPr>
        <w:t>units (PSUs). This sector continues to attract both domestic and international investments, with</w:t>
      </w:r>
      <w:r w:rsidRPr="00970472">
        <w:rPr>
          <w:color w:val="000000"/>
          <w:kern w:val="0"/>
          <w:lang w:val="en-GB"/>
        </w:rPr>
        <w:t xml:space="preserve"> </w:t>
      </w:r>
      <w:r w:rsidRPr="00970472">
        <w:rPr>
          <w:color w:val="000000"/>
          <w:kern w:val="0"/>
          <w:lang w:val="en-GB"/>
        </w:rPr>
        <w:t>major players like Reliance Industries Ltd (RIL) and Cairn India operating in the market. By</w:t>
      </w:r>
      <w:r w:rsidRPr="00970472">
        <w:rPr>
          <w:color w:val="000000"/>
          <w:kern w:val="0"/>
          <w:lang w:val="en-GB"/>
        </w:rPr>
        <w:t xml:space="preserve"> </w:t>
      </w:r>
      <w:r w:rsidRPr="00970472">
        <w:rPr>
          <w:color w:val="000000"/>
          <w:kern w:val="0"/>
          <w:lang w:val="en-GB"/>
        </w:rPr>
        <w:t>2022, the industry was projected to receive an investment of US$ 25 billion in exploration and</w:t>
      </w:r>
      <w:r w:rsidRPr="00970472">
        <w:rPr>
          <w:color w:val="000000"/>
          <w:kern w:val="0"/>
          <w:lang w:val="en-GB"/>
        </w:rPr>
        <w:t xml:space="preserve"> </w:t>
      </w:r>
      <w:r w:rsidRPr="00970472">
        <w:rPr>
          <w:color w:val="000000"/>
          <w:kern w:val="0"/>
          <w:lang w:val="en-GB"/>
        </w:rPr>
        <w:t>production. India, already established as a refining hub with 23 refineries, is planning further</w:t>
      </w:r>
    </w:p>
    <w:p w14:paraId="2C89CBF1" w14:textId="77777777" w:rsidR="00970472" w:rsidRPr="00970472" w:rsidRDefault="00970472" w:rsidP="00970472">
      <w:pPr>
        <w:spacing w:line="360" w:lineRule="auto"/>
        <w:jc w:val="both"/>
        <w:rPr>
          <w:rFonts w:ascii="Calibri" w:hAnsi="Calibri" w:cs="Calibri"/>
          <w:color w:val="000000"/>
          <w:kern w:val="0"/>
          <w:lang w:val="en-GB"/>
        </w:rPr>
      </w:pPr>
      <w:r w:rsidRPr="00970472">
        <w:rPr>
          <w:rFonts w:ascii="Calibri" w:hAnsi="Calibri" w:cs="Calibri"/>
          <w:color w:val="000000"/>
          <w:kern w:val="0"/>
          <w:lang w:val="en-GB"/>
        </w:rPr>
        <w:t>expansion to draw foreign investment in export-oriented infrastructure, such as product</w:t>
      </w:r>
    </w:p>
    <w:p w14:paraId="3D619DBD" w14:textId="77777777" w:rsidR="00970472" w:rsidRPr="00970472" w:rsidRDefault="00970472" w:rsidP="00970472">
      <w:pPr>
        <w:spacing w:line="360" w:lineRule="auto"/>
        <w:jc w:val="both"/>
        <w:rPr>
          <w:rFonts w:ascii="Calibri" w:hAnsi="Calibri" w:cs="Calibri"/>
          <w:color w:val="000000"/>
          <w:kern w:val="0"/>
          <w:lang w:val="en-GB"/>
        </w:rPr>
      </w:pPr>
      <w:r w:rsidRPr="00970472">
        <w:rPr>
          <w:rFonts w:ascii="Calibri" w:hAnsi="Calibri" w:cs="Calibri"/>
          <w:color w:val="000000"/>
          <w:kern w:val="0"/>
          <w:lang w:val="en-GB"/>
        </w:rPr>
        <w:lastRenderedPageBreak/>
        <w:t>pipelines and export terminals. Over the past five years, the sector has witnessed significant</w:t>
      </w:r>
    </w:p>
    <w:p w14:paraId="64ED368C" w14:textId="1945888B" w:rsidR="00970472" w:rsidRPr="00970472" w:rsidRDefault="00970472" w:rsidP="00970472">
      <w:pPr>
        <w:spacing w:line="360" w:lineRule="auto"/>
        <w:jc w:val="both"/>
        <w:rPr>
          <w:rFonts w:ascii="Calibri" w:hAnsi="Calibri" w:cs="Calibri"/>
          <w:color w:val="000000"/>
          <w:kern w:val="0"/>
          <w:lang w:val="en-GB"/>
        </w:rPr>
      </w:pPr>
      <w:r w:rsidRPr="00970472">
        <w:rPr>
          <w:rFonts w:ascii="Calibri" w:hAnsi="Calibri" w:cs="Calibri"/>
          <w:color w:val="000000"/>
          <w:kern w:val="0"/>
          <w:lang w:val="en-GB"/>
        </w:rPr>
        <w:t xml:space="preserve">growth, </w:t>
      </w:r>
      <w:r w:rsidRPr="00970472">
        <w:rPr>
          <w:rFonts w:ascii="Calibri" w:hAnsi="Calibri" w:cs="Calibri"/>
          <w:color w:val="000000"/>
          <w:kern w:val="0"/>
          <w:lang w:val="en-GB"/>
        </w:rPr>
        <w:t>fuelled</w:t>
      </w:r>
      <w:r w:rsidRPr="00970472">
        <w:rPr>
          <w:rFonts w:ascii="Calibri" w:hAnsi="Calibri" w:cs="Calibri"/>
          <w:color w:val="000000"/>
          <w:kern w:val="0"/>
          <w:lang w:val="en-GB"/>
        </w:rPr>
        <w:t xml:space="preserve"> by rising demand, policy reforms, and technological advancements.</w:t>
      </w:r>
    </w:p>
    <w:p w14:paraId="7DBFE322" w14:textId="77777777" w:rsidR="00970472" w:rsidRPr="00970472" w:rsidRDefault="00970472" w:rsidP="00970472">
      <w:pPr>
        <w:spacing w:line="360" w:lineRule="auto"/>
        <w:jc w:val="both"/>
        <w:rPr>
          <w:rFonts w:ascii="Calibri" w:hAnsi="Calibri" w:cs="Calibri"/>
          <w:color w:val="000000"/>
          <w:kern w:val="0"/>
          <w:lang w:val="en-GB"/>
        </w:rPr>
      </w:pPr>
    </w:p>
    <w:p w14:paraId="7B527F5C" w14:textId="1B93FF8F" w:rsidR="00970472" w:rsidRPr="00970472" w:rsidRDefault="00970472" w:rsidP="00970472">
      <w:pPr>
        <w:spacing w:line="360" w:lineRule="auto"/>
        <w:jc w:val="both"/>
        <w:rPr>
          <w:rFonts w:ascii="Calibri" w:hAnsi="Calibri" w:cs="Calibri"/>
          <w:color w:val="000000"/>
          <w:kern w:val="0"/>
          <w:lang w:val="en-GB"/>
        </w:rPr>
      </w:pPr>
      <w:r w:rsidRPr="00970472">
        <w:rPr>
          <w:rFonts w:ascii="Calibri" w:hAnsi="Calibri" w:cs="Calibri"/>
          <w:color w:val="000000"/>
          <w:kern w:val="0"/>
          <w:lang w:val="en-GB"/>
        </w:rPr>
        <w:t xml:space="preserve">1. </w:t>
      </w:r>
      <w:r w:rsidRPr="00970472">
        <w:rPr>
          <w:rFonts w:ascii="Calibri" w:hAnsi="Calibri" w:cs="Calibri"/>
          <w:color w:val="000000"/>
          <w:kern w:val="0"/>
          <w:lang w:val="en-GB"/>
        </w:rPr>
        <w:t>Indian</w:t>
      </w:r>
      <w:r w:rsidRPr="00970472">
        <w:rPr>
          <w:rFonts w:ascii="Calibri" w:hAnsi="Calibri" w:cs="Calibri"/>
          <w:color w:val="000000"/>
          <w:kern w:val="0"/>
          <w:lang w:val="en-GB"/>
        </w:rPr>
        <w:t xml:space="preserve"> </w:t>
      </w:r>
      <w:r w:rsidRPr="00970472">
        <w:rPr>
          <w:rFonts w:ascii="Calibri" w:hAnsi="Calibri" w:cs="Calibri"/>
          <w:color w:val="000000"/>
          <w:kern w:val="0"/>
          <w:lang w:val="en-GB"/>
        </w:rPr>
        <w:t xml:space="preserve">Oil, a </w:t>
      </w:r>
      <w:proofErr w:type="spellStart"/>
      <w:r w:rsidRPr="00970472">
        <w:rPr>
          <w:rFonts w:ascii="Calibri" w:hAnsi="Calibri" w:cs="Calibri"/>
          <w:color w:val="000000"/>
          <w:kern w:val="0"/>
          <w:lang w:val="en-GB"/>
        </w:rPr>
        <w:t>Maharatna</w:t>
      </w:r>
      <w:proofErr w:type="spellEnd"/>
      <w:r w:rsidRPr="00970472">
        <w:rPr>
          <w:rFonts w:ascii="Calibri" w:hAnsi="Calibri" w:cs="Calibri"/>
          <w:color w:val="000000"/>
          <w:kern w:val="0"/>
          <w:lang w:val="en-GB"/>
        </w:rPr>
        <w:t xml:space="preserve"> company under </w:t>
      </w:r>
      <w:proofErr w:type="spellStart"/>
      <w:r w:rsidRPr="00970472">
        <w:rPr>
          <w:rFonts w:ascii="Calibri" w:hAnsi="Calibri" w:cs="Calibri"/>
          <w:color w:val="000000"/>
          <w:kern w:val="0"/>
          <w:lang w:val="en-GB"/>
        </w:rPr>
        <w:t>GoI</w:t>
      </w:r>
      <w:proofErr w:type="spellEnd"/>
      <w:r w:rsidRPr="00970472">
        <w:rPr>
          <w:rFonts w:ascii="Calibri" w:hAnsi="Calibri" w:cs="Calibri"/>
          <w:color w:val="000000"/>
          <w:kern w:val="0"/>
          <w:lang w:val="en-GB"/>
        </w:rPr>
        <w:t xml:space="preserve"> control (51.50%), has government-</w:t>
      </w:r>
    </w:p>
    <w:p w14:paraId="26ECD8D8" w14:textId="77777777" w:rsidR="00970472" w:rsidRPr="00970472" w:rsidRDefault="00970472" w:rsidP="00970472">
      <w:pPr>
        <w:spacing w:line="360" w:lineRule="auto"/>
        <w:jc w:val="both"/>
        <w:rPr>
          <w:rFonts w:ascii="Calibri" w:hAnsi="Calibri" w:cs="Calibri"/>
          <w:color w:val="000000"/>
          <w:kern w:val="0"/>
          <w:lang w:val="en-GB"/>
        </w:rPr>
      </w:pPr>
      <w:r w:rsidRPr="00970472">
        <w:rPr>
          <w:rFonts w:ascii="Calibri" w:hAnsi="Calibri" w:cs="Calibri"/>
          <w:color w:val="000000"/>
          <w:kern w:val="0"/>
          <w:lang w:val="en-GB"/>
        </w:rPr>
        <w:t>nominated directors on its board and contributed INR 2,416 billion to the exchequer in</w:t>
      </w:r>
    </w:p>
    <w:p w14:paraId="6747AA03" w14:textId="0A2E8831" w:rsidR="00970472" w:rsidRPr="00970472" w:rsidRDefault="00970472" w:rsidP="00970472">
      <w:pPr>
        <w:spacing w:line="360" w:lineRule="auto"/>
        <w:jc w:val="both"/>
        <w:rPr>
          <w:rFonts w:ascii="Calibri" w:hAnsi="Calibri" w:cs="Calibri"/>
          <w:color w:val="000000"/>
          <w:kern w:val="0"/>
          <w:lang w:val="en-GB"/>
        </w:rPr>
      </w:pPr>
      <w:r w:rsidRPr="00970472">
        <w:rPr>
          <w:rFonts w:ascii="Calibri" w:hAnsi="Calibri" w:cs="Calibri"/>
          <w:color w:val="000000"/>
          <w:kern w:val="0"/>
          <w:lang w:val="en-GB"/>
        </w:rPr>
        <w:t>FY24.</w:t>
      </w:r>
      <w:r w:rsidRPr="00970472">
        <w:rPr>
          <w:rFonts w:ascii="Calibri" w:hAnsi="Calibri" w:cs="Calibri"/>
          <w:color w:val="000000"/>
          <w:kern w:val="0"/>
          <w:lang w:val="en-GB"/>
        </w:rPr>
        <w:br/>
      </w:r>
    </w:p>
    <w:p w14:paraId="4352233C" w14:textId="17C79DA4" w:rsidR="00970472" w:rsidRPr="00970472" w:rsidRDefault="00970472" w:rsidP="00970472">
      <w:pPr>
        <w:spacing w:line="360" w:lineRule="auto"/>
        <w:jc w:val="both"/>
        <w:rPr>
          <w:rFonts w:ascii="Calibri" w:hAnsi="Calibri" w:cs="Calibri"/>
          <w:color w:val="000000"/>
          <w:kern w:val="0"/>
          <w:lang w:val="en-GB"/>
        </w:rPr>
      </w:pPr>
      <w:r w:rsidRPr="00970472">
        <w:rPr>
          <w:rFonts w:ascii="Calibri" w:hAnsi="Calibri" w:cs="Calibri"/>
          <w:color w:val="000000"/>
          <w:kern w:val="0"/>
          <w:lang w:val="en-GB"/>
        </w:rPr>
        <w:t>2. Indian Oil</w:t>
      </w:r>
      <w:r w:rsidRPr="00970472">
        <w:rPr>
          <w:rFonts w:ascii="Calibri" w:hAnsi="Calibri" w:cs="Calibri"/>
          <w:color w:val="000000"/>
          <w:kern w:val="0"/>
          <w:lang w:val="en-GB"/>
        </w:rPr>
        <w:t xml:space="preserve"> operates 11 refineries with a total capacity of 80.80 MMTPA, accounting for</w:t>
      </w:r>
    </w:p>
    <w:p w14:paraId="411E8F16" w14:textId="362B8257" w:rsidR="00970472" w:rsidRPr="00970472" w:rsidRDefault="00970472" w:rsidP="00970472">
      <w:pPr>
        <w:spacing w:line="360" w:lineRule="auto"/>
        <w:jc w:val="both"/>
        <w:rPr>
          <w:rFonts w:ascii="Calibri" w:hAnsi="Calibri" w:cs="Calibri"/>
          <w:color w:val="000000"/>
          <w:kern w:val="0"/>
          <w:lang w:val="en-GB"/>
        </w:rPr>
      </w:pPr>
      <w:r w:rsidRPr="00970472">
        <w:rPr>
          <w:rFonts w:ascii="Calibri" w:hAnsi="Calibri" w:cs="Calibri"/>
          <w:color w:val="000000"/>
          <w:kern w:val="0"/>
          <w:lang w:val="en-GB"/>
        </w:rPr>
        <w:t>31% of India’s domestic refining capacity.</w:t>
      </w:r>
      <w:r w:rsidRPr="00970472">
        <w:rPr>
          <w:rFonts w:ascii="Calibri" w:hAnsi="Calibri" w:cs="Calibri"/>
          <w:color w:val="000000"/>
          <w:kern w:val="0"/>
          <w:lang w:val="en-GB"/>
        </w:rPr>
        <w:br/>
      </w:r>
    </w:p>
    <w:p w14:paraId="4C64141C" w14:textId="761CE4CF" w:rsidR="00970472" w:rsidRPr="00970472" w:rsidRDefault="00970472" w:rsidP="00970472">
      <w:pPr>
        <w:spacing w:line="360" w:lineRule="auto"/>
        <w:jc w:val="both"/>
        <w:rPr>
          <w:rFonts w:ascii="Calibri" w:hAnsi="Calibri" w:cs="Calibri"/>
          <w:color w:val="000000"/>
          <w:kern w:val="0"/>
          <w:lang w:val="en-GB"/>
        </w:rPr>
      </w:pPr>
      <w:r w:rsidRPr="00970472">
        <w:rPr>
          <w:rFonts w:ascii="Calibri" w:hAnsi="Calibri" w:cs="Calibri"/>
          <w:color w:val="000000"/>
          <w:kern w:val="0"/>
          <w:lang w:val="en-GB"/>
        </w:rPr>
        <w:t xml:space="preserve">3. </w:t>
      </w:r>
      <w:r w:rsidRPr="00970472">
        <w:rPr>
          <w:rFonts w:ascii="Calibri" w:hAnsi="Calibri" w:cs="Calibri"/>
          <w:color w:val="000000"/>
          <w:kern w:val="0"/>
          <w:lang w:val="en-GB"/>
        </w:rPr>
        <w:t>Operates a pipeline network of approximately 18,400 km for crude oil and petroleum</w:t>
      </w:r>
    </w:p>
    <w:p w14:paraId="36645D33" w14:textId="77777777" w:rsidR="00970472" w:rsidRPr="00970472" w:rsidRDefault="00970472" w:rsidP="00970472">
      <w:pPr>
        <w:spacing w:line="360" w:lineRule="auto"/>
        <w:jc w:val="both"/>
        <w:rPr>
          <w:rFonts w:ascii="Calibri" w:hAnsi="Calibri" w:cs="Calibri"/>
          <w:color w:val="000000"/>
          <w:kern w:val="0"/>
          <w:lang w:val="en-GB"/>
        </w:rPr>
      </w:pPr>
      <w:r w:rsidRPr="00970472">
        <w:rPr>
          <w:rFonts w:ascii="Calibri" w:hAnsi="Calibri" w:cs="Calibri"/>
          <w:color w:val="000000"/>
          <w:kern w:val="0"/>
          <w:lang w:val="en-GB"/>
        </w:rPr>
        <w:t>products, with a total capacity of 124.4 MMTPA, holding a 62% share in the</w:t>
      </w:r>
    </w:p>
    <w:p w14:paraId="43583E00" w14:textId="1AC17191" w:rsidR="00970472" w:rsidRPr="00970472" w:rsidRDefault="00970472" w:rsidP="00970472">
      <w:pPr>
        <w:spacing w:line="360" w:lineRule="auto"/>
        <w:jc w:val="both"/>
        <w:rPr>
          <w:rFonts w:ascii="Calibri" w:hAnsi="Calibri" w:cs="Calibri"/>
          <w:color w:val="000000"/>
          <w:kern w:val="0"/>
          <w:lang w:val="en-GB"/>
        </w:rPr>
      </w:pPr>
      <w:r w:rsidRPr="00970472">
        <w:rPr>
          <w:rFonts w:ascii="Calibri" w:hAnsi="Calibri" w:cs="Calibri"/>
          <w:color w:val="000000"/>
          <w:kern w:val="0"/>
          <w:lang w:val="en-GB"/>
        </w:rPr>
        <w:t>downstream pipeline sector by length.</w:t>
      </w:r>
      <w:r w:rsidRPr="00970472">
        <w:rPr>
          <w:rFonts w:ascii="Calibri" w:hAnsi="Calibri" w:cs="Calibri"/>
          <w:color w:val="000000"/>
          <w:kern w:val="0"/>
          <w:lang w:val="en-GB"/>
        </w:rPr>
        <w:br/>
      </w:r>
    </w:p>
    <w:p w14:paraId="2B4F62FD" w14:textId="5FF764BC" w:rsidR="00970472" w:rsidRPr="00970472" w:rsidRDefault="00970472" w:rsidP="00970472">
      <w:pPr>
        <w:spacing w:line="360" w:lineRule="auto"/>
        <w:jc w:val="both"/>
        <w:rPr>
          <w:rFonts w:ascii="Calibri" w:hAnsi="Calibri" w:cs="Calibri"/>
          <w:color w:val="000000"/>
          <w:kern w:val="0"/>
          <w:lang w:val="en-GB"/>
        </w:rPr>
      </w:pPr>
      <w:r w:rsidRPr="00970472">
        <w:rPr>
          <w:rFonts w:ascii="Calibri" w:hAnsi="Calibri" w:cs="Calibri"/>
          <w:color w:val="000000"/>
          <w:kern w:val="0"/>
          <w:lang w:val="en-GB"/>
        </w:rPr>
        <w:t xml:space="preserve">4. </w:t>
      </w:r>
      <w:r w:rsidRPr="00970472">
        <w:rPr>
          <w:rFonts w:ascii="Calibri" w:hAnsi="Calibri" w:cs="Calibri"/>
          <w:color w:val="000000"/>
          <w:kern w:val="0"/>
          <w:lang w:val="en-GB"/>
        </w:rPr>
        <w:t>Indian</w:t>
      </w:r>
      <w:r w:rsidRPr="00970472">
        <w:rPr>
          <w:rFonts w:ascii="Calibri" w:hAnsi="Calibri" w:cs="Calibri"/>
          <w:color w:val="000000"/>
          <w:kern w:val="0"/>
          <w:lang w:val="en-GB"/>
        </w:rPr>
        <w:t xml:space="preserve"> </w:t>
      </w:r>
      <w:r w:rsidRPr="00970472">
        <w:rPr>
          <w:rFonts w:ascii="Calibri" w:hAnsi="Calibri" w:cs="Calibri"/>
          <w:color w:val="000000"/>
          <w:kern w:val="0"/>
          <w:lang w:val="en-GB"/>
        </w:rPr>
        <w:t>Oil held a 42% market share in POL in FY24, operating over 60,900 touchpoints,</w:t>
      </w:r>
    </w:p>
    <w:p w14:paraId="1F954759" w14:textId="77777777" w:rsidR="00970472" w:rsidRPr="00970472" w:rsidRDefault="00970472" w:rsidP="00970472">
      <w:pPr>
        <w:spacing w:line="360" w:lineRule="auto"/>
        <w:jc w:val="both"/>
        <w:rPr>
          <w:rFonts w:ascii="Calibri" w:hAnsi="Calibri" w:cs="Calibri"/>
          <w:color w:val="000000"/>
          <w:kern w:val="0"/>
          <w:lang w:val="en-GB"/>
        </w:rPr>
      </w:pPr>
      <w:r w:rsidRPr="00970472">
        <w:rPr>
          <w:rFonts w:ascii="Calibri" w:hAnsi="Calibri" w:cs="Calibri"/>
          <w:color w:val="000000"/>
          <w:kern w:val="0"/>
          <w:lang w:val="en-GB"/>
        </w:rPr>
        <w:t>and recorded its highest-ever profit of ₹39,619 crore, maintaining a leading position</w:t>
      </w:r>
    </w:p>
    <w:p w14:paraId="3CDEE717" w14:textId="77777777" w:rsidR="00970472" w:rsidRPr="00970472" w:rsidRDefault="00970472" w:rsidP="00970472">
      <w:pPr>
        <w:spacing w:line="360" w:lineRule="auto"/>
        <w:jc w:val="both"/>
        <w:rPr>
          <w:rFonts w:ascii="Calibri" w:hAnsi="Calibri" w:cs="Calibri"/>
          <w:color w:val="000000"/>
          <w:kern w:val="0"/>
          <w:lang w:val="en-GB"/>
        </w:rPr>
      </w:pPr>
      <w:r w:rsidRPr="00970472">
        <w:rPr>
          <w:rFonts w:ascii="Calibri" w:hAnsi="Calibri" w:cs="Calibri"/>
          <w:color w:val="000000"/>
          <w:kern w:val="0"/>
          <w:lang w:val="en-GB"/>
        </w:rPr>
        <w:t>across its portfolio.</w:t>
      </w:r>
    </w:p>
    <w:p w14:paraId="4E543B51" w14:textId="3A593E48" w:rsidR="00970472" w:rsidRPr="00970472" w:rsidRDefault="00970472" w:rsidP="00970472">
      <w:pPr>
        <w:spacing w:line="360" w:lineRule="auto"/>
        <w:jc w:val="both"/>
        <w:rPr>
          <w:rFonts w:ascii="Calibri" w:hAnsi="Calibri" w:cs="Calibri"/>
          <w:color w:val="000000"/>
          <w:kern w:val="0"/>
          <w:lang w:val="en-GB"/>
        </w:rPr>
      </w:pPr>
      <w:r w:rsidRPr="00970472">
        <w:rPr>
          <w:rFonts w:ascii="Calibri" w:hAnsi="Calibri" w:cs="Calibri"/>
          <w:color w:val="000000"/>
          <w:kern w:val="0"/>
          <w:lang w:val="en-GB"/>
        </w:rPr>
        <w:t xml:space="preserve">5. </w:t>
      </w:r>
      <w:r w:rsidRPr="00970472">
        <w:rPr>
          <w:rFonts w:ascii="Calibri" w:hAnsi="Calibri" w:cs="Calibri"/>
          <w:color w:val="000000"/>
          <w:kern w:val="0"/>
          <w:lang w:val="en-GB"/>
        </w:rPr>
        <w:t>The second-largest domestic player in petrochemicals with a capacity of ~4.4 MMTPA</w:t>
      </w:r>
    </w:p>
    <w:p w14:paraId="107463BA" w14:textId="77777777" w:rsidR="00970472" w:rsidRPr="00970472" w:rsidRDefault="00970472" w:rsidP="00970472">
      <w:pPr>
        <w:spacing w:line="360" w:lineRule="auto"/>
        <w:jc w:val="both"/>
        <w:rPr>
          <w:rFonts w:ascii="Calibri" w:hAnsi="Calibri" w:cs="Calibri"/>
          <w:color w:val="000000"/>
          <w:kern w:val="0"/>
          <w:lang w:val="en-GB"/>
        </w:rPr>
      </w:pPr>
      <w:r w:rsidRPr="00970472">
        <w:rPr>
          <w:rFonts w:ascii="Calibri" w:hAnsi="Calibri" w:cs="Calibri"/>
          <w:color w:val="000000"/>
          <w:kern w:val="0"/>
          <w:lang w:val="en-GB"/>
        </w:rPr>
        <w:t>and has a strong presence in exploration &amp; production (E&amp;P) with 15 domestic and 11</w:t>
      </w:r>
    </w:p>
    <w:p w14:paraId="22B6B3C5" w14:textId="77777777" w:rsidR="00970472" w:rsidRPr="00970472" w:rsidRDefault="00970472" w:rsidP="00970472">
      <w:pPr>
        <w:spacing w:line="360" w:lineRule="auto"/>
        <w:jc w:val="both"/>
        <w:rPr>
          <w:rFonts w:ascii="Calibri" w:hAnsi="Calibri" w:cs="Calibri"/>
          <w:color w:val="000000"/>
          <w:kern w:val="0"/>
          <w:lang w:val="en-GB"/>
        </w:rPr>
      </w:pPr>
    </w:p>
    <w:p w14:paraId="6E74B7AA" w14:textId="77777777" w:rsidR="00970472" w:rsidRPr="00970472" w:rsidRDefault="00970472" w:rsidP="00970472">
      <w:pPr>
        <w:spacing w:line="360" w:lineRule="auto"/>
        <w:jc w:val="both"/>
        <w:rPr>
          <w:rFonts w:ascii="Calibri" w:hAnsi="Calibri" w:cs="Calibri"/>
          <w:color w:val="000000"/>
          <w:kern w:val="0"/>
          <w:lang w:val="en-GB"/>
        </w:rPr>
      </w:pPr>
    </w:p>
    <w:p w14:paraId="1BCF13E4" w14:textId="77777777" w:rsidR="00970472" w:rsidRPr="00970472" w:rsidRDefault="00970472" w:rsidP="00970472">
      <w:pPr>
        <w:spacing w:line="360" w:lineRule="auto"/>
        <w:jc w:val="both"/>
        <w:rPr>
          <w:rFonts w:ascii="Calibri" w:hAnsi="Calibri" w:cs="Calibri"/>
          <w:color w:val="000000"/>
          <w:kern w:val="0"/>
          <w:lang w:val="en-GB"/>
        </w:rPr>
      </w:pPr>
    </w:p>
    <w:p w14:paraId="5C228D1E" w14:textId="723AE48C" w:rsidR="00970472" w:rsidRPr="00970472" w:rsidRDefault="00970472" w:rsidP="00970472">
      <w:pPr>
        <w:spacing w:line="360" w:lineRule="auto"/>
        <w:jc w:val="both"/>
        <w:rPr>
          <w:rFonts w:ascii="Calibri" w:hAnsi="Calibri" w:cs="Calibri"/>
          <w:color w:val="000000"/>
          <w:kern w:val="0"/>
          <w:lang w:val="en-GB"/>
        </w:rPr>
      </w:pPr>
      <w:r w:rsidRPr="00970472">
        <w:rPr>
          <w:rFonts w:ascii="Calibri" w:hAnsi="Calibri" w:cs="Calibri"/>
          <w:color w:val="000000"/>
          <w:kern w:val="0"/>
          <w:lang w:val="en-GB"/>
        </w:rPr>
        <w:t>overseas blocks.</w:t>
      </w:r>
      <w:r w:rsidRPr="00970472">
        <w:rPr>
          <w:rFonts w:ascii="Calibri" w:hAnsi="Calibri" w:cs="Calibri"/>
          <w:color w:val="000000"/>
          <w:kern w:val="0"/>
          <w:lang w:val="en-GB"/>
        </w:rPr>
        <w:br/>
      </w:r>
    </w:p>
    <w:p w14:paraId="348C9ABB" w14:textId="1BD49671" w:rsidR="00970472" w:rsidRPr="00970472" w:rsidRDefault="00970472" w:rsidP="00970472">
      <w:pPr>
        <w:spacing w:line="360" w:lineRule="auto"/>
        <w:jc w:val="both"/>
        <w:rPr>
          <w:rFonts w:ascii="Calibri" w:hAnsi="Calibri" w:cs="Calibri"/>
          <w:color w:val="000000"/>
          <w:kern w:val="0"/>
          <w:lang w:val="en-GB"/>
        </w:rPr>
      </w:pPr>
      <w:r w:rsidRPr="00970472">
        <w:rPr>
          <w:rFonts w:ascii="Calibri" w:hAnsi="Calibri" w:cs="Calibri"/>
          <w:color w:val="000000"/>
          <w:kern w:val="0"/>
          <w:lang w:val="en-GB"/>
        </w:rPr>
        <w:lastRenderedPageBreak/>
        <w:t xml:space="preserve">6. </w:t>
      </w:r>
      <w:proofErr w:type="spellStart"/>
      <w:r w:rsidRPr="00970472">
        <w:rPr>
          <w:rFonts w:ascii="Calibri" w:hAnsi="Calibri" w:cs="Calibri"/>
          <w:color w:val="000000"/>
          <w:kern w:val="0"/>
          <w:lang w:val="en-GB"/>
        </w:rPr>
        <w:t>IndianOil</w:t>
      </w:r>
      <w:proofErr w:type="spellEnd"/>
      <w:r w:rsidRPr="00970472">
        <w:rPr>
          <w:rFonts w:ascii="Calibri" w:hAnsi="Calibri" w:cs="Calibri"/>
          <w:color w:val="000000"/>
          <w:kern w:val="0"/>
          <w:lang w:val="en-GB"/>
        </w:rPr>
        <w:t xml:space="preserve"> holds 1,636 effective patents as of 31.03.2024 and is actively focused on</w:t>
      </w:r>
    </w:p>
    <w:p w14:paraId="1118C1D1" w14:textId="77777777" w:rsidR="00970472" w:rsidRPr="00970472" w:rsidRDefault="00970472" w:rsidP="00970472">
      <w:pPr>
        <w:spacing w:line="360" w:lineRule="auto"/>
        <w:jc w:val="both"/>
        <w:rPr>
          <w:rFonts w:ascii="Calibri" w:hAnsi="Calibri" w:cs="Calibri"/>
          <w:color w:val="000000"/>
          <w:kern w:val="0"/>
          <w:lang w:val="en-GB"/>
        </w:rPr>
      </w:pPr>
      <w:r w:rsidRPr="00970472">
        <w:rPr>
          <w:rFonts w:ascii="Calibri" w:hAnsi="Calibri" w:cs="Calibri"/>
          <w:color w:val="000000"/>
          <w:kern w:val="0"/>
          <w:lang w:val="en-GB"/>
        </w:rPr>
        <w:t>alternative and renewable energy, including hydrogen, biofuels, and compressed biogas</w:t>
      </w:r>
    </w:p>
    <w:p w14:paraId="7DD02625" w14:textId="02C119D4" w:rsidR="00970472" w:rsidRPr="00970472" w:rsidRDefault="00970472" w:rsidP="00970472">
      <w:pPr>
        <w:spacing w:line="360" w:lineRule="auto"/>
        <w:jc w:val="both"/>
        <w:rPr>
          <w:rFonts w:ascii="Calibri" w:hAnsi="Calibri" w:cs="Calibri"/>
          <w:color w:val="000000"/>
          <w:kern w:val="0"/>
          <w:lang w:val="en-GB"/>
        </w:rPr>
      </w:pPr>
      <w:r w:rsidRPr="00970472">
        <w:rPr>
          <w:rFonts w:ascii="Calibri" w:hAnsi="Calibri" w:cs="Calibri"/>
          <w:color w:val="000000"/>
          <w:kern w:val="0"/>
          <w:lang w:val="en-GB"/>
        </w:rPr>
        <w:t>(CBG).</w:t>
      </w:r>
      <w:r w:rsidRPr="00970472">
        <w:rPr>
          <w:rFonts w:ascii="Calibri" w:hAnsi="Calibri" w:cs="Calibri"/>
          <w:color w:val="000000"/>
          <w:kern w:val="0"/>
          <w:lang w:val="en-GB"/>
        </w:rPr>
        <w:br/>
      </w:r>
    </w:p>
    <w:p w14:paraId="355454A0" w14:textId="710A2901" w:rsidR="00970472" w:rsidRPr="00970472" w:rsidRDefault="00970472" w:rsidP="00970472">
      <w:pPr>
        <w:spacing w:line="360" w:lineRule="auto"/>
        <w:jc w:val="both"/>
        <w:rPr>
          <w:rFonts w:ascii="Calibri" w:hAnsi="Calibri" w:cs="Calibri"/>
          <w:color w:val="000000"/>
          <w:kern w:val="0"/>
          <w:lang w:val="en-GB"/>
        </w:rPr>
      </w:pPr>
      <w:r w:rsidRPr="00970472">
        <w:rPr>
          <w:rFonts w:ascii="Calibri" w:hAnsi="Calibri" w:cs="Calibri"/>
          <w:color w:val="000000"/>
          <w:kern w:val="0"/>
          <w:lang w:val="en-GB"/>
        </w:rPr>
        <w:t>7.</w:t>
      </w:r>
      <w:r w:rsidRPr="00970472">
        <w:rPr>
          <w:rFonts w:ascii="Calibri" w:hAnsi="Calibri" w:cs="Calibri"/>
          <w:color w:val="000000"/>
          <w:kern w:val="0"/>
          <w:lang w:val="en-GB"/>
        </w:rPr>
        <w:t xml:space="preserve"> Demonstrated consistent growth, with a revenue Compound Annual Growth Rate of</w:t>
      </w:r>
    </w:p>
    <w:p w14:paraId="7F3F4946" w14:textId="77777777" w:rsidR="00970472" w:rsidRPr="00970472" w:rsidRDefault="00970472" w:rsidP="00970472">
      <w:pPr>
        <w:spacing w:line="360" w:lineRule="auto"/>
        <w:jc w:val="both"/>
        <w:rPr>
          <w:rFonts w:ascii="Calibri" w:hAnsi="Calibri" w:cs="Calibri"/>
          <w:color w:val="000000"/>
          <w:kern w:val="0"/>
          <w:lang w:val="en-GB"/>
        </w:rPr>
      </w:pPr>
      <w:r w:rsidRPr="00970472">
        <w:rPr>
          <w:rFonts w:ascii="Calibri" w:hAnsi="Calibri" w:cs="Calibri"/>
          <w:color w:val="000000"/>
          <w:kern w:val="0"/>
          <w:lang w:val="en-GB"/>
        </w:rPr>
        <w:t>6.59% from FY14 to FY24.</w:t>
      </w:r>
    </w:p>
    <w:p w14:paraId="68C738BD" w14:textId="2DD411A3" w:rsidR="00970472" w:rsidRPr="00970472" w:rsidRDefault="00970472" w:rsidP="00970472">
      <w:pPr>
        <w:spacing w:line="360" w:lineRule="auto"/>
        <w:jc w:val="both"/>
        <w:rPr>
          <w:rFonts w:ascii="Calibri" w:hAnsi="Calibri" w:cs="Calibri"/>
          <w:color w:val="FFFFFF"/>
          <w:kern w:val="0"/>
          <w:lang w:val="en-GB"/>
        </w:rPr>
      </w:pPr>
      <w:r w:rsidRPr="00970472">
        <w:rPr>
          <w:rFonts w:ascii="Calibri" w:hAnsi="Calibri" w:cs="Calibri"/>
          <w:color w:val="FFFFFF"/>
          <w:kern w:val="0"/>
          <w:lang w:val="en-GB"/>
        </w:rPr>
        <w:t>214 194 204 222 233 239</w:t>
      </w:r>
    </w:p>
    <w:p w14:paraId="744E4AC3" w14:textId="77777777" w:rsidR="00970472" w:rsidRPr="00970472" w:rsidRDefault="00970472" w:rsidP="00970472">
      <w:pPr>
        <w:spacing w:line="360" w:lineRule="auto"/>
        <w:jc w:val="both"/>
        <w:rPr>
          <w:rFonts w:ascii="Calibri" w:hAnsi="Calibri" w:cs="Calibri"/>
          <w:color w:val="FFFFFF"/>
          <w:kern w:val="0"/>
          <w:lang w:val="en-GB"/>
        </w:rPr>
      </w:pPr>
    </w:p>
    <w:p w14:paraId="130EFA12" w14:textId="77777777" w:rsidR="00970472" w:rsidRPr="00970472" w:rsidRDefault="00970472" w:rsidP="00970472">
      <w:pPr>
        <w:spacing w:line="360" w:lineRule="auto"/>
        <w:jc w:val="both"/>
        <w:rPr>
          <w:rFonts w:ascii="Calibri" w:hAnsi="Calibri" w:cs="Calibri"/>
          <w:color w:val="FFFFFF"/>
          <w:kern w:val="0"/>
          <w:lang w:val="en-GB"/>
        </w:rPr>
      </w:pPr>
    </w:p>
    <w:p w14:paraId="47D25873" w14:textId="77777777" w:rsidR="00970472" w:rsidRPr="00970472" w:rsidRDefault="00970472" w:rsidP="00970472">
      <w:pPr>
        <w:spacing w:line="360" w:lineRule="auto"/>
        <w:jc w:val="both"/>
        <w:rPr>
          <w:rFonts w:ascii="Calibri" w:hAnsi="Calibri" w:cs="Calibri"/>
          <w:color w:val="FFFFFF"/>
          <w:kern w:val="0"/>
          <w:lang w:val="en-GB"/>
        </w:rPr>
      </w:pPr>
    </w:p>
    <w:p w14:paraId="40A8D697" w14:textId="77777777" w:rsidR="00970472" w:rsidRPr="00970472" w:rsidRDefault="00970472" w:rsidP="00970472">
      <w:pPr>
        <w:spacing w:line="360" w:lineRule="auto"/>
        <w:jc w:val="both"/>
        <w:rPr>
          <w:rFonts w:ascii="Calibri" w:hAnsi="Calibri" w:cs="Calibri"/>
          <w:color w:val="FFFFFF"/>
          <w:kern w:val="0"/>
          <w:lang w:val="en-GB"/>
        </w:rPr>
      </w:pPr>
    </w:p>
    <w:p w14:paraId="51A8FFD5" w14:textId="77777777" w:rsidR="00970472" w:rsidRPr="00970472" w:rsidRDefault="00970472" w:rsidP="00970472">
      <w:pPr>
        <w:spacing w:line="360" w:lineRule="auto"/>
        <w:jc w:val="both"/>
        <w:rPr>
          <w:rFonts w:ascii="Calibri" w:hAnsi="Calibri" w:cs="Calibri"/>
          <w:color w:val="FFFFFF"/>
          <w:kern w:val="0"/>
          <w:lang w:val="en-GB"/>
        </w:rPr>
      </w:pPr>
    </w:p>
    <w:p w14:paraId="443EEA5C" w14:textId="77777777" w:rsidR="00970472" w:rsidRPr="00970472" w:rsidRDefault="00970472" w:rsidP="00970472">
      <w:pPr>
        <w:spacing w:line="360" w:lineRule="auto"/>
        <w:jc w:val="both"/>
        <w:rPr>
          <w:rFonts w:ascii="Calibri" w:hAnsi="Calibri" w:cs="Calibri"/>
          <w:color w:val="FFFFFF"/>
          <w:kern w:val="0"/>
          <w:lang w:val="en-GB"/>
        </w:rPr>
      </w:pPr>
    </w:p>
    <w:p w14:paraId="0429A385" w14:textId="77777777" w:rsidR="00970472" w:rsidRPr="00970472" w:rsidRDefault="00970472" w:rsidP="00970472">
      <w:pPr>
        <w:spacing w:line="360" w:lineRule="auto"/>
        <w:jc w:val="both"/>
        <w:rPr>
          <w:rFonts w:ascii="Calibri" w:hAnsi="Calibri" w:cs="Calibri"/>
          <w:color w:val="FFFFFF"/>
          <w:kern w:val="0"/>
          <w:lang w:val="en-GB"/>
        </w:rPr>
      </w:pPr>
    </w:p>
    <w:p w14:paraId="6B1C4AA0" w14:textId="5C12960A" w:rsidR="00970472" w:rsidRPr="00970472" w:rsidRDefault="00970472" w:rsidP="00970472">
      <w:pPr>
        <w:spacing w:line="360" w:lineRule="auto"/>
        <w:jc w:val="both"/>
        <w:rPr>
          <w:rFonts w:ascii="Calibri" w:hAnsi="Calibri" w:cs="Calibri"/>
          <w:color w:val="FFFFFF"/>
          <w:kern w:val="0"/>
          <w:lang w:val="en-GB"/>
        </w:rPr>
      </w:pPr>
      <w:r w:rsidRPr="00970472">
        <w:rPr>
          <w:rFonts w:ascii="Calibri" w:hAnsi="Calibri" w:cs="Calibri"/>
          <w:noProof/>
          <w:color w:val="FFFFFF"/>
          <w:kern w:val="0"/>
          <w:lang w:val="en-GB"/>
        </w:rPr>
        <w:drawing>
          <wp:inline distT="0" distB="0" distL="0" distR="0" wp14:anchorId="5012DDD7" wp14:editId="4B6F69D9">
            <wp:extent cx="5731510" cy="2738120"/>
            <wp:effectExtent l="0" t="0" r="0" b="5080"/>
            <wp:docPr id="824074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74509" name="Picture 824074509"/>
                    <pic:cNvPicPr/>
                  </pic:nvPicPr>
                  <pic:blipFill>
                    <a:blip r:embed="rId11">
                      <a:extLst>
                        <a:ext uri="{28A0092B-C50C-407E-A947-70E740481C1C}">
                          <a14:useLocalDpi xmlns:a14="http://schemas.microsoft.com/office/drawing/2010/main" val="0"/>
                        </a:ext>
                      </a:extLst>
                    </a:blip>
                    <a:stretch>
                      <a:fillRect/>
                    </a:stretch>
                  </pic:blipFill>
                  <pic:spPr>
                    <a:xfrm>
                      <a:off x="0" y="0"/>
                      <a:ext cx="5731510" cy="2738120"/>
                    </a:xfrm>
                    <a:prstGeom prst="rect">
                      <a:avLst/>
                    </a:prstGeom>
                  </pic:spPr>
                </pic:pic>
              </a:graphicData>
            </a:graphic>
          </wp:inline>
        </w:drawing>
      </w:r>
    </w:p>
    <w:p w14:paraId="1493F99F" w14:textId="77777777" w:rsidR="00970472" w:rsidRPr="00970472" w:rsidRDefault="00970472" w:rsidP="00970472">
      <w:pPr>
        <w:spacing w:line="360" w:lineRule="auto"/>
        <w:jc w:val="both"/>
        <w:rPr>
          <w:rFonts w:ascii="Calibri" w:hAnsi="Calibri" w:cs="Calibri"/>
          <w:color w:val="FFFFFF"/>
          <w:kern w:val="0"/>
          <w:lang w:val="en-GB"/>
        </w:rPr>
      </w:pPr>
    </w:p>
    <w:p w14:paraId="10D5E86E" w14:textId="77777777" w:rsidR="00970472" w:rsidRPr="00970472" w:rsidRDefault="00970472" w:rsidP="00970472">
      <w:pPr>
        <w:spacing w:line="360" w:lineRule="auto"/>
        <w:jc w:val="both"/>
        <w:rPr>
          <w:rFonts w:ascii="Calibri" w:hAnsi="Calibri" w:cs="Calibri"/>
          <w:color w:val="FFFFFF"/>
          <w:kern w:val="0"/>
          <w:lang w:val="en-GB"/>
        </w:rPr>
      </w:pPr>
    </w:p>
    <w:p w14:paraId="089BD674" w14:textId="77777777" w:rsidR="00970472" w:rsidRPr="00970472" w:rsidRDefault="00970472" w:rsidP="00970472">
      <w:pPr>
        <w:spacing w:line="360" w:lineRule="auto"/>
        <w:jc w:val="both"/>
        <w:rPr>
          <w:rFonts w:ascii="Calibri" w:hAnsi="Calibri" w:cs="Calibri"/>
          <w:color w:val="FFFFFF"/>
          <w:kern w:val="0"/>
          <w:lang w:val="en-GB"/>
        </w:rPr>
      </w:pPr>
    </w:p>
    <w:p w14:paraId="675AD11E" w14:textId="77777777" w:rsidR="00970472" w:rsidRPr="00970472" w:rsidRDefault="00970472" w:rsidP="00970472">
      <w:pPr>
        <w:spacing w:line="360" w:lineRule="auto"/>
        <w:jc w:val="both"/>
        <w:rPr>
          <w:rFonts w:ascii="Calibri" w:hAnsi="Calibri" w:cs="Calibri"/>
          <w:color w:val="FFFFFF"/>
          <w:kern w:val="0"/>
          <w:lang w:val="en-GB"/>
        </w:rPr>
      </w:pPr>
    </w:p>
    <w:p w14:paraId="287F8E89" w14:textId="77777777" w:rsidR="00970472" w:rsidRPr="00970472" w:rsidRDefault="00970472" w:rsidP="00970472">
      <w:pPr>
        <w:spacing w:line="360" w:lineRule="auto"/>
        <w:jc w:val="both"/>
        <w:rPr>
          <w:rFonts w:ascii="Calibri" w:hAnsi="Calibri" w:cs="Calibri"/>
          <w:color w:val="FFFFFF"/>
          <w:kern w:val="0"/>
          <w:lang w:val="en-GB"/>
        </w:rPr>
      </w:pPr>
    </w:p>
    <w:p w14:paraId="1BC52CDE" w14:textId="517C7D35" w:rsidR="00970472" w:rsidRPr="00970472" w:rsidRDefault="00970472" w:rsidP="00970472">
      <w:pPr>
        <w:spacing w:line="360" w:lineRule="auto"/>
        <w:jc w:val="both"/>
        <w:rPr>
          <w:rFonts w:ascii="Calibri" w:hAnsi="Calibri" w:cs="Calibri"/>
          <w:color w:val="6C6C6C"/>
          <w:kern w:val="0"/>
          <w:lang w:val="en-GB"/>
        </w:rPr>
      </w:pPr>
    </w:p>
    <w:p w14:paraId="765707E7" w14:textId="77777777" w:rsidR="00970472" w:rsidRPr="00970472" w:rsidRDefault="00970472" w:rsidP="00970472">
      <w:pPr>
        <w:spacing w:line="360" w:lineRule="auto"/>
        <w:jc w:val="both"/>
        <w:rPr>
          <w:rFonts w:ascii="Calibri" w:hAnsi="Calibri" w:cs="Calibri"/>
          <w:color w:val="000000"/>
          <w:kern w:val="0"/>
          <w:lang w:val="en-GB"/>
        </w:rPr>
      </w:pPr>
      <w:r w:rsidRPr="00970472">
        <w:rPr>
          <w:rFonts w:ascii="Calibri" w:hAnsi="Calibri" w:cs="Calibri"/>
          <w:color w:val="000000"/>
          <w:kern w:val="0"/>
          <w:lang w:val="en-GB"/>
        </w:rPr>
        <w:t>Within this expansive sector, Indian Oil Corporation Limited (IOCL) emerges as a pivotal</w:t>
      </w:r>
    </w:p>
    <w:p w14:paraId="67764A26" w14:textId="03D71F29" w:rsidR="00970472" w:rsidRPr="00970472" w:rsidRDefault="00970472" w:rsidP="00970472">
      <w:pPr>
        <w:spacing w:line="360" w:lineRule="auto"/>
        <w:jc w:val="both"/>
        <w:rPr>
          <w:rFonts w:ascii="Calibri" w:hAnsi="Calibri" w:cs="Calibri"/>
        </w:rPr>
      </w:pPr>
      <w:r w:rsidRPr="00970472">
        <w:rPr>
          <w:rFonts w:ascii="Calibri" w:hAnsi="Calibri" w:cs="Calibri"/>
          <w:color w:val="000000"/>
          <w:kern w:val="0"/>
          <w:lang w:val="en-GB"/>
        </w:rPr>
        <w:t>player, epitomizing excellence in oil refining, distribution, and allied services.</w:t>
      </w:r>
    </w:p>
    <w:p w14:paraId="1C734210" w14:textId="77777777" w:rsidR="00F335E5" w:rsidRPr="00970472" w:rsidRDefault="00F335E5" w:rsidP="00970472">
      <w:pPr>
        <w:spacing w:line="360" w:lineRule="auto"/>
        <w:jc w:val="both"/>
        <w:rPr>
          <w:rFonts w:ascii="Calibri" w:hAnsi="Calibri" w:cs="Calibri"/>
        </w:rPr>
      </w:pPr>
    </w:p>
    <w:p w14:paraId="40DFA7BA" w14:textId="77777777" w:rsidR="00970472" w:rsidRPr="00970472" w:rsidRDefault="00970472" w:rsidP="00970472">
      <w:pPr>
        <w:spacing w:line="360" w:lineRule="auto"/>
        <w:jc w:val="both"/>
        <w:rPr>
          <w:rFonts w:ascii="Calibri" w:hAnsi="Calibri" w:cs="Calibri"/>
        </w:rPr>
      </w:pPr>
    </w:p>
    <w:p w14:paraId="087D3032" w14:textId="77777777" w:rsidR="00970472" w:rsidRPr="00970472" w:rsidRDefault="00970472" w:rsidP="00970472">
      <w:pPr>
        <w:spacing w:line="360" w:lineRule="auto"/>
        <w:jc w:val="both"/>
        <w:rPr>
          <w:rFonts w:ascii="Calibri" w:hAnsi="Calibri" w:cs="Calibri"/>
          <w:b/>
          <w:bCs/>
          <w:color w:val="000000" w:themeColor="text1"/>
          <w:u w:val="single"/>
        </w:rPr>
      </w:pPr>
    </w:p>
    <w:p w14:paraId="569BAC56" w14:textId="77777777" w:rsidR="00970472" w:rsidRPr="00970472" w:rsidRDefault="00970472" w:rsidP="00970472">
      <w:pPr>
        <w:spacing w:line="360" w:lineRule="auto"/>
        <w:jc w:val="both"/>
        <w:rPr>
          <w:rFonts w:ascii="Calibri" w:hAnsi="Calibri" w:cs="Calibri"/>
          <w:b/>
          <w:bCs/>
          <w:color w:val="000000" w:themeColor="text1"/>
          <w:u w:val="single"/>
        </w:rPr>
      </w:pPr>
    </w:p>
    <w:p w14:paraId="09CA13FE" w14:textId="77777777" w:rsidR="00970472" w:rsidRPr="00970472" w:rsidRDefault="00970472" w:rsidP="00970472">
      <w:pPr>
        <w:spacing w:line="360" w:lineRule="auto"/>
        <w:jc w:val="both"/>
        <w:rPr>
          <w:rFonts w:ascii="Calibri" w:hAnsi="Calibri" w:cs="Calibri"/>
          <w:b/>
          <w:bCs/>
          <w:color w:val="000000" w:themeColor="text1"/>
          <w:u w:val="single"/>
        </w:rPr>
      </w:pPr>
    </w:p>
    <w:p w14:paraId="110BA722" w14:textId="77777777" w:rsidR="00970472" w:rsidRPr="00970472" w:rsidRDefault="00970472" w:rsidP="00970472">
      <w:pPr>
        <w:spacing w:line="360" w:lineRule="auto"/>
        <w:jc w:val="both"/>
        <w:rPr>
          <w:rFonts w:ascii="Calibri" w:hAnsi="Calibri" w:cs="Calibri"/>
          <w:b/>
          <w:bCs/>
          <w:color w:val="000000" w:themeColor="text1"/>
          <w:u w:val="single"/>
        </w:rPr>
      </w:pPr>
    </w:p>
    <w:p w14:paraId="2C5E5BDC" w14:textId="77777777" w:rsidR="00970472" w:rsidRPr="00970472" w:rsidRDefault="00970472" w:rsidP="00970472">
      <w:pPr>
        <w:spacing w:line="360" w:lineRule="auto"/>
        <w:jc w:val="both"/>
        <w:rPr>
          <w:rFonts w:ascii="Calibri" w:hAnsi="Calibri" w:cs="Calibri"/>
          <w:b/>
          <w:bCs/>
          <w:color w:val="000000" w:themeColor="text1"/>
          <w:u w:val="single"/>
        </w:rPr>
      </w:pPr>
    </w:p>
    <w:p w14:paraId="564A0A08" w14:textId="686E8CFD" w:rsidR="00970472" w:rsidRPr="00970472" w:rsidRDefault="00970472" w:rsidP="00970472">
      <w:pPr>
        <w:spacing w:line="360" w:lineRule="auto"/>
        <w:jc w:val="both"/>
        <w:rPr>
          <w:rFonts w:ascii="Calibri" w:hAnsi="Calibri" w:cs="Calibri"/>
          <w:b/>
          <w:bCs/>
          <w:color w:val="000000" w:themeColor="text1"/>
          <w:u w:val="single"/>
        </w:rPr>
      </w:pPr>
      <w:r w:rsidRPr="00970472">
        <w:rPr>
          <w:rFonts w:ascii="Calibri" w:hAnsi="Calibri" w:cs="Calibri"/>
          <w:b/>
          <w:bCs/>
          <w:color w:val="000000" w:themeColor="text1"/>
          <w:u w:val="single"/>
        </w:rPr>
        <w:t xml:space="preserve"> </w:t>
      </w:r>
    </w:p>
    <w:p w14:paraId="177A85FE" w14:textId="77777777" w:rsidR="00970472" w:rsidRPr="00970472" w:rsidRDefault="00970472" w:rsidP="00970472">
      <w:pPr>
        <w:spacing w:line="360" w:lineRule="auto"/>
        <w:jc w:val="both"/>
        <w:rPr>
          <w:rFonts w:ascii="Calibri" w:hAnsi="Calibri" w:cs="Calibri"/>
          <w:b/>
          <w:bCs/>
          <w:color w:val="000000" w:themeColor="text1"/>
          <w:u w:val="single"/>
        </w:rPr>
      </w:pPr>
    </w:p>
    <w:p w14:paraId="014B59F4" w14:textId="213A8B1B" w:rsidR="002E23A7" w:rsidRPr="00970472" w:rsidRDefault="002E23A7" w:rsidP="00970472">
      <w:pPr>
        <w:spacing w:line="360" w:lineRule="auto"/>
        <w:jc w:val="both"/>
        <w:rPr>
          <w:rFonts w:ascii="Calibri" w:hAnsi="Calibri" w:cs="Calibri"/>
        </w:rPr>
      </w:pPr>
      <w:r w:rsidRPr="00970472">
        <w:rPr>
          <w:rFonts w:ascii="Calibri" w:hAnsi="Calibri" w:cs="Calibri"/>
          <w:noProof/>
        </w:rPr>
        <w:drawing>
          <wp:anchor distT="0" distB="0" distL="0" distR="0" simplePos="0" relativeHeight="251697152" behindDoc="0" locked="0" layoutInCell="1" allowOverlap="1" wp14:anchorId="6CDA9A10" wp14:editId="0CC0FC93">
            <wp:simplePos x="0" y="0"/>
            <wp:positionH relativeFrom="page">
              <wp:posOffset>6141974</wp:posOffset>
            </wp:positionH>
            <wp:positionV relativeFrom="topMargin">
              <wp:posOffset>526694</wp:posOffset>
            </wp:positionV>
            <wp:extent cx="1107249" cy="450017"/>
            <wp:effectExtent l="0" t="0" r="0" b="7620"/>
            <wp:wrapNone/>
            <wp:docPr id="313294944" name="Image 16" descr="A blue and red logo&#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03473480" name="Image 16" descr="A blue and red logo&#10;&#10;AI-generated content may be incorrect."/>
                    <pic:cNvPicPr/>
                  </pic:nvPicPr>
                  <pic:blipFill>
                    <a:blip r:embed="rId8" cstate="print"/>
                    <a:stretch>
                      <a:fillRect/>
                    </a:stretch>
                  </pic:blipFill>
                  <pic:spPr>
                    <a:xfrm>
                      <a:off x="0" y="0"/>
                      <a:ext cx="1107249" cy="450017"/>
                    </a:xfrm>
                    <a:prstGeom prst="rect">
                      <a:avLst/>
                    </a:prstGeom>
                  </pic:spPr>
                </pic:pic>
              </a:graphicData>
            </a:graphic>
          </wp:anchor>
        </w:drawing>
      </w:r>
      <w:r w:rsidRPr="00970472">
        <w:rPr>
          <w:rFonts w:ascii="Calibri" w:hAnsi="Calibri" w:cs="Calibri"/>
          <w:b/>
          <w:bCs/>
          <w:noProof/>
          <w:color w:val="000000" w:themeColor="text1"/>
        </w:rPr>
        <w:drawing>
          <wp:anchor distT="0" distB="0" distL="114300" distR="114300" simplePos="0" relativeHeight="251695104" behindDoc="0" locked="0" layoutInCell="1" allowOverlap="1" wp14:anchorId="4BC2FCAF" wp14:editId="59534AF7">
            <wp:simplePos x="0" y="0"/>
            <wp:positionH relativeFrom="margin">
              <wp:posOffset>-608787</wp:posOffset>
            </wp:positionH>
            <wp:positionV relativeFrom="margin">
              <wp:posOffset>-600075</wp:posOffset>
            </wp:positionV>
            <wp:extent cx="3746500" cy="1016000"/>
            <wp:effectExtent l="0" t="0" r="0" b="0"/>
            <wp:wrapSquare wrapText="bothSides"/>
            <wp:docPr id="1203539831"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93586" name="Picture 1" descr="A close-up of a logo&#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746500" cy="1016000"/>
                    </a:xfrm>
                    <a:prstGeom prst="rect">
                      <a:avLst/>
                    </a:prstGeom>
                  </pic:spPr>
                </pic:pic>
              </a:graphicData>
            </a:graphic>
          </wp:anchor>
        </w:drawing>
      </w:r>
      <w:r w:rsidRPr="00970472">
        <w:rPr>
          <w:rFonts w:ascii="Calibri" w:hAnsi="Calibri" w:cs="Calibri"/>
          <w:b/>
          <w:bCs/>
          <w:color w:val="000000" w:themeColor="text1"/>
          <w:u w:val="single"/>
        </w:rPr>
        <w:t>ABOUT</w:t>
      </w:r>
      <w:r w:rsidRPr="00970472">
        <w:rPr>
          <w:rFonts w:ascii="Calibri" w:hAnsi="Calibri" w:cs="Calibri"/>
          <w:b/>
          <w:bCs/>
          <w:color w:val="000000" w:themeColor="text1"/>
          <w:spacing w:val="-14"/>
          <w:u w:val="single"/>
        </w:rPr>
        <w:t xml:space="preserve"> </w:t>
      </w:r>
      <w:r w:rsidRPr="00970472">
        <w:rPr>
          <w:rFonts w:ascii="Calibri" w:hAnsi="Calibri" w:cs="Calibri"/>
          <w:b/>
          <w:bCs/>
          <w:color w:val="000000" w:themeColor="text1"/>
          <w:u w:val="single"/>
        </w:rPr>
        <w:t>THE</w:t>
      </w:r>
      <w:r w:rsidRPr="00970472">
        <w:rPr>
          <w:rFonts w:ascii="Calibri" w:hAnsi="Calibri" w:cs="Calibri"/>
          <w:b/>
          <w:bCs/>
          <w:color w:val="000000" w:themeColor="text1"/>
          <w:spacing w:val="-5"/>
          <w:u w:val="single"/>
        </w:rPr>
        <w:t xml:space="preserve"> </w:t>
      </w:r>
      <w:r w:rsidRPr="00970472">
        <w:rPr>
          <w:rFonts w:ascii="Calibri" w:hAnsi="Calibri" w:cs="Calibri"/>
          <w:b/>
          <w:bCs/>
          <w:color w:val="000000" w:themeColor="text1"/>
          <w:spacing w:val="-2"/>
          <w:u w:val="single"/>
        </w:rPr>
        <w:t>COMPANY</w:t>
      </w:r>
    </w:p>
    <w:p w14:paraId="797CADC8" w14:textId="77777777" w:rsidR="00970472" w:rsidRPr="00970472" w:rsidRDefault="00970472" w:rsidP="00970472">
      <w:pPr>
        <w:spacing w:line="360" w:lineRule="auto"/>
        <w:jc w:val="both"/>
        <w:rPr>
          <w:rFonts w:ascii="Calibri" w:hAnsi="Calibri" w:cs="Calibri"/>
          <w:b/>
          <w:bCs/>
        </w:rPr>
      </w:pPr>
    </w:p>
    <w:p w14:paraId="1FFD87FC" w14:textId="10A3DDB2" w:rsidR="000B13D0" w:rsidRPr="00970472" w:rsidRDefault="002E23A7" w:rsidP="00970472">
      <w:pPr>
        <w:spacing w:line="360" w:lineRule="auto"/>
        <w:jc w:val="both"/>
        <w:rPr>
          <w:rFonts w:ascii="Calibri" w:hAnsi="Calibri" w:cs="Calibri"/>
        </w:rPr>
      </w:pPr>
      <w:r w:rsidRPr="00970472">
        <w:rPr>
          <w:rFonts w:ascii="Calibri" w:hAnsi="Calibri" w:cs="Calibri"/>
          <w:b/>
          <w:bCs/>
        </w:rPr>
        <w:t>Industry Overview:</w:t>
      </w:r>
      <w:r w:rsidRPr="00970472">
        <w:rPr>
          <w:rFonts w:ascii="Calibri" w:hAnsi="Calibri" w:cs="Calibri"/>
        </w:rPr>
        <w:br/>
        <w:t>Indian Oil Corporation Limited (IOCL) deals in the strategic oil and gas industry, which is the backbone of India's economy. The industry is playing a pivotal role in providing the country with energy security and generating employment for millions of individuals directly and indirectly. As the government has permitted 100% FDI in some sub-sectors and promoted investment, this industry is witnessing quick growth and transformation.</w:t>
      </w:r>
    </w:p>
    <w:p w14:paraId="7CD66CE3" w14:textId="4EEAC7BD" w:rsidR="002E23A7" w:rsidRPr="00970472" w:rsidRDefault="002E23A7" w:rsidP="00970472">
      <w:pPr>
        <w:spacing w:line="360" w:lineRule="auto"/>
        <w:jc w:val="both"/>
        <w:rPr>
          <w:rFonts w:ascii="Calibri" w:hAnsi="Calibri" w:cs="Calibri"/>
        </w:rPr>
      </w:pPr>
      <w:r w:rsidRPr="00970472">
        <w:rPr>
          <w:rFonts w:ascii="Calibri" w:hAnsi="Calibri" w:cs="Calibri"/>
        </w:rPr>
        <w:br/>
      </w:r>
      <w:r w:rsidRPr="00970472">
        <w:rPr>
          <w:rFonts w:ascii="Calibri" w:hAnsi="Calibri" w:cs="Calibri"/>
          <w:b/>
          <w:bCs/>
        </w:rPr>
        <w:t>Company Scope and Reach:</w:t>
      </w:r>
      <w:r w:rsidRPr="00970472">
        <w:rPr>
          <w:rFonts w:ascii="Calibri" w:hAnsi="Calibri" w:cs="Calibri"/>
        </w:rPr>
        <w:br/>
      </w:r>
      <w:r w:rsidRPr="00970472">
        <w:rPr>
          <w:rFonts w:ascii="Calibri" w:hAnsi="Calibri" w:cs="Calibri"/>
        </w:rPr>
        <w:lastRenderedPageBreak/>
        <w:t>IOCL is India's largest government-run oil and gas corporation, dealing in:</w:t>
      </w:r>
      <w:r w:rsidRPr="00970472">
        <w:rPr>
          <w:rFonts w:ascii="Calibri" w:hAnsi="Calibri" w:cs="Calibri"/>
        </w:rPr>
        <w:br/>
        <w:t>1. Refining, pipeline transportation, fuel marketing, and oil exploration</w:t>
      </w:r>
      <w:r w:rsidRPr="00970472">
        <w:rPr>
          <w:rFonts w:ascii="Calibri" w:hAnsi="Calibri" w:cs="Calibri"/>
        </w:rPr>
        <w:br/>
        <w:t>2. Now venturing into renewable energy and sustainable fuel options</w:t>
      </w:r>
      <w:r w:rsidRPr="00970472">
        <w:rPr>
          <w:rFonts w:ascii="Calibri" w:hAnsi="Calibri" w:cs="Calibri"/>
        </w:rPr>
        <w:br/>
        <w:t>3. It has 23 refineries, with more than 61,000 customer touchpoints spread all over the country, including inaccessible and remote regions</w:t>
      </w:r>
      <w:r w:rsidRPr="00970472">
        <w:rPr>
          <w:rFonts w:ascii="Calibri" w:hAnsi="Calibri" w:cs="Calibri"/>
        </w:rPr>
        <w:br/>
        <w:t>4. It also has an expanding international footprint, exporting petroleum products to overseas markets</w:t>
      </w:r>
      <w:r w:rsidRPr="00970472">
        <w:rPr>
          <w:rFonts w:ascii="Calibri" w:hAnsi="Calibri" w:cs="Calibri"/>
        </w:rPr>
        <w:br/>
      </w:r>
      <w:r w:rsidRPr="00970472">
        <w:rPr>
          <w:rFonts w:ascii="Calibri" w:hAnsi="Calibri" w:cs="Calibri"/>
        </w:rPr>
        <w:br/>
      </w:r>
      <w:r w:rsidRPr="00970472">
        <w:rPr>
          <w:rFonts w:ascii="Calibri" w:hAnsi="Calibri" w:cs="Calibri"/>
          <w:b/>
          <w:bCs/>
        </w:rPr>
        <w:t>HR Perspective – Internal Outlook:</w:t>
      </w:r>
      <w:r w:rsidRPr="00970472">
        <w:rPr>
          <w:rFonts w:ascii="Calibri" w:hAnsi="Calibri" w:cs="Calibri"/>
        </w:rPr>
        <w:br/>
        <w:t>Workforce Diversity &amp; Deployment</w:t>
      </w:r>
      <w:r w:rsidRPr="00970472">
        <w:rPr>
          <w:rFonts w:ascii="Calibri" w:hAnsi="Calibri" w:cs="Calibri"/>
        </w:rPr>
        <w:br/>
      </w:r>
      <w:r w:rsidRPr="00970472">
        <w:rPr>
          <w:rFonts w:ascii="Calibri" w:hAnsi="Calibri" w:cs="Calibri"/>
        </w:rPr>
        <w:t>With pan-India operations, IOCL has a heterogeneous and geographically dispersed workforce.</w:t>
      </w:r>
    </w:p>
    <w:p w14:paraId="42C6A541" w14:textId="5B621DD3" w:rsidR="002E23A7" w:rsidRPr="00970472" w:rsidRDefault="002E23A7" w:rsidP="00970472">
      <w:pPr>
        <w:spacing w:line="360" w:lineRule="auto"/>
        <w:jc w:val="both"/>
        <w:rPr>
          <w:rFonts w:ascii="Calibri" w:hAnsi="Calibri" w:cs="Calibri"/>
        </w:rPr>
      </w:pPr>
      <w:r w:rsidRPr="00970472">
        <w:rPr>
          <w:rFonts w:ascii="Calibri" w:hAnsi="Calibri" w:cs="Calibri"/>
        </w:rPr>
        <w:t>Employees work across a variety of environments – corporate offices to fuel stations in rural or off-shore locations. This requires location-based HR policies, logistics planning, and flexible work models</w:t>
      </w:r>
      <w:r w:rsidRPr="00970472">
        <w:rPr>
          <w:rFonts w:ascii="Calibri" w:hAnsi="Calibri" w:cs="Calibri"/>
        </w:rPr>
        <w:br/>
      </w:r>
      <w:r w:rsidRPr="00970472">
        <w:rPr>
          <w:rFonts w:ascii="Calibri" w:hAnsi="Calibri" w:cs="Calibri"/>
          <w:b/>
          <w:bCs/>
        </w:rPr>
        <w:t>Recruitment &amp; Talent Development:</w:t>
      </w:r>
      <w:r w:rsidRPr="00970472">
        <w:rPr>
          <w:rFonts w:ascii="Calibri" w:hAnsi="Calibri" w:cs="Calibri"/>
        </w:rPr>
        <w:br/>
        <w:t>With new sectors such as renewable energy emerging, there is an increasing demand for new-age skills and competencies. IOCL regularly organizes training programs, leadership development workshops, and skill development initiatives to ensure a future-capable workforce.</w:t>
      </w:r>
      <w:r w:rsidRPr="00970472">
        <w:rPr>
          <w:rFonts w:ascii="Calibri" w:hAnsi="Calibri" w:cs="Calibri"/>
        </w:rPr>
        <w:br/>
      </w:r>
      <w:r w:rsidRPr="00970472">
        <w:rPr>
          <w:rFonts w:ascii="Calibri" w:hAnsi="Calibri" w:cs="Calibri"/>
          <w:b/>
          <w:bCs/>
        </w:rPr>
        <w:t>Employee Welfare &amp; Engagement:</w:t>
      </w:r>
      <w:r w:rsidRPr="00970472">
        <w:rPr>
          <w:rFonts w:ascii="Calibri" w:hAnsi="Calibri" w:cs="Calibri"/>
        </w:rPr>
        <w:br/>
        <w:t>Being a Public Sector Undertaking (PSU), IOCL offers robust employee benefits such as:</w:t>
      </w:r>
      <w:r w:rsidRPr="00970472">
        <w:rPr>
          <w:rFonts w:ascii="Calibri" w:hAnsi="Calibri" w:cs="Calibri"/>
        </w:rPr>
        <w:br/>
      </w:r>
      <w:r w:rsidR="000B13D0" w:rsidRPr="00970472">
        <w:rPr>
          <w:rFonts w:ascii="Calibri" w:hAnsi="Calibri" w:cs="Calibri"/>
        </w:rPr>
        <w:t xml:space="preserve">1. </w:t>
      </w:r>
      <w:r w:rsidRPr="00970472">
        <w:rPr>
          <w:rFonts w:ascii="Calibri" w:hAnsi="Calibri" w:cs="Calibri"/>
        </w:rPr>
        <w:t>Job security</w:t>
      </w:r>
      <w:r w:rsidRPr="00970472">
        <w:rPr>
          <w:rFonts w:ascii="Calibri" w:hAnsi="Calibri" w:cs="Calibri"/>
        </w:rPr>
        <w:br/>
      </w:r>
      <w:r w:rsidR="000B13D0" w:rsidRPr="00970472">
        <w:rPr>
          <w:rFonts w:ascii="Calibri" w:hAnsi="Calibri" w:cs="Calibri"/>
        </w:rPr>
        <w:t xml:space="preserve">2. </w:t>
      </w:r>
      <w:r w:rsidRPr="00970472">
        <w:rPr>
          <w:rFonts w:ascii="Calibri" w:hAnsi="Calibri" w:cs="Calibri"/>
        </w:rPr>
        <w:t>Housing facilities</w:t>
      </w:r>
      <w:r w:rsidRPr="00970472">
        <w:rPr>
          <w:rFonts w:ascii="Calibri" w:hAnsi="Calibri" w:cs="Calibri"/>
        </w:rPr>
        <w:br/>
      </w:r>
      <w:r w:rsidR="000B13D0" w:rsidRPr="00970472">
        <w:rPr>
          <w:rFonts w:ascii="Calibri" w:hAnsi="Calibri" w:cs="Calibri"/>
        </w:rPr>
        <w:t xml:space="preserve">3. </w:t>
      </w:r>
      <w:r w:rsidRPr="00970472">
        <w:rPr>
          <w:rFonts w:ascii="Calibri" w:hAnsi="Calibri" w:cs="Calibri"/>
        </w:rPr>
        <w:t>Medical coverages</w:t>
      </w:r>
      <w:r w:rsidRPr="00970472">
        <w:rPr>
          <w:rFonts w:ascii="Calibri" w:hAnsi="Calibri" w:cs="Calibri"/>
        </w:rPr>
        <w:br/>
      </w:r>
      <w:r w:rsidR="000B13D0" w:rsidRPr="00970472">
        <w:rPr>
          <w:rFonts w:ascii="Calibri" w:hAnsi="Calibri" w:cs="Calibri"/>
        </w:rPr>
        <w:t xml:space="preserve">4. </w:t>
      </w:r>
      <w:r w:rsidRPr="00970472">
        <w:rPr>
          <w:rFonts w:ascii="Calibri" w:hAnsi="Calibri" w:cs="Calibri"/>
        </w:rPr>
        <w:t>Retirement benefits</w:t>
      </w:r>
      <w:r w:rsidRPr="00970472">
        <w:rPr>
          <w:rFonts w:ascii="Calibri" w:hAnsi="Calibri" w:cs="Calibri"/>
        </w:rPr>
        <w:br/>
      </w:r>
      <w:r w:rsidR="000B13D0" w:rsidRPr="00970472">
        <w:rPr>
          <w:rFonts w:ascii="Calibri" w:hAnsi="Calibri" w:cs="Calibri"/>
        </w:rPr>
        <w:t xml:space="preserve">5. </w:t>
      </w:r>
      <w:r w:rsidRPr="00970472">
        <w:rPr>
          <w:rFonts w:ascii="Calibri" w:hAnsi="Calibri" w:cs="Calibri"/>
        </w:rPr>
        <w:t>Opportunities for career growth</w:t>
      </w:r>
      <w:r w:rsidRPr="00970472">
        <w:rPr>
          <w:rFonts w:ascii="Calibri" w:hAnsi="Calibri" w:cs="Calibri"/>
        </w:rPr>
        <w:br/>
        <w:t>It has clear promotion systems and functioning grievance redressal mechanisms,</w:t>
      </w:r>
      <w:r w:rsidRPr="00970472">
        <w:rPr>
          <w:rFonts w:ascii="Calibri" w:hAnsi="Calibri" w:cs="Calibri"/>
        </w:rPr>
        <w:t xml:space="preserve"> </w:t>
      </w:r>
      <w:r w:rsidRPr="00970472">
        <w:rPr>
          <w:rFonts w:ascii="Calibri" w:hAnsi="Calibri" w:cs="Calibri"/>
        </w:rPr>
        <w:t>ensuring trust and motivation</w:t>
      </w:r>
      <w:r w:rsidRPr="00970472">
        <w:rPr>
          <w:rFonts w:ascii="Calibri" w:hAnsi="Calibri" w:cs="Calibri"/>
        </w:rPr>
        <w:br/>
      </w:r>
      <w:r w:rsidRPr="00970472">
        <w:rPr>
          <w:rFonts w:ascii="Calibri" w:hAnsi="Calibri" w:cs="Calibri"/>
        </w:rPr>
        <w:br/>
      </w:r>
      <w:r w:rsidRPr="00970472">
        <w:rPr>
          <w:rFonts w:ascii="Calibri" w:hAnsi="Calibri" w:cs="Calibri"/>
          <w:b/>
          <w:bCs/>
        </w:rPr>
        <w:t>Digital Transformation in HR:</w:t>
      </w:r>
      <w:r w:rsidRPr="00970472">
        <w:rPr>
          <w:rFonts w:ascii="Calibri" w:hAnsi="Calibri" w:cs="Calibri"/>
        </w:rPr>
        <w:br/>
      </w:r>
      <w:r w:rsidRPr="00970472">
        <w:rPr>
          <w:rFonts w:ascii="Calibri" w:hAnsi="Calibri" w:cs="Calibri"/>
        </w:rPr>
        <w:lastRenderedPageBreak/>
        <w:t>The firm is embracing digital tools in HR management, including:</w:t>
      </w:r>
      <w:r w:rsidRPr="00970472">
        <w:rPr>
          <w:rFonts w:ascii="Calibri" w:hAnsi="Calibri" w:cs="Calibri"/>
        </w:rPr>
        <w:br/>
      </w:r>
      <w:r w:rsidR="000B13D0" w:rsidRPr="00970472">
        <w:rPr>
          <w:rFonts w:ascii="Calibri" w:hAnsi="Calibri" w:cs="Calibri"/>
        </w:rPr>
        <w:t xml:space="preserve">1. </w:t>
      </w:r>
      <w:r w:rsidRPr="00970472">
        <w:rPr>
          <w:rFonts w:ascii="Calibri" w:hAnsi="Calibri" w:cs="Calibri"/>
        </w:rPr>
        <w:t>E-learning platforms</w:t>
      </w:r>
      <w:r w:rsidRPr="00970472">
        <w:rPr>
          <w:rFonts w:ascii="Calibri" w:hAnsi="Calibri" w:cs="Calibri"/>
        </w:rPr>
        <w:br/>
      </w:r>
      <w:r w:rsidR="000B13D0" w:rsidRPr="00970472">
        <w:rPr>
          <w:rFonts w:ascii="Calibri" w:hAnsi="Calibri" w:cs="Calibri"/>
        </w:rPr>
        <w:t xml:space="preserve">2. </w:t>
      </w:r>
      <w:r w:rsidRPr="00970472">
        <w:rPr>
          <w:rFonts w:ascii="Calibri" w:hAnsi="Calibri" w:cs="Calibri"/>
        </w:rPr>
        <w:t>Online leave and attendance systems</w:t>
      </w:r>
      <w:r w:rsidRPr="00970472">
        <w:rPr>
          <w:rFonts w:ascii="Calibri" w:hAnsi="Calibri" w:cs="Calibri"/>
        </w:rPr>
        <w:br/>
      </w:r>
      <w:r w:rsidR="000B13D0" w:rsidRPr="00970472">
        <w:rPr>
          <w:rFonts w:ascii="Calibri" w:hAnsi="Calibri" w:cs="Calibri"/>
        </w:rPr>
        <w:t xml:space="preserve">3. </w:t>
      </w:r>
      <w:r w:rsidRPr="00970472">
        <w:rPr>
          <w:rFonts w:ascii="Calibri" w:hAnsi="Calibri" w:cs="Calibri"/>
        </w:rPr>
        <w:t>Automated performance management software</w:t>
      </w:r>
      <w:r w:rsidRPr="00970472">
        <w:rPr>
          <w:rFonts w:ascii="Calibri" w:hAnsi="Calibri" w:cs="Calibri"/>
        </w:rPr>
        <w:br/>
        <w:t>They enhance efficiency, transparency, and employee satisfaction</w:t>
      </w:r>
      <w:r w:rsidRPr="00970472">
        <w:rPr>
          <w:rFonts w:ascii="Calibri" w:hAnsi="Calibri" w:cs="Calibri"/>
          <w:b/>
          <w:bCs/>
        </w:rPr>
        <w:br/>
        <w:t>Change Management &amp; Future Preparedness:</w:t>
      </w:r>
      <w:r w:rsidRPr="00970472">
        <w:rPr>
          <w:rFonts w:ascii="Calibri" w:hAnsi="Calibri" w:cs="Calibri"/>
        </w:rPr>
        <w:br/>
        <w:t>During IOCL's shift from traditional fuels to clean and green fuel, HR plays a significant part in:</w:t>
      </w:r>
      <w:r w:rsidRPr="00970472">
        <w:rPr>
          <w:rFonts w:ascii="Calibri" w:hAnsi="Calibri" w:cs="Calibri"/>
        </w:rPr>
        <w:br/>
      </w:r>
      <w:r w:rsidR="000B13D0" w:rsidRPr="00970472">
        <w:rPr>
          <w:rFonts w:ascii="Calibri" w:hAnsi="Calibri" w:cs="Calibri"/>
        </w:rPr>
        <w:t xml:space="preserve">1. </w:t>
      </w:r>
      <w:r w:rsidRPr="00970472">
        <w:rPr>
          <w:rFonts w:ascii="Calibri" w:hAnsi="Calibri" w:cs="Calibri"/>
        </w:rPr>
        <w:t>Upskilling and reskilling employees</w:t>
      </w:r>
      <w:r w:rsidRPr="00970472">
        <w:rPr>
          <w:rFonts w:ascii="Calibri" w:hAnsi="Calibri" w:cs="Calibri"/>
        </w:rPr>
        <w:br/>
      </w:r>
      <w:r w:rsidR="000B13D0" w:rsidRPr="00970472">
        <w:rPr>
          <w:rFonts w:ascii="Calibri" w:hAnsi="Calibri" w:cs="Calibri"/>
        </w:rPr>
        <w:t xml:space="preserve">2. </w:t>
      </w:r>
      <w:r w:rsidRPr="00970472">
        <w:rPr>
          <w:rFonts w:ascii="Calibri" w:hAnsi="Calibri" w:cs="Calibri"/>
        </w:rPr>
        <w:t>Enabling cross-functional job assignments</w:t>
      </w:r>
      <w:r w:rsidRPr="00970472">
        <w:rPr>
          <w:rFonts w:ascii="Calibri" w:hAnsi="Calibri" w:cs="Calibri"/>
        </w:rPr>
        <w:br/>
      </w:r>
      <w:r w:rsidR="000B13D0" w:rsidRPr="00970472">
        <w:rPr>
          <w:rFonts w:ascii="Calibri" w:hAnsi="Calibri" w:cs="Calibri"/>
        </w:rPr>
        <w:t xml:space="preserve">3. </w:t>
      </w:r>
      <w:r w:rsidRPr="00970472">
        <w:rPr>
          <w:rFonts w:ascii="Calibri" w:hAnsi="Calibri" w:cs="Calibri"/>
        </w:rPr>
        <w:t>Building a culture of agility and innovation</w:t>
      </w:r>
      <w:r w:rsidRPr="00970472">
        <w:rPr>
          <w:rFonts w:ascii="Calibri" w:hAnsi="Calibri" w:cs="Calibri"/>
        </w:rPr>
        <w:br/>
      </w:r>
      <w:r w:rsidR="000B13D0" w:rsidRPr="00970472">
        <w:rPr>
          <w:rFonts w:ascii="Calibri" w:hAnsi="Calibri" w:cs="Calibri"/>
        </w:rPr>
        <w:t xml:space="preserve">4. </w:t>
      </w:r>
      <w:r w:rsidRPr="00970472">
        <w:rPr>
          <w:rFonts w:ascii="Calibri" w:hAnsi="Calibri" w:cs="Calibri"/>
        </w:rPr>
        <w:t>Handling change successfully will be crucial to success in the long run</w:t>
      </w:r>
      <w:r w:rsidRPr="00970472">
        <w:rPr>
          <w:rFonts w:ascii="Calibri" w:hAnsi="Calibri" w:cs="Calibri"/>
        </w:rPr>
        <w:br/>
      </w:r>
      <w:r w:rsidRPr="00970472">
        <w:rPr>
          <w:rFonts w:ascii="Calibri" w:hAnsi="Calibri" w:cs="Calibri"/>
        </w:rPr>
        <w:br/>
      </w:r>
      <w:r w:rsidRPr="00970472">
        <w:rPr>
          <w:rFonts w:ascii="Calibri" w:hAnsi="Calibri" w:cs="Calibri"/>
          <w:b/>
          <w:bCs/>
        </w:rPr>
        <w:t>Recap</w:t>
      </w:r>
      <w:r w:rsidRPr="00970472">
        <w:rPr>
          <w:rFonts w:ascii="Calibri" w:hAnsi="Calibri" w:cs="Calibri"/>
        </w:rPr>
        <w:br/>
        <w:t>Indian Oil is not only a top energy organization but also a forward-thinking employer. It provides secure careers, comprehensive growth prospects, and an encouraging work environment. From the HR point of view, the emphasis is on:</w:t>
      </w:r>
      <w:r w:rsidRPr="00970472">
        <w:rPr>
          <w:rFonts w:ascii="Calibri" w:hAnsi="Calibri" w:cs="Calibri"/>
        </w:rPr>
        <w:br/>
      </w:r>
      <w:r w:rsidR="000B13D0" w:rsidRPr="00970472">
        <w:rPr>
          <w:rFonts w:ascii="Calibri" w:hAnsi="Calibri" w:cs="Calibri"/>
        </w:rPr>
        <w:t xml:space="preserve">1. </w:t>
      </w:r>
      <w:r w:rsidRPr="00970472">
        <w:rPr>
          <w:rFonts w:ascii="Calibri" w:hAnsi="Calibri" w:cs="Calibri"/>
        </w:rPr>
        <w:t>Talent development</w:t>
      </w:r>
      <w:r w:rsidRPr="00970472">
        <w:rPr>
          <w:rFonts w:ascii="Calibri" w:hAnsi="Calibri" w:cs="Calibri"/>
        </w:rPr>
        <w:br/>
      </w:r>
      <w:r w:rsidR="000B13D0" w:rsidRPr="00970472">
        <w:rPr>
          <w:rFonts w:ascii="Calibri" w:hAnsi="Calibri" w:cs="Calibri"/>
        </w:rPr>
        <w:t xml:space="preserve">2. </w:t>
      </w:r>
      <w:r w:rsidRPr="00970472">
        <w:rPr>
          <w:rFonts w:ascii="Calibri" w:hAnsi="Calibri" w:cs="Calibri"/>
        </w:rPr>
        <w:t>Workforce planning</w:t>
      </w:r>
      <w:r w:rsidRPr="00970472">
        <w:rPr>
          <w:rFonts w:ascii="Calibri" w:hAnsi="Calibri" w:cs="Calibri"/>
        </w:rPr>
        <w:br/>
      </w:r>
      <w:r w:rsidR="000B13D0" w:rsidRPr="00970472">
        <w:rPr>
          <w:rFonts w:ascii="Calibri" w:hAnsi="Calibri" w:cs="Calibri"/>
        </w:rPr>
        <w:t xml:space="preserve">3. </w:t>
      </w:r>
      <w:r w:rsidRPr="00970472">
        <w:rPr>
          <w:rFonts w:ascii="Calibri" w:hAnsi="Calibri" w:cs="Calibri"/>
        </w:rPr>
        <w:t>Digital transformation</w:t>
      </w:r>
      <w:r w:rsidRPr="00970472">
        <w:rPr>
          <w:rFonts w:ascii="Calibri" w:hAnsi="Calibri" w:cs="Calibri"/>
        </w:rPr>
        <w:br/>
        <w:t>Building a future-ready, inclusive, and driven organization</w:t>
      </w:r>
      <w:r w:rsidRPr="00970472">
        <w:rPr>
          <w:rFonts w:ascii="Calibri" w:hAnsi="Calibri" w:cs="Calibri"/>
        </w:rPr>
        <w:br/>
      </w:r>
    </w:p>
    <w:p w14:paraId="405AE6C4" w14:textId="77777777" w:rsidR="002E23A7" w:rsidRPr="00970472" w:rsidRDefault="002E23A7" w:rsidP="00970472">
      <w:pPr>
        <w:spacing w:line="360" w:lineRule="auto"/>
        <w:jc w:val="both"/>
        <w:rPr>
          <w:rFonts w:ascii="Calibri" w:hAnsi="Calibri" w:cs="Calibri"/>
        </w:rPr>
      </w:pPr>
    </w:p>
    <w:p w14:paraId="50EE210F" w14:textId="77777777" w:rsidR="00AA1F49" w:rsidRPr="00970472" w:rsidRDefault="00AA1F49" w:rsidP="00970472">
      <w:pPr>
        <w:spacing w:line="360" w:lineRule="auto"/>
        <w:jc w:val="both"/>
        <w:rPr>
          <w:rFonts w:ascii="Calibri" w:hAnsi="Calibri" w:cs="Calibri"/>
        </w:rPr>
      </w:pPr>
    </w:p>
    <w:p w14:paraId="283F884B" w14:textId="77777777" w:rsidR="00AA1F49" w:rsidRPr="00970472" w:rsidRDefault="00AA1F49" w:rsidP="00970472">
      <w:pPr>
        <w:spacing w:line="360" w:lineRule="auto"/>
        <w:jc w:val="both"/>
        <w:rPr>
          <w:rFonts w:ascii="Calibri" w:hAnsi="Calibri" w:cs="Calibri"/>
        </w:rPr>
      </w:pPr>
    </w:p>
    <w:p w14:paraId="7EA9CA7D" w14:textId="77777777" w:rsidR="00AA1F49" w:rsidRPr="00970472" w:rsidRDefault="00AA1F49" w:rsidP="00970472">
      <w:pPr>
        <w:spacing w:line="360" w:lineRule="auto"/>
        <w:jc w:val="both"/>
        <w:rPr>
          <w:rFonts w:ascii="Calibri" w:hAnsi="Calibri" w:cs="Calibri"/>
        </w:rPr>
      </w:pPr>
    </w:p>
    <w:p w14:paraId="2FBF17B2" w14:textId="77777777" w:rsidR="00AA1F49" w:rsidRPr="00970472" w:rsidRDefault="00AA1F49" w:rsidP="00970472">
      <w:pPr>
        <w:spacing w:line="360" w:lineRule="auto"/>
        <w:jc w:val="both"/>
        <w:rPr>
          <w:rFonts w:ascii="Calibri" w:hAnsi="Calibri" w:cs="Calibri"/>
        </w:rPr>
      </w:pPr>
    </w:p>
    <w:p w14:paraId="51037E71" w14:textId="3EB5377B" w:rsidR="00AA1F49" w:rsidRPr="00970472" w:rsidRDefault="00970472" w:rsidP="00970472">
      <w:pPr>
        <w:spacing w:line="360" w:lineRule="auto"/>
        <w:jc w:val="both"/>
        <w:rPr>
          <w:rFonts w:ascii="Calibri" w:hAnsi="Calibri" w:cs="Calibri"/>
        </w:rPr>
      </w:pPr>
      <w:r w:rsidRPr="00970472">
        <w:rPr>
          <w:rFonts w:ascii="Calibri" w:hAnsi="Calibri" w:cs="Calibri"/>
        </w:rPr>
        <w:t>Internship Study</w:t>
      </w:r>
    </w:p>
    <w:p w14:paraId="44D6D12F" w14:textId="6C0C132A" w:rsidR="00970472" w:rsidRPr="00970472" w:rsidRDefault="00970472" w:rsidP="00970472">
      <w:pPr>
        <w:spacing w:line="360" w:lineRule="auto"/>
        <w:jc w:val="both"/>
        <w:rPr>
          <w:rFonts w:ascii="Calibri" w:hAnsi="Calibri" w:cs="Calibri"/>
          <w:b/>
          <w:bCs/>
        </w:rPr>
      </w:pPr>
      <w:r w:rsidRPr="00970472">
        <w:rPr>
          <w:rFonts w:ascii="Calibri" w:hAnsi="Calibri" w:cs="Calibri"/>
          <w:b/>
          <w:bCs/>
        </w:rPr>
        <w:t>1.</w:t>
      </w:r>
      <w:r w:rsidRPr="00970472">
        <w:rPr>
          <w:rFonts w:ascii="Segoe UI Symbol" w:hAnsi="Segoe UI Symbol" w:cs="Segoe UI Symbol"/>
          <w:b/>
          <w:bCs/>
        </w:rPr>
        <w:t>⁠</w:t>
      </w:r>
      <w:r w:rsidRPr="00970472">
        <w:rPr>
          <w:rFonts w:ascii="Calibri" w:hAnsi="Calibri" w:cs="Calibri"/>
          <w:b/>
          <w:bCs/>
        </w:rPr>
        <w:t xml:space="preserve"> </w:t>
      </w:r>
      <w:r w:rsidRPr="00970472">
        <w:rPr>
          <w:rFonts w:ascii="Segoe UI Symbol" w:hAnsi="Segoe UI Symbol" w:cs="Segoe UI Symbol"/>
          <w:b/>
          <w:bCs/>
        </w:rPr>
        <w:t>⁠</w:t>
      </w:r>
      <w:r w:rsidRPr="00970472">
        <w:rPr>
          <w:rFonts w:ascii="Calibri" w:hAnsi="Calibri" w:cs="Calibri"/>
          <w:b/>
          <w:bCs/>
        </w:rPr>
        <w:t>Introduction</w:t>
      </w:r>
      <w:r w:rsidRPr="00970472">
        <w:rPr>
          <w:rFonts w:ascii="Calibri" w:hAnsi="Calibri" w:cs="Calibri"/>
          <w:b/>
          <w:bCs/>
        </w:rPr>
        <w:br/>
      </w:r>
    </w:p>
    <w:p w14:paraId="0023E16D" w14:textId="77777777" w:rsidR="00970472" w:rsidRPr="00970472" w:rsidRDefault="00970472" w:rsidP="00970472">
      <w:pPr>
        <w:spacing w:line="360" w:lineRule="auto"/>
        <w:jc w:val="both"/>
        <w:rPr>
          <w:rFonts w:ascii="Calibri" w:hAnsi="Calibri" w:cs="Calibri"/>
        </w:rPr>
      </w:pPr>
      <w:r w:rsidRPr="00970472">
        <w:rPr>
          <w:rFonts w:ascii="Calibri" w:hAnsi="Calibri" w:cs="Calibri"/>
        </w:rPr>
        <w:lastRenderedPageBreak/>
        <w:t>This is an interim report that captures the work done and experience gained over my internship stint at Indian Oil Corporation Ltd (IOCL), a leading India public sector undertaking and a Fortune 500 firm. As a Marketing Division intern, I have been able to contribute to two significant projects:</w:t>
      </w:r>
    </w:p>
    <w:p w14:paraId="7B8BD4E8" w14:textId="77777777" w:rsidR="00970472" w:rsidRPr="00970472" w:rsidRDefault="00970472" w:rsidP="00970472">
      <w:pPr>
        <w:spacing w:line="360" w:lineRule="auto"/>
        <w:jc w:val="both"/>
        <w:rPr>
          <w:rFonts w:ascii="Calibri" w:hAnsi="Calibri" w:cs="Calibri"/>
        </w:rPr>
      </w:pPr>
    </w:p>
    <w:p w14:paraId="277DE14A" w14:textId="5069333E" w:rsidR="00970472" w:rsidRPr="00970472" w:rsidRDefault="00970472" w:rsidP="00970472">
      <w:pPr>
        <w:spacing w:line="360" w:lineRule="auto"/>
        <w:jc w:val="both"/>
        <w:rPr>
          <w:rFonts w:ascii="Calibri" w:hAnsi="Calibri" w:cs="Calibri"/>
        </w:rPr>
      </w:pPr>
      <w:r w:rsidRPr="00970472">
        <w:rPr>
          <w:rFonts w:ascii="Calibri" w:hAnsi="Calibri" w:cs="Calibri"/>
        </w:rPr>
        <w:t>Impact Analysis of Training Provided to the Retail Sales Team, and</w:t>
      </w:r>
      <w:r w:rsidRPr="00970472">
        <w:rPr>
          <w:rFonts w:ascii="Calibri" w:hAnsi="Calibri" w:cs="Calibri"/>
        </w:rPr>
        <w:t xml:space="preserve"> </w:t>
      </w:r>
      <w:r w:rsidRPr="00970472">
        <w:rPr>
          <w:rFonts w:ascii="Calibri" w:hAnsi="Calibri" w:cs="Calibri"/>
        </w:rPr>
        <w:t>"Training on Wheels", a mobile outreach initiative to enhance accessibility and inclusiveness in worker</w:t>
      </w:r>
      <w:r w:rsidRPr="00970472">
        <w:rPr>
          <w:rFonts w:ascii="Calibri" w:hAnsi="Calibri" w:cs="Calibri"/>
        </w:rPr>
        <w:t xml:space="preserve"> </w:t>
      </w:r>
      <w:r w:rsidRPr="00970472">
        <w:rPr>
          <w:rFonts w:ascii="Calibri" w:hAnsi="Calibri" w:cs="Calibri"/>
        </w:rPr>
        <w:t>learning.</w:t>
      </w:r>
    </w:p>
    <w:p w14:paraId="2338A748" w14:textId="77777777" w:rsidR="00970472" w:rsidRPr="00970472" w:rsidRDefault="00970472" w:rsidP="00970472">
      <w:pPr>
        <w:spacing w:line="360" w:lineRule="auto"/>
        <w:jc w:val="both"/>
        <w:rPr>
          <w:rFonts w:ascii="Calibri" w:hAnsi="Calibri" w:cs="Calibri"/>
        </w:rPr>
      </w:pPr>
    </w:p>
    <w:p w14:paraId="4F762F00" w14:textId="77777777" w:rsidR="00970472" w:rsidRPr="00970472" w:rsidRDefault="00970472" w:rsidP="00970472">
      <w:pPr>
        <w:spacing w:line="360" w:lineRule="auto"/>
        <w:jc w:val="both"/>
        <w:rPr>
          <w:rFonts w:ascii="Calibri" w:hAnsi="Calibri" w:cs="Calibri"/>
        </w:rPr>
      </w:pPr>
      <w:r w:rsidRPr="00970472">
        <w:rPr>
          <w:rFonts w:ascii="Calibri" w:hAnsi="Calibri" w:cs="Calibri"/>
        </w:rPr>
        <w:t>The internship has provided useful exposure to training evaluation techniques, event planning, data analysis, and internal outreach activities in IOCL's wide retail network.</w:t>
      </w:r>
    </w:p>
    <w:p w14:paraId="03F5F589" w14:textId="77777777" w:rsidR="00970472" w:rsidRPr="00970472" w:rsidRDefault="00970472" w:rsidP="00970472">
      <w:pPr>
        <w:spacing w:line="360" w:lineRule="auto"/>
        <w:jc w:val="both"/>
        <w:rPr>
          <w:rFonts w:ascii="Calibri" w:hAnsi="Calibri" w:cs="Calibri"/>
        </w:rPr>
      </w:pPr>
    </w:p>
    <w:p w14:paraId="0DD936C7" w14:textId="14455167" w:rsidR="00970472" w:rsidRPr="00970472" w:rsidRDefault="00970472" w:rsidP="00970472">
      <w:pPr>
        <w:spacing w:line="360" w:lineRule="auto"/>
        <w:jc w:val="both"/>
        <w:rPr>
          <w:rFonts w:ascii="Calibri" w:hAnsi="Calibri" w:cs="Calibri"/>
          <w:b/>
          <w:bCs/>
        </w:rPr>
      </w:pPr>
      <w:r w:rsidRPr="00970472">
        <w:rPr>
          <w:rFonts w:ascii="Calibri" w:hAnsi="Calibri" w:cs="Calibri"/>
          <w:b/>
          <w:bCs/>
        </w:rPr>
        <w:t>2.</w:t>
      </w:r>
      <w:r w:rsidRPr="00970472">
        <w:rPr>
          <w:rFonts w:ascii="Segoe UI Symbol" w:hAnsi="Segoe UI Symbol" w:cs="Segoe UI Symbol"/>
          <w:b/>
          <w:bCs/>
        </w:rPr>
        <w:t>⁠</w:t>
      </w:r>
      <w:r w:rsidRPr="00970472">
        <w:rPr>
          <w:rFonts w:ascii="Calibri" w:hAnsi="Calibri" w:cs="Calibri"/>
          <w:b/>
          <w:bCs/>
        </w:rPr>
        <w:t xml:space="preserve"> </w:t>
      </w:r>
      <w:r w:rsidRPr="00970472">
        <w:rPr>
          <w:rFonts w:ascii="Segoe UI Symbol" w:hAnsi="Segoe UI Symbol" w:cs="Segoe UI Symbol"/>
          <w:b/>
          <w:bCs/>
        </w:rPr>
        <w:t>⁠</w:t>
      </w:r>
      <w:r w:rsidRPr="00970472">
        <w:rPr>
          <w:rFonts w:ascii="Calibri" w:hAnsi="Calibri" w:cs="Calibri"/>
          <w:b/>
          <w:bCs/>
        </w:rPr>
        <w:t>Project Objectives</w:t>
      </w:r>
      <w:r w:rsidRPr="00970472">
        <w:rPr>
          <w:rFonts w:ascii="Calibri" w:hAnsi="Calibri" w:cs="Calibri"/>
          <w:b/>
          <w:bCs/>
        </w:rPr>
        <w:br/>
      </w:r>
    </w:p>
    <w:p w14:paraId="611737FF" w14:textId="77777777" w:rsidR="00970472" w:rsidRPr="00970472" w:rsidRDefault="00970472" w:rsidP="00970472">
      <w:pPr>
        <w:spacing w:line="360" w:lineRule="auto"/>
        <w:jc w:val="both"/>
        <w:rPr>
          <w:rFonts w:ascii="Calibri" w:hAnsi="Calibri" w:cs="Calibri"/>
        </w:rPr>
      </w:pPr>
      <w:r w:rsidRPr="00970472">
        <w:rPr>
          <w:rFonts w:ascii="Calibri" w:hAnsi="Calibri" w:cs="Calibri"/>
        </w:rPr>
        <w:t>The primary objectives of my internship project are:</w:t>
      </w:r>
    </w:p>
    <w:p w14:paraId="52CC2B52" w14:textId="77777777" w:rsidR="00970472" w:rsidRPr="00970472" w:rsidRDefault="00970472" w:rsidP="00970472">
      <w:pPr>
        <w:spacing w:line="360" w:lineRule="auto"/>
        <w:jc w:val="both"/>
        <w:rPr>
          <w:rFonts w:ascii="Calibri" w:hAnsi="Calibri" w:cs="Calibri"/>
        </w:rPr>
      </w:pPr>
    </w:p>
    <w:p w14:paraId="7DA6C206" w14:textId="77777777" w:rsidR="00970472" w:rsidRPr="00970472" w:rsidRDefault="00970472" w:rsidP="00970472">
      <w:pPr>
        <w:spacing w:line="360" w:lineRule="auto"/>
        <w:jc w:val="both"/>
        <w:rPr>
          <w:rFonts w:ascii="Calibri" w:hAnsi="Calibri" w:cs="Calibri"/>
        </w:rPr>
      </w:pPr>
      <w:r w:rsidRPr="00970472">
        <w:rPr>
          <w:rFonts w:ascii="Calibri" w:hAnsi="Calibri" w:cs="Calibri"/>
        </w:rPr>
        <w:t>To assess the effectiveness and reach of training programs conducted among Customer Attendants (CAs) and RO Managers.</w:t>
      </w:r>
    </w:p>
    <w:p w14:paraId="016E6D33" w14:textId="77777777" w:rsidR="00970472" w:rsidRPr="00970472" w:rsidRDefault="00970472" w:rsidP="00970472">
      <w:pPr>
        <w:spacing w:line="360" w:lineRule="auto"/>
        <w:jc w:val="both"/>
        <w:rPr>
          <w:rFonts w:ascii="Calibri" w:hAnsi="Calibri" w:cs="Calibri"/>
        </w:rPr>
      </w:pPr>
    </w:p>
    <w:p w14:paraId="045FEB2A" w14:textId="77777777" w:rsidR="00970472" w:rsidRPr="00970472" w:rsidRDefault="00970472" w:rsidP="00970472">
      <w:pPr>
        <w:spacing w:line="360" w:lineRule="auto"/>
        <w:jc w:val="both"/>
        <w:rPr>
          <w:rFonts w:ascii="Calibri" w:hAnsi="Calibri" w:cs="Calibri"/>
        </w:rPr>
      </w:pPr>
      <w:r w:rsidRPr="00970472">
        <w:rPr>
          <w:rFonts w:ascii="Calibri" w:hAnsi="Calibri" w:cs="Calibri"/>
        </w:rPr>
        <w:t>To evaluate the feedback given by the participants of training and ascertain the influence of training on their ground-level performance.</w:t>
      </w:r>
    </w:p>
    <w:p w14:paraId="6ECD4F1F" w14:textId="77777777" w:rsidR="00970472" w:rsidRPr="00970472" w:rsidRDefault="00970472" w:rsidP="00970472">
      <w:pPr>
        <w:spacing w:line="360" w:lineRule="auto"/>
        <w:jc w:val="both"/>
        <w:rPr>
          <w:rFonts w:ascii="Calibri" w:hAnsi="Calibri" w:cs="Calibri"/>
        </w:rPr>
      </w:pPr>
    </w:p>
    <w:p w14:paraId="55614BB0" w14:textId="77777777" w:rsidR="00970472" w:rsidRPr="00970472" w:rsidRDefault="00970472" w:rsidP="00970472">
      <w:pPr>
        <w:spacing w:line="360" w:lineRule="auto"/>
        <w:jc w:val="both"/>
        <w:rPr>
          <w:rFonts w:ascii="Calibri" w:hAnsi="Calibri" w:cs="Calibri"/>
        </w:rPr>
      </w:pPr>
      <w:r w:rsidRPr="00970472">
        <w:rPr>
          <w:rFonts w:ascii="Calibri" w:hAnsi="Calibri" w:cs="Calibri"/>
        </w:rPr>
        <w:t>To research the adoption and reach of the "Training on Wheels" program, and determine the ways to improve its effectiveness.</w:t>
      </w:r>
    </w:p>
    <w:p w14:paraId="10A184EB" w14:textId="77777777" w:rsidR="00970472" w:rsidRPr="00970472" w:rsidRDefault="00970472" w:rsidP="00970472">
      <w:pPr>
        <w:spacing w:line="360" w:lineRule="auto"/>
        <w:jc w:val="both"/>
        <w:rPr>
          <w:rFonts w:ascii="Calibri" w:hAnsi="Calibri" w:cs="Calibri"/>
        </w:rPr>
      </w:pPr>
    </w:p>
    <w:p w14:paraId="1F74E704" w14:textId="77777777" w:rsidR="00970472" w:rsidRPr="00970472" w:rsidRDefault="00970472" w:rsidP="00970472">
      <w:pPr>
        <w:spacing w:line="360" w:lineRule="auto"/>
        <w:jc w:val="both"/>
        <w:rPr>
          <w:rFonts w:ascii="Calibri" w:hAnsi="Calibri" w:cs="Calibri"/>
        </w:rPr>
      </w:pPr>
      <w:r w:rsidRPr="00970472">
        <w:rPr>
          <w:rFonts w:ascii="Calibri" w:hAnsi="Calibri" w:cs="Calibri"/>
        </w:rPr>
        <w:t>To help design, document, and report on events and training sessions.</w:t>
      </w:r>
    </w:p>
    <w:p w14:paraId="62CF4E68" w14:textId="77777777" w:rsidR="00970472" w:rsidRPr="00970472" w:rsidRDefault="00970472" w:rsidP="00970472">
      <w:pPr>
        <w:spacing w:line="360" w:lineRule="auto"/>
        <w:jc w:val="both"/>
        <w:rPr>
          <w:rFonts w:ascii="Calibri" w:hAnsi="Calibri" w:cs="Calibri"/>
        </w:rPr>
      </w:pPr>
    </w:p>
    <w:p w14:paraId="45FFD056" w14:textId="77777777" w:rsidR="00970472" w:rsidRPr="00970472" w:rsidRDefault="00970472" w:rsidP="00970472">
      <w:pPr>
        <w:spacing w:line="360" w:lineRule="auto"/>
        <w:jc w:val="both"/>
        <w:rPr>
          <w:rFonts w:ascii="Calibri" w:hAnsi="Calibri" w:cs="Calibri"/>
        </w:rPr>
      </w:pPr>
      <w:r w:rsidRPr="00970472">
        <w:rPr>
          <w:rFonts w:ascii="Calibri" w:hAnsi="Calibri" w:cs="Calibri"/>
        </w:rPr>
        <w:lastRenderedPageBreak/>
        <w:t>To realize the overall position of learning &amp; development in a corporate environment, particularly in a PSU such as IOCL.</w:t>
      </w:r>
    </w:p>
    <w:p w14:paraId="01E843F2" w14:textId="77777777" w:rsidR="00970472" w:rsidRPr="00970472" w:rsidRDefault="00970472" w:rsidP="00970472">
      <w:pPr>
        <w:spacing w:line="360" w:lineRule="auto"/>
        <w:jc w:val="both"/>
        <w:rPr>
          <w:rFonts w:ascii="Calibri" w:hAnsi="Calibri" w:cs="Calibri"/>
        </w:rPr>
      </w:pPr>
    </w:p>
    <w:p w14:paraId="46834014" w14:textId="6EDFA18B" w:rsidR="00970472" w:rsidRPr="00970472" w:rsidRDefault="00970472" w:rsidP="00970472">
      <w:pPr>
        <w:spacing w:line="360" w:lineRule="auto"/>
        <w:jc w:val="both"/>
        <w:rPr>
          <w:rFonts w:ascii="Calibri" w:hAnsi="Calibri" w:cs="Calibri"/>
          <w:b/>
          <w:bCs/>
        </w:rPr>
      </w:pPr>
      <w:r w:rsidRPr="00970472">
        <w:rPr>
          <w:rFonts w:ascii="Calibri" w:hAnsi="Calibri" w:cs="Calibri"/>
          <w:b/>
          <w:bCs/>
        </w:rPr>
        <w:t>3.</w:t>
      </w:r>
      <w:r w:rsidRPr="00970472">
        <w:rPr>
          <w:rFonts w:ascii="Segoe UI Symbol" w:hAnsi="Segoe UI Symbol" w:cs="Segoe UI Symbol"/>
          <w:b/>
          <w:bCs/>
        </w:rPr>
        <w:t>⁠</w:t>
      </w:r>
      <w:r w:rsidRPr="00970472">
        <w:rPr>
          <w:rFonts w:ascii="Calibri" w:hAnsi="Calibri" w:cs="Calibri"/>
          <w:b/>
          <w:bCs/>
        </w:rPr>
        <w:t xml:space="preserve"> </w:t>
      </w:r>
      <w:r w:rsidRPr="00970472">
        <w:rPr>
          <w:rFonts w:ascii="Segoe UI Symbol" w:hAnsi="Segoe UI Symbol" w:cs="Segoe UI Symbol"/>
          <w:b/>
          <w:bCs/>
        </w:rPr>
        <w:t>⁠</w:t>
      </w:r>
      <w:r w:rsidRPr="00970472">
        <w:rPr>
          <w:rFonts w:ascii="Calibri" w:hAnsi="Calibri" w:cs="Calibri"/>
          <w:b/>
          <w:bCs/>
        </w:rPr>
        <w:t>Description of Work Done</w:t>
      </w:r>
      <w:r w:rsidRPr="00970472">
        <w:rPr>
          <w:rFonts w:ascii="Calibri" w:hAnsi="Calibri" w:cs="Calibri"/>
          <w:b/>
          <w:bCs/>
        </w:rPr>
        <w:br/>
      </w:r>
    </w:p>
    <w:p w14:paraId="343E1CB4" w14:textId="77777777" w:rsidR="00970472" w:rsidRPr="00970472" w:rsidRDefault="00970472" w:rsidP="00970472">
      <w:pPr>
        <w:spacing w:line="360" w:lineRule="auto"/>
        <w:jc w:val="both"/>
        <w:rPr>
          <w:rFonts w:ascii="Calibri" w:hAnsi="Calibri" w:cs="Calibri"/>
        </w:rPr>
      </w:pPr>
      <w:r w:rsidRPr="00970472">
        <w:rPr>
          <w:rFonts w:ascii="Calibri" w:hAnsi="Calibri" w:cs="Calibri"/>
        </w:rPr>
        <w:t>3.1 Onboarding and Familiarization with IOCL's Hierarchy</w:t>
      </w:r>
    </w:p>
    <w:p w14:paraId="4DE00346" w14:textId="77777777" w:rsidR="00970472" w:rsidRPr="00970472" w:rsidRDefault="00970472" w:rsidP="00970472">
      <w:pPr>
        <w:spacing w:line="360" w:lineRule="auto"/>
        <w:jc w:val="both"/>
        <w:rPr>
          <w:rFonts w:ascii="Calibri" w:hAnsi="Calibri" w:cs="Calibri"/>
        </w:rPr>
      </w:pPr>
      <w:r w:rsidRPr="00970472">
        <w:rPr>
          <w:rFonts w:ascii="Calibri" w:hAnsi="Calibri" w:cs="Calibri"/>
        </w:rPr>
        <w:t>Read through IOCL's recent Annual Report and internal reports to develop a macro-level perspective of the company's vision, organizational structure, and strategic plans.</w:t>
      </w:r>
    </w:p>
    <w:p w14:paraId="25EA8520" w14:textId="77777777" w:rsidR="00970472" w:rsidRPr="00970472" w:rsidRDefault="00970472" w:rsidP="00970472">
      <w:pPr>
        <w:spacing w:line="360" w:lineRule="auto"/>
        <w:jc w:val="both"/>
        <w:rPr>
          <w:rFonts w:ascii="Calibri" w:hAnsi="Calibri" w:cs="Calibri"/>
        </w:rPr>
      </w:pPr>
    </w:p>
    <w:p w14:paraId="3101D74C" w14:textId="77777777" w:rsidR="00970472" w:rsidRPr="00970472" w:rsidRDefault="00970472" w:rsidP="00970472">
      <w:pPr>
        <w:spacing w:line="360" w:lineRule="auto"/>
        <w:jc w:val="both"/>
        <w:rPr>
          <w:rFonts w:ascii="Calibri" w:hAnsi="Calibri" w:cs="Calibri"/>
        </w:rPr>
      </w:pPr>
      <w:r w:rsidRPr="00970472">
        <w:rPr>
          <w:rFonts w:ascii="Calibri" w:hAnsi="Calibri" w:cs="Calibri"/>
        </w:rPr>
        <w:t>Understood how different departments work, particularly with respect to retail operations, customer care, and community initiatives.</w:t>
      </w:r>
    </w:p>
    <w:p w14:paraId="2EAD3AB4" w14:textId="77777777" w:rsidR="00970472" w:rsidRPr="00970472" w:rsidRDefault="00970472" w:rsidP="00970472">
      <w:pPr>
        <w:spacing w:line="360" w:lineRule="auto"/>
        <w:jc w:val="both"/>
        <w:rPr>
          <w:rFonts w:ascii="Calibri" w:hAnsi="Calibri" w:cs="Calibri"/>
        </w:rPr>
      </w:pPr>
    </w:p>
    <w:p w14:paraId="46B1D8CB" w14:textId="77777777" w:rsidR="00970472" w:rsidRPr="00970472" w:rsidRDefault="00970472" w:rsidP="00970472">
      <w:pPr>
        <w:spacing w:line="360" w:lineRule="auto"/>
        <w:jc w:val="both"/>
        <w:rPr>
          <w:rFonts w:ascii="Calibri" w:hAnsi="Calibri" w:cs="Calibri"/>
        </w:rPr>
      </w:pPr>
      <w:r w:rsidRPr="00970472">
        <w:rPr>
          <w:rFonts w:ascii="Calibri" w:hAnsi="Calibri" w:cs="Calibri"/>
        </w:rPr>
        <w:t>3.2 Contribution to Training Data Management</w:t>
      </w:r>
    </w:p>
    <w:p w14:paraId="2FD6AF93" w14:textId="77777777" w:rsidR="00970472" w:rsidRPr="00970472" w:rsidRDefault="00970472" w:rsidP="00970472">
      <w:pPr>
        <w:spacing w:line="360" w:lineRule="auto"/>
        <w:jc w:val="both"/>
        <w:rPr>
          <w:rFonts w:ascii="Calibri" w:hAnsi="Calibri" w:cs="Calibri"/>
        </w:rPr>
      </w:pPr>
      <w:r w:rsidRPr="00970472">
        <w:rPr>
          <w:rFonts w:ascii="Calibri" w:hAnsi="Calibri" w:cs="Calibri"/>
        </w:rPr>
        <w:t xml:space="preserve">Developed digital attendance reports from physical records of training sessions held across various districts (Bharuch, </w:t>
      </w:r>
      <w:proofErr w:type="spellStart"/>
      <w:r w:rsidRPr="00970472">
        <w:rPr>
          <w:rFonts w:ascii="Calibri" w:hAnsi="Calibri" w:cs="Calibri"/>
        </w:rPr>
        <w:t>Kamrej</w:t>
      </w:r>
      <w:proofErr w:type="spellEnd"/>
      <w:r w:rsidRPr="00970472">
        <w:rPr>
          <w:rFonts w:ascii="Calibri" w:hAnsi="Calibri" w:cs="Calibri"/>
        </w:rPr>
        <w:t xml:space="preserve">, Surat, </w:t>
      </w:r>
      <w:proofErr w:type="spellStart"/>
      <w:r w:rsidRPr="00970472">
        <w:rPr>
          <w:rFonts w:ascii="Calibri" w:hAnsi="Calibri" w:cs="Calibri"/>
        </w:rPr>
        <w:t>Gandhidham</w:t>
      </w:r>
      <w:proofErr w:type="spellEnd"/>
      <w:r w:rsidRPr="00970472">
        <w:rPr>
          <w:rFonts w:ascii="Calibri" w:hAnsi="Calibri" w:cs="Calibri"/>
        </w:rPr>
        <w:t>, etc.).</w:t>
      </w:r>
    </w:p>
    <w:p w14:paraId="5A1A6D59" w14:textId="77777777" w:rsidR="00970472" w:rsidRPr="00970472" w:rsidRDefault="00970472" w:rsidP="00970472">
      <w:pPr>
        <w:spacing w:line="360" w:lineRule="auto"/>
        <w:jc w:val="both"/>
        <w:rPr>
          <w:rFonts w:ascii="Calibri" w:hAnsi="Calibri" w:cs="Calibri"/>
        </w:rPr>
      </w:pPr>
    </w:p>
    <w:p w14:paraId="42E1CC18" w14:textId="77777777" w:rsidR="00970472" w:rsidRPr="00970472" w:rsidRDefault="00970472" w:rsidP="00970472">
      <w:pPr>
        <w:spacing w:line="360" w:lineRule="auto"/>
        <w:jc w:val="both"/>
        <w:rPr>
          <w:rFonts w:ascii="Calibri" w:hAnsi="Calibri" w:cs="Calibri"/>
        </w:rPr>
      </w:pPr>
      <w:r w:rsidRPr="00970472">
        <w:rPr>
          <w:rFonts w:ascii="Calibri" w:hAnsi="Calibri" w:cs="Calibri"/>
        </w:rPr>
        <w:t>Translated photographic information into organized Excel/Word tables for incorporation into the centralized reporting system.</w:t>
      </w:r>
    </w:p>
    <w:p w14:paraId="6B5F899C" w14:textId="77777777" w:rsidR="00970472" w:rsidRPr="00970472" w:rsidRDefault="00970472" w:rsidP="00970472">
      <w:pPr>
        <w:spacing w:line="360" w:lineRule="auto"/>
        <w:jc w:val="both"/>
        <w:rPr>
          <w:rFonts w:ascii="Calibri" w:hAnsi="Calibri" w:cs="Calibri"/>
        </w:rPr>
      </w:pPr>
    </w:p>
    <w:p w14:paraId="4B2F1E28" w14:textId="77777777" w:rsidR="00970472" w:rsidRPr="00970472" w:rsidRDefault="00970472" w:rsidP="00970472">
      <w:pPr>
        <w:spacing w:line="360" w:lineRule="auto"/>
        <w:jc w:val="both"/>
        <w:rPr>
          <w:rFonts w:ascii="Calibri" w:hAnsi="Calibri" w:cs="Calibri"/>
        </w:rPr>
      </w:pPr>
      <w:r w:rsidRPr="00970472">
        <w:rPr>
          <w:rFonts w:ascii="Calibri" w:hAnsi="Calibri" w:cs="Calibri"/>
        </w:rPr>
        <w:t>Ensured accuracy and consistency in managing critical data for over 60+ training sessions and various retail stores.</w:t>
      </w:r>
    </w:p>
    <w:p w14:paraId="69A4C15D" w14:textId="77777777" w:rsidR="00970472" w:rsidRPr="00970472" w:rsidRDefault="00970472" w:rsidP="00970472">
      <w:pPr>
        <w:spacing w:line="360" w:lineRule="auto"/>
        <w:jc w:val="both"/>
        <w:rPr>
          <w:rFonts w:ascii="Calibri" w:hAnsi="Calibri" w:cs="Calibri"/>
        </w:rPr>
      </w:pPr>
    </w:p>
    <w:p w14:paraId="709B0F02" w14:textId="77777777" w:rsidR="00970472" w:rsidRPr="00970472" w:rsidRDefault="00970472" w:rsidP="00970472">
      <w:pPr>
        <w:spacing w:line="360" w:lineRule="auto"/>
        <w:jc w:val="both"/>
        <w:rPr>
          <w:rFonts w:ascii="Calibri" w:hAnsi="Calibri" w:cs="Calibri"/>
        </w:rPr>
      </w:pPr>
      <w:r w:rsidRPr="00970472">
        <w:rPr>
          <w:rFonts w:ascii="Calibri" w:hAnsi="Calibri" w:cs="Calibri"/>
        </w:rPr>
        <w:t>3.3 Post-training Feedback and Impact Analysis</w:t>
      </w:r>
    </w:p>
    <w:p w14:paraId="079BB418" w14:textId="77777777" w:rsidR="00970472" w:rsidRPr="00970472" w:rsidRDefault="00970472" w:rsidP="00970472">
      <w:pPr>
        <w:spacing w:line="360" w:lineRule="auto"/>
        <w:jc w:val="both"/>
        <w:rPr>
          <w:rFonts w:ascii="Calibri" w:hAnsi="Calibri" w:cs="Calibri"/>
        </w:rPr>
      </w:pPr>
      <w:r w:rsidRPr="00970472">
        <w:rPr>
          <w:rFonts w:ascii="Calibri" w:hAnsi="Calibri" w:cs="Calibri"/>
        </w:rPr>
        <w:t>Administered post-training feedback surveys and follow-up calls to program participants in programs such as Shakti and Training on Wheels.</w:t>
      </w:r>
    </w:p>
    <w:p w14:paraId="7B58B3A3" w14:textId="77777777" w:rsidR="00970472" w:rsidRPr="00970472" w:rsidRDefault="00970472" w:rsidP="00970472">
      <w:pPr>
        <w:spacing w:line="360" w:lineRule="auto"/>
        <w:jc w:val="both"/>
        <w:rPr>
          <w:rFonts w:ascii="Calibri" w:hAnsi="Calibri" w:cs="Calibri"/>
        </w:rPr>
      </w:pPr>
    </w:p>
    <w:p w14:paraId="14F079E4" w14:textId="77777777" w:rsidR="00970472" w:rsidRPr="00970472" w:rsidRDefault="00970472" w:rsidP="00970472">
      <w:pPr>
        <w:spacing w:line="360" w:lineRule="auto"/>
        <w:jc w:val="both"/>
        <w:rPr>
          <w:rFonts w:ascii="Calibri" w:hAnsi="Calibri" w:cs="Calibri"/>
        </w:rPr>
      </w:pPr>
      <w:r w:rsidRPr="00970472">
        <w:rPr>
          <w:rFonts w:ascii="Calibri" w:hAnsi="Calibri" w:cs="Calibri"/>
        </w:rPr>
        <w:t>Reviewed participant feedback to determine key learnings, effectiveness of training content, and areas for enhancement.</w:t>
      </w:r>
    </w:p>
    <w:p w14:paraId="6880D51A" w14:textId="77777777" w:rsidR="00970472" w:rsidRPr="00970472" w:rsidRDefault="00970472" w:rsidP="00970472">
      <w:pPr>
        <w:spacing w:line="360" w:lineRule="auto"/>
        <w:jc w:val="both"/>
        <w:rPr>
          <w:rFonts w:ascii="Calibri" w:hAnsi="Calibri" w:cs="Calibri"/>
        </w:rPr>
      </w:pPr>
    </w:p>
    <w:p w14:paraId="317C25E8" w14:textId="77777777" w:rsidR="00970472" w:rsidRPr="00970472" w:rsidRDefault="00970472" w:rsidP="00970472">
      <w:pPr>
        <w:spacing w:line="360" w:lineRule="auto"/>
        <w:jc w:val="both"/>
        <w:rPr>
          <w:rFonts w:ascii="Calibri" w:hAnsi="Calibri" w:cs="Calibri"/>
        </w:rPr>
      </w:pPr>
      <w:r w:rsidRPr="00970472">
        <w:rPr>
          <w:rFonts w:ascii="Calibri" w:hAnsi="Calibri" w:cs="Calibri"/>
        </w:rPr>
        <w:t xml:space="preserve">Emphasized changes in </w:t>
      </w:r>
      <w:proofErr w:type="spellStart"/>
      <w:r w:rsidRPr="00970472">
        <w:rPr>
          <w:rFonts w:ascii="Calibri" w:hAnsi="Calibri" w:cs="Calibri"/>
        </w:rPr>
        <w:t>behavior</w:t>
      </w:r>
      <w:proofErr w:type="spellEnd"/>
      <w:r w:rsidRPr="00970472">
        <w:rPr>
          <w:rFonts w:ascii="Calibri" w:hAnsi="Calibri" w:cs="Calibri"/>
        </w:rPr>
        <w:t xml:space="preserve"> seen at stores after training, such as improved customer interaction, hygiene, and use of digital resources.</w:t>
      </w:r>
    </w:p>
    <w:p w14:paraId="02C6F87F" w14:textId="77777777" w:rsidR="00970472" w:rsidRPr="00970472" w:rsidRDefault="00970472" w:rsidP="00970472">
      <w:pPr>
        <w:spacing w:line="360" w:lineRule="auto"/>
        <w:jc w:val="both"/>
        <w:rPr>
          <w:rFonts w:ascii="Calibri" w:hAnsi="Calibri" w:cs="Calibri"/>
        </w:rPr>
      </w:pPr>
    </w:p>
    <w:p w14:paraId="2637D0FE" w14:textId="77777777" w:rsidR="00970472" w:rsidRPr="00970472" w:rsidRDefault="00970472" w:rsidP="00970472">
      <w:pPr>
        <w:spacing w:line="360" w:lineRule="auto"/>
        <w:jc w:val="both"/>
        <w:rPr>
          <w:rFonts w:ascii="Calibri" w:hAnsi="Calibri" w:cs="Calibri"/>
        </w:rPr>
      </w:pPr>
      <w:r w:rsidRPr="00970472">
        <w:rPr>
          <w:rFonts w:ascii="Calibri" w:hAnsi="Calibri" w:cs="Calibri"/>
        </w:rPr>
        <w:t>3.4 Event Planning and Community Involvement</w:t>
      </w:r>
    </w:p>
    <w:p w14:paraId="4659643C" w14:textId="77777777" w:rsidR="00970472" w:rsidRPr="00970472" w:rsidRDefault="00970472" w:rsidP="00970472">
      <w:pPr>
        <w:spacing w:line="360" w:lineRule="auto"/>
        <w:jc w:val="both"/>
        <w:rPr>
          <w:rFonts w:ascii="Calibri" w:hAnsi="Calibri" w:cs="Calibri"/>
        </w:rPr>
      </w:pPr>
      <w:r w:rsidRPr="00970472">
        <w:rPr>
          <w:rFonts w:ascii="Calibri" w:hAnsi="Calibri" w:cs="Calibri"/>
        </w:rPr>
        <w:t>Attended the Women's Day Ceremony, where I assisted with coordination, timetabling, and volunteer management.</w:t>
      </w:r>
    </w:p>
    <w:p w14:paraId="6E6738F8" w14:textId="77777777" w:rsidR="00970472" w:rsidRPr="00970472" w:rsidRDefault="00970472" w:rsidP="00970472">
      <w:pPr>
        <w:spacing w:line="360" w:lineRule="auto"/>
        <w:jc w:val="both"/>
        <w:rPr>
          <w:rFonts w:ascii="Calibri" w:hAnsi="Calibri" w:cs="Calibri"/>
        </w:rPr>
      </w:pPr>
    </w:p>
    <w:p w14:paraId="090186DF" w14:textId="77777777" w:rsidR="00970472" w:rsidRPr="00970472" w:rsidRDefault="00970472" w:rsidP="00970472">
      <w:pPr>
        <w:spacing w:line="360" w:lineRule="auto"/>
        <w:jc w:val="both"/>
        <w:rPr>
          <w:rFonts w:ascii="Calibri" w:hAnsi="Calibri" w:cs="Calibri"/>
        </w:rPr>
      </w:pPr>
      <w:r w:rsidRPr="00970472">
        <w:rPr>
          <w:rFonts w:ascii="Calibri" w:hAnsi="Calibri" w:cs="Calibri"/>
        </w:rPr>
        <w:t>Assisted with a Library-based Treasure Hunt event for employee engagement and promoting reading habits. I assisted in creating clues, led participants, and facilitated smooth running.</w:t>
      </w:r>
    </w:p>
    <w:p w14:paraId="1A9FC765" w14:textId="77777777" w:rsidR="00970472" w:rsidRPr="00970472" w:rsidRDefault="00970472" w:rsidP="00970472">
      <w:pPr>
        <w:spacing w:line="360" w:lineRule="auto"/>
        <w:jc w:val="both"/>
        <w:rPr>
          <w:rFonts w:ascii="Calibri" w:hAnsi="Calibri" w:cs="Calibri"/>
        </w:rPr>
      </w:pPr>
    </w:p>
    <w:p w14:paraId="7EB131DF" w14:textId="77777777" w:rsidR="00970472" w:rsidRPr="00970472" w:rsidRDefault="00970472" w:rsidP="00970472">
      <w:pPr>
        <w:spacing w:line="360" w:lineRule="auto"/>
        <w:jc w:val="both"/>
        <w:rPr>
          <w:rFonts w:ascii="Calibri" w:hAnsi="Calibri" w:cs="Calibri"/>
        </w:rPr>
      </w:pPr>
      <w:r w:rsidRPr="00970472">
        <w:rPr>
          <w:rFonts w:ascii="Calibri" w:hAnsi="Calibri" w:cs="Calibri"/>
        </w:rPr>
        <w:t>Assisted in coordinating community awareness events, ensuring the venue was set up, participants had proper materials, and presentations were run smoothly.</w:t>
      </w:r>
    </w:p>
    <w:p w14:paraId="6ED34373" w14:textId="77777777" w:rsidR="00970472" w:rsidRPr="00970472" w:rsidRDefault="00970472" w:rsidP="00970472">
      <w:pPr>
        <w:spacing w:line="360" w:lineRule="auto"/>
        <w:jc w:val="both"/>
        <w:rPr>
          <w:rFonts w:ascii="Calibri" w:hAnsi="Calibri" w:cs="Calibri"/>
        </w:rPr>
      </w:pPr>
    </w:p>
    <w:p w14:paraId="39CF9454" w14:textId="77777777" w:rsidR="00970472" w:rsidRPr="00970472" w:rsidRDefault="00970472" w:rsidP="00970472">
      <w:pPr>
        <w:spacing w:line="360" w:lineRule="auto"/>
        <w:jc w:val="both"/>
        <w:rPr>
          <w:rFonts w:ascii="Calibri" w:hAnsi="Calibri" w:cs="Calibri"/>
        </w:rPr>
      </w:pPr>
      <w:r w:rsidRPr="00970472">
        <w:rPr>
          <w:rFonts w:ascii="Calibri" w:hAnsi="Calibri" w:cs="Calibri"/>
        </w:rPr>
        <w:t>3.5 Communication &amp; Content Creation</w:t>
      </w:r>
    </w:p>
    <w:p w14:paraId="6B7A369A" w14:textId="77777777" w:rsidR="00970472" w:rsidRPr="00970472" w:rsidRDefault="00970472" w:rsidP="00970472">
      <w:pPr>
        <w:spacing w:line="360" w:lineRule="auto"/>
        <w:jc w:val="both"/>
        <w:rPr>
          <w:rFonts w:ascii="Calibri" w:hAnsi="Calibri" w:cs="Calibri"/>
        </w:rPr>
      </w:pPr>
      <w:r w:rsidRPr="00970472">
        <w:rPr>
          <w:rFonts w:ascii="Calibri" w:hAnsi="Calibri" w:cs="Calibri"/>
        </w:rPr>
        <w:t>Developed posters and presentation material using software such as Canva to visually enhance IOCL's internal communications.</w:t>
      </w:r>
    </w:p>
    <w:p w14:paraId="4A8D94DA" w14:textId="77777777" w:rsidR="00970472" w:rsidRPr="00970472" w:rsidRDefault="00970472" w:rsidP="00970472">
      <w:pPr>
        <w:spacing w:line="360" w:lineRule="auto"/>
        <w:jc w:val="both"/>
        <w:rPr>
          <w:rFonts w:ascii="Calibri" w:hAnsi="Calibri" w:cs="Calibri"/>
        </w:rPr>
      </w:pPr>
    </w:p>
    <w:p w14:paraId="3494400B" w14:textId="77777777" w:rsidR="00970472" w:rsidRPr="00970472" w:rsidRDefault="00970472" w:rsidP="00970472">
      <w:pPr>
        <w:spacing w:line="360" w:lineRule="auto"/>
        <w:jc w:val="both"/>
        <w:rPr>
          <w:rFonts w:ascii="Calibri" w:hAnsi="Calibri" w:cs="Calibri"/>
        </w:rPr>
      </w:pPr>
      <w:r w:rsidRPr="00970472">
        <w:rPr>
          <w:rFonts w:ascii="Calibri" w:hAnsi="Calibri" w:cs="Calibri"/>
        </w:rPr>
        <w:t xml:space="preserve">Developed thumbnails for 81 </w:t>
      </w:r>
      <w:proofErr w:type="spellStart"/>
      <w:r w:rsidRPr="00970472">
        <w:rPr>
          <w:rFonts w:ascii="Calibri" w:hAnsi="Calibri" w:cs="Calibri"/>
        </w:rPr>
        <w:t>Sampark</w:t>
      </w:r>
      <w:proofErr w:type="spellEnd"/>
      <w:r w:rsidRPr="00970472">
        <w:rPr>
          <w:rFonts w:ascii="Calibri" w:hAnsi="Calibri" w:cs="Calibri"/>
        </w:rPr>
        <w:t xml:space="preserve"> community videos, coordinating visual elements with IOCL's brand identity and maintaining consistency in public-facing content.</w:t>
      </w:r>
    </w:p>
    <w:p w14:paraId="3669BF76" w14:textId="77777777" w:rsidR="00970472" w:rsidRPr="00970472" w:rsidRDefault="00970472" w:rsidP="00970472">
      <w:pPr>
        <w:spacing w:line="360" w:lineRule="auto"/>
        <w:jc w:val="both"/>
        <w:rPr>
          <w:rFonts w:ascii="Calibri" w:hAnsi="Calibri" w:cs="Calibri"/>
        </w:rPr>
      </w:pPr>
    </w:p>
    <w:p w14:paraId="11E2E710" w14:textId="77777777" w:rsidR="00970472" w:rsidRPr="00970472" w:rsidRDefault="00970472" w:rsidP="00970472">
      <w:pPr>
        <w:spacing w:line="360" w:lineRule="auto"/>
        <w:jc w:val="both"/>
        <w:rPr>
          <w:rFonts w:ascii="Calibri" w:hAnsi="Calibri" w:cs="Calibri"/>
        </w:rPr>
      </w:pPr>
      <w:r w:rsidRPr="00970472">
        <w:rPr>
          <w:rFonts w:ascii="Calibri" w:hAnsi="Calibri" w:cs="Calibri"/>
        </w:rPr>
        <w:t>Helped prepare PowerPoint presentations and brochures for events and training sessions.</w:t>
      </w:r>
    </w:p>
    <w:p w14:paraId="48C71872" w14:textId="77777777" w:rsidR="00970472" w:rsidRPr="00970472" w:rsidRDefault="00970472" w:rsidP="00970472">
      <w:pPr>
        <w:spacing w:line="360" w:lineRule="auto"/>
        <w:jc w:val="both"/>
        <w:rPr>
          <w:rFonts w:ascii="Calibri" w:hAnsi="Calibri" w:cs="Calibri"/>
        </w:rPr>
      </w:pPr>
    </w:p>
    <w:p w14:paraId="190199C5" w14:textId="77777777" w:rsidR="00970472" w:rsidRPr="00970472" w:rsidRDefault="00970472" w:rsidP="00970472">
      <w:pPr>
        <w:spacing w:line="360" w:lineRule="auto"/>
        <w:jc w:val="both"/>
        <w:rPr>
          <w:rFonts w:ascii="Calibri" w:hAnsi="Calibri" w:cs="Calibri"/>
        </w:rPr>
      </w:pPr>
      <w:r w:rsidRPr="00970472">
        <w:rPr>
          <w:rFonts w:ascii="Calibri" w:hAnsi="Calibri" w:cs="Calibri"/>
        </w:rPr>
        <w:t>3.6 Management of Confidential Projects</w:t>
      </w:r>
    </w:p>
    <w:p w14:paraId="6D74D190" w14:textId="77777777" w:rsidR="00970472" w:rsidRPr="00970472" w:rsidRDefault="00970472" w:rsidP="00970472">
      <w:pPr>
        <w:spacing w:line="360" w:lineRule="auto"/>
        <w:jc w:val="both"/>
        <w:rPr>
          <w:rFonts w:ascii="Calibri" w:hAnsi="Calibri" w:cs="Calibri"/>
        </w:rPr>
      </w:pPr>
      <w:r w:rsidRPr="00970472">
        <w:rPr>
          <w:rFonts w:ascii="Calibri" w:hAnsi="Calibri" w:cs="Calibri"/>
        </w:rPr>
        <w:t>Assigned to develop promotion lists for various zones such as Northeast India, on the basis of confidential training performance figures and internal reports.</w:t>
      </w:r>
    </w:p>
    <w:p w14:paraId="35986797" w14:textId="77777777" w:rsidR="00970472" w:rsidRPr="00970472" w:rsidRDefault="00970472" w:rsidP="00970472">
      <w:pPr>
        <w:spacing w:line="360" w:lineRule="auto"/>
        <w:jc w:val="both"/>
        <w:rPr>
          <w:rFonts w:ascii="Calibri" w:hAnsi="Calibri" w:cs="Calibri"/>
        </w:rPr>
      </w:pPr>
    </w:p>
    <w:p w14:paraId="32CAE373" w14:textId="77777777" w:rsidR="00970472" w:rsidRPr="00970472" w:rsidRDefault="00970472" w:rsidP="00970472">
      <w:pPr>
        <w:spacing w:line="360" w:lineRule="auto"/>
        <w:jc w:val="both"/>
        <w:rPr>
          <w:rFonts w:ascii="Calibri" w:hAnsi="Calibri" w:cs="Calibri"/>
        </w:rPr>
      </w:pPr>
      <w:r w:rsidRPr="00970472">
        <w:rPr>
          <w:rFonts w:ascii="Calibri" w:hAnsi="Calibri" w:cs="Calibri"/>
        </w:rPr>
        <w:t>Ensured data protection and professional conduct while dealing with sensitive employee data.</w:t>
      </w:r>
    </w:p>
    <w:p w14:paraId="2C847338" w14:textId="77777777" w:rsidR="00970472" w:rsidRPr="00970472" w:rsidRDefault="00970472" w:rsidP="00970472">
      <w:pPr>
        <w:spacing w:line="360" w:lineRule="auto"/>
        <w:jc w:val="both"/>
        <w:rPr>
          <w:rFonts w:ascii="Calibri" w:hAnsi="Calibri" w:cs="Calibri"/>
        </w:rPr>
      </w:pPr>
    </w:p>
    <w:p w14:paraId="7044E6E9" w14:textId="77777777" w:rsidR="00970472" w:rsidRPr="00970472" w:rsidRDefault="00970472" w:rsidP="00970472">
      <w:pPr>
        <w:spacing w:line="360" w:lineRule="auto"/>
        <w:jc w:val="both"/>
        <w:rPr>
          <w:rFonts w:ascii="Calibri" w:hAnsi="Calibri" w:cs="Calibri"/>
          <w:b/>
          <w:bCs/>
        </w:rPr>
      </w:pPr>
      <w:r w:rsidRPr="00970472">
        <w:rPr>
          <w:rFonts w:ascii="Calibri" w:hAnsi="Calibri" w:cs="Calibri"/>
          <w:b/>
          <w:bCs/>
        </w:rPr>
        <w:t>4.</w:t>
      </w:r>
      <w:r w:rsidRPr="00970472">
        <w:rPr>
          <w:rFonts w:ascii="Segoe UI Symbol" w:hAnsi="Segoe UI Symbol" w:cs="Segoe UI Symbol"/>
          <w:b/>
          <w:bCs/>
        </w:rPr>
        <w:t>⁠</w:t>
      </w:r>
      <w:r w:rsidRPr="00970472">
        <w:rPr>
          <w:rFonts w:ascii="Calibri" w:hAnsi="Calibri" w:cs="Calibri"/>
          <w:b/>
          <w:bCs/>
        </w:rPr>
        <w:t xml:space="preserve"> </w:t>
      </w:r>
      <w:r w:rsidRPr="00970472">
        <w:rPr>
          <w:rFonts w:ascii="Segoe UI Symbol" w:hAnsi="Segoe UI Symbol" w:cs="Segoe UI Symbol"/>
          <w:b/>
          <w:bCs/>
        </w:rPr>
        <w:t>⁠</w:t>
      </w:r>
      <w:r w:rsidRPr="00970472">
        <w:rPr>
          <w:rFonts w:ascii="Calibri" w:hAnsi="Calibri" w:cs="Calibri"/>
          <w:b/>
          <w:bCs/>
        </w:rPr>
        <w:t>Project: Training on Wheels</w:t>
      </w:r>
    </w:p>
    <w:p w14:paraId="1E5B61FF" w14:textId="77777777" w:rsidR="00970472" w:rsidRPr="00970472" w:rsidRDefault="00970472" w:rsidP="00970472">
      <w:pPr>
        <w:spacing w:line="360" w:lineRule="auto"/>
        <w:jc w:val="both"/>
        <w:rPr>
          <w:rFonts w:ascii="Calibri" w:hAnsi="Calibri" w:cs="Calibri"/>
        </w:rPr>
      </w:pPr>
      <w:r w:rsidRPr="00970472">
        <w:rPr>
          <w:rFonts w:ascii="Calibri" w:hAnsi="Calibri" w:cs="Calibri"/>
        </w:rPr>
        <w:t>The Training on Wheels programme is a learning-on-wheels programme intended to take skill development to the doorstep of distant retail outlets. It was noted that:</w:t>
      </w:r>
    </w:p>
    <w:p w14:paraId="32CB35F3" w14:textId="77777777" w:rsidR="00970472" w:rsidRPr="00970472" w:rsidRDefault="00970472" w:rsidP="00970472">
      <w:pPr>
        <w:spacing w:line="360" w:lineRule="auto"/>
        <w:jc w:val="both"/>
        <w:rPr>
          <w:rFonts w:ascii="Calibri" w:hAnsi="Calibri" w:cs="Calibri"/>
        </w:rPr>
      </w:pPr>
    </w:p>
    <w:p w14:paraId="38E17B9A" w14:textId="77777777" w:rsidR="00970472" w:rsidRPr="00970472" w:rsidRDefault="00970472" w:rsidP="00970472">
      <w:pPr>
        <w:spacing w:line="360" w:lineRule="auto"/>
        <w:jc w:val="both"/>
        <w:rPr>
          <w:rFonts w:ascii="Calibri" w:hAnsi="Calibri" w:cs="Calibri"/>
        </w:rPr>
      </w:pPr>
      <w:r w:rsidRPr="00970472">
        <w:rPr>
          <w:rFonts w:ascii="Calibri" w:hAnsi="Calibri" w:cs="Calibri"/>
        </w:rPr>
        <w:t>This project substantially increased training attendance by rural CAs.</w:t>
      </w:r>
    </w:p>
    <w:p w14:paraId="3D4F91FF" w14:textId="77777777" w:rsidR="00970472" w:rsidRPr="00970472" w:rsidRDefault="00970472" w:rsidP="00970472">
      <w:pPr>
        <w:spacing w:line="360" w:lineRule="auto"/>
        <w:jc w:val="both"/>
        <w:rPr>
          <w:rFonts w:ascii="Calibri" w:hAnsi="Calibri" w:cs="Calibri"/>
        </w:rPr>
      </w:pPr>
    </w:p>
    <w:p w14:paraId="30A0AF51" w14:textId="77777777" w:rsidR="00970472" w:rsidRPr="00970472" w:rsidRDefault="00970472" w:rsidP="00970472">
      <w:pPr>
        <w:spacing w:line="360" w:lineRule="auto"/>
        <w:jc w:val="both"/>
        <w:rPr>
          <w:rFonts w:ascii="Calibri" w:hAnsi="Calibri" w:cs="Calibri"/>
        </w:rPr>
      </w:pPr>
      <w:r w:rsidRPr="00970472">
        <w:rPr>
          <w:rFonts w:ascii="Calibri" w:hAnsi="Calibri" w:cs="Calibri"/>
        </w:rPr>
        <w:t>Field demonstrations raised participation and follow-up of safety and operating procedures.</w:t>
      </w:r>
    </w:p>
    <w:p w14:paraId="1F727B70" w14:textId="77777777" w:rsidR="00970472" w:rsidRPr="00970472" w:rsidRDefault="00970472" w:rsidP="00970472">
      <w:pPr>
        <w:spacing w:line="360" w:lineRule="auto"/>
        <w:jc w:val="both"/>
        <w:rPr>
          <w:rFonts w:ascii="Calibri" w:hAnsi="Calibri" w:cs="Calibri"/>
        </w:rPr>
      </w:pPr>
    </w:p>
    <w:p w14:paraId="05F63655" w14:textId="77777777" w:rsidR="00970472" w:rsidRPr="00970472" w:rsidRDefault="00970472" w:rsidP="00970472">
      <w:pPr>
        <w:spacing w:line="360" w:lineRule="auto"/>
        <w:jc w:val="both"/>
        <w:rPr>
          <w:rFonts w:ascii="Calibri" w:hAnsi="Calibri" w:cs="Calibri"/>
        </w:rPr>
      </w:pPr>
      <w:r w:rsidRPr="00970472">
        <w:rPr>
          <w:rFonts w:ascii="Calibri" w:hAnsi="Calibri" w:cs="Calibri"/>
        </w:rPr>
        <w:t>Logistical issues were experienced in respect of equipment and trainers' availability, which I captured through my feedback reports as part of my documentation.</w:t>
      </w:r>
    </w:p>
    <w:p w14:paraId="518F08A9" w14:textId="77777777" w:rsidR="00970472" w:rsidRPr="00970472" w:rsidRDefault="00970472" w:rsidP="00970472">
      <w:pPr>
        <w:spacing w:line="360" w:lineRule="auto"/>
        <w:jc w:val="both"/>
        <w:rPr>
          <w:rFonts w:ascii="Calibri" w:hAnsi="Calibri" w:cs="Calibri"/>
        </w:rPr>
      </w:pPr>
    </w:p>
    <w:p w14:paraId="774C148E" w14:textId="77777777" w:rsidR="00970472" w:rsidRPr="00970472" w:rsidRDefault="00970472" w:rsidP="00970472">
      <w:pPr>
        <w:spacing w:line="360" w:lineRule="auto"/>
        <w:jc w:val="both"/>
        <w:rPr>
          <w:rFonts w:ascii="Calibri" w:hAnsi="Calibri" w:cs="Calibri"/>
          <w:b/>
          <w:bCs/>
        </w:rPr>
      </w:pPr>
      <w:r w:rsidRPr="00970472">
        <w:rPr>
          <w:rFonts w:ascii="Calibri" w:hAnsi="Calibri" w:cs="Calibri"/>
          <w:b/>
          <w:bCs/>
        </w:rPr>
        <w:t>5.</w:t>
      </w:r>
      <w:r w:rsidRPr="00970472">
        <w:rPr>
          <w:rFonts w:ascii="Segoe UI Symbol" w:hAnsi="Segoe UI Symbol" w:cs="Segoe UI Symbol"/>
          <w:b/>
          <w:bCs/>
        </w:rPr>
        <w:t>⁠</w:t>
      </w:r>
      <w:r w:rsidRPr="00970472">
        <w:rPr>
          <w:rFonts w:ascii="Calibri" w:hAnsi="Calibri" w:cs="Calibri"/>
          <w:b/>
          <w:bCs/>
        </w:rPr>
        <w:t xml:space="preserve"> </w:t>
      </w:r>
      <w:r w:rsidRPr="00970472">
        <w:rPr>
          <w:rFonts w:ascii="Segoe UI Symbol" w:hAnsi="Segoe UI Symbol" w:cs="Segoe UI Symbol"/>
          <w:b/>
          <w:bCs/>
        </w:rPr>
        <w:t>⁠</w:t>
      </w:r>
      <w:r w:rsidRPr="00970472">
        <w:rPr>
          <w:rFonts w:ascii="Calibri" w:hAnsi="Calibri" w:cs="Calibri"/>
          <w:b/>
          <w:bCs/>
        </w:rPr>
        <w:t>Project: Effect Analysis of Retail Training</w:t>
      </w:r>
    </w:p>
    <w:p w14:paraId="3CBD91A2" w14:textId="77777777" w:rsidR="00970472" w:rsidRPr="00970472" w:rsidRDefault="00970472" w:rsidP="00970472">
      <w:pPr>
        <w:spacing w:line="360" w:lineRule="auto"/>
        <w:jc w:val="both"/>
        <w:rPr>
          <w:rFonts w:ascii="Calibri" w:hAnsi="Calibri" w:cs="Calibri"/>
        </w:rPr>
      </w:pPr>
      <w:r w:rsidRPr="00970472">
        <w:rPr>
          <w:rFonts w:ascii="Calibri" w:hAnsi="Calibri" w:cs="Calibri"/>
        </w:rPr>
        <w:t>I did the following as part of this project:</w:t>
      </w:r>
    </w:p>
    <w:p w14:paraId="4F88CC0B" w14:textId="77777777" w:rsidR="00970472" w:rsidRPr="00970472" w:rsidRDefault="00970472" w:rsidP="00970472">
      <w:pPr>
        <w:spacing w:line="360" w:lineRule="auto"/>
        <w:jc w:val="both"/>
        <w:rPr>
          <w:rFonts w:ascii="Calibri" w:hAnsi="Calibri" w:cs="Calibri"/>
        </w:rPr>
      </w:pPr>
    </w:p>
    <w:p w14:paraId="4E0893D1" w14:textId="77777777" w:rsidR="00970472" w:rsidRPr="00970472" w:rsidRDefault="00970472" w:rsidP="00970472">
      <w:pPr>
        <w:spacing w:line="360" w:lineRule="auto"/>
        <w:jc w:val="both"/>
        <w:rPr>
          <w:rFonts w:ascii="Calibri" w:hAnsi="Calibri" w:cs="Calibri"/>
        </w:rPr>
      </w:pPr>
      <w:r w:rsidRPr="00970472">
        <w:rPr>
          <w:rFonts w:ascii="Calibri" w:hAnsi="Calibri" w:cs="Calibri"/>
        </w:rPr>
        <w:t>I assessed employee conduct and customer service levels after the training.</w:t>
      </w:r>
    </w:p>
    <w:p w14:paraId="3A1BA041" w14:textId="77777777" w:rsidR="00970472" w:rsidRPr="00970472" w:rsidRDefault="00970472" w:rsidP="00970472">
      <w:pPr>
        <w:spacing w:line="360" w:lineRule="auto"/>
        <w:jc w:val="both"/>
        <w:rPr>
          <w:rFonts w:ascii="Calibri" w:hAnsi="Calibri" w:cs="Calibri"/>
        </w:rPr>
      </w:pPr>
    </w:p>
    <w:p w14:paraId="50DFA398" w14:textId="77777777" w:rsidR="00970472" w:rsidRPr="00970472" w:rsidRDefault="00970472" w:rsidP="00970472">
      <w:pPr>
        <w:spacing w:line="360" w:lineRule="auto"/>
        <w:jc w:val="both"/>
        <w:rPr>
          <w:rFonts w:ascii="Calibri" w:hAnsi="Calibri" w:cs="Calibri"/>
        </w:rPr>
      </w:pPr>
      <w:r w:rsidRPr="00970472">
        <w:rPr>
          <w:rFonts w:ascii="Calibri" w:hAnsi="Calibri" w:cs="Calibri"/>
        </w:rPr>
        <w:lastRenderedPageBreak/>
        <w:t>Survey returns indicated enhanced product knowledge, electronic billing, communication, and personal hygiene among certified CAs.</w:t>
      </w:r>
    </w:p>
    <w:p w14:paraId="2E93F116" w14:textId="77777777" w:rsidR="00970472" w:rsidRPr="00970472" w:rsidRDefault="00970472" w:rsidP="00970472">
      <w:pPr>
        <w:spacing w:line="360" w:lineRule="auto"/>
        <w:jc w:val="both"/>
        <w:rPr>
          <w:rFonts w:ascii="Calibri" w:hAnsi="Calibri" w:cs="Calibri"/>
        </w:rPr>
      </w:pPr>
    </w:p>
    <w:p w14:paraId="7C949DEC" w14:textId="77777777" w:rsidR="00970472" w:rsidRPr="00970472" w:rsidRDefault="00970472" w:rsidP="00970472">
      <w:pPr>
        <w:spacing w:line="360" w:lineRule="auto"/>
        <w:jc w:val="both"/>
        <w:rPr>
          <w:rFonts w:ascii="Calibri" w:hAnsi="Calibri" w:cs="Calibri"/>
        </w:rPr>
      </w:pPr>
      <w:r w:rsidRPr="00970472">
        <w:rPr>
          <w:rFonts w:ascii="Calibri" w:hAnsi="Calibri" w:cs="Calibri"/>
        </w:rPr>
        <w:t>Certain tasks such as emergency response training and electronic payment resolution troubleshooting were identified for improvement.</w:t>
      </w:r>
    </w:p>
    <w:p w14:paraId="6C7B6B21" w14:textId="77777777" w:rsidR="00970472" w:rsidRPr="00970472" w:rsidRDefault="00970472" w:rsidP="00970472">
      <w:pPr>
        <w:spacing w:line="360" w:lineRule="auto"/>
        <w:jc w:val="both"/>
        <w:rPr>
          <w:rFonts w:ascii="Calibri" w:hAnsi="Calibri" w:cs="Calibri"/>
        </w:rPr>
      </w:pPr>
    </w:p>
    <w:p w14:paraId="55C9CFB1" w14:textId="77777777" w:rsidR="00970472" w:rsidRPr="00970472" w:rsidRDefault="00970472" w:rsidP="00970472">
      <w:pPr>
        <w:spacing w:line="360" w:lineRule="auto"/>
        <w:jc w:val="both"/>
        <w:rPr>
          <w:rFonts w:ascii="Calibri" w:hAnsi="Calibri" w:cs="Calibri"/>
          <w:b/>
          <w:bCs/>
        </w:rPr>
      </w:pPr>
      <w:r w:rsidRPr="00970472">
        <w:rPr>
          <w:rFonts w:ascii="Calibri" w:hAnsi="Calibri" w:cs="Calibri"/>
          <w:b/>
          <w:bCs/>
        </w:rPr>
        <w:t>6.</w:t>
      </w:r>
      <w:r w:rsidRPr="00970472">
        <w:rPr>
          <w:rFonts w:ascii="Segoe UI Symbol" w:hAnsi="Segoe UI Symbol" w:cs="Segoe UI Symbol"/>
          <w:b/>
          <w:bCs/>
        </w:rPr>
        <w:t>⁠</w:t>
      </w:r>
      <w:r w:rsidRPr="00970472">
        <w:rPr>
          <w:rFonts w:ascii="Calibri" w:hAnsi="Calibri" w:cs="Calibri"/>
          <w:b/>
          <w:bCs/>
        </w:rPr>
        <w:t xml:space="preserve"> </w:t>
      </w:r>
      <w:r w:rsidRPr="00970472">
        <w:rPr>
          <w:rFonts w:ascii="Segoe UI Symbol" w:hAnsi="Segoe UI Symbol" w:cs="Segoe UI Symbol"/>
          <w:b/>
          <w:bCs/>
        </w:rPr>
        <w:t>⁠</w:t>
      </w:r>
      <w:r w:rsidRPr="00970472">
        <w:rPr>
          <w:rFonts w:ascii="Calibri" w:hAnsi="Calibri" w:cs="Calibri"/>
          <w:b/>
          <w:bCs/>
        </w:rPr>
        <w:t>Skills and Knowledge Acquired</w:t>
      </w:r>
    </w:p>
    <w:p w14:paraId="3A319922" w14:textId="77777777" w:rsidR="00970472" w:rsidRPr="00970472" w:rsidRDefault="00970472" w:rsidP="00970472">
      <w:pPr>
        <w:spacing w:line="360" w:lineRule="auto"/>
        <w:jc w:val="both"/>
        <w:rPr>
          <w:rFonts w:ascii="Calibri" w:hAnsi="Calibri" w:cs="Calibri"/>
        </w:rPr>
      </w:pPr>
      <w:r w:rsidRPr="00970472">
        <w:rPr>
          <w:rFonts w:ascii="Calibri" w:hAnsi="Calibri" w:cs="Calibri"/>
        </w:rPr>
        <w:t>Professional Skills:</w:t>
      </w:r>
    </w:p>
    <w:p w14:paraId="1BCC9368" w14:textId="77777777" w:rsidR="00970472" w:rsidRPr="00970472" w:rsidRDefault="00970472" w:rsidP="00970472">
      <w:pPr>
        <w:spacing w:line="360" w:lineRule="auto"/>
        <w:jc w:val="both"/>
        <w:rPr>
          <w:rFonts w:ascii="Calibri" w:hAnsi="Calibri" w:cs="Calibri"/>
        </w:rPr>
      </w:pPr>
      <w:r w:rsidRPr="00970472">
        <w:rPr>
          <w:rFonts w:ascii="Calibri" w:hAnsi="Calibri" w:cs="Calibri"/>
        </w:rPr>
        <w:t xml:space="preserve">Handling &amp; </w:t>
      </w:r>
      <w:proofErr w:type="spellStart"/>
      <w:r w:rsidRPr="00970472">
        <w:rPr>
          <w:rFonts w:ascii="Calibri" w:hAnsi="Calibri" w:cs="Calibri"/>
        </w:rPr>
        <w:t>analyzing</w:t>
      </w:r>
      <w:proofErr w:type="spellEnd"/>
      <w:r w:rsidRPr="00970472">
        <w:rPr>
          <w:rFonts w:ascii="Calibri" w:hAnsi="Calibri" w:cs="Calibri"/>
        </w:rPr>
        <w:t xml:space="preserve"> data (Excel, Google Forms, Sheets)</w:t>
      </w:r>
    </w:p>
    <w:p w14:paraId="123FBF65" w14:textId="77777777" w:rsidR="00970472" w:rsidRPr="00970472" w:rsidRDefault="00970472" w:rsidP="00970472">
      <w:pPr>
        <w:spacing w:line="360" w:lineRule="auto"/>
        <w:jc w:val="both"/>
        <w:rPr>
          <w:rFonts w:ascii="Calibri" w:hAnsi="Calibri" w:cs="Calibri"/>
        </w:rPr>
      </w:pPr>
    </w:p>
    <w:p w14:paraId="329E4B87" w14:textId="77777777" w:rsidR="00970472" w:rsidRPr="00970472" w:rsidRDefault="00970472" w:rsidP="00970472">
      <w:pPr>
        <w:spacing w:line="360" w:lineRule="auto"/>
        <w:jc w:val="both"/>
        <w:rPr>
          <w:rFonts w:ascii="Calibri" w:hAnsi="Calibri" w:cs="Calibri"/>
        </w:rPr>
      </w:pPr>
      <w:r w:rsidRPr="00970472">
        <w:rPr>
          <w:rFonts w:ascii="Calibri" w:hAnsi="Calibri" w:cs="Calibri"/>
        </w:rPr>
        <w:t>Event planning &amp; coordination</w:t>
      </w:r>
    </w:p>
    <w:p w14:paraId="7DC4389B" w14:textId="77777777" w:rsidR="00970472" w:rsidRPr="00970472" w:rsidRDefault="00970472" w:rsidP="00970472">
      <w:pPr>
        <w:spacing w:line="360" w:lineRule="auto"/>
        <w:jc w:val="both"/>
        <w:rPr>
          <w:rFonts w:ascii="Calibri" w:hAnsi="Calibri" w:cs="Calibri"/>
        </w:rPr>
      </w:pPr>
    </w:p>
    <w:p w14:paraId="6BBC85D8" w14:textId="77777777" w:rsidR="00970472" w:rsidRPr="00970472" w:rsidRDefault="00970472" w:rsidP="00970472">
      <w:pPr>
        <w:spacing w:line="360" w:lineRule="auto"/>
        <w:jc w:val="both"/>
        <w:rPr>
          <w:rFonts w:ascii="Calibri" w:hAnsi="Calibri" w:cs="Calibri"/>
        </w:rPr>
      </w:pPr>
      <w:r w:rsidRPr="00970472">
        <w:rPr>
          <w:rFonts w:ascii="Calibri" w:hAnsi="Calibri" w:cs="Calibri"/>
        </w:rPr>
        <w:t>Communication &amp; collecting feedback</w:t>
      </w:r>
    </w:p>
    <w:p w14:paraId="3A67B31E" w14:textId="77777777" w:rsidR="00970472" w:rsidRPr="00970472" w:rsidRDefault="00970472" w:rsidP="00970472">
      <w:pPr>
        <w:spacing w:line="360" w:lineRule="auto"/>
        <w:jc w:val="both"/>
        <w:rPr>
          <w:rFonts w:ascii="Calibri" w:hAnsi="Calibri" w:cs="Calibri"/>
        </w:rPr>
      </w:pPr>
    </w:p>
    <w:p w14:paraId="374F6548" w14:textId="77777777" w:rsidR="00970472" w:rsidRPr="00970472" w:rsidRDefault="00970472" w:rsidP="00970472">
      <w:pPr>
        <w:spacing w:line="360" w:lineRule="auto"/>
        <w:jc w:val="both"/>
        <w:rPr>
          <w:rFonts w:ascii="Calibri" w:hAnsi="Calibri" w:cs="Calibri"/>
        </w:rPr>
      </w:pPr>
      <w:r w:rsidRPr="00970472">
        <w:rPr>
          <w:rFonts w:ascii="Calibri" w:hAnsi="Calibri" w:cs="Calibri"/>
        </w:rPr>
        <w:t>Documenting and reporting</w:t>
      </w:r>
    </w:p>
    <w:p w14:paraId="7BED5DC2" w14:textId="77777777" w:rsidR="00970472" w:rsidRPr="00970472" w:rsidRDefault="00970472" w:rsidP="00970472">
      <w:pPr>
        <w:spacing w:line="360" w:lineRule="auto"/>
        <w:jc w:val="both"/>
        <w:rPr>
          <w:rFonts w:ascii="Calibri" w:hAnsi="Calibri" w:cs="Calibri"/>
        </w:rPr>
      </w:pPr>
    </w:p>
    <w:p w14:paraId="5C32DD2D" w14:textId="77777777" w:rsidR="00970472" w:rsidRPr="00970472" w:rsidRDefault="00970472" w:rsidP="00970472">
      <w:pPr>
        <w:spacing w:line="360" w:lineRule="auto"/>
        <w:jc w:val="both"/>
        <w:rPr>
          <w:rFonts w:ascii="Calibri" w:hAnsi="Calibri" w:cs="Calibri"/>
        </w:rPr>
      </w:pPr>
      <w:r w:rsidRPr="00970472">
        <w:rPr>
          <w:rFonts w:ascii="Calibri" w:hAnsi="Calibri" w:cs="Calibri"/>
        </w:rPr>
        <w:t>Soft Skills:</w:t>
      </w:r>
    </w:p>
    <w:p w14:paraId="265BF160" w14:textId="77777777" w:rsidR="00970472" w:rsidRPr="00970472" w:rsidRDefault="00970472" w:rsidP="00970472">
      <w:pPr>
        <w:spacing w:line="360" w:lineRule="auto"/>
        <w:jc w:val="both"/>
        <w:rPr>
          <w:rFonts w:ascii="Calibri" w:hAnsi="Calibri" w:cs="Calibri"/>
        </w:rPr>
      </w:pPr>
      <w:r w:rsidRPr="00970472">
        <w:rPr>
          <w:rFonts w:ascii="Calibri" w:hAnsi="Calibri" w:cs="Calibri"/>
        </w:rPr>
        <w:t>Time management and task identification</w:t>
      </w:r>
    </w:p>
    <w:p w14:paraId="3047A42D" w14:textId="77777777" w:rsidR="00970472" w:rsidRPr="00970472" w:rsidRDefault="00970472" w:rsidP="00970472">
      <w:pPr>
        <w:spacing w:line="360" w:lineRule="auto"/>
        <w:jc w:val="both"/>
        <w:rPr>
          <w:rFonts w:ascii="Calibri" w:hAnsi="Calibri" w:cs="Calibri"/>
        </w:rPr>
      </w:pPr>
    </w:p>
    <w:p w14:paraId="477223F2" w14:textId="77777777" w:rsidR="00970472" w:rsidRPr="00970472" w:rsidRDefault="00970472" w:rsidP="00970472">
      <w:pPr>
        <w:spacing w:line="360" w:lineRule="auto"/>
        <w:jc w:val="both"/>
        <w:rPr>
          <w:rFonts w:ascii="Calibri" w:hAnsi="Calibri" w:cs="Calibri"/>
        </w:rPr>
      </w:pPr>
      <w:r w:rsidRPr="00970472">
        <w:rPr>
          <w:rFonts w:ascii="Calibri" w:hAnsi="Calibri" w:cs="Calibri"/>
        </w:rPr>
        <w:t>Collaboration in large-scale operations by team members</w:t>
      </w:r>
    </w:p>
    <w:p w14:paraId="00D9CD57" w14:textId="77777777" w:rsidR="00970472" w:rsidRPr="00970472" w:rsidRDefault="00970472" w:rsidP="00970472">
      <w:pPr>
        <w:spacing w:line="360" w:lineRule="auto"/>
        <w:jc w:val="both"/>
        <w:rPr>
          <w:rFonts w:ascii="Calibri" w:hAnsi="Calibri" w:cs="Calibri"/>
        </w:rPr>
      </w:pPr>
    </w:p>
    <w:p w14:paraId="3EA72E97" w14:textId="77777777" w:rsidR="00970472" w:rsidRPr="00970472" w:rsidRDefault="00970472" w:rsidP="00970472">
      <w:pPr>
        <w:spacing w:line="360" w:lineRule="auto"/>
        <w:jc w:val="both"/>
        <w:rPr>
          <w:rFonts w:ascii="Calibri" w:hAnsi="Calibri" w:cs="Calibri"/>
        </w:rPr>
      </w:pPr>
      <w:r w:rsidRPr="00970472">
        <w:rPr>
          <w:rFonts w:ascii="Calibri" w:hAnsi="Calibri" w:cs="Calibri"/>
        </w:rPr>
        <w:t>Independent handling of responsibilities</w:t>
      </w:r>
    </w:p>
    <w:p w14:paraId="2EB3223C" w14:textId="77777777" w:rsidR="00970472" w:rsidRPr="00970472" w:rsidRDefault="00970472" w:rsidP="00970472">
      <w:pPr>
        <w:spacing w:line="360" w:lineRule="auto"/>
        <w:jc w:val="both"/>
        <w:rPr>
          <w:rFonts w:ascii="Calibri" w:hAnsi="Calibri" w:cs="Calibri"/>
        </w:rPr>
      </w:pPr>
    </w:p>
    <w:p w14:paraId="293532C3" w14:textId="77777777" w:rsidR="00970472" w:rsidRPr="00970472" w:rsidRDefault="00970472" w:rsidP="00970472">
      <w:pPr>
        <w:spacing w:line="360" w:lineRule="auto"/>
        <w:jc w:val="both"/>
        <w:rPr>
          <w:rFonts w:ascii="Calibri" w:hAnsi="Calibri" w:cs="Calibri"/>
        </w:rPr>
      </w:pPr>
      <w:r w:rsidRPr="00970472">
        <w:rPr>
          <w:rFonts w:ascii="Calibri" w:hAnsi="Calibri" w:cs="Calibri"/>
        </w:rPr>
        <w:t>Professional communication with multi-stakeholder communities</w:t>
      </w:r>
    </w:p>
    <w:p w14:paraId="78E929F2" w14:textId="77777777" w:rsidR="00970472" w:rsidRPr="00970472" w:rsidRDefault="00970472" w:rsidP="00970472">
      <w:pPr>
        <w:spacing w:line="360" w:lineRule="auto"/>
        <w:jc w:val="both"/>
        <w:rPr>
          <w:rFonts w:ascii="Calibri" w:hAnsi="Calibri" w:cs="Calibri"/>
        </w:rPr>
      </w:pPr>
    </w:p>
    <w:p w14:paraId="23FB1137" w14:textId="77777777" w:rsidR="00970472" w:rsidRPr="00970472" w:rsidRDefault="00970472" w:rsidP="00970472">
      <w:pPr>
        <w:spacing w:line="360" w:lineRule="auto"/>
        <w:jc w:val="both"/>
        <w:rPr>
          <w:rFonts w:ascii="Calibri" w:hAnsi="Calibri" w:cs="Calibri"/>
          <w:b/>
          <w:bCs/>
        </w:rPr>
      </w:pPr>
      <w:r w:rsidRPr="00970472">
        <w:rPr>
          <w:rFonts w:ascii="Calibri" w:hAnsi="Calibri" w:cs="Calibri"/>
          <w:b/>
          <w:bCs/>
        </w:rPr>
        <w:t>7.</w:t>
      </w:r>
      <w:r w:rsidRPr="00970472">
        <w:rPr>
          <w:rFonts w:ascii="Segoe UI Symbol" w:hAnsi="Segoe UI Symbol" w:cs="Segoe UI Symbol"/>
          <w:b/>
          <w:bCs/>
        </w:rPr>
        <w:t>⁠</w:t>
      </w:r>
      <w:r w:rsidRPr="00970472">
        <w:rPr>
          <w:rFonts w:ascii="Calibri" w:hAnsi="Calibri" w:cs="Calibri"/>
          <w:b/>
          <w:bCs/>
        </w:rPr>
        <w:t xml:space="preserve"> </w:t>
      </w:r>
      <w:r w:rsidRPr="00970472">
        <w:rPr>
          <w:rFonts w:ascii="Segoe UI Symbol" w:hAnsi="Segoe UI Symbol" w:cs="Segoe UI Symbol"/>
          <w:b/>
          <w:bCs/>
        </w:rPr>
        <w:t>⁠</w:t>
      </w:r>
      <w:r w:rsidRPr="00970472">
        <w:rPr>
          <w:rFonts w:ascii="Calibri" w:hAnsi="Calibri" w:cs="Calibri"/>
          <w:b/>
          <w:bCs/>
        </w:rPr>
        <w:t>Challenges Encountered</w:t>
      </w:r>
    </w:p>
    <w:p w14:paraId="71D03ED3" w14:textId="77777777" w:rsidR="00970472" w:rsidRPr="00970472" w:rsidRDefault="00970472" w:rsidP="00970472">
      <w:pPr>
        <w:spacing w:line="360" w:lineRule="auto"/>
        <w:jc w:val="both"/>
        <w:rPr>
          <w:rFonts w:ascii="Calibri" w:hAnsi="Calibri" w:cs="Calibri"/>
        </w:rPr>
      </w:pPr>
      <w:r w:rsidRPr="00970472">
        <w:rPr>
          <w:rFonts w:ascii="Calibri" w:hAnsi="Calibri" w:cs="Calibri"/>
        </w:rPr>
        <w:t>Processing large amounts of paper-based training data and digitizing them in an effective manner.</w:t>
      </w:r>
    </w:p>
    <w:p w14:paraId="5D07084E" w14:textId="77777777" w:rsidR="00970472" w:rsidRPr="00970472" w:rsidRDefault="00970472" w:rsidP="00970472">
      <w:pPr>
        <w:spacing w:line="360" w:lineRule="auto"/>
        <w:jc w:val="both"/>
        <w:rPr>
          <w:rFonts w:ascii="Calibri" w:hAnsi="Calibri" w:cs="Calibri"/>
        </w:rPr>
      </w:pPr>
    </w:p>
    <w:p w14:paraId="71D68880" w14:textId="77777777" w:rsidR="00970472" w:rsidRPr="00970472" w:rsidRDefault="00970472" w:rsidP="00970472">
      <w:pPr>
        <w:spacing w:line="360" w:lineRule="auto"/>
        <w:jc w:val="both"/>
        <w:rPr>
          <w:rFonts w:ascii="Calibri" w:hAnsi="Calibri" w:cs="Calibri"/>
        </w:rPr>
      </w:pPr>
      <w:r w:rsidRPr="00970472">
        <w:rPr>
          <w:rFonts w:ascii="Calibri" w:hAnsi="Calibri" w:cs="Calibri"/>
        </w:rPr>
        <w:t>Processing follow-up calls and capturing meaningful insights from oral feedback.</w:t>
      </w:r>
    </w:p>
    <w:p w14:paraId="4E3F937B" w14:textId="77777777" w:rsidR="00970472" w:rsidRPr="00970472" w:rsidRDefault="00970472" w:rsidP="00970472">
      <w:pPr>
        <w:spacing w:line="360" w:lineRule="auto"/>
        <w:jc w:val="both"/>
        <w:rPr>
          <w:rFonts w:ascii="Calibri" w:hAnsi="Calibri" w:cs="Calibri"/>
        </w:rPr>
      </w:pPr>
    </w:p>
    <w:p w14:paraId="7809AE9F" w14:textId="77777777" w:rsidR="00970472" w:rsidRPr="00970472" w:rsidRDefault="00970472" w:rsidP="00970472">
      <w:pPr>
        <w:spacing w:line="360" w:lineRule="auto"/>
        <w:jc w:val="both"/>
        <w:rPr>
          <w:rFonts w:ascii="Calibri" w:hAnsi="Calibri" w:cs="Calibri"/>
        </w:rPr>
      </w:pPr>
      <w:r w:rsidRPr="00970472">
        <w:rPr>
          <w:rFonts w:ascii="Calibri" w:hAnsi="Calibri" w:cs="Calibri"/>
        </w:rPr>
        <w:t>Managing time between documentation, event management, and analysis work.</w:t>
      </w:r>
    </w:p>
    <w:p w14:paraId="267CFAE8" w14:textId="77777777" w:rsidR="00970472" w:rsidRPr="00970472" w:rsidRDefault="00970472" w:rsidP="00970472">
      <w:pPr>
        <w:spacing w:line="360" w:lineRule="auto"/>
        <w:jc w:val="both"/>
        <w:rPr>
          <w:rFonts w:ascii="Calibri" w:hAnsi="Calibri" w:cs="Calibri"/>
        </w:rPr>
      </w:pPr>
    </w:p>
    <w:p w14:paraId="23B25466" w14:textId="77777777" w:rsidR="00970472" w:rsidRPr="00970472" w:rsidRDefault="00970472" w:rsidP="00970472">
      <w:pPr>
        <w:spacing w:line="360" w:lineRule="auto"/>
        <w:jc w:val="both"/>
        <w:rPr>
          <w:rFonts w:ascii="Calibri" w:hAnsi="Calibri" w:cs="Calibri"/>
          <w:b/>
          <w:bCs/>
        </w:rPr>
      </w:pPr>
      <w:r w:rsidRPr="00970472">
        <w:rPr>
          <w:rFonts w:ascii="Calibri" w:hAnsi="Calibri" w:cs="Calibri"/>
          <w:b/>
          <w:bCs/>
        </w:rPr>
        <w:t>8.</w:t>
      </w:r>
      <w:r w:rsidRPr="00970472">
        <w:rPr>
          <w:rFonts w:ascii="Segoe UI Symbol" w:hAnsi="Segoe UI Symbol" w:cs="Segoe UI Symbol"/>
          <w:b/>
          <w:bCs/>
        </w:rPr>
        <w:t>⁠</w:t>
      </w:r>
      <w:r w:rsidRPr="00970472">
        <w:rPr>
          <w:rFonts w:ascii="Calibri" w:hAnsi="Calibri" w:cs="Calibri"/>
          <w:b/>
          <w:bCs/>
        </w:rPr>
        <w:t xml:space="preserve"> </w:t>
      </w:r>
      <w:r w:rsidRPr="00970472">
        <w:rPr>
          <w:rFonts w:ascii="Segoe UI Symbol" w:hAnsi="Segoe UI Symbol" w:cs="Segoe UI Symbol"/>
          <w:b/>
          <w:bCs/>
        </w:rPr>
        <w:t>⁠</w:t>
      </w:r>
      <w:r w:rsidRPr="00970472">
        <w:rPr>
          <w:rFonts w:ascii="Calibri" w:hAnsi="Calibri" w:cs="Calibri"/>
          <w:b/>
          <w:bCs/>
        </w:rPr>
        <w:t>Recommendations (Ongoing Observations)</w:t>
      </w:r>
    </w:p>
    <w:p w14:paraId="0B5C96CA" w14:textId="77777777" w:rsidR="00970472" w:rsidRPr="00970472" w:rsidRDefault="00970472" w:rsidP="00970472">
      <w:pPr>
        <w:spacing w:line="360" w:lineRule="auto"/>
        <w:jc w:val="both"/>
        <w:rPr>
          <w:rFonts w:ascii="Calibri" w:hAnsi="Calibri" w:cs="Calibri"/>
        </w:rPr>
      </w:pPr>
      <w:r w:rsidRPr="00970472">
        <w:rPr>
          <w:rFonts w:ascii="Calibri" w:hAnsi="Calibri" w:cs="Calibri"/>
        </w:rPr>
        <w:t>Include digital attendance and feedback tools during training to reduce reporting complexity.</w:t>
      </w:r>
    </w:p>
    <w:p w14:paraId="7A116CAA" w14:textId="77777777" w:rsidR="00970472" w:rsidRPr="00970472" w:rsidRDefault="00970472" w:rsidP="00970472">
      <w:pPr>
        <w:spacing w:line="360" w:lineRule="auto"/>
        <w:jc w:val="both"/>
        <w:rPr>
          <w:rFonts w:ascii="Calibri" w:hAnsi="Calibri" w:cs="Calibri"/>
        </w:rPr>
      </w:pPr>
    </w:p>
    <w:p w14:paraId="0982B930" w14:textId="77777777" w:rsidR="00970472" w:rsidRPr="00970472" w:rsidRDefault="00970472" w:rsidP="00970472">
      <w:pPr>
        <w:spacing w:line="360" w:lineRule="auto"/>
        <w:jc w:val="both"/>
        <w:rPr>
          <w:rFonts w:ascii="Calibri" w:hAnsi="Calibri" w:cs="Calibri"/>
        </w:rPr>
      </w:pPr>
      <w:r w:rsidRPr="00970472">
        <w:rPr>
          <w:rFonts w:ascii="Calibri" w:hAnsi="Calibri" w:cs="Calibri"/>
        </w:rPr>
        <w:t>Implement short, interactive videos or e-learning modules as follow-ups for in-person training.</w:t>
      </w:r>
    </w:p>
    <w:p w14:paraId="77070A7A" w14:textId="77777777" w:rsidR="00970472" w:rsidRPr="00970472" w:rsidRDefault="00970472" w:rsidP="00970472">
      <w:pPr>
        <w:spacing w:line="360" w:lineRule="auto"/>
        <w:jc w:val="both"/>
        <w:rPr>
          <w:rFonts w:ascii="Calibri" w:hAnsi="Calibri" w:cs="Calibri"/>
        </w:rPr>
      </w:pPr>
    </w:p>
    <w:p w14:paraId="6429D252" w14:textId="77777777" w:rsidR="00970472" w:rsidRPr="00970472" w:rsidRDefault="00970472" w:rsidP="00970472">
      <w:pPr>
        <w:spacing w:line="360" w:lineRule="auto"/>
        <w:jc w:val="both"/>
        <w:rPr>
          <w:rFonts w:ascii="Calibri" w:hAnsi="Calibri" w:cs="Calibri"/>
        </w:rPr>
      </w:pPr>
      <w:r w:rsidRPr="00970472">
        <w:rPr>
          <w:rFonts w:ascii="Calibri" w:hAnsi="Calibri" w:cs="Calibri"/>
        </w:rPr>
        <w:t>Increase Training on Wheels coverage to reach more remote locations on a regular basis, with bilingual training materials.</w:t>
      </w:r>
    </w:p>
    <w:p w14:paraId="33767220" w14:textId="77777777" w:rsidR="00970472" w:rsidRPr="00970472" w:rsidRDefault="00970472" w:rsidP="00970472">
      <w:pPr>
        <w:spacing w:line="360" w:lineRule="auto"/>
        <w:jc w:val="both"/>
        <w:rPr>
          <w:rFonts w:ascii="Calibri" w:hAnsi="Calibri" w:cs="Calibri"/>
        </w:rPr>
      </w:pPr>
    </w:p>
    <w:p w14:paraId="62050366" w14:textId="77777777" w:rsidR="00970472" w:rsidRPr="00970472" w:rsidRDefault="00970472" w:rsidP="00970472">
      <w:pPr>
        <w:spacing w:line="360" w:lineRule="auto"/>
        <w:jc w:val="both"/>
        <w:rPr>
          <w:rFonts w:ascii="Calibri" w:hAnsi="Calibri" w:cs="Calibri"/>
          <w:b/>
          <w:bCs/>
        </w:rPr>
      </w:pPr>
      <w:r w:rsidRPr="00970472">
        <w:rPr>
          <w:rFonts w:ascii="Calibri" w:hAnsi="Calibri" w:cs="Calibri"/>
          <w:b/>
          <w:bCs/>
        </w:rPr>
        <w:t>9.</w:t>
      </w:r>
      <w:r w:rsidRPr="00970472">
        <w:rPr>
          <w:rFonts w:ascii="Segoe UI Symbol" w:hAnsi="Segoe UI Symbol" w:cs="Segoe UI Symbol"/>
          <w:b/>
          <w:bCs/>
        </w:rPr>
        <w:t>⁠</w:t>
      </w:r>
      <w:r w:rsidRPr="00970472">
        <w:rPr>
          <w:rFonts w:ascii="Calibri" w:hAnsi="Calibri" w:cs="Calibri"/>
          <w:b/>
          <w:bCs/>
        </w:rPr>
        <w:t xml:space="preserve"> </w:t>
      </w:r>
      <w:r w:rsidRPr="00970472">
        <w:rPr>
          <w:rFonts w:ascii="Segoe UI Symbol" w:hAnsi="Segoe UI Symbol" w:cs="Segoe UI Symbol"/>
          <w:b/>
          <w:bCs/>
        </w:rPr>
        <w:t>⁠</w:t>
      </w:r>
      <w:r w:rsidRPr="00970472">
        <w:rPr>
          <w:rFonts w:ascii="Calibri" w:hAnsi="Calibri" w:cs="Calibri"/>
          <w:b/>
          <w:bCs/>
        </w:rPr>
        <w:t>Conclusion and Way Forward</w:t>
      </w:r>
    </w:p>
    <w:p w14:paraId="6BFF3503" w14:textId="77777777" w:rsidR="00970472" w:rsidRPr="00970472" w:rsidRDefault="00970472" w:rsidP="00970472">
      <w:pPr>
        <w:spacing w:line="360" w:lineRule="auto"/>
        <w:jc w:val="both"/>
        <w:rPr>
          <w:rFonts w:ascii="Calibri" w:hAnsi="Calibri" w:cs="Calibri"/>
          <w:lang w:val="en-GB"/>
        </w:rPr>
      </w:pPr>
      <w:r w:rsidRPr="00970472">
        <w:rPr>
          <w:rFonts w:ascii="Calibri" w:hAnsi="Calibri" w:cs="Calibri"/>
        </w:rPr>
        <w:t>To date, my internship with IOCL has been highly rewarding and insightful. It has offered me a platform on which I am able to make theoretical learning possible in the context of actual life, particularly on HR, assessment of training impacts, and corporate communication. I am excited at the prospect of fulfilling the concluding part of the internship through an elaborate impact report and contribution toward current training schemes.</w:t>
      </w:r>
      <w:r w:rsidRPr="00970472">
        <w:rPr>
          <w:rFonts w:ascii="Calibri" w:hAnsi="Calibri" w:cs="Calibri"/>
        </w:rPr>
        <w:br/>
      </w:r>
      <w:r w:rsidRPr="00970472">
        <w:rPr>
          <w:rFonts w:ascii="Calibri" w:hAnsi="Calibri" w:cs="Calibri"/>
        </w:rPr>
        <w:br/>
      </w:r>
      <w:r w:rsidRPr="00970472">
        <w:rPr>
          <w:rFonts w:ascii="Calibri" w:hAnsi="Calibri" w:cs="Calibri"/>
          <w:lang w:val="en-GB"/>
        </w:rPr>
        <w:t>Lastly, I will concentrate on refining the structure and presentation of the report—to the</w:t>
      </w:r>
    </w:p>
    <w:p w14:paraId="38A1AC80" w14:textId="77777777" w:rsidR="00970472" w:rsidRPr="00970472" w:rsidRDefault="00970472" w:rsidP="00970472">
      <w:pPr>
        <w:spacing w:line="360" w:lineRule="auto"/>
        <w:jc w:val="both"/>
        <w:rPr>
          <w:rFonts w:ascii="Calibri" w:hAnsi="Calibri" w:cs="Calibri"/>
          <w:lang w:val="en-GB"/>
        </w:rPr>
      </w:pPr>
      <w:r w:rsidRPr="00970472">
        <w:rPr>
          <w:rFonts w:ascii="Calibri" w:hAnsi="Calibri" w:cs="Calibri"/>
          <w:lang w:val="en-GB"/>
        </w:rPr>
        <w:lastRenderedPageBreak/>
        <w:t>highest academic submission and corporate review expectations. This involves proper</w:t>
      </w:r>
    </w:p>
    <w:p w14:paraId="2D638072" w14:textId="77777777" w:rsidR="00970472" w:rsidRPr="00970472" w:rsidRDefault="00970472" w:rsidP="00970472">
      <w:pPr>
        <w:spacing w:line="360" w:lineRule="auto"/>
        <w:jc w:val="both"/>
        <w:rPr>
          <w:rFonts w:ascii="Calibri" w:hAnsi="Calibri" w:cs="Calibri"/>
          <w:lang w:val="en-GB"/>
        </w:rPr>
      </w:pPr>
      <w:r w:rsidRPr="00970472">
        <w:rPr>
          <w:rFonts w:ascii="Calibri" w:hAnsi="Calibri" w:cs="Calibri"/>
          <w:lang w:val="en-GB"/>
        </w:rPr>
        <w:t>proofreading, formatting, compliance with company confidentiality policies, and the</w:t>
      </w:r>
    </w:p>
    <w:p w14:paraId="5D435600" w14:textId="77777777" w:rsidR="00970472" w:rsidRPr="00970472" w:rsidRDefault="00970472" w:rsidP="00970472">
      <w:pPr>
        <w:spacing w:line="360" w:lineRule="auto"/>
        <w:jc w:val="both"/>
        <w:rPr>
          <w:rFonts w:ascii="Calibri" w:hAnsi="Calibri" w:cs="Calibri"/>
          <w:lang w:val="en-GB"/>
        </w:rPr>
      </w:pPr>
      <w:r w:rsidRPr="00970472">
        <w:rPr>
          <w:rFonts w:ascii="Calibri" w:hAnsi="Calibri" w:cs="Calibri"/>
          <w:lang w:val="en-GB"/>
        </w:rPr>
        <w:t>production of a sharp executive summary that captures the essence of my internship</w:t>
      </w:r>
    </w:p>
    <w:p w14:paraId="7B472DDD" w14:textId="77777777" w:rsidR="00970472" w:rsidRPr="00970472" w:rsidRDefault="00970472" w:rsidP="00970472">
      <w:pPr>
        <w:spacing w:line="360" w:lineRule="auto"/>
        <w:jc w:val="both"/>
        <w:rPr>
          <w:rFonts w:ascii="Calibri" w:hAnsi="Calibri" w:cs="Calibri"/>
          <w:lang w:val="en-GB"/>
        </w:rPr>
      </w:pPr>
      <w:r w:rsidRPr="00970472">
        <w:rPr>
          <w:rFonts w:ascii="Calibri" w:hAnsi="Calibri" w:cs="Calibri"/>
          <w:lang w:val="en-GB"/>
        </w:rPr>
        <w:t>experience.</w:t>
      </w:r>
    </w:p>
    <w:p w14:paraId="74B77EC1" w14:textId="77777777" w:rsidR="00970472" w:rsidRPr="00970472" w:rsidRDefault="00970472" w:rsidP="00970472">
      <w:pPr>
        <w:spacing w:line="360" w:lineRule="auto"/>
        <w:jc w:val="both"/>
        <w:rPr>
          <w:rFonts w:ascii="Calibri" w:hAnsi="Calibri" w:cs="Calibri"/>
          <w:lang w:val="en-GB"/>
        </w:rPr>
      </w:pPr>
      <w:r w:rsidRPr="00970472">
        <w:rPr>
          <w:rFonts w:ascii="Calibri" w:hAnsi="Calibri" w:cs="Calibri"/>
          <w:lang w:val="en-GB"/>
        </w:rPr>
        <w:t>This final phase will not only serve as the completion of my internship project but also</w:t>
      </w:r>
    </w:p>
    <w:p w14:paraId="3E869B8A" w14:textId="77777777" w:rsidR="00970472" w:rsidRPr="00970472" w:rsidRDefault="00970472" w:rsidP="00970472">
      <w:pPr>
        <w:spacing w:line="360" w:lineRule="auto"/>
        <w:jc w:val="both"/>
        <w:rPr>
          <w:rFonts w:ascii="Calibri" w:hAnsi="Calibri" w:cs="Calibri"/>
          <w:lang w:val="en-GB"/>
        </w:rPr>
      </w:pPr>
      <w:r w:rsidRPr="00970472">
        <w:rPr>
          <w:rFonts w:ascii="Calibri" w:hAnsi="Calibri" w:cs="Calibri"/>
          <w:lang w:val="en-GB"/>
        </w:rPr>
        <w:t>provide a platform to translate experience into organized knowledge—serving both my own</w:t>
      </w:r>
    </w:p>
    <w:p w14:paraId="459912B9" w14:textId="594C8A9D" w:rsidR="00AA1F49" w:rsidRPr="00970472" w:rsidRDefault="00970472" w:rsidP="00970472">
      <w:pPr>
        <w:spacing w:line="360" w:lineRule="auto"/>
        <w:jc w:val="both"/>
        <w:rPr>
          <w:rFonts w:ascii="Calibri" w:hAnsi="Calibri" w:cs="Calibri"/>
        </w:rPr>
      </w:pPr>
      <w:r w:rsidRPr="00970472">
        <w:rPr>
          <w:rFonts w:ascii="Calibri" w:hAnsi="Calibri" w:cs="Calibri"/>
          <w:lang w:val="en-GB"/>
        </w:rPr>
        <w:t xml:space="preserve">development and the company's objective of optimizing the </w:t>
      </w:r>
      <w:r w:rsidRPr="00970472">
        <w:rPr>
          <w:rFonts w:ascii="Calibri" w:hAnsi="Calibri" w:cs="Calibri"/>
          <w:lang w:val="en-GB"/>
        </w:rPr>
        <w:t xml:space="preserve">HR </w:t>
      </w:r>
      <w:r w:rsidRPr="00970472">
        <w:rPr>
          <w:rFonts w:ascii="Calibri" w:hAnsi="Calibri" w:cs="Calibri"/>
          <w:lang w:val="en-GB"/>
        </w:rPr>
        <w:t>process.</w:t>
      </w:r>
    </w:p>
    <w:sectPr w:rsidR="00AA1F49" w:rsidRPr="00970472" w:rsidSect="008A44F1">
      <w:footerReference w:type="even" r:id="rId12"/>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1E593F" w14:textId="77777777" w:rsidR="00D814D7" w:rsidRDefault="00D814D7" w:rsidP="00F335E5">
      <w:pPr>
        <w:spacing w:after="0" w:line="240" w:lineRule="auto"/>
      </w:pPr>
      <w:r>
        <w:separator/>
      </w:r>
    </w:p>
  </w:endnote>
  <w:endnote w:type="continuationSeparator" w:id="0">
    <w:p w14:paraId="4F10D9EF" w14:textId="77777777" w:rsidR="00D814D7" w:rsidRDefault="00D814D7" w:rsidP="00F33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3602152"/>
      <w:docPartObj>
        <w:docPartGallery w:val="Page Numbers (Bottom of Page)"/>
        <w:docPartUnique/>
      </w:docPartObj>
    </w:sdtPr>
    <w:sdtContent>
      <w:p w14:paraId="49B9AC1E" w14:textId="4CCEB967" w:rsidR="00F335E5" w:rsidRDefault="00F335E5" w:rsidP="001532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8EE37B" w14:textId="77777777" w:rsidR="00F335E5" w:rsidRDefault="00F335E5" w:rsidP="00F335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35275001"/>
      <w:docPartObj>
        <w:docPartGallery w:val="Page Numbers (Bottom of Page)"/>
        <w:docPartUnique/>
      </w:docPartObj>
    </w:sdtPr>
    <w:sdtContent>
      <w:p w14:paraId="1ACAB4E0" w14:textId="4E277AD7" w:rsidR="00F335E5" w:rsidRDefault="00F335E5" w:rsidP="001532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E303769" w14:textId="77777777" w:rsidR="00F335E5" w:rsidRDefault="00F335E5" w:rsidP="00F335E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EB55FC" w14:textId="77777777" w:rsidR="00D814D7" w:rsidRDefault="00D814D7" w:rsidP="00F335E5">
      <w:pPr>
        <w:spacing w:after="0" w:line="240" w:lineRule="auto"/>
      </w:pPr>
      <w:r>
        <w:separator/>
      </w:r>
    </w:p>
  </w:footnote>
  <w:footnote w:type="continuationSeparator" w:id="0">
    <w:p w14:paraId="688A8DB5" w14:textId="77777777" w:rsidR="00D814D7" w:rsidRDefault="00D814D7" w:rsidP="00F335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1579CD"/>
    <w:multiLevelType w:val="multilevel"/>
    <w:tmpl w:val="A68CBF2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0836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4F1"/>
    <w:rsid w:val="000B13D0"/>
    <w:rsid w:val="001604D6"/>
    <w:rsid w:val="002E23A7"/>
    <w:rsid w:val="00346BB9"/>
    <w:rsid w:val="00396816"/>
    <w:rsid w:val="00437EA2"/>
    <w:rsid w:val="004C3751"/>
    <w:rsid w:val="004E372D"/>
    <w:rsid w:val="006A51AF"/>
    <w:rsid w:val="008A44F1"/>
    <w:rsid w:val="00970472"/>
    <w:rsid w:val="00984899"/>
    <w:rsid w:val="00AA1F49"/>
    <w:rsid w:val="00B83AC3"/>
    <w:rsid w:val="00C00A2B"/>
    <w:rsid w:val="00D814D7"/>
    <w:rsid w:val="00F335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DDDC8"/>
  <w15:chartTrackingRefBased/>
  <w15:docId w15:val="{18AD9768-F4DE-F241-AF46-E62098AA0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4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44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44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44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44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44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4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4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4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4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44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44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44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44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44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4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4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4F1"/>
    <w:rPr>
      <w:rFonts w:eastAsiaTheme="majorEastAsia" w:cstheme="majorBidi"/>
      <w:color w:val="272727" w:themeColor="text1" w:themeTint="D8"/>
    </w:rPr>
  </w:style>
  <w:style w:type="paragraph" w:styleId="Title">
    <w:name w:val="Title"/>
    <w:basedOn w:val="Normal"/>
    <w:next w:val="Normal"/>
    <w:link w:val="TitleChar"/>
    <w:uiPriority w:val="10"/>
    <w:qFormat/>
    <w:rsid w:val="008A44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4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4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4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4F1"/>
    <w:pPr>
      <w:spacing w:before="160"/>
      <w:jc w:val="center"/>
    </w:pPr>
    <w:rPr>
      <w:i/>
      <w:iCs/>
      <w:color w:val="404040" w:themeColor="text1" w:themeTint="BF"/>
    </w:rPr>
  </w:style>
  <w:style w:type="character" w:customStyle="1" w:styleId="QuoteChar">
    <w:name w:val="Quote Char"/>
    <w:basedOn w:val="DefaultParagraphFont"/>
    <w:link w:val="Quote"/>
    <w:uiPriority w:val="29"/>
    <w:rsid w:val="008A44F1"/>
    <w:rPr>
      <w:i/>
      <w:iCs/>
      <w:color w:val="404040" w:themeColor="text1" w:themeTint="BF"/>
    </w:rPr>
  </w:style>
  <w:style w:type="paragraph" w:styleId="ListParagraph">
    <w:name w:val="List Paragraph"/>
    <w:basedOn w:val="Normal"/>
    <w:uiPriority w:val="34"/>
    <w:qFormat/>
    <w:rsid w:val="008A44F1"/>
    <w:pPr>
      <w:ind w:left="720"/>
      <w:contextualSpacing/>
    </w:pPr>
  </w:style>
  <w:style w:type="character" w:styleId="IntenseEmphasis">
    <w:name w:val="Intense Emphasis"/>
    <w:basedOn w:val="DefaultParagraphFont"/>
    <w:uiPriority w:val="21"/>
    <w:qFormat/>
    <w:rsid w:val="008A44F1"/>
    <w:rPr>
      <w:i/>
      <w:iCs/>
      <w:color w:val="0F4761" w:themeColor="accent1" w:themeShade="BF"/>
    </w:rPr>
  </w:style>
  <w:style w:type="paragraph" w:styleId="IntenseQuote">
    <w:name w:val="Intense Quote"/>
    <w:basedOn w:val="Normal"/>
    <w:next w:val="Normal"/>
    <w:link w:val="IntenseQuoteChar"/>
    <w:uiPriority w:val="30"/>
    <w:qFormat/>
    <w:rsid w:val="008A44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44F1"/>
    <w:rPr>
      <w:i/>
      <w:iCs/>
      <w:color w:val="0F4761" w:themeColor="accent1" w:themeShade="BF"/>
    </w:rPr>
  </w:style>
  <w:style w:type="character" w:styleId="IntenseReference">
    <w:name w:val="Intense Reference"/>
    <w:basedOn w:val="DefaultParagraphFont"/>
    <w:uiPriority w:val="32"/>
    <w:qFormat/>
    <w:rsid w:val="008A44F1"/>
    <w:rPr>
      <w:b/>
      <w:bCs/>
      <w:smallCaps/>
      <w:color w:val="0F4761" w:themeColor="accent1" w:themeShade="BF"/>
      <w:spacing w:val="5"/>
    </w:rPr>
  </w:style>
  <w:style w:type="paragraph" w:styleId="BodyText">
    <w:name w:val="Body Text"/>
    <w:basedOn w:val="Normal"/>
    <w:link w:val="BodyTextChar"/>
    <w:uiPriority w:val="1"/>
    <w:qFormat/>
    <w:rsid w:val="008A44F1"/>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8A44F1"/>
    <w:rPr>
      <w:rFonts w:ascii="Times New Roman" w:eastAsia="Times New Roman" w:hAnsi="Times New Roman" w:cs="Times New Roman"/>
      <w:kern w:val="0"/>
      <w14:ligatures w14:val="none"/>
    </w:rPr>
  </w:style>
  <w:style w:type="table" w:styleId="TableGrid">
    <w:name w:val="Table Grid"/>
    <w:basedOn w:val="TableNormal"/>
    <w:uiPriority w:val="39"/>
    <w:rsid w:val="00984899"/>
    <w:pPr>
      <w:spacing w:after="0" w:line="240" w:lineRule="auto"/>
    </w:pPr>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335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35E5"/>
  </w:style>
  <w:style w:type="character" w:styleId="PageNumber">
    <w:name w:val="page number"/>
    <w:basedOn w:val="DefaultParagraphFont"/>
    <w:uiPriority w:val="99"/>
    <w:semiHidden/>
    <w:unhideWhenUsed/>
    <w:rsid w:val="00F335E5"/>
  </w:style>
  <w:style w:type="character" w:customStyle="1" w:styleId="editortnoteditedwurp8">
    <w:name w:val="editor_t__not_edited__wurp8"/>
    <w:basedOn w:val="DefaultParagraphFont"/>
    <w:rsid w:val="001604D6"/>
  </w:style>
  <w:style w:type="character" w:customStyle="1" w:styleId="editortaddedltunj">
    <w:name w:val="editor_t__added__ltunj"/>
    <w:basedOn w:val="DefaultParagraphFont"/>
    <w:rsid w:val="001604D6"/>
  </w:style>
  <w:style w:type="character" w:customStyle="1" w:styleId="editortnoteditedlongjunnx">
    <w:name w:val="editor_t__not_edited_long__junnx"/>
    <w:basedOn w:val="DefaultParagraphFont"/>
    <w:rsid w:val="001604D6"/>
  </w:style>
  <w:style w:type="paragraph" w:styleId="NoSpacing">
    <w:name w:val="No Spacing"/>
    <w:uiPriority w:val="1"/>
    <w:qFormat/>
    <w:rsid w:val="009704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095248">
      <w:bodyDiv w:val="1"/>
      <w:marLeft w:val="0"/>
      <w:marRight w:val="0"/>
      <w:marTop w:val="0"/>
      <w:marBottom w:val="0"/>
      <w:divBdr>
        <w:top w:val="none" w:sz="0" w:space="0" w:color="auto"/>
        <w:left w:val="none" w:sz="0" w:space="0" w:color="auto"/>
        <w:bottom w:val="none" w:sz="0" w:space="0" w:color="auto"/>
        <w:right w:val="none" w:sz="0" w:space="0" w:color="auto"/>
      </w:divBdr>
    </w:div>
    <w:div w:id="123007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7C539-B57E-584C-9924-F70876713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4183</TotalTime>
  <Pages>21</Pages>
  <Words>3360</Words>
  <Characters>19157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Arundhati kamal</dc:creator>
  <cp:keywords/>
  <dc:description/>
  <cp:lastModifiedBy>Arundhati kamal</cp:lastModifiedBy>
  <cp:revision>1</cp:revision>
  <dcterms:created xsi:type="dcterms:W3CDTF">2025-04-09T18:27:00Z</dcterms:created>
  <dcterms:modified xsi:type="dcterms:W3CDTF">2025-04-13T19:14:00Z</dcterms:modified>
</cp:coreProperties>
</file>