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E085" w14:textId="0E70654F" w:rsidR="00A10484" w:rsidRDefault="00666899">
      <w:pPr>
        <w:pStyle w:val="a3"/>
      </w:pPr>
      <w:r>
        <w:t>Задание №</w:t>
      </w:r>
      <w:r w:rsidR="00E843E8">
        <w:t>5</w:t>
      </w:r>
      <w:r>
        <w:t xml:space="preserve">: </w:t>
      </w:r>
      <w:proofErr w:type="spellStart"/>
      <w:r w:rsidR="00E843E8">
        <w:t>Шардирование</w:t>
      </w:r>
      <w:proofErr w:type="spellEnd"/>
    </w:p>
    <w:p w14:paraId="70CE1725" w14:textId="3580A288" w:rsidR="00855982" w:rsidRDefault="00022426" w:rsidP="00855982">
      <w:pPr>
        <w:pStyle w:val="1"/>
      </w:pPr>
      <w:r>
        <w:t>Настройка</w:t>
      </w:r>
    </w:p>
    <w:p w14:paraId="3E9B2001" w14:textId="278B81A2" w:rsidR="00E843E8" w:rsidRDefault="00E843E8" w:rsidP="00E843E8">
      <w:r>
        <w:t xml:space="preserve">Для </w:t>
      </w:r>
      <w:proofErr w:type="spellStart"/>
      <w:r>
        <w:t>шардирования</w:t>
      </w:r>
      <w:proofErr w:type="spellEnd"/>
      <w:r>
        <w:t xml:space="preserve"> данных переписки пользователей (</w:t>
      </w:r>
      <w:r w:rsidRPr="00E843E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843E8">
        <w:rPr>
          <w:rFonts w:ascii="Courier New" w:hAnsi="Courier New" w:cs="Courier New"/>
          <w:sz w:val="20"/>
          <w:szCs w:val="20"/>
        </w:rPr>
        <w:t>dialog</w:t>
      </w:r>
      <w:proofErr w:type="spellEnd"/>
      <w:r w:rsidRPr="00E843E8">
        <w:rPr>
          <w:rFonts w:ascii="Courier New" w:hAnsi="Courier New" w:cs="Courier New"/>
          <w:sz w:val="20"/>
          <w:szCs w:val="20"/>
        </w:rPr>
        <w:t>/{</w:t>
      </w:r>
      <w:proofErr w:type="spellStart"/>
      <w:r w:rsidRPr="00E843E8">
        <w:rPr>
          <w:rFonts w:ascii="Courier New" w:hAnsi="Courier New" w:cs="Courier New"/>
          <w:sz w:val="20"/>
          <w:szCs w:val="20"/>
        </w:rPr>
        <w:t>user_id</w:t>
      </w:r>
      <w:proofErr w:type="spellEnd"/>
      <w:r w:rsidRPr="00E843E8">
        <w:rPr>
          <w:rFonts w:ascii="Courier New" w:hAnsi="Courier New" w:cs="Courier New"/>
          <w:sz w:val="20"/>
          <w:szCs w:val="20"/>
        </w:rPr>
        <w:t>}/</w:t>
      </w:r>
      <w:proofErr w:type="spellStart"/>
      <w:r w:rsidRPr="00E843E8">
        <w:rPr>
          <w:rFonts w:ascii="Courier New" w:hAnsi="Courier New" w:cs="Courier New"/>
          <w:sz w:val="20"/>
          <w:szCs w:val="20"/>
        </w:rPr>
        <w:t>send</w:t>
      </w:r>
      <w:proofErr w:type="spellEnd"/>
      <w:r w:rsidRPr="00E843E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и </w:t>
      </w:r>
      <w:r w:rsidRPr="00E843E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843E8">
        <w:rPr>
          <w:rFonts w:ascii="Courier New" w:hAnsi="Courier New" w:cs="Courier New"/>
          <w:sz w:val="20"/>
          <w:szCs w:val="20"/>
        </w:rPr>
        <w:t>dialog</w:t>
      </w:r>
      <w:proofErr w:type="spellEnd"/>
      <w:r w:rsidRPr="00E843E8">
        <w:rPr>
          <w:rFonts w:ascii="Courier New" w:hAnsi="Courier New" w:cs="Courier New"/>
          <w:sz w:val="20"/>
          <w:szCs w:val="20"/>
        </w:rPr>
        <w:t>/{</w:t>
      </w:r>
      <w:proofErr w:type="spellStart"/>
      <w:r w:rsidRPr="00E843E8">
        <w:rPr>
          <w:rFonts w:ascii="Courier New" w:hAnsi="Courier New" w:cs="Courier New"/>
          <w:sz w:val="20"/>
          <w:szCs w:val="20"/>
        </w:rPr>
        <w:t>user_id</w:t>
      </w:r>
      <w:proofErr w:type="spellEnd"/>
      <w:r w:rsidRPr="00E843E8">
        <w:rPr>
          <w:rFonts w:ascii="Courier New" w:hAnsi="Courier New" w:cs="Courier New"/>
          <w:sz w:val="20"/>
          <w:szCs w:val="20"/>
        </w:rPr>
        <w:t>}/</w:t>
      </w:r>
      <w:proofErr w:type="spellStart"/>
      <w:r w:rsidRPr="00E843E8">
        <w:rPr>
          <w:rFonts w:ascii="Courier New" w:hAnsi="Courier New" w:cs="Courier New"/>
          <w:sz w:val="20"/>
          <w:szCs w:val="20"/>
        </w:rPr>
        <w:t>list</w:t>
      </w:r>
      <w:proofErr w:type="spellEnd"/>
      <w:r>
        <w:t xml:space="preserve">) использовалось расширение </w:t>
      </w:r>
      <w:hyperlink r:id="rId10" w:history="1">
        <w:proofErr w:type="spellStart"/>
        <w:r w:rsidRPr="00E843E8">
          <w:rPr>
            <w:rStyle w:val="afe"/>
            <w:lang w:val="en-US"/>
          </w:rPr>
          <w:t>Citus</w:t>
        </w:r>
        <w:proofErr w:type="spellEnd"/>
      </w:hyperlink>
      <w:r w:rsidRPr="00E843E8">
        <w:t xml:space="preserve"> </w:t>
      </w:r>
      <w:r>
        <w:t xml:space="preserve">для </w:t>
      </w:r>
      <w:r>
        <w:rPr>
          <w:lang w:val="en-US"/>
        </w:rPr>
        <w:t>PostgreSQL</w:t>
      </w:r>
      <w:r>
        <w:t>.</w:t>
      </w:r>
    </w:p>
    <w:p w14:paraId="408BAA9E" w14:textId="3CF226D5" w:rsidR="00E843E8" w:rsidRDefault="00E843E8" w:rsidP="00E843E8">
      <w:r>
        <w:t>Для этого был развернут дополнительный набор контейнеров:</w:t>
      </w:r>
    </w:p>
    <w:p w14:paraId="16B10074" w14:textId="6001EEAE" w:rsidR="00E843E8" w:rsidRPr="00E843E8" w:rsidRDefault="00E843E8" w:rsidP="00E843E8">
      <w:pPr>
        <w:pStyle w:val="aff4"/>
        <w:numPr>
          <w:ilvl w:val="0"/>
          <w:numId w:val="31"/>
        </w:numPr>
      </w:pPr>
      <w:proofErr w:type="spellStart"/>
      <w:r>
        <w:rPr>
          <w:lang w:val="en-US"/>
        </w:rPr>
        <w:t>citus_db_master</w:t>
      </w:r>
      <w:proofErr w:type="spellEnd"/>
    </w:p>
    <w:p w14:paraId="23778EE9" w14:textId="7AFAF08A" w:rsidR="00E843E8" w:rsidRPr="00E843E8" w:rsidRDefault="00E843E8" w:rsidP="00E843E8">
      <w:pPr>
        <w:pStyle w:val="aff4"/>
        <w:numPr>
          <w:ilvl w:val="0"/>
          <w:numId w:val="31"/>
        </w:numPr>
      </w:pPr>
      <w:proofErr w:type="spellStart"/>
      <w:r>
        <w:rPr>
          <w:lang w:val="en-US"/>
        </w:rPr>
        <w:t>citus_worker</w:t>
      </w:r>
      <w:proofErr w:type="spellEnd"/>
    </w:p>
    <w:p w14:paraId="56EAABCD" w14:textId="1EF04EC1" w:rsidR="00E843E8" w:rsidRDefault="00E843E8" w:rsidP="00E843E8">
      <w:pPr>
        <w:pStyle w:val="aff4"/>
        <w:numPr>
          <w:ilvl w:val="0"/>
          <w:numId w:val="31"/>
        </w:numPr>
      </w:pPr>
      <w:proofErr w:type="spellStart"/>
      <w:r>
        <w:rPr>
          <w:lang w:val="en-US"/>
        </w:rPr>
        <w:t>citus_manager</w:t>
      </w:r>
      <w:proofErr w:type="spellEnd"/>
    </w:p>
    <w:p w14:paraId="0CF1759A" w14:textId="2863BC24" w:rsidR="00E843E8" w:rsidRDefault="00E843E8" w:rsidP="00E843E8">
      <w:r>
        <w:t xml:space="preserve">В соответствии с официальным </w:t>
      </w:r>
      <w:hyperlink r:id="rId11" w:history="1">
        <w:r w:rsidRPr="00CC0BE0">
          <w:rPr>
            <w:rStyle w:val="afe"/>
          </w:rPr>
          <w:t>руководством</w:t>
        </w:r>
      </w:hyperlink>
      <w:r>
        <w:t>.</w:t>
      </w:r>
    </w:p>
    <w:p w14:paraId="3D56A223" w14:textId="0A932F14" w:rsidR="00CC0BE0" w:rsidRDefault="00CC0BE0" w:rsidP="00E843E8">
      <w:r>
        <w:t>Методы монолита были переключены на работы с новым набором контейнеров.</w:t>
      </w:r>
    </w:p>
    <w:p w14:paraId="6D6C234E" w14:textId="689367E9" w:rsidR="004133D2" w:rsidRDefault="004133D2">
      <w:r>
        <w:br w:type="page"/>
      </w:r>
    </w:p>
    <w:p w14:paraId="7A064A28" w14:textId="6C47F748" w:rsidR="004133D2" w:rsidRDefault="004133D2" w:rsidP="004133D2">
      <w:pPr>
        <w:pStyle w:val="1"/>
      </w:pPr>
      <w:r>
        <w:lastRenderedPageBreak/>
        <w:t>Создание таблиц</w:t>
      </w:r>
    </w:p>
    <w:p w14:paraId="68C7F57A" w14:textId="3BCF82FD" w:rsidR="004133D2" w:rsidRDefault="004133D2" w:rsidP="004133D2">
      <w:r>
        <w:t xml:space="preserve">Была создана таблица </w:t>
      </w:r>
      <w:r>
        <w:rPr>
          <w:lang w:val="en-US"/>
        </w:rPr>
        <w:t>User</w:t>
      </w:r>
      <w:r w:rsidRPr="004133D2">
        <w:t>_</w:t>
      </w:r>
      <w:r>
        <w:rPr>
          <w:lang w:val="en-US"/>
        </w:rPr>
        <w:t>Dialog</w:t>
      </w:r>
      <w:r w:rsidRPr="004133D2">
        <w:t xml:space="preserve"> </w:t>
      </w:r>
      <w:r>
        <w:t>для хранения данных переписки:</w:t>
      </w:r>
    </w:p>
    <w:p w14:paraId="64A581CC" w14:textId="77777777" w:rsidR="004133D2" w:rsidRPr="004133D2" w:rsidRDefault="004133D2" w:rsidP="004133D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133D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CREATE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133D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TABLE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133D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proofErr w:type="spellStart"/>
      <w:r w:rsidRPr="004133D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User_Dialog</w:t>
      </w:r>
      <w:proofErr w:type="spellEnd"/>
      <w:r w:rsidRPr="004133D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( 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</w:t>
      </w:r>
      <w:r w:rsidRPr="004133D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"Id"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  SERIAL </w:t>
      </w:r>
      <w:r w:rsidRPr="004133D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NOT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133D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NULL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</w:t>
      </w:r>
      <w:r w:rsidRPr="004133D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proofErr w:type="spellStart"/>
      <w:r w:rsidRPr="004133D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From_UserId</w:t>
      </w:r>
      <w:proofErr w:type="spellEnd"/>
      <w:r w:rsidRPr="004133D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4133D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INTEGER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133D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NOT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133D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NULL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</w:t>
      </w:r>
      <w:r w:rsidRPr="004133D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proofErr w:type="spellStart"/>
      <w:r w:rsidRPr="004133D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To_UserId</w:t>
      </w:r>
      <w:proofErr w:type="spellEnd"/>
      <w:r w:rsidRPr="004133D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4133D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INTEGER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133D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NOT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133D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NULL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</w:t>
      </w:r>
      <w:r w:rsidRPr="004133D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"Text"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     </w:t>
      </w:r>
      <w:r w:rsidRPr="004133D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TEXT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133D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NOT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133D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NULL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</w:t>
      </w:r>
      <w:r w:rsidRPr="004133D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proofErr w:type="spellStart"/>
      <w:r w:rsidRPr="004133D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CreatedAt</w:t>
      </w:r>
      <w:proofErr w:type="spellEnd"/>
      <w:r w:rsidRPr="004133D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4133D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TIMESTAMP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133D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NOT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133D2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NULL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</w:t>
      </w:r>
      <w:r w:rsidRPr="004133D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CONSTRAINT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133D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"PK_User_Dialog_Id_From_UserId_To_UserId"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133D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PRIMARY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4133D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KEY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4133D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"Id"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133D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"From_UserId"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133D2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"To_UserId"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</w:r>
      <w:proofErr w:type="gramStart"/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  <w:proofErr w:type="gramEnd"/>
    </w:p>
    <w:p w14:paraId="2C11C4D2" w14:textId="77777777" w:rsidR="004133D2" w:rsidRDefault="004133D2" w:rsidP="004133D2">
      <w:pPr>
        <w:rPr>
          <w:lang w:val="en-US"/>
        </w:rPr>
      </w:pPr>
    </w:p>
    <w:p w14:paraId="2FF9A4BD" w14:textId="6D2D15D3" w:rsidR="004133D2" w:rsidRDefault="004133D2" w:rsidP="004133D2">
      <w:r>
        <w:t>Подключено расширение для БД:</w:t>
      </w:r>
    </w:p>
    <w:p w14:paraId="0CE81853" w14:textId="77777777" w:rsidR="004133D2" w:rsidRPr="004133D2" w:rsidRDefault="004133D2" w:rsidP="004133D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133D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create_distributed_</w:t>
      </w:r>
      <w:proofErr w:type="gramStart"/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table</w:t>
      </w:r>
      <w:proofErr w:type="spellEnd"/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4133D2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'"</w:t>
      </w:r>
      <w:proofErr w:type="spellStart"/>
      <w:r w:rsidRPr="004133D2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User_Dialog</w:t>
      </w:r>
      <w:proofErr w:type="spellEnd"/>
      <w:r w:rsidRPr="004133D2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"'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133D2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'</w:t>
      </w:r>
      <w:proofErr w:type="spellStart"/>
      <w:r w:rsidRPr="004133D2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From_UserId</w:t>
      </w:r>
      <w:proofErr w:type="spellEnd"/>
      <w:r w:rsidRPr="004133D2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'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FED028A" w14:textId="77777777" w:rsidR="004133D2" w:rsidRDefault="004133D2" w:rsidP="004133D2">
      <w:pPr>
        <w:rPr>
          <w:lang w:val="en-US"/>
        </w:rPr>
      </w:pPr>
    </w:p>
    <w:p w14:paraId="4D84368A" w14:textId="4ECCDF6D" w:rsidR="004133D2" w:rsidRDefault="004133D2" w:rsidP="004133D2">
      <w:r>
        <w:t xml:space="preserve">Ключом </w:t>
      </w:r>
      <w:proofErr w:type="spellStart"/>
      <w:r>
        <w:t>шардирования</w:t>
      </w:r>
      <w:proofErr w:type="spellEnd"/>
      <w:r>
        <w:t xml:space="preserve"> выбран идентификатор </w:t>
      </w:r>
      <w:proofErr w:type="gramStart"/>
      <w:r>
        <w:t>отправителя, на случай, если</w:t>
      </w:r>
      <w:proofErr w:type="gramEnd"/>
      <w:r>
        <w:t xml:space="preserve"> некоторые пользователи будут писать гораздо активнее остальных</w:t>
      </w:r>
      <w:r w:rsidR="00A01459">
        <w:t>.</w:t>
      </w:r>
    </w:p>
    <w:p w14:paraId="2D2F688E" w14:textId="3722BE2E" w:rsidR="00393D3D" w:rsidRDefault="00393D3D" w:rsidP="004133D2">
      <w:r>
        <w:t xml:space="preserve">Проверка работы </w:t>
      </w:r>
      <w:proofErr w:type="spellStart"/>
      <w:r>
        <w:t>шардирования</w:t>
      </w:r>
      <w:proofErr w:type="spellEnd"/>
      <w:r>
        <w:t>:</w:t>
      </w:r>
    </w:p>
    <w:p w14:paraId="077B7C57" w14:textId="77777777" w:rsidR="00393D3D" w:rsidRPr="00393D3D" w:rsidRDefault="00393D3D" w:rsidP="00393D3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otus_social_network</w:t>
      </w:r>
      <w:proofErr w:type="spellEnd"/>
      <w:r w:rsidRPr="00393D3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=&gt;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EXPLAIN </w:t>
      </w:r>
      <w:r w:rsidRPr="00393D3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93D3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*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93D3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FROM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93D3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proofErr w:type="spellStart"/>
      <w:r w:rsidRPr="00393D3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User_Dialog</w:t>
      </w:r>
      <w:proofErr w:type="spellEnd"/>
      <w:r w:rsidRPr="00393D3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                                    QUERY </w:t>
      </w:r>
      <w:r w:rsidRPr="00393D3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PLAN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                                             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</w:r>
      <w:r w:rsidRPr="00393D3D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 xml:space="preserve">--------------------------------------------------------------------------------------------------- </w:t>
      </w:r>
      <w:r w:rsidRPr="00393D3D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br/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Custom Scan (Citus Adaptive)  (cost</w:t>
      </w:r>
      <w:r w:rsidRPr="00393D3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0.00..0.00 rows</w:t>
      </w:r>
      <w:r w:rsidRPr="00393D3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100000 width</w:t>
      </w:r>
      <w:r w:rsidRPr="00393D3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52) 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Task </w:t>
      </w:r>
      <w:r w:rsidRPr="00393D3D">
        <w:rPr>
          <w:rFonts w:ascii="Consolas" w:eastAsia="Times New Roman" w:hAnsi="Consolas" w:cs="Times New Roman"/>
          <w:color w:val="FF00FF"/>
          <w:sz w:val="20"/>
          <w:szCs w:val="20"/>
          <w:lang w:val="en-US" w:eastAsia="ru-RU"/>
        </w:rPr>
        <w:t>Count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 32 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Tasks Shown: One </w:t>
      </w:r>
      <w:r w:rsidRPr="00393D3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of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32 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</w:t>
      </w:r>
      <w:r w:rsidRPr="00393D3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-&gt;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  Task 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 Node: host</w:t>
      </w:r>
      <w:r w:rsidRPr="00393D3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localhost port</w:t>
      </w:r>
      <w:r w:rsidRPr="00393D3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5432 dbname</w:t>
      </w:r>
      <w:r w:rsidRPr="00393D3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otus_social_network 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         </w:t>
      </w:r>
      <w:r w:rsidRPr="00393D3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-&gt;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Seq Scan </w:t>
      </w:r>
      <w:r w:rsidRPr="00393D3D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on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93D3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"User_Dialog_102008"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93D3D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"User_Dialog"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(cost</w:t>
      </w:r>
      <w:r w:rsidRPr="00393D3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0.00..20.20 rows</w:t>
      </w:r>
      <w:r w:rsidRPr="00393D3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1020 width</w:t>
      </w:r>
      <w:r w:rsidRPr="00393D3D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=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52) </w:t>
      </w:r>
      <w:r w:rsidRPr="00393D3D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br/>
        <w:t>(6 rows)</w:t>
      </w:r>
    </w:p>
    <w:p w14:paraId="041AF4FF" w14:textId="77777777" w:rsidR="00393D3D" w:rsidRDefault="00393D3D" w:rsidP="004133D2">
      <w:pPr>
        <w:rPr>
          <w:lang w:val="en-US"/>
        </w:rPr>
      </w:pPr>
    </w:p>
    <w:p w14:paraId="34E376DB" w14:textId="60F42466" w:rsidR="004925F6" w:rsidRDefault="004925F6" w:rsidP="004133D2">
      <w:r>
        <w:t>Для масштабирования кластера можно использовать команду:</w:t>
      </w:r>
    </w:p>
    <w:p w14:paraId="5BCF068C" w14:textId="77777777" w:rsidR="004925F6" w:rsidRPr="004925F6" w:rsidRDefault="004925F6" w:rsidP="004925F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925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docker</w:t>
      </w:r>
      <w:r w:rsidRPr="004925F6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</w:t>
      </w:r>
      <w:r w:rsidRPr="004925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compose </w:t>
      </w:r>
      <w:r w:rsidRPr="004925F6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-</w:t>
      </w:r>
      <w:r w:rsidRPr="004925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 </w:t>
      </w:r>
      <w:proofErr w:type="spellStart"/>
      <w:r w:rsidRPr="004925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citus</w:t>
      </w:r>
      <w:proofErr w:type="spellEnd"/>
      <w:r w:rsidRPr="004925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4925F6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up </w:t>
      </w:r>
      <w:r w:rsidRPr="004925F6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--scale</w:t>
      </w:r>
      <w:proofErr w:type="spellEnd"/>
      <w:r w:rsidRPr="004925F6">
        <w:rPr>
          <w:rFonts w:ascii="Consolas" w:eastAsia="Times New Roman" w:hAnsi="Consolas" w:cs="Times New Roman"/>
          <w:color w:val="008000"/>
          <w:sz w:val="20"/>
          <w:szCs w:val="20"/>
          <w:lang w:val="en-US" w:eastAsia="ru-RU"/>
        </w:rPr>
        <w:t> citus_worker=5</w:t>
      </w:r>
    </w:p>
    <w:p w14:paraId="5B992FF3" w14:textId="55A92108" w:rsidR="004925F6" w:rsidRDefault="004925F6" w:rsidP="004133D2"/>
    <w:p w14:paraId="658DC8F7" w14:textId="77777777" w:rsidR="00DF4B58" w:rsidRDefault="004925F6" w:rsidP="004133D2">
      <w:r>
        <w:t xml:space="preserve">Которая добавит дополнительные узлы </w:t>
      </w:r>
      <w:proofErr w:type="spellStart"/>
      <w:r>
        <w:t>воркеров</w:t>
      </w:r>
      <w:proofErr w:type="spellEnd"/>
      <w:r>
        <w:t xml:space="preserve"> и подключит их к мастер-</w:t>
      </w:r>
      <w:proofErr w:type="spellStart"/>
      <w:r>
        <w:t>ноде</w:t>
      </w:r>
      <w:proofErr w:type="spellEnd"/>
      <w:r>
        <w:t>.</w:t>
      </w:r>
      <w:r w:rsidR="00DF4B58" w:rsidRPr="00DF4B58">
        <w:t xml:space="preserve"> </w:t>
      </w:r>
    </w:p>
    <w:p w14:paraId="0A3240D6" w14:textId="0650D1D0" w:rsidR="00DF4B58" w:rsidRDefault="00DF4B58" w:rsidP="004133D2">
      <w:r>
        <w:t xml:space="preserve">Чтобы перераспределить данные по </w:t>
      </w:r>
      <w:proofErr w:type="spellStart"/>
      <w:r>
        <w:t>воркерам</w:t>
      </w:r>
      <w:proofErr w:type="spellEnd"/>
      <w:r>
        <w:t>, нужно использовать команду:</w:t>
      </w:r>
    </w:p>
    <w:p w14:paraId="34DD1656" w14:textId="77777777" w:rsidR="00DF4B58" w:rsidRPr="00DF4B58" w:rsidRDefault="00DF4B58" w:rsidP="00DF4B5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F4B58">
        <w:rPr>
          <w:rFonts w:ascii="Consolas" w:eastAsia="Times New Roman" w:hAnsi="Consolas" w:cs="Times New Roman"/>
          <w:color w:val="0000FF"/>
          <w:sz w:val="20"/>
          <w:szCs w:val="20"/>
          <w:lang w:eastAsia="ru-RU"/>
        </w:rPr>
        <w:t>SELECT</w:t>
      </w:r>
      <w:r w:rsidRPr="00DF4B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  <w:proofErr w:type="spellStart"/>
      <w:r w:rsidRPr="00DF4B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rebalance_table_</w:t>
      </w:r>
      <w:proofErr w:type="gramStart"/>
      <w:r w:rsidRPr="00DF4B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shards</w:t>
      </w:r>
      <w:proofErr w:type="spellEnd"/>
      <w:r w:rsidRPr="00DF4B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DF4B58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38F783E8" w14:textId="77777777" w:rsidR="00DF4B58" w:rsidRPr="00DF4B58" w:rsidRDefault="00DF4B58" w:rsidP="004133D2"/>
    <w:p w14:paraId="2129E76C" w14:textId="7E1A10A2" w:rsidR="0077323E" w:rsidRDefault="0077323E" w:rsidP="004133D2">
      <w:r>
        <w:t xml:space="preserve">Для того чтобы подключить </w:t>
      </w:r>
      <w:proofErr w:type="spellStart"/>
      <w:r>
        <w:t>шардирование</w:t>
      </w:r>
      <w:proofErr w:type="spellEnd"/>
      <w:r>
        <w:t xml:space="preserve"> к существующей таблицу, не прерывая работу приложения, можно использовать команду:</w:t>
      </w:r>
    </w:p>
    <w:p w14:paraId="23F2FA42" w14:textId="77777777" w:rsidR="0077323E" w:rsidRPr="0077323E" w:rsidRDefault="0077323E" w:rsidP="0077323E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133D2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SELECT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7732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create_distributed_table_</w:t>
      </w:r>
      <w:proofErr w:type="gramStart"/>
      <w:r w:rsidRPr="0077323E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concurrently</w:t>
      </w:r>
      <w:proofErr w:type="spellEnd"/>
      <w:proofErr w:type="gramEnd"/>
    </w:p>
    <w:p w14:paraId="32642F13" w14:textId="4B626A0A" w:rsidR="0077323E" w:rsidRPr="0077323E" w:rsidRDefault="0077323E" w:rsidP="000B133A">
      <w:pPr>
        <w:spacing w:after="0" w:line="240" w:lineRule="auto"/>
        <w:rPr>
          <w:lang w:val="en-US"/>
        </w:rPr>
      </w:pP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4133D2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'"</w:t>
      </w:r>
      <w:proofErr w:type="spellStart"/>
      <w:r w:rsidRPr="004133D2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User_Dialog</w:t>
      </w:r>
      <w:proofErr w:type="spellEnd"/>
      <w:r w:rsidRPr="004133D2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"'</w:t>
      </w:r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, </w:t>
      </w:r>
      <w:r w:rsidRPr="004133D2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'</w:t>
      </w:r>
      <w:proofErr w:type="spellStart"/>
      <w:r w:rsidRPr="004133D2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From_UserId</w:t>
      </w:r>
      <w:proofErr w:type="spellEnd"/>
      <w:r w:rsidRPr="004133D2">
        <w:rPr>
          <w:rFonts w:ascii="Consolas" w:eastAsia="Times New Roman" w:hAnsi="Consolas" w:cs="Times New Roman"/>
          <w:color w:val="DC1414"/>
          <w:sz w:val="20"/>
          <w:szCs w:val="20"/>
          <w:lang w:val="en-US" w:eastAsia="ru-RU"/>
        </w:rPr>
        <w:t>'</w:t>
      </w:r>
      <w:proofErr w:type="gramStart"/>
      <w:r w:rsidRPr="004133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  <w:proofErr w:type="gramEnd"/>
    </w:p>
    <w:sectPr w:rsidR="0077323E" w:rsidRPr="0077323E" w:rsidSect="00DF4B58">
      <w:pgSz w:w="11907" w:h="16839" w:code="9"/>
      <w:pgMar w:top="1440" w:right="567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8747A" w14:textId="77777777" w:rsidR="004114BF" w:rsidRDefault="004114BF" w:rsidP="00855982">
      <w:pPr>
        <w:spacing w:after="0" w:line="240" w:lineRule="auto"/>
      </w:pPr>
      <w:r>
        <w:separator/>
      </w:r>
    </w:p>
  </w:endnote>
  <w:endnote w:type="continuationSeparator" w:id="0">
    <w:p w14:paraId="2E64678F" w14:textId="77777777" w:rsidR="004114BF" w:rsidRDefault="004114B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7FC53" w14:textId="77777777" w:rsidR="004114BF" w:rsidRDefault="004114BF" w:rsidP="00855982">
      <w:pPr>
        <w:spacing w:after="0" w:line="240" w:lineRule="auto"/>
      </w:pPr>
      <w:r>
        <w:separator/>
      </w:r>
    </w:p>
  </w:footnote>
  <w:footnote w:type="continuationSeparator" w:id="0">
    <w:p w14:paraId="2A04D922" w14:textId="77777777" w:rsidR="004114BF" w:rsidRDefault="004114B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602E69"/>
    <w:multiLevelType w:val="hybridMultilevel"/>
    <w:tmpl w:val="795AE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2FF543D"/>
    <w:multiLevelType w:val="hybridMultilevel"/>
    <w:tmpl w:val="043CB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513362">
    <w:abstractNumId w:val="14"/>
  </w:num>
  <w:num w:numId="2" w16cid:durableId="13483613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2868830">
    <w:abstractNumId w:val="14"/>
  </w:num>
  <w:num w:numId="4" w16cid:durableId="1627616341">
    <w:abstractNumId w:val="14"/>
  </w:num>
  <w:num w:numId="5" w16cid:durableId="775249391">
    <w:abstractNumId w:val="14"/>
  </w:num>
  <w:num w:numId="6" w16cid:durableId="1223102327">
    <w:abstractNumId w:val="14"/>
  </w:num>
  <w:num w:numId="7" w16cid:durableId="158932242">
    <w:abstractNumId w:val="14"/>
  </w:num>
  <w:num w:numId="8" w16cid:durableId="1583373416">
    <w:abstractNumId w:val="14"/>
  </w:num>
  <w:num w:numId="9" w16cid:durableId="853692299">
    <w:abstractNumId w:val="14"/>
  </w:num>
  <w:num w:numId="10" w16cid:durableId="443697279">
    <w:abstractNumId w:val="14"/>
  </w:num>
  <w:num w:numId="11" w16cid:durableId="485754473">
    <w:abstractNumId w:val="14"/>
  </w:num>
  <w:num w:numId="12" w16cid:durableId="268856639">
    <w:abstractNumId w:val="14"/>
  </w:num>
  <w:num w:numId="13" w16cid:durableId="739519638">
    <w:abstractNumId w:val="10"/>
  </w:num>
  <w:num w:numId="14" w16cid:durableId="1009867822">
    <w:abstractNumId w:val="19"/>
  </w:num>
  <w:num w:numId="15" w16cid:durableId="889729635">
    <w:abstractNumId w:val="11"/>
  </w:num>
  <w:num w:numId="16" w16cid:durableId="1352680425">
    <w:abstractNumId w:val="12"/>
  </w:num>
  <w:num w:numId="17" w16cid:durableId="1549410393">
    <w:abstractNumId w:val="9"/>
  </w:num>
  <w:num w:numId="18" w16cid:durableId="180749430">
    <w:abstractNumId w:val="7"/>
  </w:num>
  <w:num w:numId="19" w16cid:durableId="1317415153">
    <w:abstractNumId w:val="6"/>
  </w:num>
  <w:num w:numId="20" w16cid:durableId="1683238430">
    <w:abstractNumId w:val="5"/>
  </w:num>
  <w:num w:numId="21" w16cid:durableId="1591352134">
    <w:abstractNumId w:val="4"/>
  </w:num>
  <w:num w:numId="22" w16cid:durableId="1437677677">
    <w:abstractNumId w:val="8"/>
  </w:num>
  <w:num w:numId="23" w16cid:durableId="1769427816">
    <w:abstractNumId w:val="3"/>
  </w:num>
  <w:num w:numId="24" w16cid:durableId="1211116977">
    <w:abstractNumId w:val="2"/>
  </w:num>
  <w:num w:numId="25" w16cid:durableId="1113284622">
    <w:abstractNumId w:val="1"/>
  </w:num>
  <w:num w:numId="26" w16cid:durableId="1966278371">
    <w:abstractNumId w:val="0"/>
  </w:num>
  <w:num w:numId="27" w16cid:durableId="447236282">
    <w:abstractNumId w:val="13"/>
  </w:num>
  <w:num w:numId="28" w16cid:durableId="9646363">
    <w:abstractNumId w:val="16"/>
  </w:num>
  <w:num w:numId="29" w16cid:durableId="1260409065">
    <w:abstractNumId w:val="18"/>
  </w:num>
  <w:num w:numId="30" w16cid:durableId="1519810768">
    <w:abstractNumId w:val="17"/>
  </w:num>
  <w:num w:numId="31" w16cid:durableId="2896764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99"/>
    <w:rsid w:val="00022426"/>
    <w:rsid w:val="00070911"/>
    <w:rsid w:val="000B133A"/>
    <w:rsid w:val="00161E97"/>
    <w:rsid w:val="001637F2"/>
    <w:rsid w:val="00173036"/>
    <w:rsid w:val="0017717D"/>
    <w:rsid w:val="001D4362"/>
    <w:rsid w:val="001F70A5"/>
    <w:rsid w:val="0021568D"/>
    <w:rsid w:val="002450BF"/>
    <w:rsid w:val="002D16DC"/>
    <w:rsid w:val="00340CB2"/>
    <w:rsid w:val="00367481"/>
    <w:rsid w:val="00371AA3"/>
    <w:rsid w:val="00393D3D"/>
    <w:rsid w:val="003E0FDC"/>
    <w:rsid w:val="004114BF"/>
    <w:rsid w:val="004133D2"/>
    <w:rsid w:val="00437302"/>
    <w:rsid w:val="00473BE4"/>
    <w:rsid w:val="004925F6"/>
    <w:rsid w:val="00500E7A"/>
    <w:rsid w:val="0053468F"/>
    <w:rsid w:val="00563A2C"/>
    <w:rsid w:val="005766ED"/>
    <w:rsid w:val="005872F8"/>
    <w:rsid w:val="005D3456"/>
    <w:rsid w:val="00602D1B"/>
    <w:rsid w:val="00666899"/>
    <w:rsid w:val="00683260"/>
    <w:rsid w:val="00683A8C"/>
    <w:rsid w:val="006916D0"/>
    <w:rsid w:val="00691FA2"/>
    <w:rsid w:val="006A2278"/>
    <w:rsid w:val="006B32AE"/>
    <w:rsid w:val="006E3A53"/>
    <w:rsid w:val="00736FF3"/>
    <w:rsid w:val="00741684"/>
    <w:rsid w:val="0077323E"/>
    <w:rsid w:val="007833A7"/>
    <w:rsid w:val="007E538D"/>
    <w:rsid w:val="007F3EFF"/>
    <w:rsid w:val="00855982"/>
    <w:rsid w:val="00862FA3"/>
    <w:rsid w:val="00886B45"/>
    <w:rsid w:val="008B5C37"/>
    <w:rsid w:val="008E31A0"/>
    <w:rsid w:val="00934EBC"/>
    <w:rsid w:val="00946FE9"/>
    <w:rsid w:val="00994B4F"/>
    <w:rsid w:val="009D32CE"/>
    <w:rsid w:val="009D67FD"/>
    <w:rsid w:val="009E1457"/>
    <w:rsid w:val="009F2796"/>
    <w:rsid w:val="00A01459"/>
    <w:rsid w:val="00A10484"/>
    <w:rsid w:val="00A15A77"/>
    <w:rsid w:val="00A316B0"/>
    <w:rsid w:val="00A34DE6"/>
    <w:rsid w:val="00A4040B"/>
    <w:rsid w:val="00A83B2C"/>
    <w:rsid w:val="00B062B6"/>
    <w:rsid w:val="00B52986"/>
    <w:rsid w:val="00B91643"/>
    <w:rsid w:val="00BE115F"/>
    <w:rsid w:val="00C443E8"/>
    <w:rsid w:val="00C65E3C"/>
    <w:rsid w:val="00C82266"/>
    <w:rsid w:val="00CB5596"/>
    <w:rsid w:val="00CC0BE0"/>
    <w:rsid w:val="00CE1161"/>
    <w:rsid w:val="00CE75AA"/>
    <w:rsid w:val="00CF1241"/>
    <w:rsid w:val="00D14B91"/>
    <w:rsid w:val="00DB220E"/>
    <w:rsid w:val="00DF0FF7"/>
    <w:rsid w:val="00DF4B58"/>
    <w:rsid w:val="00E843E8"/>
    <w:rsid w:val="00EA7D5A"/>
    <w:rsid w:val="00FA3D64"/>
    <w:rsid w:val="00FB05F1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90ED"/>
  <w15:chartTrackingRefBased/>
  <w15:docId w15:val="{F2BE7041-20EF-429A-A2B3-09BDB823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23E"/>
  </w:style>
  <w:style w:type="paragraph" w:styleId="1">
    <w:name w:val="heading 1"/>
    <w:basedOn w:val="a"/>
    <w:next w:val="a"/>
    <w:link w:val="10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Заголовок Знак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5982"/>
  </w:style>
  <w:style w:type="character" w:customStyle="1" w:styleId="10">
    <w:name w:val="Заголовок 1 Знак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1D4362"/>
    <w:rPr>
      <w:szCs w:val="20"/>
    </w:rPr>
  </w:style>
  <w:style w:type="paragraph" w:styleId="21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6">
    <w:name w:val="footnote text"/>
    <w:basedOn w:val="a"/>
    <w:link w:val="af7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8">
    <w:name w:val="macro"/>
    <w:link w:val="af9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9">
    <w:name w:val="Текст макроса Знак"/>
    <w:basedOn w:val="a0"/>
    <w:link w:val="af8"/>
    <w:uiPriority w:val="99"/>
    <w:semiHidden/>
    <w:rsid w:val="001D4362"/>
    <w:rPr>
      <w:rFonts w:ascii="Consolas" w:hAnsi="Consolas"/>
      <w:szCs w:val="20"/>
    </w:rPr>
  </w:style>
  <w:style w:type="paragraph" w:styleId="afa">
    <w:name w:val="Plain Text"/>
    <w:basedOn w:val="a"/>
    <w:link w:val="afb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b">
    <w:name w:val="Текст Знак"/>
    <w:basedOn w:val="a0"/>
    <w:link w:val="afa"/>
    <w:uiPriority w:val="99"/>
    <w:semiHidden/>
    <w:rsid w:val="001D4362"/>
    <w:rPr>
      <w:rFonts w:ascii="Consolas" w:hAnsi="Consolas"/>
      <w:szCs w:val="21"/>
    </w:rPr>
  </w:style>
  <w:style w:type="paragraph" w:styleId="afc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d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e">
    <w:name w:val="Hyperlink"/>
    <w:basedOn w:val="a0"/>
    <w:uiPriority w:val="99"/>
    <w:unhideWhenUsed/>
    <w:rsid w:val="007833A7"/>
    <w:rPr>
      <w:color w:val="3A6331" w:themeColor="accent4" w:themeShade="BF"/>
      <w:u w:val="single"/>
    </w:rPr>
  </w:style>
  <w:style w:type="character" w:styleId="aff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0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1">
    <w:name w:val="Intense Quote"/>
    <w:basedOn w:val="a"/>
    <w:next w:val="a"/>
    <w:link w:val="aff2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2">
    <w:name w:val="Выделенная цитата Знак"/>
    <w:basedOn w:val="a0"/>
    <w:link w:val="aff1"/>
    <w:uiPriority w:val="30"/>
    <w:semiHidden/>
    <w:rsid w:val="00FD262C"/>
    <w:rPr>
      <w:i/>
      <w:iCs/>
      <w:color w:val="B35E06" w:themeColor="accent1" w:themeShade="BF"/>
    </w:rPr>
  </w:style>
  <w:style w:type="character" w:styleId="aff3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f4">
    <w:name w:val="List Paragraph"/>
    <w:basedOn w:val="a"/>
    <w:uiPriority w:val="34"/>
    <w:unhideWhenUsed/>
    <w:qFormat/>
    <w:rsid w:val="00022426"/>
    <w:pPr>
      <w:ind w:left="720"/>
      <w:contextualSpacing/>
    </w:pPr>
  </w:style>
  <w:style w:type="character" w:styleId="aff5">
    <w:name w:val="Unresolved Mention"/>
    <w:basedOn w:val="a0"/>
    <w:uiPriority w:val="99"/>
    <w:semiHidden/>
    <w:unhideWhenUsed/>
    <w:rsid w:val="00E84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7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itusdata/docker/blob/master/README.md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citusdata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&#1064;&#1072;&#1073;&#1083;&#1086;&#1085;%20&#1086;&#1092;&#1086;&#1088;&#1084;&#1083;&#1077;&#1085;&#1080;&#1103;%20&#1086;&#1090;&#1095;&#1077;&#1090;&#1072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 отчета (пустой).dotx</Template>
  <TotalTime>13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Akhmed Apanasov</dc:creator>
  <cp:lastModifiedBy>Akhmed Apanasov</cp:lastModifiedBy>
  <cp:revision>14</cp:revision>
  <dcterms:created xsi:type="dcterms:W3CDTF">2023-10-25T18:59:00Z</dcterms:created>
  <dcterms:modified xsi:type="dcterms:W3CDTF">2023-10-25T19:12:00Z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