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6.png" ContentType="image/png"/>
  <Override PartName="/word/media/rId54.png" ContentType="image/png"/>
  <Override PartName="/word/media/rId56.png" ContentType="image/png"/>
  <Override PartName="/word/media/rId57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43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Road</w:t>
      </w:r>
      <w:r>
        <w:t xml:space="preserve"> </w:t>
      </w:r>
      <w:r>
        <w:t xml:space="preserve">Incidents,</w:t>
      </w:r>
      <w:r>
        <w:t xml:space="preserve"> </w:t>
      </w:r>
      <w:r>
        <w:t xml:space="preserve">Car</w:t>
      </w:r>
      <w:r>
        <w:t xml:space="preserve"> </w:t>
      </w:r>
      <w:r>
        <w:t xml:space="preserve">Wreck</w:t>
      </w:r>
      <w:r>
        <w:t xml:space="preserve"> </w:t>
      </w:r>
      <w:r>
        <w:t xml:space="preserve">Fatalities</w:t>
      </w:r>
      <w:r>
        <w:t xml:space="preserve"> </w:t>
      </w:r>
      <w:r>
        <w:t xml:space="preserve">&amp;</w:t>
      </w:r>
      <w:r>
        <w:t xml:space="preserve"> </w:t>
      </w:r>
      <w:r>
        <w:t xml:space="preserve">Covid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Chen</w:t>
      </w:r>
      <w:r>
        <w:t xml:space="preserve"> </w:t>
      </w:r>
      <w:r>
        <w:t xml:space="preserve">&amp;</w:t>
      </w:r>
      <w:r>
        <w:t xml:space="preserve"> </w:t>
      </w:r>
      <w:r>
        <w:t xml:space="preserve">Heather</w:t>
      </w:r>
      <w:r>
        <w:t xml:space="preserve"> </w:t>
      </w:r>
      <w:r>
        <w:t xml:space="preserve">Lemon</w:t>
      </w:r>
    </w:p>
    <w:p>
      <w:pPr>
        <w:pStyle w:val="Date"/>
      </w:pPr>
      <w:r>
        <w:t xml:space="preserve">2022/05/23</w:t>
      </w:r>
    </w:p>
    <w:p>
      <w:pPr>
        <w:pStyle w:val="FirstParagraph"/>
      </w:pPr>
      <w:r>
        <w:t xml:space="preserve">Introduction:</w:t>
      </w:r>
    </w:p>
    <w:p>
      <w:pPr>
        <w:pStyle w:val="BodyText"/>
      </w:pPr>
      <w:r>
        <w:t xml:space="preserve">The COVID-19 pandemic first reached the United States in January of 2020,</w:t>
      </w:r>
      <w:r>
        <w:t xml:space="preserve"> </w:t>
      </w:r>
      <w:r>
        <w:t xml:space="preserve">and rapidly spread throughout the country until it reached its first peak in</w:t>
      </w:r>
      <w:r>
        <w:t xml:space="preserve"> </w:t>
      </w:r>
      <w:r>
        <w:t xml:space="preserve">March of 2020. In this project, we aim to find out if the number of national</w:t>
      </w:r>
      <w:r>
        <w:t xml:space="preserve"> </w:t>
      </w:r>
      <w:r>
        <w:t xml:space="preserve">road incidents and car wreck fatalities changed between 2019 and 2020 when the</w:t>
      </w:r>
      <w:r>
        <w:t xml:space="preserve"> </w:t>
      </w:r>
      <w:r>
        <w:t xml:space="preserve">pandemic began. Additionally, we want to know if the COVID-19 pandemic was a</w:t>
      </w:r>
      <w:r>
        <w:t xml:space="preserve"> </w:t>
      </w:r>
      <w:r>
        <w:t xml:space="preserve">factor in affecting the number of driving incidents in 2020.</w:t>
      </w:r>
    </w:p>
    <w:p>
      <w:pPr>
        <w:pStyle w:val="BodyText"/>
      </w:pPr>
      <w:r>
        <w:t xml:space="preserve">Authors:</w:t>
      </w:r>
    </w:p>
    <w:p>
      <w:pPr>
        <w:pStyle w:val="BodyText"/>
      </w:pPr>
      <w:r>
        <w:t xml:space="preserve">Heather Lemon - Part 1 Comparing FARS 2019 with FARS 2020 Data</w:t>
      </w:r>
      <w:r>
        <w:t xml:space="preserve"> </w:t>
      </w:r>
      <w:r>
        <w:t xml:space="preserve">Katie Chen - Part 2 Comparing FARS 2020 Data with the Covid Tracking Project</w:t>
      </w:r>
    </w:p>
    <w:p>
      <w:pPr>
        <w:pStyle w:val="BodyText"/>
      </w:pPr>
      <w:r>
        <w:t xml:space="preserve">Data Sets: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https://www.nhtsa.gov/file-downloads?p=nhtsa/downloads/FARS/</w:t>
        </w:r>
      </w:hyperlink>
      <w:r>
        <w:t xml:space="preserve"> </w:t>
      </w:r>
      <w:hyperlink r:id="rId21">
        <w:r>
          <w:rPr>
            <w:rStyle w:val="Hyperlink"/>
          </w:rPr>
          <w:t xml:space="preserve">https://covidtracking.com/data/national</w:t>
        </w:r>
      </w:hyperlink>
    </w:p>
    <w:p>
      <w:pPr>
        <w:pStyle w:val="BodyText"/>
      </w:pPr>
      <w:r>
        <w:t xml:space="preserve">Loading in all the necessary libraries: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4.1-4</w:t>
      </w:r>
    </w:p>
    <w:bookmarkStart w:id="22" w:name="the-questions-we-would-like-to-answer"/>
    <w:p>
      <w:pPr>
        <w:pStyle w:val="Heading1"/>
      </w:pPr>
      <w:r>
        <w:t xml:space="preserve">The questions we would like to answer:</w:t>
      </w:r>
    </w:p>
    <w:p>
      <w:pPr>
        <w:pStyle w:val="FirstParagraph"/>
      </w:pPr>
      <w:r>
        <w:t xml:space="preserve">Do you think the car wreck fatality rate went up or down from 2019-2020?</w:t>
      </w:r>
      <w:r>
        <w:t xml:space="preserve"> </w:t>
      </w:r>
      <w:r>
        <w:t xml:space="preserve">Did Covid have an impact on car wreck fatalities?</w:t>
      </w:r>
    </w:p>
    <w:bookmarkEnd w:id="22"/>
    <w:bookmarkStart w:id="23" w:name="Xd6d79cbd9f2b365fa3e0c9ad10bca56de4174eb"/>
    <w:p>
      <w:pPr>
        <w:pStyle w:val="Heading1"/>
      </w:pPr>
      <w:r>
        <w:t xml:space="preserve">Part 1: FARS (Fatality Analysis Reporting System) 2019-2020 Comparisons</w:t>
      </w:r>
    </w:p>
    <w:p>
      <w:pPr>
        <w:pStyle w:val="FirstParagraph"/>
      </w:pPr>
      <w:r>
        <w:t xml:space="preserve">Reading in the data:</w:t>
      </w:r>
    </w:p>
    <w:bookmarkEnd w:id="23"/>
    <w:bookmarkStart w:id="24" w:name="load-people-dataset"/>
    <w:p>
      <w:pPr>
        <w:pStyle w:val="Heading1"/>
      </w:pPr>
      <w:r>
        <w:t xml:space="preserve">Load people dataset:</w:t>
      </w:r>
    </w:p>
    <w:p>
      <w:pPr>
        <w:pStyle w:val="SourceCode"/>
      </w:pPr>
      <w:r>
        <w:rPr>
          <w:rStyle w:val="NormalTok"/>
        </w:rPr>
        <w:t xml:space="preserve">person2020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"./person2020.csv"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(person2020)</w:t>
      </w:r>
      <w:r>
        <w:br/>
      </w:r>
      <w:r>
        <w:br/>
      </w:r>
      <w:r>
        <w:br/>
      </w:r>
      <w:r>
        <w:rPr>
          <w:rStyle w:val="NormalTok"/>
        </w:rPr>
        <w:t xml:space="preserve">person2019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"./person2019.csv"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(person2019)</w:t>
      </w:r>
    </w:p>
    <w:bookmarkEnd w:id="24"/>
    <w:bookmarkStart w:id="26" w:name="total-car-wreck-deaths-in-20202019"/>
    <w:p>
      <w:pPr>
        <w:pStyle w:val="Heading1"/>
      </w:pPr>
      <w:r>
        <w:t xml:space="preserve">Total Car Wreck Deaths in 2020&amp;2019:</w:t>
      </w:r>
    </w:p>
    <w:p>
      <w:pPr>
        <w:pStyle w:val="SourceCode"/>
      </w:pPr>
      <w:r>
        <w:rPr>
          <w:rStyle w:val="NormalTok"/>
        </w:rPr>
        <w:t xml:space="preserve">table_death_count2020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DOA)</w:t>
      </w:r>
      <w:r>
        <w:br/>
      </w:r>
      <w:r>
        <w:br/>
      </w:r>
      <w:r>
        <w:rPr>
          <w:rStyle w:val="NormalTok"/>
        </w:rPr>
        <w:t xml:space="preserve">total2020</w:t>
      </w:r>
      <w:r>
        <w:rPr>
          <w:rStyle w:val="OtherTok"/>
        </w:rPr>
        <w:t xml:space="preserve">=</w:t>
      </w:r>
      <w:r>
        <w:rPr>
          <w:rStyle w:val="NormalTok"/>
        </w:rPr>
        <w:t xml:space="preserve">table_death_count2020[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table_death_count2020[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table_death_count2019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DOA)</w:t>
      </w:r>
      <w:r>
        <w:br/>
      </w:r>
      <w:r>
        <w:rPr>
          <w:rStyle w:val="NormalTok"/>
        </w:rPr>
        <w:t xml:space="preserve">total2019</w:t>
      </w:r>
      <w:r>
        <w:rPr>
          <w:rStyle w:val="OtherTok"/>
        </w:rPr>
        <w:t xml:space="preserve">=</w:t>
      </w:r>
      <w:r>
        <w:rPr>
          <w:rStyle w:val="NormalTok"/>
        </w:rPr>
        <w:t xml:space="preserve">table_death_count2019[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table_death_count2019[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df2019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(total2019)</w:t>
      </w:r>
      <w:r>
        <w:br/>
      </w:r>
      <w:r>
        <w:rPr>
          <w:rStyle w:val="NormalTok"/>
        </w:rPr>
        <w:t xml:space="preserve">df2020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(total2020)</w:t>
      </w:r>
      <w:r>
        <w:br/>
      </w:r>
      <w:r>
        <w:br/>
      </w:r>
      <w:r>
        <w:rPr>
          <w:rStyle w:val="NormalTok"/>
        </w:rPr>
        <w:t xml:space="preserve">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total2019, df2020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total2020)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(years, counts)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 Count per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percent_increase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((counts[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percent_increase</w:t>
      </w:r>
    </w:p>
    <w:p>
      <w:pPr>
        <w:pStyle w:val="SourceCode"/>
      </w:pPr>
      <w:r>
        <w:rPr>
          <w:rStyle w:val="VerbatimChar"/>
        </w:rPr>
        <w:t xml:space="preserve">## [1] 8.10333</w:t>
      </w:r>
    </w:p>
    <w:bookmarkEnd w:id="26"/>
    <w:bookmarkStart w:id="32" w:name="breaking-down-deaths-per-month"/>
    <w:p>
      <w:pPr>
        <w:pStyle w:val="Heading1"/>
      </w:pPr>
      <w:r>
        <w:t xml:space="preserve">Breaking down deaths per Month:</w:t>
      </w:r>
    </w:p>
    <w:p>
      <w:pPr>
        <w:pStyle w:val="SourceCode"/>
      </w:pPr>
      <w:r>
        <w:rPr>
          <w:rStyle w:val="NormalTok"/>
        </w:rPr>
        <w:t xml:space="preserve">n19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MONTHNAME)</w:t>
      </w:r>
      <w:r>
        <w:br/>
      </w:r>
      <w:r>
        <w:rPr>
          <w:rStyle w:val="NormalTok"/>
        </w:rPr>
        <w:t xml:space="preserve">df19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(n19)</w:t>
      </w:r>
      <w:r>
        <w:br/>
      </w:r>
      <w:r>
        <w:br/>
      </w:r>
      <w:r>
        <w:rPr>
          <w:rStyle w:val="NormalTok"/>
        </w:rPr>
        <w:t xml:space="preserve">n20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MONTHNAME)</w:t>
      </w:r>
      <w:r>
        <w:br/>
      </w:r>
      <w:r>
        <w:rPr>
          <w:rStyle w:val="NormalTok"/>
        </w:rPr>
        <w:t xml:space="preserve">df20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(n20)</w:t>
      </w:r>
      <w:r>
        <w:br/>
      </w:r>
      <w:r>
        <w:br/>
      </w:r>
      <w:r>
        <w:rPr>
          <w:rStyle w:val="NormalTok"/>
        </w:rPr>
        <w:t xml:space="preserve">sort_by_month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(df19,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month.name)</w:t>
      </w:r>
      <w:r>
        <w:br/>
      </w:r>
      <w:r>
        <w:br/>
      </w:r>
      <w:r>
        <w:rPr>
          <w:rStyle w:val="NormalTok"/>
        </w:rPr>
        <w:t xml:space="preserve">df_month_19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(sort_by_month)</w:t>
      </w:r>
      <w:r>
        <w:br/>
      </w:r>
      <w:r>
        <w:rPr>
          <w:rStyle w:val="NormalTok"/>
        </w:rPr>
        <w:t xml:space="preserve">df_month_20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(sort_by_month)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df19,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COUNT PER MONTH 2019"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month.name)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COUNT PER MONTH 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month.name)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 adjust</w:t>
      </w:r>
      <w:r>
        <w:br/>
      </w:r>
      <w:r>
        <w:rPr>
          <w:rStyle w:val="VerbatimChar"/>
        </w:rPr>
        <w:t xml:space="preserve">##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combined_df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(df19, df20)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combined_df,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df19,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df20,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 COUNT COMBINED"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month.name)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Apply filters for unknown data:</w:t>
      </w:r>
    </w:p>
    <w:p>
      <w:pPr>
        <w:pStyle w:val="BodyText"/>
      </w:pPr>
      <w:r>
        <w:t xml:space="preserve">Age was inferred to be a factor in determining the differences between 2019</w:t>
      </w:r>
      <w:r>
        <w:t xml:space="preserve"> </w:t>
      </w:r>
      <w:r>
        <w:t xml:space="preserve">and 2020 car fatalities and road accidents.</w:t>
      </w:r>
      <w:r>
        <w:t xml:space="preserve"> </w:t>
      </w:r>
      <w:r>
        <w:t xml:space="preserve">The graphs show the ages of drivers between the two years.</w:t>
      </w:r>
      <w:r>
        <w:t xml:space="preserve"> </w:t>
      </w:r>
      <w:r>
        <w:t xml:space="preserve"># Age</w:t>
      </w:r>
    </w:p>
    <w:p>
      <w:pPr>
        <w:pStyle w:val="SourceCode"/>
      </w:pPr>
      <w:r>
        <w:rPr>
          <w:rStyle w:val="NormalTok"/>
        </w:rPr>
        <w:t xml:space="preserve">age_19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dat19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AGE[dat19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age_19,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2019"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dat20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AGE[dat20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age_f,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5" w:name="speeding-violations"/>
    <w:p>
      <w:pPr>
        <w:pStyle w:val="Heading1"/>
      </w:pPr>
      <w:r>
        <w:t xml:space="preserve">Speeding Violations:</w:t>
      </w:r>
    </w:p>
    <w:p>
      <w:pPr>
        <w:pStyle w:val="FirstParagraph"/>
      </w:pPr>
      <w:r>
        <w:t xml:space="preserve">Speeding violations were inferred to be another factor that could impact the</w:t>
      </w:r>
      <w:r>
        <w:t xml:space="preserve"> </w:t>
      </w:r>
      <w:r>
        <w:t xml:space="preserve">number of road accidents and fatalities. The graph below shows the total number</w:t>
      </w:r>
      <w:r>
        <w:t xml:space="preserve"> </w:t>
      </w:r>
      <w:r>
        <w:t xml:space="preserve">of speeding violations per year and the percentage change between 2019 and 2020.</w:t>
      </w:r>
    </w:p>
    <w:p>
      <w:pPr>
        <w:pStyle w:val="SourceCode"/>
      </w:pPr>
      <w:r>
        <w:rPr>
          <w:rStyle w:val="NormalTok"/>
        </w:rPr>
        <w:t xml:space="preserve">v2020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"./violatn2019.CSV"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v2019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"./violatn2020.CSV"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#speeding codes</w:t>
      </w:r>
      <w:r>
        <w:br/>
      </w:r>
      <w:r>
        <w:rPr>
          <w:rStyle w:val="NormalTok"/>
        </w:rPr>
        <w:t xml:space="preserve">viol_df2019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VIOLATION))</w:t>
      </w:r>
      <w:r>
        <w:br/>
      </w:r>
      <w:r>
        <w:rPr>
          <w:rStyle w:val="NormalTok"/>
        </w:rPr>
        <w:t xml:space="preserve">speeding2019</w:t>
      </w:r>
      <w:r>
        <w:rPr>
          <w:rStyle w:val="OtherTok"/>
        </w:rPr>
        <w:t xml:space="preserve">=</w:t>
      </w:r>
      <w:r>
        <w:rPr>
          <w:rStyle w:val="NormalTok"/>
        </w:rPr>
        <w:t xml:space="preserve">viol_df2019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158</w:t>
      </w:r>
    </w:p>
    <w:p>
      <w:pPr>
        <w:pStyle w:val="SourceCode"/>
      </w:pPr>
      <w:r>
        <w:rPr>
          <w:rStyle w:val="NormalTok"/>
        </w:rPr>
        <w:t xml:space="preserve">viol_df2020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MVIOLATN))</w:t>
      </w:r>
      <w:r>
        <w:br/>
      </w:r>
      <w:r>
        <w:rPr>
          <w:rStyle w:val="NormalTok"/>
        </w:rPr>
        <w:t xml:space="preserve">speeding2020</w:t>
      </w:r>
      <w:r>
        <w:rPr>
          <w:rStyle w:val="OtherTok"/>
        </w:rPr>
        <w:t xml:space="preserve">=</w:t>
      </w:r>
      <w:r>
        <w:rPr>
          <w:rStyle w:val="NormalTok"/>
        </w:rPr>
        <w:t xml:space="preserve">viol_df2020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</w:t>
      </w:r>
      <w:r>
        <w:br/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viol_df2020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142</w:t>
      </w:r>
    </w:p>
    <w:p>
      <w:pPr>
        <w:pStyle w:val="SourceCode"/>
      </w:pPr>
      <w:r>
        <w:rPr>
          <w:rStyle w:val="NormalTok"/>
        </w:rPr>
        <w:t xml:space="preserve">speeding_counts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(speeding2019, speeding2020)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(years, speeding_counts)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speeding_counts))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"Speeding Count per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percent_speeding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((speeding_counts[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speeding_counts[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speeding_counts[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percent_speeding</w:t>
      </w:r>
    </w:p>
    <w:p>
      <w:pPr>
        <w:pStyle w:val="SourceCode"/>
      </w:pPr>
      <w:r>
        <w:rPr>
          <w:rStyle w:val="VerbatimChar"/>
        </w:rPr>
        <w:t xml:space="preserve">## [1] -1.234568</w:t>
      </w:r>
    </w:p>
    <w:p>
      <w:pPr>
        <w:pStyle w:val="FirstParagraph"/>
      </w:pPr>
      <w:r>
        <w:t xml:space="preserve">From the observation above, we would be hesitant to say that speeding was a major</w:t>
      </w:r>
      <w:r>
        <w:t xml:space="preserve"> </w:t>
      </w:r>
      <w:r>
        <w:t xml:space="preserve">factor of why the increase in fatalities, despite having personal connections say</w:t>
      </w:r>
      <w:r>
        <w:t xml:space="preserve"> </w:t>
      </w:r>
      <w:r>
        <w:t xml:space="preserve">that there has been a noticeable increase of people speeding.</w:t>
      </w:r>
    </w:p>
    <w:p>
      <w:pPr>
        <w:pStyle w:val="BodyText"/>
      </w:pPr>
      <w:r>
        <w:t xml:space="preserve">For example, here is an article relating speeding as a reason for more deaths:</w:t>
      </w:r>
      <w:r>
        <w:t xml:space="preserve"> </w:t>
      </w:r>
      <w:hyperlink r:id="rId34">
        <w:r>
          <w:rPr>
            <w:rStyle w:val="Hyperlink"/>
          </w:rPr>
          <w:t xml:space="preserve">https://www.thelongofirm.com/posts/colorado-car-accident-fatalities-increase-2020</w:t>
        </w:r>
      </w:hyperlink>
    </w:p>
    <w:bookmarkEnd w:id="35"/>
    <w:bookmarkStart w:id="37" w:name="accidents-related-to-alcohol"/>
    <w:p>
      <w:pPr>
        <w:pStyle w:val="Heading1"/>
      </w:pPr>
      <w:r>
        <w:t xml:space="preserve">Accidents related to Alcohol:</w:t>
      </w:r>
    </w:p>
    <w:p>
      <w:pPr>
        <w:pStyle w:val="FirstParagraph"/>
      </w:pPr>
      <w:r>
        <w:t xml:space="preserve">Alcohol-related incidents would have been another contributing factor towards road</w:t>
      </w:r>
      <w:r>
        <w:t xml:space="preserve"> </w:t>
      </w:r>
      <w:r>
        <w:t xml:space="preserve">incidents and fatalities. The graph below shows the total number of alcohol-related deaths between 2019 and 2020.</w:t>
      </w:r>
    </w:p>
    <w:p>
      <w:pPr>
        <w:pStyle w:val="SourceCode"/>
      </w:pPr>
      <w:r>
        <w:rPr>
          <w:rStyle w:val="NormalTok"/>
        </w:rPr>
        <w:t xml:space="preserve">alc_df2019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DRINKING))</w:t>
      </w:r>
      <w:r>
        <w:br/>
      </w:r>
      <w:r>
        <w:rPr>
          <w:rStyle w:val="NormalTok"/>
        </w:rPr>
        <w:t xml:space="preserve">alc_df2020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DRINKING))</w:t>
      </w:r>
      <w:r>
        <w:br/>
      </w:r>
      <w:r>
        <w:br/>
      </w:r>
      <w:r>
        <w:rPr>
          <w:rStyle w:val="NormalTok"/>
        </w:rPr>
        <w:t xml:space="preserve">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(alc_df2019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alc_df2020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df_alc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(years, counts)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df_alc,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counts))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"Alcohol Related Death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percent_alcohol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((counts[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percent_alcohol</w:t>
      </w:r>
    </w:p>
    <w:p>
      <w:pPr>
        <w:pStyle w:val="SourceCode"/>
      </w:pPr>
      <w:r>
        <w:rPr>
          <w:rStyle w:val="VerbatimChar"/>
        </w:rPr>
        <w:t xml:space="preserve">## [1] 11.62142</w:t>
      </w:r>
    </w:p>
    <w:bookmarkEnd w:id="37"/>
    <w:bookmarkStart w:id="39" w:name="ridge-regression-method-math"/>
    <w:p>
      <w:pPr>
        <w:pStyle w:val="Heading1"/>
      </w:pPr>
      <w:r>
        <w:t xml:space="preserve">Ridge Regression Method (Math):</w:t>
      </w:r>
    </w:p>
    <w:p>
      <w:pPr>
        <w:pStyle w:val="FirstParagraph"/>
      </w:pPr>
      <w:r>
        <w:t xml:space="preserve">Ridge Regression is used to fit a model that has multicollinearity while</w:t>
      </w:r>
      <w:r>
        <w:t xml:space="preserve"> </w:t>
      </w:r>
      <w:r>
        <w:t xml:space="preserve">trying to minimize the (RSS) sum of square residuals.</w:t>
      </w:r>
      <w:r>
        <w:t xml:space="preserve"> </w:t>
      </w:r>
      <w:r>
        <w:t xml:space="preserve">Col-linearity in regression is the event of two or more variables being highly</w:t>
      </w:r>
      <w:r>
        <w:t xml:space="preserve"> </w:t>
      </w:r>
      <w:r>
        <w:t xml:space="preserve">linearly related.</w:t>
      </w:r>
    </w:p>
    <w:p>
      <w:pPr>
        <w:pStyle w:val="BodyText"/>
      </w:pPr>
      <w:r>
        <w:t xml:space="preserve">In terms of relationships between variables, our use case refers to the target or dependent</w:t>
      </w:r>
      <w:r>
        <w:t xml:space="preserve"> </w:t>
      </w:r>
      <w:r>
        <w:t xml:space="preserve">variable as the number of car wrecks. The independent variable or predictor variable could be any of these;</w:t>
      </w:r>
      <w:r>
        <w:t xml:space="preserve"> </w:t>
      </w:r>
      <w:r>
        <w:t xml:space="preserve">speeding, weather, age, covid cases, alcohol, drugs, etc.</w:t>
      </w:r>
    </w:p>
    <w:p>
      <w:pPr>
        <w:pStyle w:val="BodyText"/>
      </w:pPr>
      <w:r>
        <w:t xml:space="preserve">*least squares regression tries to find coefficient estimates that minimize the sum of squared residuals (RSS) (</w:t>
      </w:r>
      <w:hyperlink r:id="rId38">
        <w:r>
          <w:rPr>
            <w:rStyle w:val="Hyperlink"/>
          </w:rPr>
          <w:t xml:space="preserve">https://www.statology.org/ridge-regression-in-r/</w:t>
        </w:r>
      </w:hyperlink>
      <w:r>
        <w:t xml:space="preserve">)</w:t>
      </w:r>
    </w:p>
    <w:p>
      <w:pPr>
        <w:pStyle w:val="BodyText"/>
      </w:pPr>
      <w:r>
        <w:t xml:space="preserve">As the tuning parameter gets larger the value of the coefficients shrink towards 0.</w:t>
      </w:r>
    </w:p>
    <w:bookmarkEnd w:id="39"/>
    <w:bookmarkStart w:id="40" w:name="the-ridge-regession-esimator"/>
    <w:p>
      <w:pPr>
        <w:pStyle w:val="Heading1"/>
      </w:pPr>
      <w:r>
        <w:t xml:space="preserve">The Ridge Regession Esimator: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∑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t>i</m:t>
              </m:r>
              <m:r>
                <m:rPr>
                  <m:sty m:val="p"/>
                </m:rPr>
                <m:t>−</m:t>
              </m:r>
              <m:sSubSup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+</m:t>
          </m:r>
          <m:r>
            <m:t>λ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bSup>
                <m:e>
                  <m:r>
                    <m:t>y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Another form in linear algebra.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β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p</m:t>
                      </m:r>
                      <m:r>
                        <m:rPr>
                          <m:sty m:val="p"/>
                        </m:rPr>
                        <m:t>×</m:t>
                      </m:r>
                      <m:r>
                        <m:t>p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Linear algebra plays a significant role in understanding the lambda</w:t>
      </w:r>
      <w:r>
        <w:t xml:space="preserve"> </w:t>
      </w:r>
      <w:r>
        <w:t xml:space="preserve">value as well as the rank and matrix operations.</w:t>
      </w:r>
      <w:r>
        <w:t xml:space="preserve"> </w:t>
      </w:r>
      <w:r>
        <w:t xml:space="preserve">Selecting a valid lambda value is crucial to getting the best fit for the model.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 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t> 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To put it simply we want to know which predictor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had the greatest</w:t>
      </w:r>
      <w:r>
        <w:t xml:space="preserve"> </w:t>
      </w:r>
      <w:r>
        <w:t xml:space="preserve">affect on the dependent variable y.</w:t>
      </w:r>
    </w:p>
    <w:bookmarkEnd w:id="40"/>
    <w:bookmarkStart w:id="41" w:name="X1317c324be9eb9ce4ff1d1f55e2b690b36a3658"/>
    <w:p>
      <w:pPr>
        <w:pStyle w:val="Heading1"/>
      </w:pPr>
      <w:r>
        <w:t xml:space="preserve">Part 2: FARS 2020 Comparison with COVID-19</w:t>
      </w:r>
    </w:p>
    <w:bookmarkEnd w:id="41"/>
    <w:bookmarkStart w:id="42" w:name="cleaning-and-reformatting-data"/>
    <w:p>
      <w:pPr>
        <w:pStyle w:val="Heading1"/>
      </w:pPr>
      <w:r>
        <w:t xml:space="preserve">Cleaning and Reformatting Data:</w:t>
      </w:r>
    </w:p>
    <w:p>
      <w:pPr>
        <w:pStyle w:val="FirstParagraph"/>
      </w:pPr>
      <w:r>
        <w:t xml:space="preserve">The Covid-19 dataset taken from the Covid Tracking Project was reformatted to</w:t>
      </w:r>
      <w:r>
        <w:t xml:space="preserve"> </w:t>
      </w:r>
      <w:r>
        <w:t xml:space="preserve">include the final positive case counts from each month between January and December 2020.</w:t>
      </w:r>
      <w:r>
        <w:t xml:space="preserve"> </w:t>
      </w:r>
      <w:r>
        <w:t xml:space="preserve">Given that the original data set tracked cumulative daily counts, this was</w:t>
      </w:r>
      <w:r>
        <w:t xml:space="preserve"> </w:t>
      </w:r>
      <w:r>
        <w:t xml:space="preserve">calculated by taking the total case counts on the last day of each month.</w:t>
      </w:r>
    </w:p>
    <w:p>
      <w:pPr>
        <w:pStyle w:val="SourceCode"/>
      </w:pPr>
      <w:r>
        <w:rPr>
          <w:rStyle w:val="CommentTok"/>
        </w:rPr>
        <w:t xml:space="preserve">#This section gets the total count of covid-19 cases from January-December 2020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'national-history.csv'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date to datetime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(date))</w:t>
      </w:r>
      <w:r>
        <w:br/>
      </w:r>
      <w:r>
        <w:br/>
      </w:r>
      <w:r>
        <w:rPr>
          <w:rStyle w:val="CommentTok"/>
        </w:rPr>
        <w:t xml:space="preserve">#cut to all entries between January 2020 - December 2020</w:t>
      </w:r>
      <w:r>
        <w:br/>
      </w:r>
      <w:r>
        <w:rPr>
          <w:rStyle w:val="NormalTok"/>
        </w:rPr>
        <w:t xml:space="preserve">y_2020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'2020-12-31'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CommentTok"/>
        </w:rPr>
        <w:t xml:space="preserve">#take the final case counts from each month</w:t>
      </w:r>
      <w:r>
        <w:br/>
      </w:r>
      <w:r>
        <w:rPr>
          <w:rStyle w:val="CommentTok"/>
        </w:rPr>
        <w:t xml:space="preserve"># creates an identifier with which to group</w:t>
      </w:r>
      <w:r>
        <w:br/>
      </w:r>
      <w:r>
        <w:rPr>
          <w:rStyle w:val="NormalTok"/>
        </w:rPr>
        <w:t xml:space="preserve">y_2020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mon_yr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(y_2020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'%Y-%m'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#groups by created month identifier and then keeps only those rows with last(max) date</w:t>
      </w:r>
      <w:r>
        <w:br/>
      </w:r>
      <w:r>
        <w:rPr>
          <w:rStyle w:val="NormalTok"/>
        </w:rPr>
        <w:t xml:space="preserve">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(mon_yr)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cases</w:t>
      </w:r>
    </w:p>
    <w:p>
      <w:pPr>
        <w:pStyle w:val="SourceCode"/>
      </w:pPr>
      <w:r>
        <w:rPr>
          <w:rStyle w:val="VerbatimChar"/>
        </w:rPr>
        <w:t xml:space="preserve">## # A tibble: 12 x 18</w:t>
      </w:r>
      <w:r>
        <w:br/>
      </w:r>
      <w:r>
        <w:rPr>
          <w:rStyle w:val="VerbatimChar"/>
        </w:rPr>
        <w:t xml:space="preserve">## # Groups:   mon_yr [12]</w:t>
      </w:r>
      <w:r>
        <w:br/>
      </w:r>
      <w:r>
        <w:rPr>
          <w:rStyle w:val="VerbatimChar"/>
        </w:rPr>
        <w:t xml:space="preserve">##    date        death deathIncrease inIcuCumulative inIcuCurrently</w:t>
      </w:r>
      <w:r>
        <w:br/>
      </w:r>
      <w:r>
        <w:rPr>
          <w:rStyle w:val="VerbatimChar"/>
        </w:rPr>
        <w:t xml:space="preserve">##    &lt;date&gt;      &lt;int&gt;         &lt;int&gt;           &lt;int&gt;          &lt;int&gt;</w:t>
      </w:r>
      <w:r>
        <w:br/>
      </w:r>
      <w:r>
        <w:rPr>
          <w:rStyle w:val="VerbatimChar"/>
        </w:rPr>
        <w:t xml:space="preserve">##  1 2020-12-31 336802          3297           37066          23097</w:t>
      </w:r>
      <w:r>
        <w:br/>
      </w:r>
      <w:r>
        <w:rPr>
          <w:rStyle w:val="VerbatimChar"/>
        </w:rPr>
        <w:t xml:space="preserve">##  2 2020-11-30 259690          1037           30469          18807</w:t>
      </w:r>
      <w:r>
        <w:br/>
      </w:r>
      <w:r>
        <w:rPr>
          <w:rStyle w:val="VerbatimChar"/>
        </w:rPr>
        <w:t xml:space="preserve">##  3 2020-10-31 222625           958           24375           9613</w:t>
      </w:r>
      <w:r>
        <w:br/>
      </w:r>
      <w:r>
        <w:rPr>
          <w:rStyle w:val="VerbatimChar"/>
        </w:rPr>
        <w:t xml:space="preserve">##  4 2020-09-30 199080          1064           20390           6241</w:t>
      </w:r>
      <w:r>
        <w:br/>
      </w:r>
      <w:r>
        <w:rPr>
          <w:rStyle w:val="VerbatimChar"/>
        </w:rPr>
        <w:t xml:space="preserve">##  5 2020-08-31 175751           380           17537           7054</w:t>
      </w:r>
      <w:r>
        <w:br/>
      </w:r>
      <w:r>
        <w:rPr>
          <w:rStyle w:val="VerbatimChar"/>
        </w:rPr>
        <w:t xml:space="preserve">##  6 2020-07-31 145507          1324           14044          10471</w:t>
      </w:r>
      <w:r>
        <w:br/>
      </w:r>
      <w:r>
        <w:rPr>
          <w:rStyle w:val="VerbatimChar"/>
        </w:rPr>
        <w:t xml:space="preserve">##  7 2020-06-30 120258           583           10669           7419</w:t>
      </w:r>
      <w:r>
        <w:br/>
      </w:r>
      <w:r>
        <w:rPr>
          <w:rStyle w:val="VerbatimChar"/>
        </w:rPr>
        <w:t xml:space="preserve">##  8 2020-05-31 100783           654            8446           8373</w:t>
      </w:r>
      <w:r>
        <w:br/>
      </w:r>
      <w:r>
        <w:rPr>
          <w:rStyle w:val="VerbatimChar"/>
        </w:rPr>
        <w:t xml:space="preserve">##  9 2020-04-30  59646          2153            4192          13982</w:t>
      </w:r>
      <w:r>
        <w:br/>
      </w:r>
      <w:r>
        <w:rPr>
          <w:rStyle w:val="VerbatimChar"/>
        </w:rPr>
        <w:t xml:space="preserve">## 10 2020-03-31   4331           909             230           3487</w:t>
      </w:r>
      <w:r>
        <w:br/>
      </w:r>
      <w:r>
        <w:rPr>
          <w:rStyle w:val="VerbatimChar"/>
        </w:rPr>
        <w:t xml:space="preserve">## 11 2020-02-29      5             1              NA             NA</w:t>
      </w:r>
      <w:r>
        <w:br/>
      </w:r>
      <w:r>
        <w:rPr>
          <w:rStyle w:val="VerbatimChar"/>
        </w:rPr>
        <w:t xml:space="preserve">## 12 2020-01-31     NA             0              NA             NA</w:t>
      </w:r>
      <w:r>
        <w:br/>
      </w:r>
      <w:r>
        <w:rPr>
          <w:rStyle w:val="VerbatimChar"/>
        </w:rPr>
        <w:t xml:space="preserve">## # ... with 13 more variables: hospitalizedIncrease &lt;int&gt;,</w:t>
      </w:r>
      <w:r>
        <w:br/>
      </w:r>
      <w:r>
        <w:rPr>
          <w:rStyle w:val="VerbatimChar"/>
        </w:rPr>
        <w:t xml:space="preserve">## #   hospitalizedCurrently &lt;int&gt;, hospitalizedCumulative &lt;int&gt;, negative &lt;int&gt;,</w:t>
      </w:r>
      <w:r>
        <w:br/>
      </w:r>
      <w:r>
        <w:rPr>
          <w:rStyle w:val="VerbatimChar"/>
        </w:rPr>
        <w:t xml:space="preserve">## #   negativeIncrease &lt;int&gt;, onVentilatorCumulative &lt;int&gt;,</w:t>
      </w:r>
      <w:r>
        <w:br/>
      </w:r>
      <w:r>
        <w:rPr>
          <w:rStyle w:val="VerbatimChar"/>
        </w:rPr>
        <w:t xml:space="preserve">## #   onVentilatorCurrently &lt;int&gt;, positive &lt;int&gt;, positiveIncrease &lt;int&gt;,</w:t>
      </w:r>
      <w:r>
        <w:br/>
      </w:r>
      <w:r>
        <w:rPr>
          <w:rStyle w:val="VerbatimChar"/>
        </w:rPr>
        <w:t xml:space="preserve">## #   states &lt;int&gt;, totalTestResults &lt;int&gt;, totalTestResultsIncrease &lt;int&gt;,</w:t>
      </w:r>
      <w:r>
        <w:br/>
      </w:r>
      <w:r>
        <w:rPr>
          <w:rStyle w:val="VerbatimChar"/>
        </w:rPr>
        <w:t xml:space="preserve">## #   mon_yr &lt;chr&gt;</w:t>
      </w:r>
    </w:p>
    <w:bookmarkEnd w:id="42"/>
    <w:bookmarkStart w:id="47" w:name="graphing-and-displaying-reformatted-data"/>
    <w:p>
      <w:pPr>
        <w:pStyle w:val="Heading1"/>
      </w:pPr>
      <w:r>
        <w:t xml:space="preserve">Graphing and Displaying Reformatted Data:</w:t>
      </w:r>
    </w:p>
    <w:p>
      <w:pPr>
        <w:pStyle w:val="FirstParagraph"/>
      </w:pPr>
      <w:r>
        <w:t xml:space="preserve">In graphing the number of positive covid-19 cases, a log scale was added to better show the overall number of cases nationwide.</w:t>
      </w:r>
    </w:p>
    <w:p>
      <w:pPr>
        <w:pStyle w:val="SourceCode"/>
      </w:pPr>
      <w:r>
        <w:rPr>
          <w:rStyle w:val="CommentTok"/>
        </w:rPr>
        <w:t xml:space="preserve">#graph the positive cases</w:t>
      </w:r>
      <w:r>
        <w:br/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logpositive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positive)</w:t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monthnames,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month.name)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logpositive))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"Postive Cases (Log)"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Covid Cases in 2020 (Log form)"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positive))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"Postive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Covid Cases in 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additional comparison, a bar chart was added to reflect the total covid-19</w:t>
      </w:r>
      <w:r>
        <w:t xml:space="preserve"> </w:t>
      </w:r>
      <w:r>
        <w:t xml:space="preserve">case counts in both the normal and log scales.</w:t>
      </w:r>
    </w:p>
    <w:p>
      <w:pPr>
        <w:pStyle w:val="SourceCode"/>
      </w:pPr>
      <w:r>
        <w:rPr>
          <w:rStyle w:val="CommentTok"/>
        </w:rPr>
        <w:t xml:space="preserve">#as a bar chart</w:t>
      </w:r>
      <w:r>
        <w:br/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logpositive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positive)</w:t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date))</w:t>
      </w:r>
      <w:r>
        <w:br/>
      </w:r>
      <w:r>
        <w:rPr>
          <w:rStyle w:val="NormalTok"/>
        </w:rPr>
        <w:t xml:space="preserve">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monthnames,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month.name)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positive),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"Postive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Covid Cases in 2020"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weight=</w:t>
      </w:r>
      <w:r>
        <w:rPr>
          <w:rStyle w:val="NormalTok"/>
        </w:rPr>
        <w:t xml:space="preserve">logpositive),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"Postive Cases (log)"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 Covid Cases in 2020 in Log Format"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Xddfd09c2736c850771c5865626c98f2cfca53ab"/>
    <w:p>
      <w:pPr>
        <w:pStyle w:val="Heading1"/>
      </w:pPr>
      <w:r>
        <w:t xml:space="preserve">Cleaning and Reformatting Road Incident Data:</w:t>
      </w:r>
    </w:p>
    <w:p>
      <w:pPr>
        <w:pStyle w:val="FirstParagraph"/>
      </w:pPr>
      <w:r>
        <w:t xml:space="preserve">Road accident data taken from FARS (Fatality Analysis Reporting System) 2020 was cleaned and reformatted to reflect aggregated data by month. The reformatted data was then merged with covid-19 data to show the following:</w:t>
      </w:r>
    </w:p>
    <w:p>
      <w:pPr>
        <w:numPr>
          <w:ilvl w:val="0"/>
          <w:numId w:val="1001"/>
        </w:numPr>
        <w:pStyle w:val="Compact"/>
      </w:pPr>
      <w:r>
        <w:t xml:space="preserve">month of the year</w:t>
      </w:r>
    </w:p>
    <w:p>
      <w:pPr>
        <w:numPr>
          <w:ilvl w:val="0"/>
          <w:numId w:val="1001"/>
        </w:numPr>
        <w:pStyle w:val="Compact"/>
      </w:pPr>
      <w:r>
        <w:t xml:space="preserve">total number of road incidents reported by FARS</w:t>
      </w:r>
    </w:p>
    <w:p>
      <w:pPr>
        <w:numPr>
          <w:ilvl w:val="0"/>
          <w:numId w:val="1001"/>
        </w:numPr>
        <w:pStyle w:val="Compact"/>
      </w:pPr>
      <w:r>
        <w:t xml:space="preserve">total positive covid-19 case counts</w:t>
      </w:r>
    </w:p>
    <w:p>
      <w:pPr>
        <w:numPr>
          <w:ilvl w:val="0"/>
          <w:numId w:val="1001"/>
        </w:numPr>
        <w:pStyle w:val="Compact"/>
      </w:pPr>
      <w:r>
        <w:t xml:space="preserve">the average age of individuals involved in FARS incidents</w:t>
      </w:r>
    </w:p>
    <w:p>
      <w:pPr>
        <w:numPr>
          <w:ilvl w:val="0"/>
          <w:numId w:val="1001"/>
        </w:numPr>
        <w:pStyle w:val="Compact"/>
      </w:pPr>
      <w:r>
        <w:t xml:space="preserve">total number of drinking violations</w:t>
      </w:r>
    </w:p>
    <w:p>
      <w:pPr>
        <w:numPr>
          <w:ilvl w:val="0"/>
          <w:numId w:val="1001"/>
        </w:numPr>
        <w:pStyle w:val="Compact"/>
      </w:pPr>
      <w:r>
        <w:t xml:space="preserve">total number of speeding violations</w:t>
      </w:r>
    </w:p>
    <w:p>
      <w:pPr>
        <w:pStyle w:val="FirstParagraph"/>
      </w:pPr>
      <w:r>
        <w:t xml:space="preserve">The following rmd blocks show the complete process of reformatting and merging the two data sets:</w:t>
      </w:r>
    </w:p>
    <w:bookmarkEnd w:id="48"/>
    <w:bookmarkStart w:id="49" w:name="read-in-fars-2020-data-set"/>
    <w:p>
      <w:pPr>
        <w:pStyle w:val="Heading1"/>
      </w:pPr>
      <w:r>
        <w:t xml:space="preserve">1. Read in FARS 2020 data set:</w:t>
      </w:r>
    </w:p>
    <w:p>
      <w:pPr>
        <w:pStyle w:val="SourceCode"/>
      </w:pPr>
      <w:r>
        <w:rPr>
          <w:rStyle w:val="CommentTok"/>
        </w:rPr>
        <w:t xml:space="preserve"># total car wrecks in 2020</w:t>
      </w:r>
      <w:r>
        <w:br/>
      </w:r>
      <w:r>
        <w:rPr>
          <w:rStyle w:val="NormalTok"/>
        </w:rPr>
        <w:t xml:space="preserve">car_wrecks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'person2020.csv'</w:t>
      </w:r>
      <w:r>
        <w:rPr>
          <w:rStyle w:val="NormalTok"/>
        </w:rPr>
        <w:t xml:space="preserve">)</w:t>
      </w:r>
    </w:p>
    <w:bookmarkEnd w:id="49"/>
    <w:bookmarkStart w:id="50" w:name="Xbc6f2711cd6dd6f99285eb717c76a2871ae7f43"/>
    <w:p>
      <w:pPr>
        <w:pStyle w:val="Heading1"/>
      </w:pPr>
      <w:r>
        <w:t xml:space="preserve">2. Aggregate the total number of entries per month:</w:t>
      </w:r>
    </w:p>
    <w:p>
      <w:pPr>
        <w:pStyle w:val="SourceCode"/>
      </w:pPr>
      <w:r>
        <w:rPr>
          <w:rStyle w:val="CommentTok"/>
        </w:rPr>
        <w:t xml:space="preserve">#counts of car wrecks by month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(car_wrecks,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(car_wrecks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MONTHNAME),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length))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'Crashes'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#stick it in a new data frame</w:t>
      </w:r>
      <w:r>
        <w:br/>
      </w:r>
      <w:r>
        <w:rPr>
          <w:rStyle w:val="NormalTok"/>
        </w:rPr>
        <w:t xml:space="preserve">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'Crashes'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df[,columns]</w:t>
      </w:r>
      <w:r>
        <w:br/>
      </w:r>
      <w:r>
        <w:br/>
      </w:r>
      <w:r>
        <w:rPr>
          <w:rStyle w:val="NormalTok"/>
        </w:rPr>
        <w:t xml:space="preserve">data2020</w:t>
      </w:r>
    </w:p>
    <w:p>
      <w:pPr>
        <w:pStyle w:val="SourceCode"/>
      </w:pPr>
      <w:r>
        <w:rPr>
          <w:rStyle w:val="VerbatimChar"/>
        </w:rPr>
        <w:t xml:space="preserve">##        Month Crashes</w:t>
      </w:r>
      <w:r>
        <w:br/>
      </w:r>
      <w:r>
        <w:rPr>
          <w:rStyle w:val="VerbatimChar"/>
        </w:rPr>
        <w:t xml:space="preserve">## 1      April    4811</w:t>
      </w:r>
      <w:r>
        <w:br/>
      </w:r>
      <w:r>
        <w:rPr>
          <w:rStyle w:val="VerbatimChar"/>
        </w:rPr>
        <w:t xml:space="preserve">## 2     August    8535</w:t>
      </w:r>
      <w:r>
        <w:br/>
      </w:r>
      <w:r>
        <w:rPr>
          <w:rStyle w:val="VerbatimChar"/>
        </w:rPr>
        <w:t xml:space="preserve">## 3   December    7255</w:t>
      </w:r>
      <w:r>
        <w:br/>
      </w:r>
      <w:r>
        <w:rPr>
          <w:rStyle w:val="VerbatimChar"/>
        </w:rPr>
        <w:t xml:space="preserve">## 4   February    5891</w:t>
      </w:r>
      <w:r>
        <w:br/>
      </w:r>
      <w:r>
        <w:rPr>
          <w:rStyle w:val="VerbatimChar"/>
        </w:rPr>
        <w:t xml:space="preserve">## 5    January    6071</w:t>
      </w:r>
      <w:r>
        <w:br/>
      </w:r>
      <w:r>
        <w:rPr>
          <w:rStyle w:val="VerbatimChar"/>
        </w:rPr>
        <w:t xml:space="preserve">## 6       July    8425</w:t>
      </w:r>
      <w:r>
        <w:br/>
      </w:r>
      <w:r>
        <w:rPr>
          <w:rStyle w:val="VerbatimChar"/>
        </w:rPr>
        <w:t xml:space="preserve">## 7       June    8185</w:t>
      </w:r>
      <w:r>
        <w:br/>
      </w:r>
      <w:r>
        <w:rPr>
          <w:rStyle w:val="VerbatimChar"/>
        </w:rPr>
        <w:t xml:space="preserve">## 8      March    5562</w:t>
      </w:r>
      <w:r>
        <w:br/>
      </w:r>
      <w:r>
        <w:rPr>
          <w:rStyle w:val="VerbatimChar"/>
        </w:rPr>
        <w:t xml:space="preserve">## 9        May    6778</w:t>
      </w:r>
      <w:r>
        <w:br/>
      </w:r>
      <w:r>
        <w:rPr>
          <w:rStyle w:val="VerbatimChar"/>
        </w:rPr>
        <w:t xml:space="preserve">## 10  November    7736</w:t>
      </w:r>
      <w:r>
        <w:br/>
      </w:r>
      <w:r>
        <w:rPr>
          <w:rStyle w:val="VerbatimChar"/>
        </w:rPr>
        <w:t xml:space="preserve">## 11   October    8459</w:t>
      </w:r>
      <w:r>
        <w:br/>
      </w:r>
      <w:r>
        <w:rPr>
          <w:rStyle w:val="VerbatimChar"/>
        </w:rPr>
        <w:t xml:space="preserve">## 12 September    8177</w:t>
      </w:r>
    </w:p>
    <w:bookmarkEnd w:id="50"/>
    <w:bookmarkStart w:id="51" w:name="X8bd3f21c33784d17be4203f8b333dc986f588de"/>
    <w:p>
      <w:pPr>
        <w:pStyle w:val="Heading1"/>
      </w:pPr>
      <w:r>
        <w:t xml:space="preserve">3. Merge (inner join) reformatted covid-19 data with FARS entry counts on month</w:t>
      </w:r>
    </w:p>
    <w:p>
      <w:pPr>
        <w:pStyle w:val="FirstParagraph"/>
      </w:pPr>
      <w:r>
        <w:t xml:space="preserve">Log scales were added for both covid-19 cases and crash data for scalable comparison.</w:t>
      </w:r>
    </w:p>
    <w:p>
      <w:pPr>
        <w:pStyle w:val="SourceCode"/>
      </w:pPr>
      <w:r>
        <w:rPr>
          <w:rStyle w:val="CommentTok"/>
        </w:rPr>
        <w:t xml:space="preserve">#combine covid 2020 with car crashes 2020</w:t>
      </w:r>
      <w:r>
        <w:br/>
      </w:r>
      <w:r>
        <w:rPr>
          <w:rStyle w:val="NormalTok"/>
        </w:rPr>
        <w:t xml:space="preserve">covid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monthnames, 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positive)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(covid)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(data2020, covid,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(total)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"Crashes"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#naming them so we don't throw an error</w:t>
      </w:r>
      <w:r>
        <w:br/>
      </w:r>
      <w:r>
        <w:br/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Cases)</w:t>
      </w:r>
      <w:r>
        <w:br/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logCrashes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Crashes)</w:t>
      </w:r>
      <w:r>
        <w:br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       Month Crashes    Cases   logCases logCrashes</w:t>
      </w:r>
      <w:r>
        <w:br/>
      </w:r>
      <w:r>
        <w:rPr>
          <w:rStyle w:val="VerbatimChar"/>
        </w:rPr>
        <w:t xml:space="preserve">## 1      April    4811  1073244 13.8861964   8.478660</w:t>
      </w:r>
      <w:r>
        <w:br/>
      </w:r>
      <w:r>
        <w:rPr>
          <w:rStyle w:val="VerbatimChar"/>
        </w:rPr>
        <w:t xml:space="preserve">## 2     August    8535  5980439 15.6040045   9.051931</w:t>
      </w:r>
      <w:r>
        <w:br/>
      </w:r>
      <w:r>
        <w:rPr>
          <w:rStyle w:val="VerbatimChar"/>
        </w:rPr>
        <w:t xml:space="preserve">## 3   December    7255 19864374 16.8044384   8.889446</w:t>
      </w:r>
      <w:r>
        <w:br/>
      </w:r>
      <w:r>
        <w:rPr>
          <w:rStyle w:val="VerbatimChar"/>
        </w:rPr>
        <w:t xml:space="preserve">## 4   February    5891       18  2.8903718   8.681181</w:t>
      </w:r>
      <w:r>
        <w:br/>
      </w:r>
      <w:r>
        <w:rPr>
          <w:rStyle w:val="VerbatimChar"/>
        </w:rPr>
        <w:t xml:space="preserve">## 5    January    6071        2  0.6931472   8.711279</w:t>
      </w:r>
      <w:r>
        <w:br/>
      </w:r>
      <w:r>
        <w:rPr>
          <w:rStyle w:val="VerbatimChar"/>
        </w:rPr>
        <w:t xml:space="preserve">## 6       July    8425  4523226 15.3247360   9.038959</w:t>
      </w:r>
      <w:r>
        <w:br/>
      </w:r>
      <w:r>
        <w:rPr>
          <w:rStyle w:val="VerbatimChar"/>
        </w:rPr>
        <w:t xml:space="preserve">## 7       June    8185  2623046 14.7798468   9.010058</w:t>
      </w:r>
      <w:r>
        <w:br/>
      </w:r>
      <w:r>
        <w:rPr>
          <w:rStyle w:val="VerbatimChar"/>
        </w:rPr>
        <w:t xml:space="preserve">## 8      March    5562   196965 12.1907813   8.623713</w:t>
      </w:r>
      <w:r>
        <w:br/>
      </w:r>
      <w:r>
        <w:rPr>
          <w:rStyle w:val="VerbatimChar"/>
        </w:rPr>
        <w:t xml:space="preserve">## 9        May    6778  1791449 14.3985353   8.821437</w:t>
      </w:r>
      <w:r>
        <w:br/>
      </w:r>
      <w:r>
        <w:rPr>
          <w:rStyle w:val="VerbatimChar"/>
        </w:rPr>
        <w:t xml:space="preserve">## 10  November    7736 13541108 16.4212407   8.953640</w:t>
      </w:r>
      <w:r>
        <w:br/>
      </w:r>
      <w:r>
        <w:rPr>
          <w:rStyle w:val="VerbatimChar"/>
        </w:rPr>
        <w:t xml:space="preserve">## 11   October    8459  9065117 16.0199443   9.042986</w:t>
      </w:r>
      <w:r>
        <w:br/>
      </w:r>
      <w:r>
        <w:rPr>
          <w:rStyle w:val="VerbatimChar"/>
        </w:rPr>
        <w:t xml:space="preserve">## 12 September    8177  7173102 15.7858488   9.009081</w:t>
      </w:r>
    </w:p>
    <w:bookmarkEnd w:id="51"/>
    <w:bookmarkStart w:id="52" w:name="Xcdd2af4c40c99789cb85badc304816b43931ec0"/>
    <w:p>
      <w:pPr>
        <w:pStyle w:val="Heading1"/>
      </w:pPr>
      <w:r>
        <w:t xml:space="preserve">4. Age was taken from the original FARS 2020 data set and aggregated by calculating the average age per month of individuals involved in each FARS incident. Entries reflecting unknown ages</w:t>
      </w:r>
      <w:r>
        <w:t xml:space="preserve"> </w:t>
      </w:r>
      <w:r>
        <w:t xml:space="preserve">‘</w:t>
      </w:r>
      <w:r>
        <w:t xml:space="preserve">999</w:t>
      </w:r>
      <w:r>
        <w:t xml:space="preserve">’</w:t>
      </w:r>
      <w:r>
        <w:t xml:space="preserve"> </w:t>
      </w:r>
      <w:r>
        <w:t xml:space="preserve">were dropped.</w:t>
      </w:r>
    </w:p>
    <w:p>
      <w:pPr>
        <w:pStyle w:val="SourceCode"/>
      </w:pPr>
      <w:r>
        <w:rPr>
          <w:rStyle w:val="CommentTok"/>
        </w:rPr>
        <w:t xml:space="preserve">#Since our data set is split by month, we can get</w:t>
      </w:r>
      <w:r>
        <w:br/>
      </w:r>
      <w:r>
        <w:rPr>
          <w:rStyle w:val="CommentTok"/>
        </w:rPr>
        <w:t xml:space="preserve">#average age each month</w:t>
      </w:r>
      <w:r>
        <w:br/>
      </w:r>
      <w:r>
        <w:br/>
      </w:r>
      <w:r>
        <w:rPr>
          <w:rStyle w:val="NormalTok"/>
        </w:rPr>
        <w:t xml:space="preserve">car_wrecks.age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(car_wrecks, 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#car_wrecks.age$AGE</w:t>
      </w:r>
      <w:r>
        <w:br/>
      </w:r>
      <w:r>
        <w:br/>
      </w:r>
      <w:r>
        <w:rPr>
          <w:rStyle w:val="NormalTok"/>
        </w:rPr>
        <w:t xml:space="preserve">car_wrecks.age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car_wrecks.age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 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(car_wrecks.age)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car_wrecks.age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/>
      </w:r>
      <w:r>
        <w:rPr>
          <w:rStyle w:val="VerbatimChar"/>
        </w:rPr>
        <w:t xml:space="preserve">##    Month     Avg_Age</w:t>
      </w:r>
      <w:r>
        <w:br/>
      </w:r>
      <w:r>
        <w:rPr>
          <w:rStyle w:val="VerbatimChar"/>
        </w:rPr>
        <w:t xml:space="preserve">##    &lt;chr&gt;       &lt;dbl&gt;</w:t>
      </w:r>
      <w:r>
        <w:br/>
      </w:r>
      <w:r>
        <w:rPr>
          <w:rStyle w:val="VerbatimChar"/>
        </w:rPr>
        <w:t xml:space="preserve">##  1 April        53.7</w:t>
      </w:r>
      <w:r>
        <w:br/>
      </w:r>
      <w:r>
        <w:rPr>
          <w:rStyle w:val="VerbatimChar"/>
        </w:rPr>
        <w:t xml:space="preserve">##  2 August       50.6</w:t>
      </w:r>
      <w:r>
        <w:br/>
      </w:r>
      <w:r>
        <w:rPr>
          <w:rStyle w:val="VerbatimChar"/>
        </w:rPr>
        <w:t xml:space="preserve">##  3 December     54.6</w:t>
      </w:r>
      <w:r>
        <w:br/>
      </w:r>
      <w:r>
        <w:rPr>
          <w:rStyle w:val="VerbatimChar"/>
        </w:rPr>
        <w:t xml:space="preserve">##  4 February     48.0</w:t>
      </w:r>
      <w:r>
        <w:br/>
      </w:r>
      <w:r>
        <w:rPr>
          <w:rStyle w:val="VerbatimChar"/>
        </w:rPr>
        <w:t xml:space="preserve">##  5 January      51.9</w:t>
      </w:r>
      <w:r>
        <w:br/>
      </w:r>
      <w:r>
        <w:rPr>
          <w:rStyle w:val="VerbatimChar"/>
        </w:rPr>
        <w:t xml:space="preserve">##  6 July         52.5</w:t>
      </w:r>
      <w:r>
        <w:br/>
      </w:r>
      <w:r>
        <w:rPr>
          <w:rStyle w:val="VerbatimChar"/>
        </w:rPr>
        <w:t xml:space="preserve">##  7 June         45.9</w:t>
      </w:r>
      <w:r>
        <w:br/>
      </w:r>
      <w:r>
        <w:rPr>
          <w:rStyle w:val="VerbatimChar"/>
        </w:rPr>
        <w:t xml:space="preserve">##  8 March        52.4</w:t>
      </w:r>
      <w:r>
        <w:br/>
      </w:r>
      <w:r>
        <w:rPr>
          <w:rStyle w:val="VerbatimChar"/>
        </w:rPr>
        <w:t xml:space="preserve">##  9 May          49.2</w:t>
      </w:r>
      <w:r>
        <w:br/>
      </w:r>
      <w:r>
        <w:rPr>
          <w:rStyle w:val="VerbatimChar"/>
        </w:rPr>
        <w:t xml:space="preserve">## 10 November     58.5</w:t>
      </w:r>
      <w:r>
        <w:br/>
      </w:r>
      <w:r>
        <w:rPr>
          <w:rStyle w:val="VerbatimChar"/>
        </w:rPr>
        <w:t xml:space="preserve">## 11 October      53.4</w:t>
      </w:r>
      <w:r>
        <w:br/>
      </w:r>
      <w:r>
        <w:rPr>
          <w:rStyle w:val="VerbatimChar"/>
        </w:rPr>
        <w:t xml:space="preserve">## 12 September    52.8</w:t>
      </w:r>
    </w:p>
    <w:bookmarkEnd w:id="52"/>
    <w:bookmarkStart w:id="53" w:name="X7cba0122769ac0095bae145f08972b288fa3f41"/>
    <w:p>
      <w:pPr>
        <w:pStyle w:val="Heading1"/>
      </w:pPr>
      <w:r>
        <w:t xml:space="preserve">5. Cleaned and reformatted age data was merged.</w:t>
      </w:r>
    </w:p>
    <w:p>
      <w:pPr>
        <w:pStyle w:val="SourceCode"/>
      </w:pPr>
      <w:r>
        <w:rPr>
          <w:rStyle w:val="CommentTok"/>
        </w:rPr>
        <w:t xml:space="preserve">#join the age table on total</w:t>
      </w:r>
      <w:r>
        <w:br/>
      </w:r>
      <w:r>
        <w:rPr>
          <w:rStyle w:val="NormalTok"/>
        </w:rPr>
        <w:t xml:space="preserve">total.a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(total, car_wrecks.age,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total.a</w:t>
      </w:r>
    </w:p>
    <w:p>
      <w:pPr>
        <w:pStyle w:val="SourceCode"/>
      </w:pPr>
      <w:r>
        <w:rPr>
          <w:rStyle w:val="VerbatimChar"/>
        </w:rPr>
        <w:t xml:space="preserve">##        Month Crashes    Cases   logCases logCrashes  Avg_Age</w:t>
      </w:r>
      <w:r>
        <w:br/>
      </w:r>
      <w:r>
        <w:rPr>
          <w:rStyle w:val="VerbatimChar"/>
        </w:rPr>
        <w:t xml:space="preserve">## 1      April    4811  1073244 13.8861964   8.478660 53.74868</w:t>
      </w:r>
      <w:r>
        <w:br/>
      </w:r>
      <w:r>
        <w:rPr>
          <w:rStyle w:val="VerbatimChar"/>
        </w:rPr>
        <w:t xml:space="preserve">## 2     August    8535  5980439 15.6040045   9.051931 50.62693</w:t>
      </w:r>
      <w:r>
        <w:br/>
      </w:r>
      <w:r>
        <w:rPr>
          <w:rStyle w:val="VerbatimChar"/>
        </w:rPr>
        <w:t xml:space="preserve">## 3   December    7255 19864374 16.8044384   8.889446 54.57355</w:t>
      </w:r>
      <w:r>
        <w:br/>
      </w:r>
      <w:r>
        <w:rPr>
          <w:rStyle w:val="VerbatimChar"/>
        </w:rPr>
        <w:t xml:space="preserve">## 4   February    5891       18  2.8903718   8.681181 48.01624</w:t>
      </w:r>
      <w:r>
        <w:br/>
      </w:r>
      <w:r>
        <w:rPr>
          <w:rStyle w:val="VerbatimChar"/>
        </w:rPr>
        <w:t xml:space="preserve">## 5    January    6071        2  0.6931472   8.711279 51.89990</w:t>
      </w:r>
      <w:r>
        <w:br/>
      </w:r>
      <w:r>
        <w:rPr>
          <w:rStyle w:val="VerbatimChar"/>
        </w:rPr>
        <w:t xml:space="preserve">## 6       July    8425  4523226 15.3247360   9.038959 52.47881</w:t>
      </w:r>
      <w:r>
        <w:br/>
      </w:r>
      <w:r>
        <w:rPr>
          <w:rStyle w:val="VerbatimChar"/>
        </w:rPr>
        <w:t xml:space="preserve">## 7       June    8185  2623046 14.7798468   9.010058 45.86492</w:t>
      </w:r>
      <w:r>
        <w:br/>
      </w:r>
      <w:r>
        <w:rPr>
          <w:rStyle w:val="VerbatimChar"/>
        </w:rPr>
        <w:t xml:space="preserve">## 8      March    5562   196965 12.1907813   8.623713 52.42142</w:t>
      </w:r>
      <w:r>
        <w:br/>
      </w:r>
      <w:r>
        <w:rPr>
          <w:rStyle w:val="VerbatimChar"/>
        </w:rPr>
        <w:t xml:space="preserve">## 9        May    6778  1791449 14.3985353   8.821437 49.21146</w:t>
      </w:r>
      <w:r>
        <w:br/>
      </w:r>
      <w:r>
        <w:rPr>
          <w:rStyle w:val="VerbatimChar"/>
        </w:rPr>
        <w:t xml:space="preserve">## 10  November    7736 13541108 16.4212407   8.953640 58.49599</w:t>
      </w:r>
      <w:r>
        <w:br/>
      </w:r>
      <w:r>
        <w:rPr>
          <w:rStyle w:val="VerbatimChar"/>
        </w:rPr>
        <w:t xml:space="preserve">## 11   October    8459  9065117 16.0199443   9.042986 53.40945</w:t>
      </w:r>
      <w:r>
        <w:br/>
      </w:r>
      <w:r>
        <w:rPr>
          <w:rStyle w:val="VerbatimChar"/>
        </w:rPr>
        <w:t xml:space="preserve">## 12 September    8177  7173102 15.7858488   9.009081 52.79774</w:t>
      </w:r>
    </w:p>
    <w:p>
      <w:pPr>
        <w:pStyle w:val="FirstParagraph"/>
      </w:pPr>
      <w:r>
        <w:t xml:space="preserve">#6. Drinking reports were calculated based on known reported drinking incidents, where the DRINKING column in the original FARS data set = 1. A sum for each month was calculated and inserted into a dataframe.</w:t>
      </w:r>
    </w:p>
    <w:p>
      <w:pPr>
        <w:pStyle w:val="SourceCode"/>
      </w:pPr>
      <w:r>
        <w:rPr>
          <w:rStyle w:val="CommentTok"/>
        </w:rPr>
        <w:t xml:space="preserve">#here we aggregate Drinking reports</w:t>
      </w:r>
      <w:r>
        <w:br/>
      </w:r>
      <w:r>
        <w:rPr>
          <w:rStyle w:val="NormalTok"/>
        </w:rPr>
        <w:t xml:space="preserve">car_wrecks.drink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(car_wrecks, DRINKING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#car_wrecks.drink</w:t>
      </w:r>
      <w:r>
        <w:br/>
      </w:r>
      <w:r>
        <w:br/>
      </w:r>
      <w:r>
        <w:rPr>
          <w:rStyle w:val="NormalTok"/>
        </w:rPr>
        <w:t xml:space="preserve">car_wrecks.drink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car_wrecks.drink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(DRINKING) 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(car_wrecks.drink)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"drink_counts"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car_wrecks.drink</w:t>
      </w:r>
    </w:p>
    <w:p>
      <w:pPr>
        <w:pStyle w:val="SourceCode"/>
      </w:pPr>
      <w:r>
        <w:rPr>
          <w:rStyle w:val="VerbatimChar"/>
        </w:rPr>
        <w:t xml:space="preserve">## # A tibble: 12 x 2</w:t>
      </w:r>
      <w:r>
        <w:br/>
      </w:r>
      <w:r>
        <w:rPr>
          <w:rStyle w:val="VerbatimChar"/>
        </w:rPr>
        <w:t xml:space="preserve">##    Month     drink_counts</w:t>
      </w:r>
      <w:r>
        <w:br/>
      </w:r>
      <w:r>
        <w:rPr>
          <w:rStyle w:val="VerbatimChar"/>
        </w:rPr>
        <w:t xml:space="preserve">##    &lt;chr&gt;            &lt;int&gt;</w:t>
      </w:r>
      <w:r>
        <w:br/>
      </w:r>
      <w:r>
        <w:rPr>
          <w:rStyle w:val="VerbatimChar"/>
        </w:rPr>
        <w:t xml:space="preserve">##  1 April              468</w:t>
      </w:r>
      <w:r>
        <w:br/>
      </w:r>
      <w:r>
        <w:rPr>
          <w:rStyle w:val="VerbatimChar"/>
        </w:rPr>
        <w:t xml:space="preserve">##  2 August             962</w:t>
      </w:r>
      <w:r>
        <w:br/>
      </w:r>
      <w:r>
        <w:rPr>
          <w:rStyle w:val="VerbatimChar"/>
        </w:rPr>
        <w:t xml:space="preserve">##  3 December           689</w:t>
      </w:r>
      <w:r>
        <w:br/>
      </w:r>
      <w:r>
        <w:rPr>
          <w:rStyle w:val="VerbatimChar"/>
        </w:rPr>
        <w:t xml:space="preserve">##  4 February           606</w:t>
      </w:r>
      <w:r>
        <w:br/>
      </w:r>
      <w:r>
        <w:rPr>
          <w:rStyle w:val="VerbatimChar"/>
        </w:rPr>
        <w:t xml:space="preserve">##  5 January            615</w:t>
      </w:r>
      <w:r>
        <w:br/>
      </w:r>
      <w:r>
        <w:rPr>
          <w:rStyle w:val="VerbatimChar"/>
        </w:rPr>
        <w:t xml:space="preserve">##  6 July               837</w:t>
      </w:r>
      <w:r>
        <w:br/>
      </w:r>
      <w:r>
        <w:rPr>
          <w:rStyle w:val="VerbatimChar"/>
        </w:rPr>
        <w:t xml:space="preserve">##  7 June               897</w:t>
      </w:r>
      <w:r>
        <w:br/>
      </w:r>
      <w:r>
        <w:rPr>
          <w:rStyle w:val="VerbatimChar"/>
        </w:rPr>
        <w:t xml:space="preserve">##  8 March              581</w:t>
      </w:r>
      <w:r>
        <w:br/>
      </w:r>
      <w:r>
        <w:rPr>
          <w:rStyle w:val="VerbatimChar"/>
        </w:rPr>
        <w:t xml:space="preserve">##  9 May                729</w:t>
      </w:r>
      <w:r>
        <w:br/>
      </w:r>
      <w:r>
        <w:rPr>
          <w:rStyle w:val="VerbatimChar"/>
        </w:rPr>
        <w:t xml:space="preserve">## 10 November           782</w:t>
      </w:r>
      <w:r>
        <w:br/>
      </w:r>
      <w:r>
        <w:rPr>
          <w:rStyle w:val="VerbatimChar"/>
        </w:rPr>
        <w:t xml:space="preserve">## 11 October            798</w:t>
      </w:r>
      <w:r>
        <w:br/>
      </w:r>
      <w:r>
        <w:rPr>
          <w:rStyle w:val="VerbatimChar"/>
        </w:rPr>
        <w:t xml:space="preserve">## 12 September          834</w:t>
      </w:r>
    </w:p>
    <w:bookmarkEnd w:id="53"/>
    <w:bookmarkStart w:id="55" w:name="X95333c1026ae9deefc036f8706b143ce7ddedff"/>
    <w:p>
      <w:pPr>
        <w:pStyle w:val="Heading1"/>
      </w:pPr>
      <w:r>
        <w:t xml:space="preserve">7. Drinking counts were merged into the data frame.</w:t>
      </w:r>
    </w:p>
    <w:p>
      <w:pPr>
        <w:pStyle w:val="SourceCode"/>
      </w:pPr>
      <w:r>
        <w:rPr>
          <w:rStyle w:val="CommentTok"/>
        </w:rPr>
        <w:t xml:space="preserve">#merge drinking with total</w:t>
      </w:r>
      <w:r>
        <w:br/>
      </w:r>
      <w:r>
        <w:br/>
      </w:r>
      <w:r>
        <w:rPr>
          <w:rStyle w:val="NormalTok"/>
        </w:rPr>
        <w:t xml:space="preserve">total.b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(total.a, car_wrecks.drink,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total.b</w:t>
      </w:r>
    </w:p>
    <w:p>
      <w:pPr>
        <w:pStyle w:val="SourceCode"/>
      </w:pPr>
      <w:r>
        <w:rPr>
          <w:rStyle w:val="VerbatimChar"/>
        </w:rPr>
        <w:t xml:space="preserve">##        Month Crashes    Cases   logCases logCrashes  Avg_Age drink_counts</w:t>
      </w:r>
      <w:r>
        <w:br/>
      </w:r>
      <w:r>
        <w:rPr>
          <w:rStyle w:val="VerbatimChar"/>
        </w:rPr>
        <w:t xml:space="preserve">## 1      April    4811  1073244 13.8861964   8.478660 53.74868          468</w:t>
      </w:r>
      <w:r>
        <w:br/>
      </w:r>
      <w:r>
        <w:rPr>
          <w:rStyle w:val="VerbatimChar"/>
        </w:rPr>
        <w:t xml:space="preserve">## 2     August    8535  5980439 15.6040045   9.051931 50.62693          962</w:t>
      </w:r>
      <w:r>
        <w:br/>
      </w:r>
      <w:r>
        <w:rPr>
          <w:rStyle w:val="VerbatimChar"/>
        </w:rPr>
        <w:t xml:space="preserve">## 3   December    7255 19864374 16.8044384   8.889446 54.57355          689</w:t>
      </w:r>
      <w:r>
        <w:br/>
      </w:r>
      <w:r>
        <w:rPr>
          <w:rStyle w:val="VerbatimChar"/>
        </w:rPr>
        <w:t xml:space="preserve">## 4   February    5891       18  2.8903718   8.681181 48.01624          606</w:t>
      </w:r>
      <w:r>
        <w:br/>
      </w:r>
      <w:r>
        <w:rPr>
          <w:rStyle w:val="VerbatimChar"/>
        </w:rPr>
        <w:t xml:space="preserve">## 5    January    6071        2  0.6931472   8.711279 51.89990          615</w:t>
      </w:r>
      <w:r>
        <w:br/>
      </w:r>
      <w:r>
        <w:rPr>
          <w:rStyle w:val="VerbatimChar"/>
        </w:rPr>
        <w:t xml:space="preserve">## 6       July    8425  4523226 15.3247360   9.038959 52.47881          837</w:t>
      </w:r>
      <w:r>
        <w:br/>
      </w:r>
      <w:r>
        <w:rPr>
          <w:rStyle w:val="VerbatimChar"/>
        </w:rPr>
        <w:t xml:space="preserve">## 7       June    8185  2623046 14.7798468   9.010058 45.86492          897</w:t>
      </w:r>
      <w:r>
        <w:br/>
      </w:r>
      <w:r>
        <w:rPr>
          <w:rStyle w:val="VerbatimChar"/>
        </w:rPr>
        <w:t xml:space="preserve">## 8      March    5562   196965 12.1907813   8.623713 52.42142          581</w:t>
      </w:r>
      <w:r>
        <w:br/>
      </w:r>
      <w:r>
        <w:rPr>
          <w:rStyle w:val="VerbatimChar"/>
        </w:rPr>
        <w:t xml:space="preserve">## 9        May    6778  1791449 14.3985353   8.821437 49.21146          729</w:t>
      </w:r>
      <w:r>
        <w:br/>
      </w:r>
      <w:r>
        <w:rPr>
          <w:rStyle w:val="VerbatimChar"/>
        </w:rPr>
        <w:t xml:space="preserve">## 10  November    7736 13541108 16.4212407   8.953640 58.49599          782</w:t>
      </w:r>
      <w:r>
        <w:br/>
      </w:r>
      <w:r>
        <w:rPr>
          <w:rStyle w:val="VerbatimChar"/>
        </w:rPr>
        <w:t xml:space="preserve">## 11   October    8459  9065117 16.0199443   9.042986 53.40945          798</w:t>
      </w:r>
      <w:r>
        <w:br/>
      </w:r>
      <w:r>
        <w:rPr>
          <w:rStyle w:val="VerbatimChar"/>
        </w:rPr>
        <w:t xml:space="preserve">## 12 September    8177  7173102 15.7858488   9.009081 52.79774          834</w:t>
      </w:r>
    </w:p>
    <w:p>
      <w:pPr>
        <w:pStyle w:val="FirstParagraph"/>
      </w:pPr>
      <w:r>
        <w:t xml:space="preserve">#8. Speeding related incidents were manually taken from the FARS annual report.</w:t>
      </w:r>
      <w:r>
        <w:t xml:space="preserve"> </w:t>
      </w:r>
      <w:r>
        <w:t xml:space="preserve">The following vector reflects the total speeding violation counts per month in 2020.</w:t>
      </w:r>
      <w:r>
        <w:t xml:space="preserve"> </w:t>
      </w:r>
      <w:r>
        <w:t xml:space="preserve">A month vector was added and speeding related incidents transformed into a data frame.</w:t>
      </w:r>
      <w:r>
        <w:t xml:space="preserve"> </w:t>
      </w:r>
      <w:r>
        <w:t xml:space="preserve">Dataframe total.c reflects the final data frame transformation with all our predictor variables.</w:t>
      </w:r>
    </w:p>
    <w:p>
      <w:pPr>
        <w:pStyle w:val="SourceCode"/>
      </w:pPr>
      <w:r>
        <w:rPr>
          <w:rStyle w:val="CommentTok"/>
        </w:rPr>
        <w:t xml:space="preserve">#add speeding-related incidents</w:t>
      </w:r>
      <w:r>
        <w:br/>
      </w:r>
      <w:r>
        <w:rPr>
          <w:rStyle w:val="CommentTok"/>
        </w:rPr>
        <w:t xml:space="preserve">#manually taken from page 19</w:t>
      </w:r>
      <w:r>
        <w:br/>
      </w:r>
      <w:r>
        <w:rPr>
          <w:rStyle w:val="CommentTok"/>
        </w:rPr>
        <w:t xml:space="preserve">#Table 4. Monthly Traffic Fatalities, by Speeding Involvement, </w:t>
      </w:r>
      <w:r>
        <w:br/>
      </w:r>
      <w:r>
        <w:rPr>
          <w:rStyle w:val="CommentTok"/>
        </w:rPr>
        <w:t xml:space="preserve">#Alcohol-Impaired Driving, and Passenger Vehicle Occupant Restraint Use, 2019 and 2020</w:t>
      </w:r>
      <w:r>
        <w:br/>
      </w:r>
      <w:r>
        <w:br/>
      </w:r>
      <w:r>
        <w:rPr>
          <w:rStyle w:val="NormalTok"/>
        </w:rPr>
        <w:t xml:space="preserve">speeding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month.name</w:t>
      </w:r>
      <w:r>
        <w:br/>
      </w:r>
      <w:r>
        <w:br/>
      </w:r>
      <w:r>
        <w:rPr>
          <w:rStyle w:val="NormalTok"/>
        </w:rPr>
        <w:t xml:space="preserve">car_wrecks.speeding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(month, speeding)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(car_wrecks.speeding)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"Speeding"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#merge into the main df</w:t>
      </w:r>
      <w:r>
        <w:br/>
      </w:r>
      <w:r>
        <w:br/>
      </w:r>
      <w:r>
        <w:rPr>
          <w:rStyle w:val="NormalTok"/>
        </w:rPr>
        <w:t xml:space="preserve">total.c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(total.b, car_wrecks.speeding,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total.c</w:t>
      </w:r>
    </w:p>
    <w:p>
      <w:pPr>
        <w:pStyle w:val="SourceCode"/>
      </w:pPr>
      <w:r>
        <w:rPr>
          <w:rStyle w:val="VerbatimChar"/>
        </w:rPr>
        <w:t xml:space="preserve">##        Month Crashes    Cases   logCases logCrashes  Avg_Age drink_counts</w:t>
      </w:r>
      <w:r>
        <w:br/>
      </w:r>
      <w:r>
        <w:rPr>
          <w:rStyle w:val="VerbatimChar"/>
        </w:rPr>
        <w:t xml:space="preserve">## 1      April    4811  1073244 13.8861964   8.478660 53.74868          468</w:t>
      </w:r>
      <w:r>
        <w:br/>
      </w:r>
      <w:r>
        <w:rPr>
          <w:rStyle w:val="VerbatimChar"/>
        </w:rPr>
        <w:t xml:space="preserve">## 2     August    8535  5980439 15.6040045   9.051931 50.62693          962</w:t>
      </w:r>
      <w:r>
        <w:br/>
      </w:r>
      <w:r>
        <w:rPr>
          <w:rStyle w:val="VerbatimChar"/>
        </w:rPr>
        <w:t xml:space="preserve">## 3   December    7255 19864374 16.8044384   8.889446 54.57355          689</w:t>
      </w:r>
      <w:r>
        <w:br/>
      </w:r>
      <w:r>
        <w:rPr>
          <w:rStyle w:val="VerbatimChar"/>
        </w:rPr>
        <w:t xml:space="preserve">## 4   February    5891       18  2.8903718   8.681181 48.01624          606</w:t>
      </w:r>
      <w:r>
        <w:br/>
      </w:r>
      <w:r>
        <w:rPr>
          <w:rStyle w:val="VerbatimChar"/>
        </w:rPr>
        <w:t xml:space="preserve">## 5    January    6071        2  0.6931472   8.711279 51.89990          615</w:t>
      </w:r>
      <w:r>
        <w:br/>
      </w:r>
      <w:r>
        <w:rPr>
          <w:rStyle w:val="VerbatimChar"/>
        </w:rPr>
        <w:t xml:space="preserve">## 6       July    8425  4523226 15.3247360   9.038959 52.47881          837</w:t>
      </w:r>
      <w:r>
        <w:br/>
      </w:r>
      <w:r>
        <w:rPr>
          <w:rStyle w:val="VerbatimChar"/>
        </w:rPr>
        <w:t xml:space="preserve">## 7       June    8185  2623046 14.7798468   9.010058 45.86492          897</w:t>
      </w:r>
      <w:r>
        <w:br/>
      </w:r>
      <w:r>
        <w:rPr>
          <w:rStyle w:val="VerbatimChar"/>
        </w:rPr>
        <w:t xml:space="preserve">## 8      March    5562   196965 12.1907813   8.623713 52.42142          581</w:t>
      </w:r>
      <w:r>
        <w:br/>
      </w:r>
      <w:r>
        <w:rPr>
          <w:rStyle w:val="VerbatimChar"/>
        </w:rPr>
        <w:t xml:space="preserve">## 9        May    6778  1791449 14.3985353   8.821437 49.21146          729</w:t>
      </w:r>
      <w:r>
        <w:br/>
      </w:r>
      <w:r>
        <w:rPr>
          <w:rStyle w:val="VerbatimChar"/>
        </w:rPr>
        <w:t xml:space="preserve">## 10  November    7736 13541108 16.4212407   8.953640 58.49599          782</w:t>
      </w:r>
      <w:r>
        <w:br/>
      </w:r>
      <w:r>
        <w:rPr>
          <w:rStyle w:val="VerbatimChar"/>
        </w:rPr>
        <w:t xml:space="preserve">## 11   October    8459  9065117 16.0199443   9.042986 53.40945          798</w:t>
      </w:r>
      <w:r>
        <w:br/>
      </w:r>
      <w:r>
        <w:rPr>
          <w:rStyle w:val="VerbatimChar"/>
        </w:rPr>
        <w:t xml:space="preserve">## 12 September    8177  7173102 15.7858488   9.009081 52.79774          834</w:t>
      </w:r>
      <w:r>
        <w:br/>
      </w:r>
      <w:r>
        <w:rPr>
          <w:rStyle w:val="VerbatimChar"/>
        </w:rPr>
        <w:t xml:space="preserve">##    Speeding</w:t>
      </w:r>
      <w:r>
        <w:br/>
      </w:r>
      <w:r>
        <w:rPr>
          <w:rStyle w:val="VerbatimChar"/>
        </w:rPr>
        <w:t xml:space="preserve">## 1       761</w:t>
      </w:r>
      <w:r>
        <w:br/>
      </w:r>
      <w:r>
        <w:rPr>
          <w:rStyle w:val="VerbatimChar"/>
        </w:rPr>
        <w:t xml:space="preserve">## 2      1089</w:t>
      </w:r>
      <w:r>
        <w:br/>
      </w:r>
      <w:r>
        <w:rPr>
          <w:rStyle w:val="VerbatimChar"/>
        </w:rPr>
        <w:t xml:space="preserve">## 3       914</w:t>
      </w:r>
      <w:r>
        <w:br/>
      </w:r>
      <w:r>
        <w:rPr>
          <w:rStyle w:val="VerbatimChar"/>
        </w:rPr>
        <w:t xml:space="preserve">## 4       718</w:t>
      </w:r>
      <w:r>
        <w:br/>
      </w:r>
      <w:r>
        <w:rPr>
          <w:rStyle w:val="VerbatimChar"/>
        </w:rPr>
        <w:t xml:space="preserve">## 5       733</w:t>
      </w:r>
      <w:r>
        <w:br/>
      </w:r>
      <w:r>
        <w:rPr>
          <w:rStyle w:val="VerbatimChar"/>
        </w:rPr>
        <w:t xml:space="preserve">## 6      1151</w:t>
      </w:r>
      <w:r>
        <w:br/>
      </w:r>
      <w:r>
        <w:rPr>
          <w:rStyle w:val="VerbatimChar"/>
        </w:rPr>
        <w:t xml:space="preserve">## 7      1189</w:t>
      </w:r>
      <w:r>
        <w:br/>
      </w:r>
      <w:r>
        <w:rPr>
          <w:rStyle w:val="VerbatimChar"/>
        </w:rPr>
        <w:t xml:space="preserve">## 8       735</w:t>
      </w:r>
      <w:r>
        <w:br/>
      </w:r>
      <w:r>
        <w:rPr>
          <w:rStyle w:val="VerbatimChar"/>
        </w:rPr>
        <w:t xml:space="preserve">## 9      1007</w:t>
      </w:r>
      <w:r>
        <w:br/>
      </w:r>
      <w:r>
        <w:rPr>
          <w:rStyle w:val="VerbatimChar"/>
        </w:rPr>
        <w:t xml:space="preserve">## 10      883</w:t>
      </w:r>
      <w:r>
        <w:br/>
      </w:r>
      <w:r>
        <w:rPr>
          <w:rStyle w:val="VerbatimChar"/>
        </w:rPr>
        <w:t xml:space="preserve">## 11      999</w:t>
      </w:r>
      <w:r>
        <w:br/>
      </w:r>
      <w:r>
        <w:rPr>
          <w:rStyle w:val="VerbatimChar"/>
        </w:rPr>
        <w:t xml:space="preserve">## 12     1079</w:t>
      </w:r>
    </w:p>
    <w:p>
      <w:pPr>
        <w:pStyle w:val="FirstParagraph"/>
      </w:pPr>
      <w:r>
        <w:t xml:space="preserve">The following graph shows the final monthly aggregates for each predictor in our data set.</w:t>
      </w:r>
    </w:p>
    <w:p>
      <w:pPr>
        <w:pStyle w:val="SourceCode"/>
      </w:pPr>
      <w:r>
        <w:rPr>
          <w:rStyle w:val="CommentTok"/>
        </w:rPr>
        <w:t xml:space="preserve">#graph the totals</w:t>
      </w:r>
      <w:r>
        <w:br/>
      </w:r>
      <w:r>
        <w:rPr>
          <w:rStyle w:val="NormalTok"/>
        </w:rPr>
        <w:t xml:space="preserve">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Avg_Age)</w:t>
      </w:r>
      <w:r>
        <w:br/>
      </w:r>
      <w:r>
        <w:rPr>
          <w:rStyle w:val="NormalTok"/>
        </w:rPr>
        <w:t xml:space="preserve">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logDrinks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drink_counts)</w:t>
      </w:r>
      <w:r>
        <w:br/>
      </w:r>
      <w:r>
        <w:rPr>
          <w:rStyle w:val="NormalTok"/>
        </w:rPr>
        <w:t xml:space="preserve">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Speeding)</w:t>
      </w:r>
      <w:r>
        <w:br/>
      </w:r>
      <w:r>
        <w:br/>
      </w:r>
      <w:r>
        <w:rPr>
          <w:rStyle w:val="CommentTok"/>
        </w:rPr>
        <w:t xml:space="preserve"># Reshape data frame</w:t>
      </w:r>
      <w:r>
        <w:br/>
      </w:r>
      <w:r>
        <w:rPr>
          <w:rStyle w:val="NormalTok"/>
        </w:rPr>
        <w:t xml:space="preserve">df_reshaped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logCases, 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logCrashes, </w:t>
      </w:r>
      <w:r>
        <w:br/>
      </w:r>
      <w:r>
        <w:rPr>
          <w:rStyle w:val="NormalTok"/>
        </w:rPr>
        <w:t xml:space="preserve">                             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logAge, 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logDrinks, 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logSpeed),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Cases"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"Crashes"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Age"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"Drinking Violations"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"Speeding Violations"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                             ))</w:t>
      </w:r>
      <w:r>
        <w:br/>
      </w:r>
      <w:r>
        <w:br/>
      </w:r>
      <w:r>
        <w:rPr>
          <w:rStyle w:val="NormalTok"/>
        </w:rPr>
        <w:t xml:space="preserve">df_reshaped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(df_reshaped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month.name)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(df_reshaped,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of Predictor Variables on Car Accidents by Month in 2020 (Log Scale)"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8" w:name="ridge-regression-analysis"/>
    <w:p>
      <w:pPr>
        <w:pStyle w:val="Heading1"/>
      </w:pPr>
      <w:r>
        <w:t xml:space="preserve">Ridge Regression Analysis:</w:t>
      </w:r>
    </w:p>
    <w:p>
      <w:pPr>
        <w:pStyle w:val="FirstParagraph"/>
      </w:pPr>
      <w:r>
        <w:t xml:space="preserve">The ridge regression was performed using the final transformed data frame</w:t>
      </w:r>
      <w:r>
        <w:t xml:space="preserve"> </w:t>
      </w:r>
      <w:r>
        <w:t xml:space="preserve">“</w:t>
      </w:r>
      <w:r>
        <w:t xml:space="preserve">total.c</w:t>
      </w:r>
      <w:r>
        <w:t xml:space="preserve">”</w:t>
      </w:r>
      <w:r>
        <w:t xml:space="preserve">.</w:t>
      </w:r>
      <w:r>
        <w:t xml:space="preserve"> </w:t>
      </w:r>
      <w:r>
        <w:t xml:space="preserve">In this analysis, the response variable is defined as the total number of incidents</w:t>
      </w:r>
      <w:r>
        <w:t xml:space="preserve"> </w:t>
      </w:r>
      <w:r>
        <w:t xml:space="preserve">per month reported by FARS. Columns</w:t>
      </w:r>
      <w:r>
        <w:t xml:space="preserve"> </w:t>
      </w:r>
      <w:r>
        <w:t xml:space="preserve">‘</w:t>
      </w:r>
      <w:r>
        <w:t xml:space="preserve">Cases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Avg_Age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drink_counts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Speeding</w:t>
      </w:r>
      <w:r>
        <w:t xml:space="preserve">’</w:t>
      </w:r>
      <w:r>
        <w:t xml:space="preserve"> </w:t>
      </w:r>
      <w:r>
        <w:t xml:space="preserve">were formatted into an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matrix. Using the glmnet package, a ridge regression model</w:t>
      </w:r>
      <w:r>
        <w:t xml:space="preserve"> </w:t>
      </w:r>
      <w:r>
        <w:t xml:space="preserve">was fitted onto the x and y variables, and an optimal</w:t>
      </w:r>
      <w:r>
        <w:t xml:space="preserve"> </w:t>
      </w:r>
      <w:r>
        <w:t xml:space="preserve">lambda value minimizing the mean squared error was chosen.</w:t>
      </w:r>
    </w:p>
    <w:p>
      <w:pPr>
        <w:pStyle w:val="SourceCode"/>
      </w:pPr>
      <w:r>
        <w:rPr>
          <w:rStyle w:val="CommentTok"/>
        </w:rPr>
        <w:t xml:space="preserve">#begin ridge regression</w:t>
      </w:r>
      <w:r>
        <w:br/>
      </w:r>
      <w:r>
        <w:br/>
      </w:r>
      <w:r>
        <w:rPr>
          <w:rStyle w:val="CommentTok"/>
        </w:rPr>
        <w:t xml:space="preserve">#define response variable and predictors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Crashes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(total.c[,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'Cases'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'Avg_Age'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'drink_counts'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'Speeding'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#fit ridge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#summary(model)</w:t>
      </w:r>
      <w:r>
        <w:br/>
      </w:r>
      <w:r>
        <w:br/>
      </w:r>
      <w:r>
        <w:rPr>
          <w:rStyle w:val="CommentTok"/>
        </w:rPr>
        <w:t xml:space="preserve">#perform k-fold cross-validation to find optimal lambda value</w:t>
      </w:r>
      <w:r>
        <w:br/>
      </w:r>
      <w:r>
        <w:rPr>
          <w:rStyle w:val="NormalTok"/>
        </w:rPr>
        <w:t xml:space="preserve">cv_model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Option grouped=FALSE enforced in cv.glmnet, since &lt; 3 observations per</w:t>
      </w:r>
      <w:r>
        <w:br/>
      </w:r>
      <w:r>
        <w:rPr>
          <w:rStyle w:val="VerbatimChar"/>
        </w:rPr>
        <w:t xml:space="preserve">## fold</w:t>
      </w:r>
    </w:p>
    <w:p>
      <w:pPr>
        <w:pStyle w:val="SourceCode"/>
      </w:pPr>
      <w:r>
        <w:rPr>
          <w:rStyle w:val="CommentTok"/>
        </w:rPr>
        <w:t xml:space="preserve">#find optimal lambda value that minimizes test MSE</w:t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best_lambda</w:t>
      </w:r>
    </w:p>
    <w:p>
      <w:pPr>
        <w:pStyle w:val="SourceCode"/>
      </w:pPr>
      <w:r>
        <w:rPr>
          <w:rStyle w:val="VerbatimChar"/>
        </w:rPr>
        <w:t xml:space="preserve">## [1] 479.2966</w:t>
      </w:r>
    </w:p>
    <w:p>
      <w:pPr>
        <w:pStyle w:val="SourceCode"/>
      </w:pPr>
      <w:r>
        <w:rPr>
          <w:rStyle w:val="CommentTok"/>
        </w:rPr>
        <w:t xml:space="preserve">#produce plot of test MSE by lambda value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values of the coefficients of the best model, we can conclude that the</w:t>
      </w:r>
      <w:r>
        <w:t xml:space="preserve"> </w:t>
      </w:r>
      <w:r>
        <w:t xml:space="preserve">number of positive covod-19 cases had very little to no effect on the overall number</w:t>
      </w:r>
      <w:r>
        <w:t xml:space="preserve"> </w:t>
      </w:r>
      <w:r>
        <w:t xml:space="preserve">of FARS driving incidents in 2020. In fact it appears that the average age of</w:t>
      </w:r>
      <w:r>
        <w:t xml:space="preserve"> </w:t>
      </w:r>
      <w:r>
        <w:t xml:space="preserve">drivers had the largest impact, followed by overall alcohol consumption and speeding incidents.</w:t>
      </w:r>
    </w:p>
    <w:p>
      <w:pPr>
        <w:pStyle w:val="SourceCode"/>
      </w:pPr>
      <w:r>
        <w:rPr>
          <w:rStyle w:val="CommentTok"/>
        </w:rPr>
        <w:t xml:space="preserve">#coefficients of the best model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best_lambda)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(best_model)</w:t>
      </w:r>
    </w:p>
    <w:p>
      <w:pPr>
        <w:pStyle w:val="SourceCode"/>
      </w:pPr>
      <w:r>
        <w:rPr>
          <w:rStyle w:val="VerbatimChar"/>
        </w:rPr>
        <w:t xml:space="preserve">## 5 x 1 sparse Matrix of class "dgCMatrix"</w:t>
      </w:r>
      <w:r>
        <w:br/>
      </w:r>
      <w:r>
        <w:rPr>
          <w:rStyle w:val="VerbatimChar"/>
        </w:rPr>
        <w:t xml:space="preserve">##                        s0</w:t>
      </w:r>
      <w:r>
        <w:br/>
      </w:r>
      <w:r>
        <w:rPr>
          <w:rStyle w:val="VerbatimChar"/>
        </w:rPr>
        <w:t xml:space="preserve">## (Intercept)  7.758772e+02</w:t>
      </w:r>
      <w:r>
        <w:br/>
      </w:r>
      <w:r>
        <w:rPr>
          <w:rStyle w:val="VerbatimChar"/>
        </w:rPr>
        <w:t xml:space="preserve">## Cases        3.563755e-05</w:t>
      </w:r>
      <w:r>
        <w:br/>
      </w:r>
      <w:r>
        <w:rPr>
          <w:rStyle w:val="VerbatimChar"/>
        </w:rPr>
        <w:t xml:space="preserve">## Avg_Age      1.858331e+01</w:t>
      </w:r>
      <w:r>
        <w:br/>
      </w:r>
      <w:r>
        <w:rPr>
          <w:rStyle w:val="VerbatimChar"/>
        </w:rPr>
        <w:t xml:space="preserve">## drink_counts 4.065878e+00</w:t>
      </w:r>
      <w:r>
        <w:br/>
      </w:r>
      <w:r>
        <w:rPr>
          <w:rStyle w:val="VerbatimChar"/>
        </w:rPr>
        <w:t xml:space="preserve">## Speeding     2.386681e+00</w:t>
      </w:r>
    </w:p>
    <w:p>
      <w:pPr>
        <w:pStyle w:val="FirstParagraph"/>
      </w:pPr>
      <w:r>
        <w:t xml:space="preserve">The model below shows the Ridge trace plot for each of the coefficients as the log lambda increases.</w:t>
      </w:r>
      <w:r>
        <w:t xml:space="preserve"> </w:t>
      </w:r>
      <w:r>
        <w:t xml:space="preserve">As lambda increases, the coefficients trend towards 0.</w:t>
      </w:r>
    </w:p>
    <w:p>
      <w:pPr>
        <w:pStyle w:val="SourceCode"/>
      </w:pPr>
      <w:r>
        <w:rPr>
          <w:rStyle w:val="CommentTok"/>
        </w:rPr>
        <w:t xml:space="preserve">#produce Ridge trace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hlemon_kche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verifying-our-model"/>
    <w:p>
      <w:pPr>
        <w:pStyle w:val="Heading1"/>
      </w:pPr>
      <w:r>
        <w:t xml:space="preserve">Verifying our Model</w:t>
      </w:r>
    </w:p>
    <w:p>
      <w:pPr>
        <w:pStyle w:val="FirstParagraph"/>
      </w:pPr>
      <w:r>
        <w:t xml:space="preserve">To verify the accuracy of our model, we predicted some y-values using our best</w:t>
      </w:r>
      <w:r>
        <w:t xml:space="preserve"> </w:t>
      </w:r>
      <w:r>
        <w:t xml:space="preserve">model and used these values to calculate the total sum of squares (sst)</w:t>
      </w:r>
      <w:r>
        <w:t xml:space="preserve"> </w:t>
      </w:r>
      <w:r>
        <w:t xml:space="preserve">and the sum of squared errors (sse). From these values,</w:t>
      </w:r>
      <w:r>
        <w:t xml:space="preserve"> </w:t>
      </w:r>
      <w:r>
        <w:t xml:space="preserve">we know that the R^2 value of our model is about 0.94.</w:t>
      </w:r>
      <w:r>
        <w:t xml:space="preserve"> </w:t>
      </w:r>
      <w:r>
        <w:t xml:space="preserve">Thus, our model explains about 94% of the variation in our data.</w:t>
      </w:r>
    </w:p>
    <w:p>
      <w:pPr>
        <w:pStyle w:val="SourceCode"/>
      </w:pPr>
      <w:r>
        <w:rPr>
          <w:rStyle w:val="CommentTok"/>
        </w:rPr>
        <w:t xml:space="preserve">#use fitted best model to make predictions</w:t>
      </w:r>
      <w:r>
        <w:br/>
      </w:r>
      <w:r>
        <w:rPr>
          <w:rStyle w:val="NormalTok"/>
        </w:rPr>
        <w:t xml:space="preserve">y_predicted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best_lambda,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#find SST and SSE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((y_predicted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 R-Squared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[1] 0.9177653</w:t>
      </w:r>
    </w:p>
    <w:p>
      <w:pPr>
        <w:pStyle w:val="FirstParagraph"/>
      </w:pPr>
      <w:r>
        <w:t xml:space="preserve">Because the original data sets had to be aggregated in order to run the model,</w:t>
      </w:r>
      <w:r>
        <w:t xml:space="preserve"> </w:t>
      </w:r>
      <w:r>
        <w:t xml:space="preserve">there may have been some loss in the data when translating into the model.</w:t>
      </w:r>
      <w:r>
        <w:t xml:space="preserve"> </w:t>
      </w:r>
      <w:r>
        <w:t xml:space="preserve">Many entries in the FARS data set had unknown values.</w:t>
      </w:r>
      <w:r>
        <w:t xml:space="preserve"> </w:t>
      </w:r>
      <w:r>
        <w:t xml:space="preserve">Thus there may have been insufficient data for the Drinking, Age, and Speeding columns,</w:t>
      </w:r>
      <w:r>
        <w:t xml:space="preserve"> </w:t>
      </w:r>
      <w:r>
        <w:t xml:space="preserve">and the coefficients for the best-fit Ridge regression model may not be representative of the true population values.</w:t>
      </w:r>
    </w:p>
    <w:p>
      <w:pPr>
        <w:pStyle w:val="BodyText"/>
      </w:pPr>
      <w:r>
        <w:t xml:space="preserve">Finally, there may have been many other predictors not considered within this</w:t>
      </w:r>
      <w:r>
        <w:t xml:space="preserve"> </w:t>
      </w:r>
      <w:r>
        <w:t xml:space="preserve">report that could have affected our conclusion. Nevertheless, the empirical</w:t>
      </w:r>
      <w:r>
        <w:t xml:space="preserve"> </w:t>
      </w:r>
      <w:r>
        <w:t xml:space="preserve">evidence of the study seems to suggest that there were differences in the number of vehicle accidents and fatalities between 2019 and 2020,</w:t>
      </w:r>
      <w:r>
        <w:t xml:space="preserve"> </w:t>
      </w:r>
      <w:r>
        <w:t xml:space="preserve">and that the COVID-19 pandemic did not appear to have a significant impact on the number of road incidents in 2020. The number of overall car wreck incidents went down from 2019-2020 however, the total number</w:t>
      </w:r>
      <w:r>
        <w:t xml:space="preserve"> </w:t>
      </w:r>
      <w:r>
        <w:t xml:space="preserve">of car wreck fatalities increased.[2]</w:t>
      </w:r>
    </w:p>
    <w:bookmarkEnd w:id="59"/>
    <w:bookmarkStart w:id="61" w:name="citations"/>
    <w:p>
      <w:pPr>
        <w:pStyle w:val="Heading1"/>
      </w:pPr>
      <w:r>
        <w:t xml:space="preserve">Citations</w:t>
      </w:r>
    </w:p>
    <w:p>
      <w:pPr>
        <w:pStyle w:val="FirstParagraph"/>
      </w:pPr>
      <w:r>
        <w:rPr>
          <w:iCs/>
          <w:i/>
        </w:rPr>
        <w:t xml:space="preserve">[0] Ridge Regression in R (Step-by-Step)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https://www.statology.org/ridge-regression-in-r/</w:t>
        </w:r>
      </w:hyperlink>
      <w:r>
        <w:rPr>
          <w:iCs/>
          <w:i/>
        </w:rPr>
        <w:t xml:space="preserve"> </w:t>
      </w:r>
      <w:r>
        <w:t xml:space="preserve">[1] Elements of Statistical Learning Data Mining, Inference, and Prediction</w:t>
      </w:r>
      <w:r>
        <w:t xml:space="preserve"> </w:t>
      </w:r>
      <w:r>
        <w:rPr>
          <w:iCs/>
          <w:i/>
        </w:rPr>
        <w:t xml:space="preserve">[2]</w:t>
      </w:r>
      <w:r>
        <w:rPr>
          <w:iCs/>
          <w:i/>
        </w:rPr>
        <w:t xml:space="preserve"> </w:t>
      </w:r>
      <w:hyperlink r:id="rId60">
        <w:r>
          <w:rPr>
            <w:rStyle w:val="Hyperlink"/>
            <w:iCs/>
            <w:i/>
          </w:rPr>
          <w:t xml:space="preserve">https://www.nhtsa.gov/press-releases/2020-traffic-crash-data-fatalities</w:t>
        </w:r>
      </w:hyperlink>
      <w:r>
        <w:rPr>
          <w:iCs/>
          <w:i/>
        </w:rPr>
        <w:t xml:space="preserve"> </w:t>
      </w:r>
      <w:r>
        <w:t xml:space="preserve">[3] COVID dataset</w:t>
      </w:r>
      <w:r>
        <w:t xml:space="preserve"> </w:t>
      </w:r>
      <w:hyperlink r:id="rId21">
        <w:r>
          <w:rPr>
            <w:rStyle w:val="Hyperlink"/>
          </w:rPr>
          <w:t xml:space="preserve">https://covidtracking.com/data/national</w:t>
        </w:r>
      </w:hyperlink>
      <w:r>
        <w:t xml:space="preserve"> </w:t>
      </w:r>
      <w:r>
        <w:t xml:space="preserve">*[4] FARS</w:t>
      </w:r>
      <w:r>
        <w:t xml:space="preserve"> </w:t>
      </w:r>
      <w:hyperlink r:id="rId20">
        <w:r>
          <w:rPr>
            <w:rStyle w:val="Hyperlink"/>
          </w:rPr>
          <w:t xml:space="preserve">https://www.nhtsa.gov/file-downloads?p=nhtsa/downloads/FARS/</w:t>
        </w:r>
      </w:hyperlink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hyperlink" Id="rId21" Target="https://covidtracking.com/data/national" TargetMode="External" /><Relationship Type="http://schemas.openxmlformats.org/officeDocument/2006/relationships/hyperlink" Id="rId20" Target="https://www.nhtsa.gov/file-downloads?p=nhtsa/downloads/FARS/" TargetMode="External" /><Relationship Type="http://schemas.openxmlformats.org/officeDocument/2006/relationships/hyperlink" Id="rId60" Target="https://www.nhtsa.gov/press-releases/2020-traffic-crash-data-fatalities" TargetMode="External" /><Relationship Type="http://schemas.openxmlformats.org/officeDocument/2006/relationships/hyperlink" Id="rId38" Target="https://www.statology.org/ridge-regression-in-r/" TargetMode="External" /><Relationship Type="http://schemas.openxmlformats.org/officeDocument/2006/relationships/hyperlink" Id="rId34" Target="https://www.thelongofirm.com/posts/colorado-car-accident-fatalities-increase-20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vidtracking.com/data/national" TargetMode="External" /><Relationship Type="http://schemas.openxmlformats.org/officeDocument/2006/relationships/hyperlink" Id="rId20" Target="https://www.nhtsa.gov/file-downloads?p=nhtsa/downloads/FARS/" TargetMode="External" /><Relationship Type="http://schemas.openxmlformats.org/officeDocument/2006/relationships/hyperlink" Id="rId60" Target="https://www.nhtsa.gov/press-releases/2020-traffic-crash-data-fatalities" TargetMode="External" /><Relationship Type="http://schemas.openxmlformats.org/officeDocument/2006/relationships/hyperlink" Id="rId38" Target="https://www.statology.org/ridge-regression-in-r/" TargetMode="External" /><Relationship Type="http://schemas.openxmlformats.org/officeDocument/2006/relationships/hyperlink" Id="rId34" Target="https://www.thelongofirm.com/posts/colorado-car-accident-fatalities-increase-20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Incidents, Car Wreck Fatalities &amp; Covid in the United States 2019-2020</dc:title>
  <dc:creator>Katie Chen &amp; Heather Lemon</dc:creator>
  <cp:keywords/>
  <dcterms:created xsi:type="dcterms:W3CDTF">2022-05-24T23:48:51Z</dcterms:created>
  <dcterms:modified xsi:type="dcterms:W3CDTF">2022-05-24T23:48:51Z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2022/05/23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