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9C55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BA5D5D" wp14:editId="599C6A3D">
            <wp:extent cx="5524500" cy="127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47F6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ИНСТИТУТ ИНФОКОММУНИКАЦИОННЫХ СИСТЕМ И ТЕХНОЛОГИЙ</w:t>
      </w:r>
    </w:p>
    <w:p w14:paraId="213A9577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5F84BBB0" w14:textId="77777777" w:rsidR="00EF27AF" w:rsidRPr="006207F2" w:rsidRDefault="00EF27AF" w:rsidP="0046674C">
      <w:pPr>
        <w:keepNext/>
        <w:suppressAutoHyphens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 ТЕХНОЛОГИЙ И УПРАВЛЯЮЩИХ СИСТЕМ</w:t>
      </w:r>
    </w:p>
    <w:p w14:paraId="4F56B2BF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4C1424CD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ОТЧЕТ</w:t>
      </w:r>
    </w:p>
    <w:p w14:paraId="3BD4AE08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7354"/>
        </w:tabs>
        <w:suppressAutoHyphens/>
        <w:autoSpaceDE w:val="0"/>
        <w:autoSpaceDN w:val="0"/>
        <w:adjustRightInd w:val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о прохождении 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преддипломной </w:t>
      </w:r>
      <w:r w:rsidRPr="006207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практики</w:t>
      </w:r>
    </w:p>
    <w:p w14:paraId="69252F69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3418"/>
          <w:tab w:val="left" w:leader="underscore" w:pos="5366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Студента группы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ИО-17 4 </w:t>
      </w:r>
      <w:r w:rsidRPr="006207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курса</w:t>
      </w:r>
    </w:p>
    <w:p w14:paraId="5298CC6C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149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направление подготовки (специальность)</w:t>
      </w:r>
      <w:r w:rsidRPr="006207F2">
        <w:rPr>
          <w:rFonts w:ascii="Times New Roman" w:hAnsi="Times New Roman" w:cs="Times New Roman"/>
          <w:sz w:val="28"/>
          <w:szCs w:val="28"/>
        </w:rPr>
        <w:t xml:space="preserve">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Прикладная информатика</w:t>
      </w:r>
    </w:p>
    <w:p w14:paraId="4AE7400C" w14:textId="09EE64E5" w:rsidR="00EF27AF" w:rsidRPr="006207F2" w:rsidRDefault="00EF27AF" w:rsidP="0046674C">
      <w:pPr>
        <w:keepNext/>
        <w:shd w:val="clear" w:color="auto" w:fill="FFFFFF"/>
        <w:tabs>
          <w:tab w:val="left" w:leader="underscore" w:pos="9226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15"/>
          <w:sz w:val="28"/>
          <w:szCs w:val="28"/>
          <w:lang w:eastAsia="ru-RU"/>
        </w:rPr>
        <w:t>Фамилия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7DCA"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Иванов</w:t>
      </w:r>
    </w:p>
    <w:p w14:paraId="2490ED05" w14:textId="6776E1C5" w:rsidR="00EF27AF" w:rsidRPr="006207F2" w:rsidRDefault="00EF27AF" w:rsidP="0046674C">
      <w:pPr>
        <w:keepNext/>
        <w:shd w:val="clear" w:color="auto" w:fill="FFFFFF"/>
        <w:tabs>
          <w:tab w:val="left" w:leader="underscore" w:pos="9206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29"/>
          <w:sz w:val="28"/>
          <w:szCs w:val="28"/>
          <w:lang w:eastAsia="ru-RU"/>
        </w:rPr>
        <w:t>Имя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7C70"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Илья</w:t>
      </w:r>
    </w:p>
    <w:p w14:paraId="66E1986E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240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14"/>
          <w:sz w:val="28"/>
          <w:szCs w:val="28"/>
          <w:lang w:eastAsia="ru-RU"/>
        </w:rPr>
        <w:t xml:space="preserve">Отчество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Александрович</w:t>
      </w:r>
    </w:p>
    <w:p w14:paraId="1BB93B68" w14:textId="77777777" w:rsidR="00955D5C" w:rsidRPr="006207F2" w:rsidRDefault="00EF27AF" w:rsidP="0046674C">
      <w:pPr>
        <w:keepNext/>
        <w:shd w:val="clear" w:color="auto" w:fill="FFFFFF"/>
        <w:tabs>
          <w:tab w:val="left" w:leader="underscore" w:pos="9211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Место прохождения практики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55D5C"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ГБОУ ВО МО «Технологический университет» (Учебно-научной лаборатории интеллектуальных систем управления)</w:t>
      </w:r>
    </w:p>
    <w:p w14:paraId="0D03150D" w14:textId="4F84262C" w:rsidR="00EF27AF" w:rsidRPr="006207F2" w:rsidRDefault="00EF27AF" w:rsidP="0046674C">
      <w:pPr>
        <w:keepNext/>
        <w:shd w:val="clear" w:color="auto" w:fill="FFFFFF"/>
        <w:tabs>
          <w:tab w:val="left" w:leader="underscore" w:pos="9211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Время прохождения практики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A4B51FD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Руководитель практики от кафедры (факультета)</w:t>
      </w:r>
    </w:p>
    <w:p w14:paraId="46952E94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(Фамилия, им, отчество, должность) _____________________________</w:t>
      </w:r>
    </w:p>
    <w:p w14:paraId="6428AB2C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организации, </w:t>
      </w:r>
      <w:r w:rsidRPr="006207F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(предприятия, учреждения)</w:t>
      </w:r>
    </w:p>
    <w:p w14:paraId="073B94CC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(Фамилия, им, отчество, должность) ____________________________</w:t>
      </w:r>
    </w:p>
    <w:p w14:paraId="13C81979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043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Заведующий кафедрой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E85F5BE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4318277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A67069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Королев 2021 г.</w:t>
      </w:r>
    </w:p>
    <w:p w14:paraId="4D74B655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EF27AF" w:rsidRPr="006207F2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83AECD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Calibri" w:hAnsi="Times New Roman" w:cs="Times New Roman"/>
          <w:i/>
          <w:noProof/>
          <w:color w:val="1F497D"/>
          <w:sz w:val="28"/>
          <w:szCs w:val="28"/>
          <w:lang w:eastAsia="ru-RU"/>
        </w:rPr>
        <w:lastRenderedPageBreak/>
        <w:drawing>
          <wp:inline distT="0" distB="0" distL="0" distR="0" wp14:anchorId="60A47B80" wp14:editId="2122D96F">
            <wp:extent cx="5524500" cy="12700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B2BD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20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ИНСТИТУТ ИНФОКОММУНИКАЦИОННЫХ СИСТЕМ И ТЕХНОЛОГИЙ</w:t>
      </w:r>
    </w:p>
    <w:p w14:paraId="38369BFB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20"/>
        <w:contextualSpacing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20AC32D" w14:textId="77777777" w:rsidR="00EF27AF" w:rsidRPr="006207F2" w:rsidRDefault="00EF27AF" w:rsidP="0046674C">
      <w:pPr>
        <w:keepNext/>
        <w:suppressAutoHyphens/>
        <w:spacing w:after="120"/>
        <w:contextualSpacing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 ТЕХНОЛОГИЙ И УПРАВЛЯЮЩИХ СИСТЕМ</w:t>
      </w:r>
    </w:p>
    <w:p w14:paraId="11EE6AC5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282BDBE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</w:t>
      </w:r>
    </w:p>
    <w:p w14:paraId="6CB5E203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ПРЕДДИПЛОМНУЮ ПРАКТИКУ</w:t>
      </w:r>
    </w:p>
    <w:p w14:paraId="18AC6B94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9A7D91F" w14:textId="6C4F0E3A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Выдано студенту </w:t>
      </w:r>
      <w:r w:rsidR="00FC5DD4"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Иванову Илье Александровичу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 курса, группы ИО-17, </w:t>
      </w:r>
    </w:p>
    <w:p w14:paraId="27413143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(Ф.И.О., курс, группа)</w:t>
      </w:r>
    </w:p>
    <w:p w14:paraId="0B0B9742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B67021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ПРОГРАММА ПРАКТИКИ</w:t>
      </w:r>
    </w:p>
    <w:p w14:paraId="2FF881D3" w14:textId="5F0274F6" w:rsidR="00EF27AF" w:rsidRPr="006207F2" w:rsidRDefault="00FA700C" w:rsidP="0046674C">
      <w:pPr>
        <w:keepNext/>
        <w:shd w:val="clear" w:color="auto" w:fill="FFFFFF"/>
        <w:tabs>
          <w:tab w:val="left" w:leader="underscore" w:pos="9211"/>
        </w:tabs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ГБОУ ВО МО «Технологический университет» (Учебно-научной лаборатории интеллектуальных систем управления)</w:t>
      </w:r>
    </w:p>
    <w:p w14:paraId="6B993B57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(наименование организации)</w:t>
      </w:r>
    </w:p>
    <w:p w14:paraId="70866194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E5A5709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1.    Цель и задачи практики</w:t>
      </w:r>
    </w:p>
    <w:p w14:paraId="1AC9E03E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2.    Ведение и оформление дневника практики.</w:t>
      </w:r>
    </w:p>
    <w:p w14:paraId="4DAC7A9F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3.    Составление и оформление отчета по практике.</w:t>
      </w:r>
    </w:p>
    <w:p w14:paraId="6CE90644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4.    Индивидуальное задание по теме практики:</w:t>
      </w:r>
    </w:p>
    <w:p w14:paraId="69DABF21" w14:textId="781B404B" w:rsidR="00EF27AF" w:rsidRPr="006207F2" w:rsidRDefault="00DD29CF" w:rsidP="0046674C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Разработка и тестирование рекомендательной системы для определения актуальности научных публикаций.</w:t>
      </w:r>
    </w:p>
    <w:p w14:paraId="6641CA4A" w14:textId="77777777" w:rsidR="00DD29CF" w:rsidRPr="006207F2" w:rsidRDefault="00DD29CF" w:rsidP="0046674C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07E34B87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практики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5» апреля 2021 г</w:t>
      </w:r>
    </w:p>
    <w:p w14:paraId="35D53B2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Конец практики  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16» мая 2021 г</w:t>
      </w:r>
    </w:p>
    <w:p w14:paraId="504B4173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21AC366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выдал_________________________________________</w:t>
      </w:r>
    </w:p>
    <w:p w14:paraId="07C70C1B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ind w:firstLine="18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подпись)   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(Ф.И.О. руководителя от института)</w:t>
      </w:r>
    </w:p>
    <w:p w14:paraId="7A281895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принял________________________________________</w:t>
      </w:r>
    </w:p>
    <w:p w14:paraId="6F4415D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ind w:firstLine="18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подпись)   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(Ф.И.О. студента)</w:t>
      </w:r>
    </w:p>
    <w:p w14:paraId="2206FA47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ind w:firstLine="1843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EF27AF" w:rsidRPr="006207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BC448C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FC3B6F" wp14:editId="7780EF6E">
            <wp:extent cx="5524500" cy="1270000"/>
            <wp:effectExtent l="0" t="0" r="0" b="6350"/>
            <wp:docPr id="1" name="Рисунок 1" descr="https://lh4.googleusercontent.com/7DZvlmVr1dvIMdltZFswj3JPruDJvZPJQANY8oC0FmO-hbLICkAjpaZ8K2-l5UHp7fQXChXDFmzlki5n-0J_BeFi_FpmbCWOxGs800EHR6zthbphbBmeKYKLBd5WrBD2C8eUm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4.googleusercontent.com/7DZvlmVr1dvIMdltZFswj3JPruDJvZPJQANY8oC0FmO-hbLICkAjpaZ8K2-l5UHp7fQXChXDFmzlki5n-0J_BeFi_FpmbCWOxGs800EHR6zthbphbBmeKYKLBd5WrBD2C8eUm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5EAA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3A27541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ИНСТИТУТ ИНФОКОММУНИКАЦИОННЫХ СИСТЕМ И ТЕХНОЛОГИЙ</w:t>
      </w:r>
    </w:p>
    <w:p w14:paraId="4A79073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00" w:afterAutospacing="1"/>
        <w:contextualSpacing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016C98F" w14:textId="67F623DE" w:rsidR="00EF27AF" w:rsidRPr="006207F2" w:rsidRDefault="00AA1923" w:rsidP="0046674C">
      <w:pPr>
        <w:keepNext/>
        <w:suppressAutoHyphens/>
        <w:spacing w:after="100" w:afterAutospacing="1"/>
        <w:contextualSpacing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ИНФОРМАЦИОННЫХ</w:t>
      </w:r>
      <w:r w:rsidR="00EF27AF" w:rsidRPr="006207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ТЕХНОЛОГИЙ И УПРАВЛЯЮЩИХ СИСТЕМ</w:t>
      </w:r>
    </w:p>
    <w:p w14:paraId="253F411A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00" w:afterAutospacing="1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6B1473C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00" w:afterAutospacing="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14:paraId="5A06728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00" w:afterAutospacing="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ПРОХОЖДЕНИЯ ПРЕДДИПЛОМНОЙ ПРАКТИКИ</w:t>
      </w:r>
    </w:p>
    <w:p w14:paraId="4464ABEA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100" w:afterAutospacing="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6524080C" w14:textId="5B6BA634" w:rsidR="00EF27AF" w:rsidRPr="006207F2" w:rsidRDefault="00EF27AF" w:rsidP="0046674C">
      <w:pPr>
        <w:keepNext/>
        <w:shd w:val="clear" w:color="auto" w:fill="FFFFFF"/>
        <w:tabs>
          <w:tab w:val="left" w:leader="underscore" w:pos="9317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 студента </w:t>
      </w:r>
      <w:r w:rsidR="00DD29CF"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Иванов Илья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Александрович</w:t>
      </w:r>
    </w:p>
    <w:p w14:paraId="32559E9C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370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(специальность)</w:t>
      </w:r>
      <w:r w:rsidRPr="006207F2">
        <w:rPr>
          <w:rFonts w:ascii="Times New Roman" w:hAnsi="Times New Roman" w:cs="Times New Roman"/>
          <w:sz w:val="28"/>
          <w:szCs w:val="28"/>
        </w:rPr>
        <w:t xml:space="preserve">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Прикладная информатика</w:t>
      </w:r>
    </w:p>
    <w:p w14:paraId="19B28FE1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355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Специализация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Прикладная информатика в системах управления</w:t>
      </w:r>
    </w:p>
    <w:p w14:paraId="72466FF8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2774"/>
          <w:tab w:val="left" w:leader="underscore" w:pos="9322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4 Группа ИО-17</w:t>
      </w:r>
    </w:p>
    <w:p w14:paraId="13427701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288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кафедры (факультета)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7DC2937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235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(предприятие, учреждение)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4262A9A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264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организации (предприятия, учреждения)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73D2717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Особые отметки</w:t>
      </w:r>
    </w:p>
    <w:p w14:paraId="601192B1" w14:textId="77777777" w:rsidR="00EF27AF" w:rsidRPr="006207F2" w:rsidRDefault="00EF27AF" w:rsidP="0046674C">
      <w:pPr>
        <w:keepNext/>
        <w:shd w:val="clear" w:color="auto" w:fill="FFFFFF"/>
        <w:tabs>
          <w:tab w:val="left" w:pos="4982"/>
          <w:tab w:val="left" w:leader="underscore" w:pos="5890"/>
          <w:tab w:val="left" w:leader="underscore" w:pos="8069"/>
          <w:tab w:val="left" w:leader="underscore" w:pos="9043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Выбыл на практику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»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207F2">
        <w:rPr>
          <w:rFonts w:ascii="Times New Roman" w:eastAsia="Times New Roman" w:hAnsi="Times New Roman" w:cs="Times New Roman"/>
          <w:spacing w:val="-12"/>
          <w:sz w:val="28"/>
          <w:szCs w:val="28"/>
          <w:lang w:eastAsia="ru-RU"/>
        </w:rPr>
        <w:t>20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207F2">
        <w:rPr>
          <w:rFonts w:ascii="Times New Roman" w:eastAsia="Times New Roman" w:hAnsi="Times New Roman" w:cs="Times New Roman"/>
          <w:spacing w:val="-21"/>
          <w:sz w:val="28"/>
          <w:szCs w:val="28"/>
          <w:lang w:eastAsia="ru-RU"/>
        </w:rPr>
        <w:t>г.</w:t>
      </w:r>
    </w:p>
    <w:p w14:paraId="1D357B60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230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Руководитель практики от кафедры (факультета)   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7CADB02" w14:textId="77777777" w:rsidR="00EF27AF" w:rsidRPr="006207F2" w:rsidRDefault="00EF27AF" w:rsidP="0046674C">
      <w:pPr>
        <w:keepNext/>
        <w:shd w:val="clear" w:color="auto" w:fill="FFFFFF"/>
        <w:tabs>
          <w:tab w:val="left" w:pos="4978"/>
          <w:tab w:val="left" w:leader="underscore" w:pos="5890"/>
          <w:tab w:val="left" w:leader="underscore" w:pos="7800"/>
          <w:tab w:val="left" w:leader="underscore" w:pos="8645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Прибыл в организацию (предприятие)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«  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»      </w:t>
      </w:r>
      <w:r w:rsidRPr="006207F2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>20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6207F2">
        <w:rPr>
          <w:rFonts w:ascii="Times New Roman" w:eastAsia="Times New Roman" w:hAnsi="Times New Roman" w:cs="Times New Roman"/>
          <w:spacing w:val="-19"/>
          <w:sz w:val="28"/>
          <w:szCs w:val="28"/>
          <w:lang w:eastAsia="ru-RU"/>
        </w:rPr>
        <w:t>г.</w:t>
      </w:r>
    </w:p>
    <w:p w14:paraId="2C4099FE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168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Руководитель практики от организации (предприятия)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45607CF1" w14:textId="77777777" w:rsidR="00EF27AF" w:rsidRPr="006207F2" w:rsidRDefault="00EF27AF" w:rsidP="0046674C">
      <w:pPr>
        <w:keepNext/>
        <w:shd w:val="clear" w:color="auto" w:fill="FFFFFF"/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Выбыл из организации (предприятия)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»_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 </w:t>
      </w:r>
      <w:r w:rsidRPr="006207F2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>20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207F2">
        <w:rPr>
          <w:rFonts w:ascii="Times New Roman" w:eastAsia="Times New Roman" w:hAnsi="Times New Roman" w:cs="Times New Roman"/>
          <w:spacing w:val="-14"/>
          <w:sz w:val="28"/>
          <w:szCs w:val="28"/>
          <w:lang w:eastAsia="ru-RU"/>
        </w:rPr>
        <w:t>г.</w:t>
      </w:r>
    </w:p>
    <w:p w14:paraId="21A5F0F6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9230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организации (предприятия)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</w:p>
    <w:p w14:paraId="7619C4D0" w14:textId="77777777" w:rsidR="00EF27AF" w:rsidRPr="006207F2" w:rsidRDefault="00EF27AF" w:rsidP="0046674C">
      <w:pPr>
        <w:keepNext/>
        <w:shd w:val="clear" w:color="auto" w:fill="FFFFFF"/>
        <w:tabs>
          <w:tab w:val="left" w:pos="4978"/>
          <w:tab w:val="left" w:leader="underscore" w:pos="5890"/>
          <w:tab w:val="left" w:leader="underscore" w:pos="7805"/>
          <w:tab w:val="left" w:leader="underscore" w:pos="8774"/>
        </w:tabs>
        <w:suppressAutoHyphens/>
        <w:autoSpaceDE w:val="0"/>
        <w:autoSpaceDN w:val="0"/>
        <w:adjustRightInd w:val="0"/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Прибыл в институт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»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207F2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20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207F2">
        <w:rPr>
          <w:rFonts w:ascii="Times New Roman" w:eastAsia="Times New Roman" w:hAnsi="Times New Roman" w:cs="Times New Roman"/>
          <w:spacing w:val="-16"/>
          <w:sz w:val="28"/>
          <w:szCs w:val="28"/>
          <w:lang w:eastAsia="ru-RU"/>
        </w:rPr>
        <w:t>г.</w:t>
      </w:r>
    </w:p>
    <w:p w14:paraId="55A04949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8976"/>
        </w:tabs>
        <w:suppressAutoHyphens/>
        <w:autoSpaceDE w:val="0"/>
        <w:autoSpaceDN w:val="0"/>
        <w:adjustRightInd w:val="0"/>
        <w:spacing w:before="144" w:after="0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Руководитель практики от кафедры (факультета) 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01285AC0" w14:textId="77777777" w:rsidR="00EF27AF" w:rsidRPr="006207F2" w:rsidRDefault="00EF27AF" w:rsidP="0046674C">
      <w:pPr>
        <w:keepNext/>
        <w:shd w:val="clear" w:color="auto" w:fill="FFFFFF"/>
        <w:tabs>
          <w:tab w:val="left" w:leader="underscore" w:pos="8976"/>
        </w:tabs>
        <w:suppressAutoHyphens/>
        <w:autoSpaceDE w:val="0"/>
        <w:autoSpaceDN w:val="0"/>
        <w:adjustRightInd w:val="0"/>
        <w:spacing w:before="144" w:after="0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E3A71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2153"/>
        <w:gridCol w:w="3904"/>
        <w:gridCol w:w="1978"/>
      </w:tblGrid>
      <w:tr w:rsidR="00EF27AF" w:rsidRPr="006207F2" w14:paraId="1CDEF2EA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4A77D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Месяц и число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52B8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Подразделение предприятия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0B12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Краткое описание выполненной работы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B483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Подпись руководителя практики</w:t>
            </w:r>
          </w:p>
        </w:tc>
      </w:tr>
      <w:tr w:rsidR="00EF27AF" w:rsidRPr="006207F2" w14:paraId="1D0660E3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AF16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9BAF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675C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05A6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07F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EF27AF" w:rsidRPr="006207F2" w14:paraId="01748B08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A50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D398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28F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4ECB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049A17B7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57B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09CF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4441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DB2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1050AD2B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76FD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818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0C09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6FA3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0773170F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F2DD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AA2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77E8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D2A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54B7DEFD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569D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BFC5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B045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340C1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6038C08B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7690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464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0FED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DF05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08260F65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8CE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762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6FEF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25C1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7406064B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4499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702F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834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2512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30BE2DE0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5486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541A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1E7F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B8B1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3C6E9027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C079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8A1F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888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5E89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6F1E45CC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EE99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59E5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8D6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90F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EF27AF" w:rsidRPr="006207F2" w14:paraId="5EEADD8D" w14:textId="77777777" w:rsidTr="00590D79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A807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1DBE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A59D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5C96" w14:textId="77777777" w:rsidR="00EF27AF" w:rsidRPr="006207F2" w:rsidRDefault="00EF27AF" w:rsidP="0046674C">
            <w:pPr>
              <w:keepNext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14:paraId="0D9CFE3C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AD1F134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Начало практики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 апреля 2021</w:t>
      </w: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Конец практики </w:t>
      </w: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16 мая 2021</w:t>
      </w:r>
    </w:p>
    <w:p w14:paraId="431F3494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0DFB2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 практиканта_____________</w:t>
      </w:r>
    </w:p>
    <w:p w14:paraId="31025F8B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1833F5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и объем выполненных работ подтверждаю.</w:t>
      </w:r>
    </w:p>
    <w:p w14:paraId="128E1D64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предприятия __________     _________________</w:t>
      </w:r>
    </w:p>
    <w:p w14:paraId="710A4191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(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должность)   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(подпись)                          (Ф.И.О.)</w:t>
      </w:r>
    </w:p>
    <w:p w14:paraId="31825961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М.П.</w:t>
      </w:r>
    </w:p>
    <w:p w14:paraId="036ECF39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Отзыв</w:t>
      </w:r>
    </w:p>
    <w:p w14:paraId="4D106917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отчет по преддипломной практике</w:t>
      </w:r>
    </w:p>
    <w:p w14:paraId="099C77B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77539E" w14:textId="77777777" w:rsidR="00EF27AF" w:rsidRPr="006207F2" w:rsidRDefault="00EF27AF" w:rsidP="00417DF5">
      <w:pPr>
        <w:keepNext/>
        <w:suppressAutoHyphens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CFC339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4 курса   группы ИО-17</w:t>
      </w:r>
    </w:p>
    <w:p w14:paraId="1A8107A0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E3528" w14:textId="5FB1BEA0" w:rsidR="00EF27AF" w:rsidRPr="006207F2" w:rsidRDefault="00DD29C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Иванов Илья</w:t>
      </w:r>
      <w:r w:rsidR="00EF27AF" w:rsidRPr="006207F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Александрович</w:t>
      </w:r>
    </w:p>
    <w:p w14:paraId="331A1A92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(Ф.И.О.)</w:t>
      </w:r>
    </w:p>
    <w:p w14:paraId="0B7A211E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5539B6" w14:textId="5AABC1E3" w:rsidR="00EF27AF" w:rsidRPr="006207F2" w:rsidRDefault="00EF27AF" w:rsidP="0046674C">
      <w:pPr>
        <w:keepNext/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 прохождения практики: </w:t>
      </w:r>
      <w:r w:rsidR="00DD29CF"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ГБОУ ВО МО «Технологический университет» (Учебно-научной лаборатории интеллектуальных систем управления)</w:t>
      </w:r>
    </w:p>
    <w:p w14:paraId="4B93F5B3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45B42A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D6475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3B4FE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6361F8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14:paraId="6FB23DEF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предприятия                                 ___________             __________________</w:t>
      </w:r>
    </w:p>
    <w:p w14:paraId="23FEE7AC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ind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(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подпись)   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(Ф.И.О.)</w:t>
      </w:r>
    </w:p>
    <w:p w14:paraId="050A700E" w14:textId="77777777" w:rsidR="00EF27AF" w:rsidRPr="006207F2" w:rsidRDefault="00EF27AF" w:rsidP="0046674C">
      <w:pPr>
        <w:keepNext/>
        <w:suppressAutoHyphens/>
        <w:autoSpaceDE w:val="0"/>
        <w:autoSpaceDN w:val="0"/>
        <w:adjustRightInd w:val="0"/>
        <w:spacing w:after="0"/>
        <w:ind w:firstLine="38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t>М.П.</w:t>
      </w:r>
    </w:p>
    <w:p w14:paraId="7C796FE5" w14:textId="77777777" w:rsidR="00EF27AF" w:rsidRPr="006207F2" w:rsidRDefault="00EF27AF" w:rsidP="006207F2">
      <w:pPr>
        <w:keepNext/>
        <w:shd w:val="clear" w:color="auto" w:fill="FFFFFF"/>
        <w:tabs>
          <w:tab w:val="left" w:pos="336"/>
        </w:tabs>
        <w:suppressAutoHyphens/>
        <w:autoSpaceDE w:val="0"/>
        <w:autoSpaceDN w:val="0"/>
        <w:adjustRightInd w:val="0"/>
        <w:spacing w:before="5" w:line="360" w:lineRule="auto"/>
        <w:contextualSpacing/>
        <w:rPr>
          <w:rFonts w:ascii="Times New Roman" w:eastAsia="Times New Roman" w:hAnsi="Times New Roman" w:cs="Times New Roman"/>
          <w:spacing w:val="-23"/>
          <w:sz w:val="28"/>
          <w:szCs w:val="28"/>
          <w:lang w:eastAsia="ru-RU"/>
        </w:rPr>
        <w:sectPr w:rsidR="00EF27AF" w:rsidRPr="006207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326986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59C6A7D7" w14:textId="77777777" w:rsidR="00EF27AF" w:rsidRPr="000109CD" w:rsidRDefault="00EF27AF" w:rsidP="006207F2">
          <w:pPr>
            <w:pStyle w:val="a5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109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6EC7848" w14:textId="4BB6F55C" w:rsidR="000109CD" w:rsidRPr="000109CD" w:rsidRDefault="00EF27A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09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109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109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1258037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_Toc71258037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F0D78" w14:textId="482ECF92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38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общего алгоритма работы системы.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_Toc71258038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467A0" w14:textId="4132278C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39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Существующие рекомендательные системы.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_Toc71258039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80CFC" w14:textId="46677223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0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Описать базовые термины и определения в области машинного обучения и рекомендательных систем.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_Toc71258040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711A9" w14:textId="0E3399F0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1" w:history="1">
            <w:r w:rsidR="000109CD" w:rsidRPr="000109C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4.1. Рекомендательные системы.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_Toc71258041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D72D0" w14:textId="686AAFE0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2" w:history="1">
            <w:r w:rsidR="000109CD" w:rsidRPr="000109C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Понятие нейронной сети и описание алгоритма её работы.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_Toc71258042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A570D" w14:textId="4A5ADA32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3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 Метрики.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_Toc71258043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A5E1F" w14:textId="71E0B942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4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4.3.1. Метрики классификации.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_Toc71258044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0EB6" w14:textId="1D98AB2C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6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4.3.2. Метрики регрессии (MSE, MAE).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_Toc71258046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A47DE" w14:textId="029FBFFE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7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4.4. Выборки.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_Toc71258047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3CAEA" w14:textId="1CB71D6F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8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 Архитектуры</w:t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нейронных сетей.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_Toc71258048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C66DA" w14:textId="3412B00D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49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Преимущества разрабатываемой системы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_Toc71258049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265C8" w14:textId="20F11E94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0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Архитектура сети и метрики определения качества обучения.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_Toc71258050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7600E" w14:textId="6C555D76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1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разработки.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_Toc71258051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CCDFA" w14:textId="46F3BC16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2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10.1 Алгоритмы (Back-end).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_Toc71258052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6E84F" w14:textId="0B162CAE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3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10.1.1 Алгоритм фильтрации.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_Toc71258053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AD52C" w14:textId="53757A07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4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10.1.2 Алгоритм опроса поискового </w:t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API</w:t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_Toc71258054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0D4D8" w14:textId="636A3F95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5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10.1.3 Алгоритм определения классов.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_Toc71258055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9256D5" w14:textId="11BBC2B0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6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10.1.4 Алгоритм нормирования значений.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_Toc71258056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A0697" w14:textId="78F90C31" w:rsidR="000109CD" w:rsidRPr="000109CD" w:rsidRDefault="00835AF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7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10.1.5 Алгоритм формирования рекомендаций.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_Toc71258057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BA731" w14:textId="466F6975" w:rsidR="000109CD" w:rsidRPr="000109CD" w:rsidRDefault="00835AF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8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10.2. Пользовательский интерфейс (Front-end).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_Toc71258058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A08EC" w14:textId="173107F0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59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_Toc71258059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24F8" w14:textId="074C5C6E" w:rsidR="000109CD" w:rsidRPr="000109CD" w:rsidRDefault="00835AF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258060" w:history="1"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0109CD" w:rsidRPr="000109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9CD" w:rsidRPr="000109C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_Toc71258060 \h </w:instrTex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109CD" w:rsidRPr="000109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B8969" w14:textId="2CAAA2EE" w:rsidR="00EF27AF" w:rsidRPr="00131B41" w:rsidRDefault="00EF27AF" w:rsidP="006207F2">
          <w:pPr>
            <w:spacing w:line="360" w:lineRule="auto"/>
            <w:sectPr w:rsidR="00EF27AF" w:rsidRPr="00131B41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0109C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2837404" w14:textId="447EA463" w:rsidR="00EF27AF" w:rsidRDefault="00EF27AF" w:rsidP="00260BA0">
      <w:pPr>
        <w:pStyle w:val="1"/>
        <w:numPr>
          <w:ilvl w:val="0"/>
          <w:numId w:val="39"/>
        </w:numPr>
      </w:pPr>
      <w:bookmarkStart w:id="0" w:name="_Toc71258037"/>
      <w:r w:rsidRPr="00C21373">
        <w:lastRenderedPageBreak/>
        <w:t>Введение</w:t>
      </w:r>
      <w:r w:rsidR="002B02E4">
        <w:t>.</w:t>
      </w:r>
      <w:bookmarkEnd w:id="0"/>
    </w:p>
    <w:p w14:paraId="49753079" w14:textId="77777777" w:rsidR="00A11356" w:rsidRPr="00A11356" w:rsidRDefault="00A11356" w:rsidP="00A11356"/>
    <w:p w14:paraId="77053037" w14:textId="563AB6EB" w:rsidR="00EF27AF" w:rsidRPr="006207F2" w:rsidRDefault="00EF27AF" w:rsidP="000C04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Цель данной работы: </w:t>
      </w:r>
    </w:p>
    <w:p w14:paraId="2DF8140A" w14:textId="1FDBF405" w:rsidR="00EF27AF" w:rsidRDefault="00D43FE8" w:rsidP="00A10CA1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0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тестирование рекомендательной системы для определения актуальности научных публикаций.</w:t>
      </w:r>
    </w:p>
    <w:p w14:paraId="542D2454" w14:textId="77777777" w:rsidR="002D5BB6" w:rsidRPr="00A10CA1" w:rsidRDefault="002D5BB6" w:rsidP="00A10CA1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904DA" w14:textId="3389DF4B" w:rsidR="00EF27AF" w:rsidRPr="006207F2" w:rsidRDefault="00EF27AF" w:rsidP="000C04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работы:</w:t>
      </w:r>
    </w:p>
    <w:p w14:paraId="59B86D73" w14:textId="3525EC76" w:rsidR="00EA2809" w:rsidRPr="006207F2" w:rsidRDefault="00AB7DB6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общего алгоритма работы системы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45BE1E3" w14:textId="74202270" w:rsidR="00EF27AF" w:rsidRPr="006207F2" w:rsidRDefault="00EF27AF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Рассмотреть </w:t>
      </w:r>
      <w:r w:rsidR="00EA2809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существующие рекомендательные системы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89FE9BB" w14:textId="0FD61136" w:rsidR="00EF27AF" w:rsidRPr="006207F2" w:rsidRDefault="00A8457E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базовые термины и определения в области машинного обучения и рекомендательных систем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9D6521E" w14:textId="225EF519" w:rsidR="00EF27AF" w:rsidRPr="006207F2" w:rsidRDefault="00A8457E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преимущества разрабатываемой системы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2F37B23" w14:textId="2FED8791" w:rsidR="00AB7DB6" w:rsidRPr="006207F2" w:rsidRDefault="00AB7DB6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архитектуру сети и метрики определения качества обучения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D8135B" w14:textId="46768417" w:rsidR="00AB7DB6" w:rsidRPr="006207F2" w:rsidRDefault="00AB7DB6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результаты разработки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C9C3D4E" w14:textId="4BB64BF5" w:rsidR="00AB7DB6" w:rsidRPr="006207F2" w:rsidRDefault="00AB7DB6" w:rsidP="000C04AF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(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Back-end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F3E8EEE" w14:textId="06ED239C" w:rsidR="00AB7DB6" w:rsidRPr="006207F2" w:rsidRDefault="00AB7DB6" w:rsidP="000C04AF">
      <w:pPr>
        <w:pStyle w:val="a7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 (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Front-end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0CC7A23" w14:textId="2DA7D660" w:rsidR="00EF27AF" w:rsidRPr="001E6E05" w:rsidRDefault="00EF27AF" w:rsidP="000C04AF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общее заключение</w:t>
      </w:r>
      <w:r w:rsidR="00A238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F767CB0" w14:textId="61028450" w:rsidR="00EF27AF" w:rsidRPr="006207F2" w:rsidRDefault="00EF27AF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Задачи выполняются на основе </w:t>
      </w:r>
      <w:r w:rsidR="00AB7DB6"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приобретённых знаний умений и навыков. С применением инструментальных средств разработки, отладки и тестирования. А </w:t>
      </w:r>
      <w:r w:rsidR="00AB2E08" w:rsidRPr="006207F2">
        <w:rPr>
          <w:rFonts w:ascii="Times New Roman" w:hAnsi="Times New Roman" w:cs="Times New Roman"/>
          <w:sz w:val="28"/>
          <w:szCs w:val="28"/>
          <w:lang w:eastAsia="ru-RU"/>
        </w:rPr>
        <w:t>также</w:t>
      </w:r>
      <w:r w:rsidR="00AB7DB6"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E27868" w:rsidRPr="006207F2">
        <w:rPr>
          <w:rFonts w:ascii="Times New Roman" w:hAnsi="Times New Roman" w:cs="Times New Roman"/>
          <w:sz w:val="28"/>
          <w:szCs w:val="28"/>
          <w:lang w:eastAsia="ru-RU"/>
        </w:rPr>
        <w:t>устройств для развёртывания.</w:t>
      </w:r>
    </w:p>
    <w:p w14:paraId="0F9A3BF7" w14:textId="77777777" w:rsidR="00EF27AF" w:rsidRPr="006207F2" w:rsidRDefault="00EF27AF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60F6EC5" w14:textId="0451F659" w:rsidR="003D74A8" w:rsidRDefault="003D74A8" w:rsidP="00260BA0">
      <w:pPr>
        <w:pStyle w:val="1"/>
        <w:numPr>
          <w:ilvl w:val="0"/>
          <w:numId w:val="39"/>
        </w:numPr>
      </w:pPr>
      <w:bookmarkStart w:id="1" w:name="_Toc71258038"/>
      <w:r w:rsidRPr="00C21373">
        <w:lastRenderedPageBreak/>
        <w:t>Описание общего алгоритма работы системы</w:t>
      </w:r>
      <w:r w:rsidR="002B02E4">
        <w:t>.</w:t>
      </w:r>
      <w:bookmarkEnd w:id="1"/>
    </w:p>
    <w:p w14:paraId="576478E4" w14:textId="77777777" w:rsidR="00A11356" w:rsidRPr="00A11356" w:rsidRDefault="00A11356" w:rsidP="00A11356"/>
    <w:p w14:paraId="43AD2B7C" w14:textId="77777777" w:rsidR="00023967" w:rsidRPr="006207F2" w:rsidRDefault="00023967" w:rsidP="000C04AF">
      <w:pPr>
        <w:widowControl w:val="0"/>
        <w:numPr>
          <w:ilvl w:val="0"/>
          <w:numId w:val="23"/>
        </w:numPr>
        <w:suppressAutoHyphens/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На вход поступает публикация с выделенными в ней ключевыми словами.</w:t>
      </w:r>
    </w:p>
    <w:p w14:paraId="6569F9CE" w14:textId="77777777" w:rsidR="00023967" w:rsidRPr="006207F2" w:rsidRDefault="00023967" w:rsidP="000C04AF">
      <w:pPr>
        <w:shd w:val="clear" w:color="auto" w:fill="FFFFFF"/>
        <w:tabs>
          <w:tab w:val="left" w:pos="57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Важно учитывать, что статьи должны включать разделы:</w:t>
      </w:r>
    </w:p>
    <w:p w14:paraId="2DA131CC" w14:textId="77777777" w:rsidR="00023967" w:rsidRPr="006207F2" w:rsidRDefault="00023967" w:rsidP="000C04AF">
      <w:pPr>
        <w:widowControl w:val="0"/>
        <w:numPr>
          <w:ilvl w:val="0"/>
          <w:numId w:val="24"/>
        </w:numPr>
        <w:suppressAutoHyphens/>
        <w:spacing w:after="0" w:line="360" w:lineRule="auto"/>
        <w:ind w:left="1080" w:hanging="360"/>
        <w:contextualSpacing/>
        <w:jc w:val="both"/>
        <w:rPr>
          <w:rFonts w:ascii="Times New Roman" w:eastAsia="Liberation Serif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Ключевые слова;</w:t>
      </w:r>
    </w:p>
    <w:p w14:paraId="1C003069" w14:textId="77777777" w:rsidR="00023967" w:rsidRPr="006207F2" w:rsidRDefault="00023967" w:rsidP="000C04AF">
      <w:pPr>
        <w:widowControl w:val="0"/>
        <w:numPr>
          <w:ilvl w:val="0"/>
          <w:numId w:val="24"/>
        </w:numPr>
        <w:suppressAutoHyphens/>
        <w:spacing w:after="0" w:line="360" w:lineRule="auto"/>
        <w:ind w:left="108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Основной текст.</w:t>
      </w:r>
    </w:p>
    <w:p w14:paraId="4E4DE2B1" w14:textId="191DEA98" w:rsidR="00023967" w:rsidRPr="006207F2" w:rsidRDefault="00023967" w:rsidP="000C04AF">
      <w:pPr>
        <w:widowControl w:val="0"/>
        <w:numPr>
          <w:ilvl w:val="0"/>
          <w:numId w:val="23"/>
        </w:numPr>
        <w:suppressAutoHyphens/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После загрузки статьи через интерфейс, происходит подготовка её текста к отправке в API –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Another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Keyword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Extractor</w:t>
      </w:r>
      <w:proofErr w:type="spellEnd"/>
      <w:r w:rsidR="00FC702F" w:rsidRPr="00FC702F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, развёрнутому в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Container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-е. Данная процедура - поможет определить предполагаемые ключевые слова, на основе текста статьи. На сервере, данная обработка начинается с этапа фильтрации текста за счёт использования инструмента языка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для программной обработки документов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, носящего название –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POI [</w:t>
      </w:r>
      <w:r w:rsidR="00FC702F" w:rsidRPr="00FC702F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]. Также, если на вход поступает публикация в формате файла PDF, будет использоваться такой инструмент, как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IText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C702F" w:rsidRPr="00FC702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t>], позволяющий получить текст публикации из файла формата PDF.</w:t>
      </w:r>
    </w:p>
    <w:p w14:paraId="1CFE8322" w14:textId="77777777" w:rsidR="00023967" w:rsidRPr="006207F2" w:rsidRDefault="00023967" w:rsidP="000C04AF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После выгрузки текста из файла, он проходит несколько этапов обработки:</w:t>
      </w:r>
    </w:p>
    <w:p w14:paraId="6AF9793B" w14:textId="77777777" w:rsidR="00023967" w:rsidRPr="006207F2" w:rsidRDefault="00023967" w:rsidP="000C04AF">
      <w:pPr>
        <w:widowControl w:val="0"/>
        <w:numPr>
          <w:ilvl w:val="1"/>
          <w:numId w:val="25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Замена всех переносов параграфов в тексте на «.» для лучшего распознавания текста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Another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Keyword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Extractor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>-ом;</w:t>
      </w:r>
    </w:p>
    <w:p w14:paraId="7FACAA04" w14:textId="77777777" w:rsidR="00023967" w:rsidRPr="006207F2" w:rsidRDefault="00023967" w:rsidP="000C04AF">
      <w:pPr>
        <w:widowControl w:val="0"/>
        <w:numPr>
          <w:ilvl w:val="1"/>
          <w:numId w:val="25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Удаление англоязычных блоков текста;</w:t>
      </w:r>
    </w:p>
    <w:p w14:paraId="1E0356B6" w14:textId="77777777" w:rsidR="00023967" w:rsidRPr="006207F2" w:rsidRDefault="00023967" w:rsidP="000C04AF">
      <w:pPr>
        <w:widowControl w:val="0"/>
        <w:numPr>
          <w:ilvl w:val="1"/>
          <w:numId w:val="25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Осуществление поиска по всему тексту публикации, с целью выделения нужных для работы, его составных частей таких как:</w:t>
      </w:r>
    </w:p>
    <w:p w14:paraId="01225651" w14:textId="77777777" w:rsidR="00023967" w:rsidRPr="006207F2" w:rsidRDefault="00023967" w:rsidP="000C04AF">
      <w:pPr>
        <w:widowControl w:val="0"/>
        <w:numPr>
          <w:ilvl w:val="2"/>
          <w:numId w:val="25"/>
        </w:numPr>
        <w:suppressAutoHyphens/>
        <w:spacing w:after="0" w:line="360" w:lineRule="auto"/>
        <w:ind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содержащий название статьи;</w:t>
      </w:r>
    </w:p>
    <w:p w14:paraId="1D561EDF" w14:textId="77777777" w:rsidR="00023967" w:rsidRPr="006207F2" w:rsidRDefault="00023967" w:rsidP="000C04AF">
      <w:pPr>
        <w:widowControl w:val="0"/>
        <w:numPr>
          <w:ilvl w:val="2"/>
          <w:numId w:val="25"/>
        </w:numPr>
        <w:suppressAutoHyphens/>
        <w:spacing w:after="0" w:line="360" w:lineRule="auto"/>
        <w:ind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содержащий ключевые слова;</w:t>
      </w:r>
    </w:p>
    <w:p w14:paraId="0BEB0265" w14:textId="77777777" w:rsidR="00023967" w:rsidRPr="006207F2" w:rsidRDefault="00023967" w:rsidP="000C04AF">
      <w:pPr>
        <w:widowControl w:val="0"/>
        <w:numPr>
          <w:ilvl w:val="2"/>
          <w:numId w:val="25"/>
        </w:numPr>
        <w:suppressAutoHyphens/>
        <w:spacing w:after="0" w:line="360" w:lineRule="auto"/>
        <w:ind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</w:rPr>
        <w:t>текста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содержащий ссылки на источники;</w:t>
      </w:r>
    </w:p>
    <w:p w14:paraId="51C79034" w14:textId="77777777" w:rsidR="00023967" w:rsidRPr="006207F2" w:rsidRDefault="00023967" w:rsidP="000C04AF">
      <w:pPr>
        <w:widowControl w:val="0"/>
        <w:numPr>
          <w:ilvl w:val="2"/>
          <w:numId w:val="25"/>
        </w:numPr>
        <w:suppressAutoHyphens/>
        <w:spacing w:after="0" w:line="360" w:lineRule="auto"/>
        <w:ind w:hanging="1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Блок текста содержащий основной текст публикации;</w:t>
      </w:r>
    </w:p>
    <w:p w14:paraId="6FF4033A" w14:textId="77777777" w:rsidR="00023967" w:rsidRPr="006207F2" w:rsidRDefault="00023967" w:rsidP="000C04AF">
      <w:pPr>
        <w:widowControl w:val="0"/>
        <w:numPr>
          <w:ilvl w:val="1"/>
          <w:numId w:val="25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Из найденных частей текста, составляется готовый к анализу текст научной публикации, который будет содержать только необходимые нам блоки текста, загруженной научной публикации, что в свою очередь позволит нам, используя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Yet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Another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Keyword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sz w:val="28"/>
          <w:szCs w:val="28"/>
        </w:rPr>
        <w:t>Extractor</w:t>
      </w:r>
      <w:proofErr w:type="spell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lastRenderedPageBreak/>
        <w:t>более точно определить ключевые слова анализируемой публикации.</w:t>
      </w:r>
    </w:p>
    <w:p w14:paraId="158A3C35" w14:textId="1C78F311" w:rsidR="00963AF0" w:rsidRPr="006207F2" w:rsidRDefault="00963AF0" w:rsidP="000C04AF">
      <w:pPr>
        <w:widowControl w:val="0"/>
        <w:numPr>
          <w:ilvl w:val="0"/>
          <w:numId w:val="23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Полученные ключевые слова проходят фильтр, который позволит извлечь только те слова, которые наиболее точно соответствуют авторским</w:t>
      </w:r>
      <w:r w:rsidR="00801638" w:rsidRPr="006207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2CB29D" w14:textId="779E78B9" w:rsidR="00023967" w:rsidRPr="006207F2" w:rsidRDefault="00023967" w:rsidP="000C04AF">
      <w:pPr>
        <w:widowControl w:val="0"/>
        <w:numPr>
          <w:ilvl w:val="0"/>
          <w:numId w:val="23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На основании ключевых слов определяется принадлежность публикации к классам.</w:t>
      </w:r>
    </w:p>
    <w:p w14:paraId="600FF82D" w14:textId="77777777" w:rsidR="009E0D66" w:rsidRPr="006207F2" w:rsidRDefault="00023967" w:rsidP="000C04AF">
      <w:pPr>
        <w:widowControl w:val="0"/>
        <w:numPr>
          <w:ilvl w:val="0"/>
          <w:numId w:val="23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Выборка сохранённых значений актуальности по классам</w:t>
      </w:r>
      <w:r w:rsidR="00801638" w:rsidRPr="006207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4D3421" w14:textId="21414565" w:rsidR="00023967" w:rsidRPr="006207F2" w:rsidRDefault="00023967" w:rsidP="000C04AF">
      <w:pPr>
        <w:widowControl w:val="0"/>
        <w:numPr>
          <w:ilvl w:val="0"/>
          <w:numId w:val="23"/>
        </w:numPr>
        <w:suppressAutoHyphens/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Формирование рекомендации на основании полученных значений актуальности.</w:t>
      </w:r>
    </w:p>
    <w:p w14:paraId="269EAB30" w14:textId="2AFABE7B" w:rsidR="008216E6" w:rsidRPr="006207F2" w:rsidRDefault="003D74A8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54B74E3" w14:textId="024AA92B" w:rsidR="003D74A8" w:rsidRDefault="00F015B5" w:rsidP="00260BA0">
      <w:pPr>
        <w:pStyle w:val="1"/>
        <w:numPr>
          <w:ilvl w:val="0"/>
          <w:numId w:val="39"/>
        </w:numPr>
      </w:pPr>
      <w:bookmarkStart w:id="2" w:name="_Toc71258039"/>
      <w:r w:rsidRPr="00C21373">
        <w:lastRenderedPageBreak/>
        <w:t>Существующие</w:t>
      </w:r>
      <w:r w:rsidR="003D74A8" w:rsidRPr="00C21373">
        <w:t xml:space="preserve"> рекомендательные системы</w:t>
      </w:r>
      <w:r w:rsidR="002B02E4">
        <w:t>.</w:t>
      </w:r>
      <w:bookmarkEnd w:id="2"/>
    </w:p>
    <w:p w14:paraId="05489B2F" w14:textId="77777777" w:rsidR="00F87220" w:rsidRPr="00F87220" w:rsidRDefault="00F87220" w:rsidP="00F87220"/>
    <w:p w14:paraId="64B48A40" w14:textId="59D529B8" w:rsidR="00023967" w:rsidRPr="006207F2" w:rsidRDefault="00023967" w:rsidP="000C04AF">
      <w:pPr>
        <w:pStyle w:val="a7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В качестве одного из примеров рекомендательной системы в современном представлении можно привести movielens.org</w:t>
      </w:r>
      <w:r w:rsidR="00FC702F" w:rsidRPr="00FC70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t>[</w:t>
      </w:r>
      <w:r w:rsidR="00FC702F" w:rsidRPr="00FC702F">
        <w:rPr>
          <w:rFonts w:ascii="Times New Roman" w:eastAsia="Times New Roman" w:hAnsi="Times New Roman" w:cs="Times New Roman"/>
          <w:sz w:val="28"/>
          <w:szCs w:val="28"/>
        </w:rPr>
        <w:t>2,3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], предлагающий пользователям фильмы на основе их предпочтений. </w:t>
      </w:r>
    </w:p>
    <w:p w14:paraId="7D28A07F" w14:textId="77777777" w:rsidR="00023967" w:rsidRPr="006207F2" w:rsidRDefault="00023967" w:rsidP="000C04AF">
      <w:pPr>
        <w:pStyle w:val="a7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Этот сервис предоставляет всем желающим обширный набор данных о фильмах и рейтингах, поставленных им пользователями. Этот набор данных был использован в множестве исследований в области рекомендательных систем последних двух десятилетий.</w:t>
      </w:r>
    </w:p>
    <w:p w14:paraId="1AA233E1" w14:textId="614F7308" w:rsidR="00023967" w:rsidRPr="006207F2" w:rsidRDefault="00023967" w:rsidP="000C04AF">
      <w:pPr>
        <w:pStyle w:val="a7"/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Так же, на данный момент существует большое множество рекомендательных систем в большинстве социальных сетей, видео хостингов и сайтов. Так как очень многие компании, заинтересованы в том, чтобы привлекать пользователей и выдавать им, только то, что будет им интересно.</w:t>
      </w:r>
    </w:p>
    <w:p w14:paraId="0D4678D4" w14:textId="77777777" w:rsidR="007452F5" w:rsidRPr="006207F2" w:rsidRDefault="007452F5" w:rsidP="000C04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Уже существуют системы – способные помогать студентам получать информацию из записанных преподавателями лекций в видео формате – в текстовом виде. Это достигается за счёт использования технологий и инструментов распознавания речи – способных анализировать аудиоматериалы, распознавать в них человеческую речь и переводить её в текстовый формат представления данных.</w:t>
      </w:r>
    </w:p>
    <w:p w14:paraId="6396094C" w14:textId="20308FE2" w:rsidR="007452F5" w:rsidRPr="006207F2" w:rsidRDefault="007452F5" w:rsidP="000C04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качестве одного из примеров таких систем может выступать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CoursEra</w:t>
      </w:r>
      <w:proofErr w:type="spellEnd"/>
      <w:r w:rsidR="00FC702F" w:rsidRPr="00FC7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FC702F" w:rsidRPr="00FC7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Это платформа онлайн обучения, основанная на рекомендательных системах. Она советует пользователям нужные и интересные для них курсы, способные привлечь их внимание.</w:t>
      </w:r>
    </w:p>
    <w:p w14:paraId="673E8656" w14:textId="40A1F493" w:rsidR="00023967" w:rsidRPr="006207F2" w:rsidRDefault="007452F5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Также в качестве примера рекомендательной системы в сфере образовательных услуг можно описать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MathGarden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C702F" w:rsidRPr="00FC7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– работающим с конкретными задачами для обучающихся. Он представляет собой тренажёр по арифметике для учеников начальных школ. Рекомендательная система этого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ресурса – способна предложить ученику задачи – оптимально подобранные по текущему уровню освоения учеником учебной программы.</w:t>
      </w:r>
    </w:p>
    <w:p w14:paraId="0866EA21" w14:textId="77777777" w:rsidR="00060009" w:rsidRDefault="00060009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03B93ED6" w14:textId="7A8CD8D2" w:rsidR="006274A4" w:rsidRPr="006274A4" w:rsidRDefault="003D74A8" w:rsidP="006274A4">
      <w:pPr>
        <w:pStyle w:val="1"/>
        <w:numPr>
          <w:ilvl w:val="0"/>
          <w:numId w:val="39"/>
        </w:numPr>
      </w:pPr>
      <w:bookmarkStart w:id="3" w:name="_Toc71258040"/>
      <w:r w:rsidRPr="00C21373">
        <w:lastRenderedPageBreak/>
        <w:t>Описать базовые термины и определения в области машинного обучения и рекомендательных систем</w:t>
      </w:r>
      <w:r w:rsidR="002B02E4">
        <w:t>.</w:t>
      </w:r>
      <w:bookmarkEnd w:id="3"/>
    </w:p>
    <w:p w14:paraId="559CDEC3" w14:textId="020C9AD6" w:rsidR="00446119" w:rsidRPr="004C3A3E" w:rsidRDefault="002B02E4" w:rsidP="004C3A3E">
      <w:pPr>
        <w:pStyle w:val="2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bookmarkStart w:id="4" w:name="_Toc71258041"/>
      <w:r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4.1. </w:t>
      </w:r>
      <w:r w:rsidR="00903C55"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Рекомендательные системы</w:t>
      </w:r>
      <w:r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.</w:t>
      </w:r>
      <w:bookmarkEnd w:id="4"/>
    </w:p>
    <w:p w14:paraId="389CAD07" w14:textId="77777777" w:rsidR="00FC702F" w:rsidRPr="00FC702F" w:rsidRDefault="00FC702F" w:rsidP="00FC702F">
      <w:pPr>
        <w:rPr>
          <w:highlight w:val="white"/>
        </w:rPr>
      </w:pPr>
    </w:p>
    <w:p w14:paraId="27F3ADB8" w14:textId="63007350" w:rsidR="00903C55" w:rsidRPr="006207F2" w:rsidRDefault="00446119" w:rsidP="000C04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highlight w:val="white"/>
        </w:rPr>
        <w:t>Б</w:t>
      </w:r>
      <w:r w:rsidR="00903C55" w:rsidRPr="006207F2">
        <w:rPr>
          <w:rFonts w:ascii="Times New Roman" w:eastAsia="Times New Roman" w:hAnsi="Times New Roman" w:cs="Times New Roman"/>
          <w:sz w:val="28"/>
          <w:szCs w:val="28"/>
          <w:highlight w:val="white"/>
        </w:rPr>
        <w:t>ольшой класс моделей, цель которых формирование рекомендаций пользователю в правильном месте и в правильное время. Это комплексы алгоритмов, программ и сервисов, основная задача которых предсказать, что будет интересно пользователю, имея информацию о его профиле, либо иные данные.</w:t>
      </w:r>
    </w:p>
    <w:p w14:paraId="4DCF7DA2" w14:textId="77777777" w:rsidR="00B05D8B" w:rsidRPr="006207F2" w:rsidRDefault="00B05D8B" w:rsidP="000C04A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естественного языка </w:t>
      </w:r>
    </w:p>
    <w:p w14:paraId="63DD03C7" w14:textId="76F587F1" w:rsidR="00903C55" w:rsidRPr="006207F2" w:rsidRDefault="00B05D8B" w:rsidP="000C04A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903C55" w:rsidRPr="006207F2">
        <w:rPr>
          <w:rFonts w:ascii="Times New Roman" w:hAnsi="Times New Roman" w:cs="Times New Roman"/>
          <w:color w:val="000000" w:themeColor="text1"/>
          <w:sz w:val="28"/>
          <w:szCs w:val="28"/>
        </w:rPr>
        <w:t>бщее направление искусственного интеллекта и математической лингвистики</w:t>
      </w:r>
      <w:r w:rsidRPr="006207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направленные на работу с информацией в текстовом представлении</w:t>
      </w:r>
      <w:r w:rsidR="00903C55" w:rsidRPr="006207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D2CB9" w14:textId="77777777" w:rsidR="00611644" w:rsidRPr="006207F2" w:rsidRDefault="00611644" w:rsidP="000C04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7A3A84" w14:textId="77777777" w:rsidR="009F5995" w:rsidRDefault="009F5995">
      <w:pPr>
        <w:spacing w:after="160"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 w:type="page"/>
      </w:r>
    </w:p>
    <w:p w14:paraId="36DAE0E8" w14:textId="711CC9E5" w:rsidR="00446119" w:rsidRPr="004C3A3E" w:rsidRDefault="002B02E4" w:rsidP="004C3A3E">
      <w:pPr>
        <w:pStyle w:val="2"/>
        <w:ind w:left="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71258042"/>
      <w:r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4.2. </w:t>
      </w:r>
      <w:r w:rsidR="00446119"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Понятие нейронной сети</w:t>
      </w:r>
      <w:r w:rsidR="000458C4"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и описание алгоритма её работы</w:t>
      </w:r>
      <w:r w:rsidR="00446119" w:rsidRPr="004C3A3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5"/>
    </w:p>
    <w:p w14:paraId="564A0ED1" w14:textId="77777777" w:rsidR="00CD0224" w:rsidRPr="00CD0224" w:rsidRDefault="00CD0224" w:rsidP="00CD0224"/>
    <w:p w14:paraId="47DE0EF0" w14:textId="0F29530B" w:rsidR="004D2526" w:rsidRPr="006207F2" w:rsidRDefault="000458C4" w:rsidP="000C04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7355E0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еть представляет собой структуру связанных между собой нейронов</w:t>
      </w:r>
      <w:r w:rsidR="00CA46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2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(Рис. 4.2.1.)</w:t>
      </w:r>
      <w:r w:rsidR="00431DD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5396A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Каждая связь между нейронами представляет собой некое число, называемое весом данной связи. Обычно данная величина находится в интервале [0,1]. </w:t>
      </w:r>
    </w:p>
    <w:p w14:paraId="305E52BC" w14:textId="77777777" w:rsidR="004D2526" w:rsidRPr="006207F2" w:rsidRDefault="002A004F" w:rsidP="000C04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="0015396A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вход сети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подаётся </w:t>
      </w:r>
      <w:r w:rsidR="0015396A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нужный набор данных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цифровом представлении. Данный набор будет продвигаться </w:t>
      </w:r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через связи –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сети</w:t>
      </w:r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при этом умножаясь на соответствующий вес связи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28F2AB" w14:textId="2EDC635D" w:rsidR="007355E0" w:rsidRPr="006207F2" w:rsidRDefault="007355E0" w:rsidP="000B183D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9C995" wp14:editId="09CEB458">
            <wp:extent cx="3816626" cy="1813078"/>
            <wp:effectExtent l="0" t="0" r="0" b="0"/>
            <wp:docPr id="20" name="Рисунок 20" descr="3. Основы ИНС – Нейронные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 Основы ИНС – Нейронные се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916" cy="182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C45F" w14:textId="1F45D988" w:rsidR="007355E0" w:rsidRPr="006207F2" w:rsidRDefault="007355E0" w:rsidP="007671BE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2B02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4.2.1.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одель искусственного нейрона.</w:t>
      </w:r>
    </w:p>
    <w:p w14:paraId="11446874" w14:textId="0C211D7D" w:rsidR="004D2526" w:rsidRPr="006207F2" w:rsidRDefault="004D2526" w:rsidP="000C04A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каждого нейрона есть функция, которая определяет выходное значение нейрона исходя из взвешенной суммы выходов и порогового значения. Исходя из поставленной задачи необходимо выбрать тип функции активации.</w:t>
      </w:r>
    </w:p>
    <w:p w14:paraId="6D74EB12" w14:textId="10A73D90" w:rsidR="001E25A6" w:rsidRPr="006207F2" w:rsidRDefault="001E25A6" w:rsidP="000C04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Следует выбирать ту функцию, которая аппроксимирует искомую функцию лучше и способствует более быстрому обучению.</w:t>
      </w:r>
    </w:p>
    <w:p w14:paraId="78FD7839" w14:textId="2BBB8689" w:rsidR="004D2526" w:rsidRPr="006207F2" w:rsidRDefault="004D2526" w:rsidP="007671B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Всего различают типы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42502F2" w14:textId="3C6DFD71" w:rsidR="004D2526" w:rsidRPr="00654285" w:rsidRDefault="004D2526" w:rsidP="000C04A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Ступенчатая функция активации</w:t>
      </w:r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54285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4.2.2.)</w:t>
      </w:r>
      <w:r w:rsidR="00431DDD" w:rsidRP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882A214" w14:textId="3D8A5E91" w:rsidR="001E25A6" w:rsidRPr="006207F2" w:rsidRDefault="001E25A6" w:rsidP="000C04AF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 А = активирована, если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порогового значения, иначе нет.</w:t>
      </w:r>
    </w:p>
    <w:p w14:paraId="2D4B762C" w14:textId="1A91ECF4" w:rsidR="001E25A6" w:rsidRDefault="001E25A6" w:rsidP="000B183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09496" wp14:editId="447922C3">
            <wp:extent cx="3094355" cy="2326005"/>
            <wp:effectExtent l="0" t="0" r="0" b="0"/>
            <wp:docPr id="21" name="Рисунок 21" descr="ступенчатая фун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пенчатая функ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1A30" w14:textId="16A02B0A" w:rsidR="0097049C" w:rsidRDefault="0097049C" w:rsidP="00F077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4.2.2.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Ступенчатая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активации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9FCBAB" w14:textId="77777777" w:rsidR="00F07769" w:rsidRPr="00F07769" w:rsidRDefault="00F07769" w:rsidP="00F077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370FDF" w14:textId="03428347" w:rsidR="004D2526" w:rsidRPr="006207F2" w:rsidRDefault="004D2526" w:rsidP="000C04A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Линейная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54285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активации</w:t>
      </w:r>
      <w:proofErr w:type="spellEnd"/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54285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4.2.3.)</w:t>
      </w:r>
      <w:r w:rsidR="00431DD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688E81E" w14:textId="24604B66" w:rsidR="00EB32C7" w:rsidRPr="0097049C" w:rsidRDefault="00EB32C7" w:rsidP="0097049C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отличии от ступенчатой функции – позволяет получать промежуточные значения активационной функции.</w:t>
      </w:r>
    </w:p>
    <w:p w14:paraId="5503EDA2" w14:textId="6DCB43A7" w:rsidR="00EB32C7" w:rsidRPr="0097049C" w:rsidRDefault="00EB32C7" w:rsidP="0097049C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04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Имеет формулу</w:t>
      </w:r>
      <w:r w:rsidRPr="009704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9704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04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704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9704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cx</w:t>
      </w:r>
    </w:p>
    <w:p w14:paraId="309BAF31" w14:textId="72C1AF45" w:rsidR="001E25A6" w:rsidRDefault="001E25A6" w:rsidP="000B183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9F6D0" wp14:editId="354808C2">
            <wp:extent cx="2572618" cy="2026310"/>
            <wp:effectExtent l="0" t="0" r="0" b="0"/>
            <wp:docPr id="23" name="Рисунок 23" descr="линейная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линейная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32" cy="204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DE29" w14:textId="2EAC8AEE" w:rsidR="0097049C" w:rsidRPr="006207F2" w:rsidRDefault="0097049C" w:rsidP="009704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4.2.3.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Линейная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функция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активации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6DDF1C" w14:textId="77777777" w:rsidR="0097049C" w:rsidRPr="006207F2" w:rsidRDefault="0097049C" w:rsidP="000B183D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82877D" w14:textId="36CA7D91" w:rsidR="004D2526" w:rsidRPr="006207F2" w:rsidRDefault="00EB32C7" w:rsidP="000C04A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ED44A" wp14:editId="4EF28727">
            <wp:simplePos x="0" y="0"/>
            <wp:positionH relativeFrom="column">
              <wp:posOffset>1728902</wp:posOffset>
            </wp:positionH>
            <wp:positionV relativeFrom="paragraph">
              <wp:posOffset>304038</wp:posOffset>
            </wp:positionV>
            <wp:extent cx="782726" cy="334644"/>
            <wp:effectExtent l="0" t="0" r="0" b="8890"/>
            <wp:wrapNone/>
            <wp:docPr id="27" name="Рисунок 27" descr="https://neurohive.io/wp-content/uploads/2018/11/1_DHN75JRJ_EQgGc0spfqL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eurohive.io/wp-content/uploads/2018/11/1_DHN75JRJ_EQgGc0spfqLtQ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55" cy="34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Сигмоида</w:t>
      </w:r>
      <w:proofErr w:type="spellEnd"/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54285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4.2.4.)</w:t>
      </w:r>
      <w:r w:rsidR="00431DD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50B941D" w14:textId="6C510B42" w:rsidR="00EF0AE2" w:rsidRPr="000B183D" w:rsidRDefault="00EB32C7" w:rsidP="000B183D">
      <w:pPr>
        <w:pStyle w:val="a7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704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Имеет формулу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6207F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EE0D8AA" w14:textId="3DF87758" w:rsidR="00EB32C7" w:rsidRPr="006207F2" w:rsidRDefault="00EB32C7" w:rsidP="000C04AF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04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Имеет следующие преимущества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00730A8" w14:textId="3CE96F40" w:rsidR="00EB32C7" w:rsidRPr="006207F2" w:rsidRDefault="00EB32C7" w:rsidP="0097049C">
      <w:pPr>
        <w:pStyle w:val="a7"/>
        <w:numPr>
          <w:ilvl w:val="1"/>
          <w:numId w:val="30"/>
        </w:numPr>
        <w:spacing w:line="360" w:lineRule="auto"/>
        <w:ind w:left="1560"/>
        <w:jc w:val="both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proofErr w:type="spellStart"/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Нелинейна</w:t>
      </w:r>
      <w:proofErr w:type="spellEnd"/>
      <w:r w:rsidR="00EF0AE2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  <w:lang w:val="en-US"/>
        </w:rPr>
        <w:t>;</w:t>
      </w:r>
    </w:p>
    <w:p w14:paraId="7C7595F9" w14:textId="39FC6F4A" w:rsidR="00EB32C7" w:rsidRPr="006207F2" w:rsidRDefault="00EB32C7" w:rsidP="0097049C">
      <w:pPr>
        <w:pStyle w:val="a7"/>
        <w:numPr>
          <w:ilvl w:val="1"/>
          <w:numId w:val="30"/>
        </w:numPr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Не </w:t>
      </w:r>
      <w:proofErr w:type="spellStart"/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бинарна</w:t>
      </w:r>
      <w:proofErr w:type="spellEnd"/>
      <w:r w:rsidR="00EF0AE2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  <w:lang w:val="en-US"/>
        </w:rPr>
        <w:t>.</w:t>
      </w:r>
    </w:p>
    <w:p w14:paraId="01B87518" w14:textId="77777777" w:rsidR="0007595F" w:rsidRPr="006207F2" w:rsidRDefault="00EF0AE2" w:rsidP="000B183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04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lastRenderedPageBreak/>
        <w:t>Недостатки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E07626F" w14:textId="2DF09608" w:rsidR="00EF0AE2" w:rsidRPr="006207F2" w:rsidRDefault="00EF0AE2" w:rsidP="007005EB">
      <w:pPr>
        <w:pStyle w:val="a7"/>
        <w:numPr>
          <w:ilvl w:val="0"/>
          <w:numId w:val="15"/>
        </w:numPr>
        <w:spacing w:after="0" w:line="360" w:lineRule="auto"/>
        <w:ind w:left="1560" w:hanging="426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приближении значения Х к одной из горизонтальных частей кривой – обучение может очень сильно замедлиться.</w:t>
      </w:r>
    </w:p>
    <w:p w14:paraId="082798AA" w14:textId="495B436B" w:rsidR="00590D79" w:rsidRPr="006207F2" w:rsidRDefault="00590D79" w:rsidP="007005E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Числа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диапазоне значений X от -2 до 2 меня</w:t>
      </w:r>
      <w:r w:rsidR="000A6B0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тся очень быстро. Это может означать, что </w:t>
      </w:r>
      <w:r w:rsidR="00EF0AE2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малейшем изменении </w:t>
      </w:r>
      <w:r w:rsidR="00EF0AE2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F0AE2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B0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произойдёт</w:t>
      </w:r>
      <w:r w:rsidR="00EF0AE2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существенное изменение </w:t>
      </w:r>
      <w:r w:rsidR="00EF0AE2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005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D7C306" w14:textId="0E2F83E4" w:rsidR="00EF0AE2" w:rsidRPr="006207F2" w:rsidRDefault="00EF0AE2" w:rsidP="000C04AF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Данная функция чаще всего применяется в задачах классификации стремясь привести значение либо к </w:t>
      </w:r>
      <w:r w:rsidR="00644E18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либо к 0.</w:t>
      </w:r>
    </w:p>
    <w:p w14:paraId="2E1E25AC" w14:textId="689B8C14" w:rsidR="001E25A6" w:rsidRDefault="001E25A6" w:rsidP="00D2174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7C4E2" wp14:editId="54978B2D">
            <wp:extent cx="2611527" cy="1742037"/>
            <wp:effectExtent l="0" t="0" r="0" b="0"/>
            <wp:docPr id="24" name="Рисунок 24" descr="сигмоида -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игмоида -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54" cy="17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9A75" w14:textId="4A07A18F" w:rsidR="0097049C" w:rsidRPr="006207F2" w:rsidRDefault="0097049C" w:rsidP="009704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</w:t>
      </w:r>
      <w:r w:rsidR="00B02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D84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Сигмоида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259DC85" w14:textId="77777777" w:rsidR="0097049C" w:rsidRPr="006207F2" w:rsidRDefault="0097049C" w:rsidP="00D2174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FDB4C0" w14:textId="4990567F" w:rsidR="004D2526" w:rsidRPr="006207F2" w:rsidRDefault="00EF0AE2" w:rsidP="000C04A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27637B" wp14:editId="3AD77BDF">
            <wp:simplePos x="0" y="0"/>
            <wp:positionH relativeFrom="column">
              <wp:posOffset>1728902</wp:posOffset>
            </wp:positionH>
            <wp:positionV relativeFrom="paragraph">
              <wp:posOffset>309753</wp:posOffset>
            </wp:positionV>
            <wp:extent cx="1719072" cy="319739"/>
            <wp:effectExtent l="0" t="0" r="0" b="4445"/>
            <wp:wrapNone/>
            <wp:docPr id="28" name="Рисунок 28" descr="Гиперболический тангенс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иперболический тангенс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31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Гиперболический</w:t>
      </w:r>
      <w:proofErr w:type="spellEnd"/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D2526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тангенс</w:t>
      </w:r>
      <w:proofErr w:type="spellEnd"/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54285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4.2.5.)</w:t>
      </w:r>
      <w:r w:rsidR="00431DD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CE7E9A0" w14:textId="588215C4" w:rsidR="00EF0AE2" w:rsidRPr="00B02D84" w:rsidRDefault="00EF0AE2" w:rsidP="000C04AF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Имеет формулу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:</w:t>
      </w:r>
      <w:r w:rsidRPr="00B02D84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</w:p>
    <w:p w14:paraId="7C6134C0" w14:textId="05EDA67A" w:rsidR="00EF0AE2" w:rsidRPr="006207F2" w:rsidRDefault="00EF0AE2" w:rsidP="000C04AF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Является скорректированной версией </w:t>
      </w: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сигмоидной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функции активации.</w:t>
      </w:r>
    </w:p>
    <w:p w14:paraId="091848C0" w14:textId="044BEB0C" w:rsidR="00EF0AE2" w:rsidRPr="006207F2" w:rsidRDefault="00EF0AE2" w:rsidP="000C04AF">
      <w:pPr>
        <w:pStyle w:val="a7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6D472" wp14:editId="70AA5C16">
            <wp:extent cx="1828800" cy="285830"/>
            <wp:effectExtent l="0" t="0" r="0" b="0"/>
            <wp:docPr id="29" name="Рисунок 29" descr="Гиперболический танге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иперболический танген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92" cy="29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950E" w14:textId="53CB4090" w:rsidR="001E25A6" w:rsidRDefault="001E25A6" w:rsidP="00D2174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A610B2" wp14:editId="34C233A0">
            <wp:extent cx="3445459" cy="2585531"/>
            <wp:effectExtent l="0" t="0" r="3175" b="5715"/>
            <wp:docPr id="25" name="Рисунок 25" descr="https://neurohive.io/wp-content/uploads/2018/11/0_YJ27cYXmTAUFZc9Z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eurohive.io/wp-content/uploads/2018/11/0_YJ27cYXmTAUFZc9Z_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745" cy="260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8AD6" w14:textId="221BC58B" w:rsidR="0097049C" w:rsidRPr="006207F2" w:rsidRDefault="0097049C" w:rsidP="009704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</w:t>
      </w:r>
      <w:r w:rsidR="00B02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D84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Гиперболический</w:t>
      </w:r>
      <w:proofErr w:type="spellEnd"/>
      <w:r w:rsidR="00B02D84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02D84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тангенс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778A7C9" w14:textId="77777777" w:rsidR="0097049C" w:rsidRPr="006207F2" w:rsidRDefault="0097049C" w:rsidP="00D2174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E6F9E4" w14:textId="21766365" w:rsidR="001E25A6" w:rsidRPr="006207F2" w:rsidRDefault="004D2526" w:rsidP="000C04AF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ReLu</w:t>
      </w:r>
      <w:proofErr w:type="spellEnd"/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54285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6542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4.2.6.)</w:t>
      </w:r>
      <w:r w:rsidR="00431DDD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B4C3223" w14:textId="2805DF48" w:rsidR="00EF0AE2" w:rsidRPr="00B02D84" w:rsidRDefault="00EF0AE2" w:rsidP="00D21740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Имеет формулу:</w:t>
      </w:r>
      <w:r w:rsidR="00121C89"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(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) = 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max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gramStart"/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0,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proofErr w:type="gramEnd"/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)</w:t>
      </w:r>
    </w:p>
    <w:p w14:paraId="0453A5CD" w14:textId="344E0296" w:rsidR="00121C89" w:rsidRPr="00B02D84" w:rsidRDefault="00121C89" w:rsidP="000C04AF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Возвращает Х если Х&gt;0 и 0 если </w:t>
      </w:r>
      <w:proofErr w:type="gramStart"/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&lt;</w:t>
      </w:r>
      <w:proofErr w:type="gramEnd"/>
      <w:r w:rsidRPr="00B02D84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0</w:t>
      </w:r>
    </w:p>
    <w:p w14:paraId="66D833A5" w14:textId="5830868A" w:rsidR="001E25A6" w:rsidRDefault="001E25A6" w:rsidP="0096063E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4DD53" wp14:editId="48FDC5EF">
            <wp:extent cx="2962910" cy="1997075"/>
            <wp:effectExtent l="0" t="0" r="8890" b="3175"/>
            <wp:docPr id="26" name="Рисунок 26" descr="https://neurohive.io/wp-content/uploads/2018/11/0_vGJq0cIuvTB9dvf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neurohive.io/wp-content/uploads/2018/11/0_vGJq0cIuvTB9dvf5_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B61F" w14:textId="6B912942" w:rsidR="0097049C" w:rsidRPr="006207F2" w:rsidRDefault="0097049C" w:rsidP="0097049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</w:t>
      </w:r>
      <w:r w:rsidR="00B02D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2D84"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ReLu</w:t>
      </w:r>
      <w:proofErr w:type="spellEnd"/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8A6500C" w14:textId="77777777" w:rsidR="0097049C" w:rsidRPr="000B4AE6" w:rsidRDefault="0097049C" w:rsidP="0096063E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1F98D5" w14:textId="77777777" w:rsidR="00766512" w:rsidRPr="006207F2" w:rsidRDefault="00766512" w:rsidP="000C04A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3C2CE6" w14:textId="3C7C7556" w:rsidR="00121C89" w:rsidRPr="004C3A3E" w:rsidRDefault="000B4AE6" w:rsidP="004C3A3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71258043"/>
      <w:r w:rsidRPr="000B4A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FF1D2C" w:rsidRPr="00FF1D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0B4A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121C89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Метрики</w:t>
      </w:r>
      <w:r w:rsidR="00F75302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6"/>
    </w:p>
    <w:p w14:paraId="4ED024EE" w14:textId="7EA70381" w:rsidR="00121C89" w:rsidRPr="004C3A3E" w:rsidRDefault="000B4AE6" w:rsidP="004C3A3E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71258044"/>
      <w:r w:rsidRPr="00FF1D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="00FF1D2C" w:rsidRPr="00FF1D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F75302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.1. </w:t>
      </w:r>
      <w:r w:rsidR="00121C89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Метрики классификации</w:t>
      </w:r>
      <w:r w:rsidR="00F75302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7"/>
    </w:p>
    <w:p w14:paraId="4701B54B" w14:textId="3659B209" w:rsidR="00B07857" w:rsidRPr="004C3A3E" w:rsidRDefault="0078362D" w:rsidP="004C3A3E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F1D2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</w:t>
      </w:r>
      <w:r w:rsidR="00FF1D2C"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</w:t>
      </w:r>
      <w:r w:rsidR="00F75302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.1.</w:t>
      </w:r>
      <w:r w:rsidRPr="00FF1D2C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</w:t>
      </w:r>
      <w:r w:rsidR="00F75302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562F35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Точность классификации</w:t>
      </w:r>
      <w:r w:rsidR="00F75302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</w:p>
    <w:p w14:paraId="639387E3" w14:textId="77777777" w:rsidR="00B07857" w:rsidRPr="00B07857" w:rsidRDefault="00B07857" w:rsidP="00B07857"/>
    <w:p w14:paraId="6AC5BD09" w14:textId="58A5B215" w:rsidR="00121C89" w:rsidRPr="006207F2" w:rsidRDefault="00121C89" w:rsidP="000C04A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207F2">
        <w:rPr>
          <w:sz w:val="28"/>
          <w:szCs w:val="28"/>
        </w:rPr>
        <w:t xml:space="preserve">Базовая метрика, определяющаяся формулой: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N×100</m:t>
            </m:r>
          </m:den>
        </m:f>
      </m:oMath>
      <w:r w:rsidR="008B2085" w:rsidRPr="006207F2">
        <w:rPr>
          <w:sz w:val="28"/>
          <w:szCs w:val="28"/>
        </w:rPr>
        <w:t xml:space="preserve"> </w:t>
      </w:r>
    </w:p>
    <w:p w14:paraId="6208277D" w14:textId="17392E00" w:rsidR="00562F35" w:rsidRDefault="00562F35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6207F2">
        <w:rPr>
          <w:sz w:val="28"/>
          <w:szCs w:val="28"/>
        </w:rPr>
        <w:t xml:space="preserve">Где </w:t>
      </w:r>
      <w:r w:rsidRPr="006207F2">
        <w:rPr>
          <w:sz w:val="28"/>
          <w:szCs w:val="28"/>
          <w:lang w:val="en-US"/>
        </w:rPr>
        <w:t>n</w:t>
      </w:r>
      <w:r w:rsidRPr="006207F2">
        <w:rPr>
          <w:sz w:val="28"/>
          <w:szCs w:val="28"/>
        </w:rPr>
        <w:t xml:space="preserve"> – количество правильных прогнозов, </w:t>
      </w:r>
      <w:r w:rsidRPr="006207F2">
        <w:rPr>
          <w:sz w:val="28"/>
          <w:szCs w:val="28"/>
          <w:lang w:val="en-US"/>
        </w:rPr>
        <w:t>N</w:t>
      </w:r>
      <w:r w:rsidRPr="006207F2">
        <w:rPr>
          <w:sz w:val="28"/>
          <w:szCs w:val="28"/>
        </w:rPr>
        <w:t xml:space="preserve"> – общее количество прогнозов.</w:t>
      </w:r>
    </w:p>
    <w:p w14:paraId="07A686F7" w14:textId="77777777" w:rsidR="00E5100E" w:rsidRDefault="00E5100E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</w:p>
    <w:p w14:paraId="20918C17" w14:textId="0C114BF4" w:rsidR="00CA46AD" w:rsidRPr="004C3A3E" w:rsidRDefault="0078362D" w:rsidP="004C3A3E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</w:t>
      </w:r>
      <w:r w:rsidR="00FF1D2C"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</w:t>
      </w:r>
      <w:r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.1.</w:t>
      </w: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2.</w:t>
      </w:r>
      <w:r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CA46AD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Точность</w:t>
      </w:r>
    </w:p>
    <w:p w14:paraId="7A56EAD9" w14:textId="662E7D80" w:rsidR="00562F35" w:rsidRPr="004C3A3E" w:rsidRDefault="002A59EF" w:rsidP="004C3A3E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71254283"/>
      <w:bookmarkStart w:id="9" w:name="_Toc71256925"/>
      <w:bookmarkStart w:id="10" w:name="_Toc71256979"/>
      <w:bookmarkStart w:id="11" w:name="_Toc71257911"/>
      <w:bookmarkStart w:id="12" w:name="_Toc71258045"/>
      <w:r w:rsidRPr="004C3A3E">
        <w:rPr>
          <w:rStyle w:val="ac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61312" behindDoc="0" locked="0" layoutInCell="1" allowOverlap="1" wp14:anchorId="21D69ED6" wp14:editId="221AE38E">
            <wp:simplePos x="0" y="0"/>
            <wp:positionH relativeFrom="column">
              <wp:posOffset>2259965</wp:posOffset>
            </wp:positionH>
            <wp:positionV relativeFrom="paragraph">
              <wp:posOffset>136990</wp:posOffset>
            </wp:positionV>
            <wp:extent cx="1660525" cy="447675"/>
            <wp:effectExtent l="0" t="0" r="0" b="9525"/>
            <wp:wrapNone/>
            <wp:docPr id="5121" name="Рисунок 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bookmarkEnd w:id="9"/>
      <w:bookmarkEnd w:id="10"/>
      <w:bookmarkEnd w:id="11"/>
      <w:bookmarkEnd w:id="12"/>
    </w:p>
    <w:p w14:paraId="5ED32157" w14:textId="3567C530" w:rsidR="00562F35" w:rsidRPr="000109CD" w:rsidRDefault="00562F35" w:rsidP="000C04A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</w:pPr>
      <w:r w:rsidRPr="006207F2"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  <w:t>Определяющаяс</w:t>
      </w:r>
      <w:bookmarkStart w:id="13" w:name="_GoBack"/>
      <w:bookmarkEnd w:id="13"/>
      <w:r w:rsidRPr="006207F2"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  <w:t>я</w:t>
      </w:r>
      <w:r w:rsidRPr="000109CD"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  <w:t xml:space="preserve"> </w:t>
      </w:r>
      <w:r w:rsidRPr="006207F2"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  <w:t>формулой</w:t>
      </w:r>
      <w:r w:rsidRPr="000109CD"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  <w:t xml:space="preserve">: </w:t>
      </w:r>
    </w:p>
    <w:p w14:paraId="5211A7EC" w14:textId="3135A2EA" w:rsidR="002A59EF" w:rsidRPr="006207F2" w:rsidRDefault="00C91076" w:rsidP="000C04AF">
      <w:pPr>
        <w:spacing w:beforeAutospacing="1" w:line="360" w:lineRule="auto"/>
        <w:jc w:val="both"/>
        <w:rPr>
          <w:rStyle w:val="ac"/>
          <w:rFonts w:ascii="Times New Roman" w:eastAsia="Times New Roman" w:hAnsi="Times New Roman" w:cs="Times New Roman"/>
          <w:b w:val="0"/>
          <w:bCs w:val="0"/>
          <w:color w:val="333333"/>
          <w:sz w:val="28"/>
          <w:szCs w:val="28"/>
          <w:lang w:eastAsia="ru-RU"/>
        </w:rPr>
      </w:pPr>
      <w:r w:rsidRPr="006207F2">
        <w:rPr>
          <w:rStyle w:val="ac"/>
          <w:rFonts w:ascii="Times New Roman" w:eastAsiaTheme="majorEastAsia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Где </w:t>
      </w:r>
      <w:r w:rsidRPr="006207F2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>TP</w:t>
      </w:r>
      <w:r w:rsidRPr="006207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</w:t>
      </w:r>
      <w:r w:rsidR="004167FD" w:rsidRPr="006207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истинно</w:t>
      </w:r>
      <w:r w:rsidRPr="006207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-положительное решение,</w:t>
      </w:r>
      <w:r w:rsidRPr="006207F2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  <w:lang w:eastAsia="ru-RU"/>
        </w:rPr>
        <w:t xml:space="preserve"> FP</w:t>
      </w:r>
      <w:r w:rsidRPr="006207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</w:t>
      </w:r>
      <w:r w:rsidR="00351AAD" w:rsidRPr="006207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ложноположительное</w:t>
      </w:r>
      <w:r w:rsidRPr="006207F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решение;</w:t>
      </w:r>
    </w:p>
    <w:p w14:paraId="4F4382D3" w14:textId="4A96EDB4" w:rsidR="00562F35" w:rsidRPr="004C3A3E" w:rsidRDefault="0078362D" w:rsidP="004C3A3E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</w:t>
      </w:r>
      <w:r w:rsidR="00FF1D2C"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3.</w:t>
      </w:r>
      <w:r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</w:t>
      </w: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3.</w:t>
      </w:r>
      <w:r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F75302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562F35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F</w:t>
      </w:r>
      <w:r w:rsidR="00562F35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-1 мера</w:t>
      </w:r>
      <w:r w:rsidR="00F75302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</w:p>
    <w:p w14:paraId="6040C0F5" w14:textId="45AE5A35" w:rsidR="00B07857" w:rsidRPr="00B07857" w:rsidRDefault="00B07857" w:rsidP="00B07857">
      <w:r w:rsidRPr="00E70B27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anchor distT="0" distB="0" distL="114300" distR="114300" simplePos="0" relativeHeight="251660288" behindDoc="0" locked="0" layoutInCell="1" allowOverlap="1" wp14:anchorId="2A7FA792" wp14:editId="647D36A1">
            <wp:simplePos x="0" y="0"/>
            <wp:positionH relativeFrom="column">
              <wp:posOffset>2257105</wp:posOffset>
            </wp:positionH>
            <wp:positionV relativeFrom="paragraph">
              <wp:posOffset>255905</wp:posOffset>
            </wp:positionV>
            <wp:extent cx="2004365" cy="376791"/>
            <wp:effectExtent l="0" t="0" r="0" b="4445"/>
            <wp:wrapNone/>
            <wp:docPr id="30" name="Рисунок 30" descr="Выбор метрики в машинном обуч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ыбор метрики в машинном обучении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65" cy="37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48937" w14:textId="6C8695FD" w:rsidR="00562F35" w:rsidRPr="006207F2" w:rsidRDefault="00562F35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</w:pPr>
      <w:r w:rsidRPr="006207F2">
        <w:rPr>
          <w:rStyle w:val="ac"/>
          <w:rFonts w:eastAsiaTheme="majorEastAsia"/>
          <w:b w:val="0"/>
          <w:color w:val="212529"/>
          <w:sz w:val="28"/>
          <w:szCs w:val="28"/>
          <w:shd w:val="clear" w:color="auto" w:fill="FFFFFF"/>
        </w:rPr>
        <w:t xml:space="preserve">Определяющаяся формулой: </w:t>
      </w:r>
    </w:p>
    <w:p w14:paraId="2FECF54A" w14:textId="022DFC88" w:rsidR="00B825B1" w:rsidRPr="006207F2" w:rsidRDefault="00B825B1" w:rsidP="000C04A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DAE866" w14:textId="3FF9F8F4" w:rsidR="00121C89" w:rsidRPr="004C3A3E" w:rsidRDefault="0078362D" w:rsidP="004C3A3E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71258046"/>
      <w:r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2C6205"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F75302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21C89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Метрики регрессии (MSE, MAE)</w:t>
      </w:r>
      <w:r w:rsidR="00F75302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4"/>
    </w:p>
    <w:p w14:paraId="7EF46E07" w14:textId="3EC66277" w:rsidR="00B825B1" w:rsidRPr="004C3A3E" w:rsidRDefault="0078362D" w:rsidP="004C3A3E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</w:t>
      </w:r>
      <w:r w:rsidR="002C6205"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</w:t>
      </w: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 w:rsidR="002C6205"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</w:t>
      </w:r>
      <w:r w:rsidRPr="0078362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1.</w:t>
      </w:r>
      <w:r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Mean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Squared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Error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 (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MSE</w:t>
      </w:r>
      <w:r w:rsidR="00B825B1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) Среднеквадратичная ошибка.</w:t>
      </w:r>
    </w:p>
    <w:p w14:paraId="1E6A9CFF" w14:textId="77777777" w:rsidR="002E601A" w:rsidRPr="002E601A" w:rsidRDefault="002E601A" w:rsidP="002E601A"/>
    <w:p w14:paraId="0C9EA384" w14:textId="164DD8A4" w:rsidR="00B825B1" w:rsidRPr="006207F2" w:rsidRDefault="00B825B1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6207F2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16ADA50" wp14:editId="2CA66607">
            <wp:simplePos x="0" y="0"/>
            <wp:positionH relativeFrom="column">
              <wp:posOffset>1956749</wp:posOffset>
            </wp:positionH>
            <wp:positionV relativeFrom="paragraph">
              <wp:posOffset>669188</wp:posOffset>
            </wp:positionV>
            <wp:extent cx="1331366" cy="413368"/>
            <wp:effectExtent l="0" t="0" r="2540" b="6350"/>
            <wp:wrapNone/>
            <wp:docPr id="5123" name="Рисунок 5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366" cy="413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7F2">
        <w:rPr>
          <w:sz w:val="28"/>
          <w:szCs w:val="28"/>
        </w:rPr>
        <w:t>Одна из самых популярных метрик в задачах регрессии. Находит ошибку между прогнозируемым и полученным значением.</w:t>
      </w:r>
    </w:p>
    <w:p w14:paraId="277BACD5" w14:textId="44F2F1AD" w:rsidR="00B825B1" w:rsidRDefault="00B825B1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6207F2">
        <w:rPr>
          <w:sz w:val="28"/>
          <w:szCs w:val="28"/>
        </w:rPr>
        <w:t xml:space="preserve">Определяется формулой: </w:t>
      </w:r>
    </w:p>
    <w:p w14:paraId="372E4620" w14:textId="77777777" w:rsidR="006922C0" w:rsidRPr="006207F2" w:rsidRDefault="006922C0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</w:p>
    <w:p w14:paraId="19A387DF" w14:textId="4974EA63" w:rsidR="002E601A" w:rsidRPr="009E1DBD" w:rsidRDefault="0078362D" w:rsidP="004C3A3E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</w:pPr>
      <w:r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4.</w:t>
      </w:r>
      <w:r w:rsidR="002C6205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3</w:t>
      </w:r>
      <w:r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.</w:t>
      </w:r>
      <w:r w:rsidR="002C6205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2</w:t>
      </w:r>
      <w:r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.2</w:t>
      </w:r>
      <w:r w:rsidR="00F75302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Mean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Absolute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Error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(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MAE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) 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Средне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абсолютная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 xml:space="preserve"> </w:t>
      </w:r>
      <w:r w:rsidR="00A51B6C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ошибка</w:t>
      </w:r>
      <w:r w:rsidR="00A51B6C" w:rsidRPr="009E1DB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en-US"/>
        </w:rPr>
        <w:t>.</w:t>
      </w:r>
    </w:p>
    <w:p w14:paraId="4DB754F9" w14:textId="78921166" w:rsidR="00562F35" w:rsidRPr="006207F2" w:rsidRDefault="00A51B6C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6207F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E765E3" wp14:editId="067331A9">
            <wp:simplePos x="0" y="0"/>
            <wp:positionH relativeFrom="column">
              <wp:posOffset>1911350</wp:posOffset>
            </wp:positionH>
            <wp:positionV relativeFrom="paragraph">
              <wp:posOffset>613334</wp:posOffset>
            </wp:positionV>
            <wp:extent cx="1365978" cy="482803"/>
            <wp:effectExtent l="0" t="0" r="5715" b="0"/>
            <wp:wrapNone/>
            <wp:docPr id="5127" name="Рисунок 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978" cy="48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7F2">
        <w:rPr>
          <w:sz w:val="28"/>
          <w:szCs w:val="28"/>
        </w:rPr>
        <w:t>Определяет среднее абсолютное расстояние между прогнозируемым и целевым значением.</w:t>
      </w:r>
    </w:p>
    <w:p w14:paraId="48B2D01E" w14:textId="48DE527C" w:rsidR="00A51B6C" w:rsidRDefault="00A51B6C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noProof/>
          <w:sz w:val="28"/>
          <w:szCs w:val="28"/>
        </w:rPr>
      </w:pPr>
      <w:r w:rsidRPr="006207F2">
        <w:rPr>
          <w:sz w:val="28"/>
          <w:szCs w:val="28"/>
        </w:rPr>
        <w:t>Определяется формулой:</w:t>
      </w:r>
      <w:r w:rsidRPr="006207F2">
        <w:rPr>
          <w:noProof/>
          <w:sz w:val="28"/>
          <w:szCs w:val="28"/>
        </w:rPr>
        <w:t xml:space="preserve"> </w:t>
      </w:r>
    </w:p>
    <w:p w14:paraId="140F3F68" w14:textId="77777777" w:rsidR="006922C0" w:rsidRPr="006207F2" w:rsidRDefault="006922C0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</w:p>
    <w:p w14:paraId="48672F0D" w14:textId="2F788299" w:rsidR="00121C89" w:rsidRPr="004C3A3E" w:rsidRDefault="0078362D" w:rsidP="004C3A3E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4.</w:t>
      </w:r>
      <w:r w:rsidR="002C6205"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</w:t>
      </w:r>
      <w:r w:rsidRPr="0078362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2</w:t>
      </w:r>
      <w:r w:rsidRPr="0078362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  <w:r w:rsidRPr="000109CD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3</w:t>
      </w:r>
      <w:r w:rsidR="00F75302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. </w:t>
      </w:r>
      <w:r w:rsidR="00121C89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Статистические метрики (корреляция)</w:t>
      </w:r>
      <w:r w:rsidR="0006681B" w:rsidRPr="004C3A3E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.</w:t>
      </w:r>
    </w:p>
    <w:p w14:paraId="07B84935" w14:textId="64452C54" w:rsidR="00703665" w:rsidRPr="006207F2" w:rsidRDefault="00C6324C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6207F2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4E86B06" wp14:editId="4B07810C">
            <wp:simplePos x="0" y="0"/>
            <wp:positionH relativeFrom="column">
              <wp:posOffset>1955673</wp:posOffset>
            </wp:positionH>
            <wp:positionV relativeFrom="paragraph">
              <wp:posOffset>316687</wp:posOffset>
            </wp:positionV>
            <wp:extent cx="1874708" cy="775411"/>
            <wp:effectExtent l="0" t="0" r="0" b="5715"/>
            <wp:wrapNone/>
            <wp:docPr id="5128" name="Рисунок 5128" descr="Функция КОРРЕЛ для определения взаимосвязи и корреляции в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Функция КОРРЕЛ для определения взаимосвязи и корреляции в Excel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62" cy="80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07F2">
        <w:rPr>
          <w:sz w:val="28"/>
          <w:szCs w:val="28"/>
        </w:rPr>
        <w:t>Используется для выявлен</w:t>
      </w:r>
      <w:r w:rsidR="00450802" w:rsidRPr="006207F2">
        <w:rPr>
          <w:sz w:val="28"/>
          <w:szCs w:val="28"/>
        </w:rPr>
        <w:t>ия</w:t>
      </w:r>
      <w:r w:rsidRPr="006207F2">
        <w:rPr>
          <w:sz w:val="28"/>
          <w:szCs w:val="28"/>
        </w:rPr>
        <w:t xml:space="preserve"> зависимостей в наборе данных.</w:t>
      </w:r>
    </w:p>
    <w:p w14:paraId="5120D793" w14:textId="04B29576" w:rsidR="00C6324C" w:rsidRPr="006207F2" w:rsidRDefault="00C6324C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6207F2">
        <w:rPr>
          <w:sz w:val="28"/>
          <w:szCs w:val="28"/>
        </w:rPr>
        <w:t xml:space="preserve">Определяется формулой: </w:t>
      </w:r>
    </w:p>
    <w:p w14:paraId="71DA47C4" w14:textId="77777777" w:rsidR="00C6324C" w:rsidRPr="006207F2" w:rsidRDefault="00C6324C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</w:p>
    <w:p w14:paraId="44232F16" w14:textId="4CC28202" w:rsidR="00C6324C" w:rsidRPr="006207F2" w:rsidRDefault="00C6324C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</w:p>
    <w:p w14:paraId="7666D548" w14:textId="77777777" w:rsidR="006207F2" w:rsidRPr="006207F2" w:rsidRDefault="006207F2" w:rsidP="000C04AF">
      <w:pPr>
        <w:spacing w:after="160"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D026B5B" w14:textId="6FC4C0D3" w:rsidR="00450802" w:rsidRDefault="00652F65" w:rsidP="004C3A3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71258047"/>
      <w:r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2C6205"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50802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Выборки</w:t>
      </w:r>
      <w:r w:rsidR="0006681B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5"/>
    </w:p>
    <w:p w14:paraId="6A264920" w14:textId="77777777" w:rsidR="00B5051E" w:rsidRPr="00B5051E" w:rsidRDefault="00B5051E" w:rsidP="00B5051E"/>
    <w:p w14:paraId="774956D8" w14:textId="628A8831" w:rsidR="00450802" w:rsidRPr="0052716E" w:rsidRDefault="00450802" w:rsidP="004E01F9">
      <w:p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52716E">
        <w:rPr>
          <w:rFonts w:ascii="Times New Roman" w:hAnsi="Times New Roman" w:cs="Times New Roman"/>
          <w:b/>
          <w:sz w:val="28"/>
          <w:lang w:eastAsia="ru-RU"/>
        </w:rPr>
        <w:t>Обучающая</w:t>
      </w:r>
      <w:r w:rsidR="0006681B" w:rsidRPr="0052716E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038E105B" w14:textId="47A0C532" w:rsidR="00665A82" w:rsidRPr="006207F2" w:rsidRDefault="00450802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набор данных, на которых будет происходить обучение нейронной сети. Используется для корректировки весовых значений.</w:t>
      </w:r>
    </w:p>
    <w:p w14:paraId="7D15E1AF" w14:textId="51B3002D" w:rsidR="00450802" w:rsidRPr="0052716E" w:rsidRDefault="00450802" w:rsidP="004E01F9">
      <w:pPr>
        <w:spacing w:after="0"/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52716E">
        <w:rPr>
          <w:rFonts w:ascii="Times New Roman" w:hAnsi="Times New Roman" w:cs="Times New Roman"/>
          <w:b/>
          <w:sz w:val="28"/>
          <w:lang w:eastAsia="ru-RU"/>
        </w:rPr>
        <w:t>Валидационная</w:t>
      </w:r>
      <w:proofErr w:type="spellEnd"/>
      <w:r w:rsidR="0006681B" w:rsidRPr="0052716E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03B92263" w14:textId="5A8C7996" w:rsidR="00665A82" w:rsidRPr="006207F2" w:rsidRDefault="00665A82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Набор данных, используемый для объективной оценки соответствия модели обучающей </w:t>
      </w:r>
      <w:r w:rsidR="004E01F9" w:rsidRPr="006207F2">
        <w:rPr>
          <w:rFonts w:ascii="Times New Roman" w:hAnsi="Times New Roman" w:cs="Times New Roman"/>
          <w:sz w:val="28"/>
          <w:szCs w:val="28"/>
          <w:lang w:eastAsia="ru-RU"/>
        </w:rPr>
        <w:t>выборке при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настройке </w:t>
      </w:r>
      <w:proofErr w:type="spellStart"/>
      <w:r w:rsidRPr="006207F2">
        <w:rPr>
          <w:rFonts w:ascii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модели.</w:t>
      </w:r>
    </w:p>
    <w:p w14:paraId="038D627F" w14:textId="30838767" w:rsidR="00450802" w:rsidRPr="0052716E" w:rsidRDefault="00450802" w:rsidP="004E01F9">
      <w:pPr>
        <w:spacing w:after="0"/>
        <w:rPr>
          <w:rFonts w:ascii="Times New Roman" w:hAnsi="Times New Roman" w:cs="Times New Roman"/>
          <w:b/>
          <w:sz w:val="28"/>
          <w:lang w:eastAsia="ru-RU"/>
        </w:rPr>
      </w:pPr>
      <w:r w:rsidRPr="0052716E">
        <w:rPr>
          <w:rFonts w:ascii="Times New Roman" w:hAnsi="Times New Roman" w:cs="Times New Roman"/>
          <w:b/>
          <w:sz w:val="28"/>
          <w:lang w:eastAsia="ru-RU"/>
        </w:rPr>
        <w:t>Тестовая</w:t>
      </w:r>
      <w:r w:rsidR="0006681B" w:rsidRPr="0052716E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30A8C141" w14:textId="74758073" w:rsidR="00FC2E78" w:rsidRPr="006207F2" w:rsidRDefault="00665A82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Набор данных, используемый для объективной оценки окончательной модели.</w:t>
      </w:r>
    </w:p>
    <w:p w14:paraId="5ACDB0BD" w14:textId="77777777" w:rsidR="00FC2E78" w:rsidRPr="006207F2" w:rsidRDefault="00FC2E78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A91527" w14:textId="520956AC" w:rsidR="003D74A8" w:rsidRPr="004C3A3E" w:rsidRDefault="005A1CED" w:rsidP="004C3A3E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6" w:name="_Toc71258048"/>
      <w:r w:rsidRPr="00FF1D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2C6205" w:rsidRPr="000109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FF1D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C2E7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="001D0394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рхитектуры</w:t>
      </w:r>
      <w:r w:rsidR="001D0394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FC2E7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нейронных сетей</w:t>
      </w:r>
      <w:r w:rsidR="006D05C1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bookmarkEnd w:id="16"/>
    </w:p>
    <w:p w14:paraId="5860B789" w14:textId="77777777" w:rsidR="00FF11E6" w:rsidRPr="00FF11E6" w:rsidRDefault="00FF11E6" w:rsidP="00FF11E6">
      <w:pPr>
        <w:rPr>
          <w:lang w:eastAsia="ru-RU"/>
        </w:rPr>
      </w:pPr>
    </w:p>
    <w:p w14:paraId="63EDCC87" w14:textId="06E081EE" w:rsidR="00FC2E78" w:rsidRPr="006D05C1" w:rsidRDefault="00FC2E78" w:rsidP="006D05C1">
      <w:pPr>
        <w:spacing w:after="0"/>
        <w:rPr>
          <w:rFonts w:ascii="Times New Roman" w:hAnsi="Times New Roman" w:cs="Times New Roman"/>
          <w:b/>
          <w:lang w:eastAsia="ru-RU"/>
        </w:rPr>
      </w:pPr>
      <w:r w:rsidRPr="006D05C1">
        <w:rPr>
          <w:rFonts w:ascii="Times New Roman" w:hAnsi="Times New Roman" w:cs="Times New Roman"/>
          <w:b/>
          <w:sz w:val="28"/>
          <w:lang w:eastAsia="ru-RU"/>
        </w:rPr>
        <w:t>Многослойный перцептрон</w:t>
      </w:r>
      <w:r w:rsidR="006D05C1" w:rsidRPr="006D05C1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2A5AAA18" w14:textId="77777777" w:rsidR="008C4686" w:rsidRPr="006207F2" w:rsidRDefault="00B9053C" w:rsidP="006D05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Каждый узел в слое соединен с каждый узлом в последующем слое, это делает сеть полно связанной. </w:t>
      </w:r>
    </w:p>
    <w:p w14:paraId="708B7879" w14:textId="308CF333" w:rsidR="00B9053C" w:rsidRPr="006207F2" w:rsidRDefault="00B9053C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Применяется в задачах распознавания речи и машинном переводе.</w:t>
      </w:r>
    </w:p>
    <w:p w14:paraId="05DD03A8" w14:textId="16CA41E6" w:rsidR="00FC2E78" w:rsidRDefault="00FC2E78" w:rsidP="0020475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914B3" wp14:editId="107A8F64">
            <wp:extent cx="3065068" cy="1458310"/>
            <wp:effectExtent l="0" t="0" r="2540" b="8890"/>
            <wp:docPr id="5129" name="Рисунок 5129" descr="Перцепт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Перцептрон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19" cy="146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EC5C8" w14:textId="338B18E5" w:rsidR="00204757" w:rsidRDefault="00204757" w:rsidP="0020475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 7.1 Схема архитектуры многослойный перцептрон.</w:t>
      </w:r>
    </w:p>
    <w:p w14:paraId="7A46E7E6" w14:textId="77777777" w:rsidR="00204757" w:rsidRPr="006207F2" w:rsidRDefault="00204757" w:rsidP="00204757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FA0CE" w14:textId="5A680151" w:rsidR="008C4686" w:rsidRPr="006D05C1" w:rsidRDefault="008C4686" w:rsidP="006D05C1">
      <w:pPr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6D05C1">
        <w:rPr>
          <w:rFonts w:ascii="Times New Roman" w:hAnsi="Times New Roman" w:cs="Times New Roman"/>
          <w:b/>
          <w:sz w:val="28"/>
          <w:lang w:eastAsia="ru-RU"/>
        </w:rPr>
        <w:t>Свёрточная</w:t>
      </w:r>
      <w:proofErr w:type="spellEnd"/>
      <w:r w:rsidRPr="006D05C1">
        <w:rPr>
          <w:rFonts w:ascii="Times New Roman" w:hAnsi="Times New Roman" w:cs="Times New Roman"/>
          <w:b/>
          <w:sz w:val="28"/>
          <w:lang w:eastAsia="ru-RU"/>
        </w:rPr>
        <w:t xml:space="preserve"> нейронная сеть</w:t>
      </w:r>
      <w:r w:rsidR="006D05C1" w:rsidRPr="006D05C1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720225FD" w14:textId="2EDD48C7" w:rsidR="008C4686" w:rsidRPr="006207F2" w:rsidRDefault="008C4686" w:rsidP="00204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Состоит из одного или более сверхточных слоёв. Сами слои используют операцию свёртки для входных данных, а полученные результаты передают в следующий слой, что позволяет сети иметь более глубокую архитектуру при этом имея меньшее количество </w:t>
      </w:r>
      <w:proofErr w:type="spellStart"/>
      <w:r w:rsidRPr="006207F2">
        <w:rPr>
          <w:rFonts w:ascii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6207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3DD122" w14:textId="70E927CE" w:rsidR="008C4686" w:rsidRDefault="008C4686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Применяются в задачах распознавания изображений и видео контента.</w:t>
      </w:r>
    </w:p>
    <w:p w14:paraId="3BA8F91B" w14:textId="77777777" w:rsidR="00204757" w:rsidRPr="006207F2" w:rsidRDefault="00204757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E9372E" w14:textId="701C6D19" w:rsidR="008C4686" w:rsidRPr="006D05C1" w:rsidRDefault="008C4686" w:rsidP="006D05C1">
      <w:pPr>
        <w:rPr>
          <w:rFonts w:ascii="Times New Roman" w:hAnsi="Times New Roman" w:cs="Times New Roman"/>
          <w:b/>
          <w:sz w:val="28"/>
          <w:lang w:eastAsia="ru-RU"/>
        </w:rPr>
      </w:pPr>
      <w:r w:rsidRPr="006D05C1">
        <w:rPr>
          <w:rFonts w:ascii="Times New Roman" w:hAnsi="Times New Roman" w:cs="Times New Roman"/>
          <w:b/>
          <w:sz w:val="28"/>
          <w:lang w:eastAsia="ru-RU"/>
        </w:rPr>
        <w:t>Рекурсивная нейронная сеть</w:t>
      </w:r>
      <w:r w:rsidR="006D05C1">
        <w:rPr>
          <w:rFonts w:ascii="Times New Roman" w:hAnsi="Times New Roman" w:cs="Times New Roman"/>
          <w:b/>
          <w:sz w:val="28"/>
          <w:lang w:eastAsia="ru-RU"/>
        </w:rPr>
        <w:t>.</w:t>
      </w:r>
    </w:p>
    <w:p w14:paraId="64594E51" w14:textId="3768A690" w:rsidR="008C4686" w:rsidRPr="006207F2" w:rsidRDefault="008C4686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Рекурсивно использует один и тот же набор весов, для достижения более структурированного предсказания.</w:t>
      </w:r>
    </w:p>
    <w:p w14:paraId="17CEAA54" w14:textId="33F7E24A" w:rsidR="007D6BFF" w:rsidRPr="006207F2" w:rsidRDefault="00FC2E78" w:rsidP="000C04AF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sz w:val="28"/>
          <w:szCs w:val="28"/>
        </w:rPr>
        <w:br w:type="page"/>
      </w:r>
      <w:r w:rsidR="007D6BFF" w:rsidRPr="006207F2">
        <w:rPr>
          <w:color w:val="191000"/>
          <w:sz w:val="28"/>
          <w:szCs w:val="28"/>
        </w:rPr>
        <w:lastRenderedPageBreak/>
        <w:t xml:space="preserve">Исходя из приведённых </w:t>
      </w:r>
      <w:r w:rsidR="00726F84">
        <w:rPr>
          <w:color w:val="191000"/>
          <w:sz w:val="28"/>
          <w:szCs w:val="28"/>
        </w:rPr>
        <w:t xml:space="preserve">выше </w:t>
      </w:r>
      <w:r w:rsidR="007D6BFF" w:rsidRPr="006207F2">
        <w:rPr>
          <w:color w:val="191000"/>
          <w:sz w:val="28"/>
          <w:szCs w:val="28"/>
        </w:rPr>
        <w:t>архитектур</w:t>
      </w:r>
      <w:r w:rsidR="00726F84">
        <w:rPr>
          <w:color w:val="191000"/>
          <w:sz w:val="28"/>
          <w:szCs w:val="28"/>
        </w:rPr>
        <w:t xml:space="preserve"> </w:t>
      </w:r>
      <w:r w:rsidR="007D6BFF" w:rsidRPr="006207F2">
        <w:rPr>
          <w:color w:val="191000"/>
          <w:sz w:val="28"/>
          <w:szCs w:val="28"/>
        </w:rPr>
        <w:t xml:space="preserve">– установлено, что </w:t>
      </w:r>
      <w:r w:rsidR="00064620">
        <w:rPr>
          <w:color w:val="191000"/>
          <w:sz w:val="28"/>
          <w:szCs w:val="28"/>
        </w:rPr>
        <w:t>для них</w:t>
      </w:r>
      <w:r w:rsidR="00064620" w:rsidRPr="006207F2">
        <w:rPr>
          <w:color w:val="191000"/>
          <w:sz w:val="28"/>
          <w:szCs w:val="28"/>
        </w:rPr>
        <w:t xml:space="preserve"> </w:t>
      </w:r>
      <w:r w:rsidR="007D6BFF" w:rsidRPr="006207F2">
        <w:rPr>
          <w:color w:val="191000"/>
          <w:sz w:val="28"/>
          <w:szCs w:val="28"/>
        </w:rPr>
        <w:t>существуют следующие типы алгоритмов обучения:</w:t>
      </w:r>
    </w:p>
    <w:p w14:paraId="4A370516" w14:textId="756F2E56" w:rsidR="007D6BFF" w:rsidRPr="006207F2" w:rsidRDefault="007D6BFF" w:rsidP="006845A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b/>
          <w:color w:val="191000"/>
          <w:sz w:val="28"/>
          <w:szCs w:val="28"/>
        </w:rPr>
        <w:t>Обучение с учителем</w:t>
      </w:r>
      <w:r w:rsidR="006845AA">
        <w:rPr>
          <w:color w:val="191000"/>
          <w:sz w:val="28"/>
          <w:szCs w:val="28"/>
        </w:rPr>
        <w:t>.</w:t>
      </w:r>
    </w:p>
    <w:p w14:paraId="6E690D6A" w14:textId="743E1D1E" w:rsidR="007D6BFF" w:rsidRPr="006207F2" w:rsidRDefault="007D6BFF" w:rsidP="006845A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>Предполагает наличие заранее размеченного набора данных с уже известными ответами.</w:t>
      </w:r>
    </w:p>
    <w:p w14:paraId="4F347E7D" w14:textId="2CB58F72" w:rsidR="007D6BFF" w:rsidRPr="006207F2" w:rsidRDefault="007D6BFF" w:rsidP="006845A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 xml:space="preserve">Наличие полностью размеченного </w:t>
      </w:r>
      <w:r w:rsidR="00A85EFB">
        <w:rPr>
          <w:color w:val="191000"/>
          <w:sz w:val="28"/>
          <w:szCs w:val="28"/>
        </w:rPr>
        <w:t>набора данных</w:t>
      </w:r>
      <w:r w:rsidRPr="006207F2">
        <w:rPr>
          <w:color w:val="191000"/>
          <w:sz w:val="28"/>
          <w:szCs w:val="28"/>
        </w:rPr>
        <w:t xml:space="preserve"> означает, что каждому примеру в обучающем наборе соответствует ответ, который алгоритм должен получить на выходе, в качестве результата. </w:t>
      </w:r>
    </w:p>
    <w:p w14:paraId="2BE5594D" w14:textId="77777777" w:rsidR="007D6BFF" w:rsidRPr="006207F2" w:rsidRDefault="007D6BFF" w:rsidP="006845A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 xml:space="preserve">Обучение с учителем применяется для решения следующих задач: </w:t>
      </w:r>
    </w:p>
    <w:p w14:paraId="189FBB49" w14:textId="01B72E87" w:rsidR="007D6BFF" w:rsidRPr="006207F2" w:rsidRDefault="007D6BFF" w:rsidP="006845AA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>Классификации</w:t>
      </w:r>
      <w:r w:rsidR="001B6900">
        <w:rPr>
          <w:color w:val="191000"/>
          <w:sz w:val="28"/>
          <w:szCs w:val="28"/>
          <w:lang w:val="en-US"/>
        </w:rPr>
        <w:t>;</w:t>
      </w:r>
    </w:p>
    <w:p w14:paraId="42E0B0F7" w14:textId="77777777" w:rsidR="007D6BFF" w:rsidRPr="006207F2" w:rsidRDefault="007D6BFF" w:rsidP="006845AA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>Регрессии.</w:t>
      </w:r>
    </w:p>
    <w:p w14:paraId="40F1DE94" w14:textId="7310913B" w:rsidR="007D6BFF" w:rsidRDefault="007D6BFF" w:rsidP="006845A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>В задачах классификации алгоритм предсказывает дискретные значения, которые соответствуют номерам классов, принадлежащих к объектам. Качество алгоритма оценивается величиной точности и правильности классификации.</w:t>
      </w:r>
    </w:p>
    <w:p w14:paraId="5DA067F0" w14:textId="77777777" w:rsidR="00103CC1" w:rsidRPr="006207F2" w:rsidRDefault="00103CC1" w:rsidP="000C04AF">
      <w:pPr>
        <w:pStyle w:val="a3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191000"/>
          <w:sz w:val="28"/>
          <w:szCs w:val="28"/>
        </w:rPr>
      </w:pPr>
    </w:p>
    <w:p w14:paraId="19F4AE5B" w14:textId="45518B5C" w:rsidR="007D6BFF" w:rsidRPr="006845AA" w:rsidRDefault="007D6BFF" w:rsidP="00A92AEC">
      <w:pPr>
        <w:rPr>
          <w:rFonts w:ascii="Times New Roman" w:hAnsi="Times New Roman" w:cs="Times New Roman"/>
          <w:b/>
          <w:sz w:val="28"/>
          <w:szCs w:val="28"/>
        </w:rPr>
      </w:pPr>
      <w:r w:rsidRPr="006845AA">
        <w:rPr>
          <w:rFonts w:ascii="Times New Roman" w:hAnsi="Times New Roman" w:cs="Times New Roman"/>
          <w:b/>
          <w:sz w:val="28"/>
          <w:szCs w:val="28"/>
        </w:rPr>
        <w:t>Обучение без учителя</w:t>
      </w:r>
      <w:r w:rsidR="006845AA">
        <w:rPr>
          <w:rFonts w:ascii="Times New Roman" w:hAnsi="Times New Roman" w:cs="Times New Roman"/>
          <w:b/>
          <w:sz w:val="28"/>
          <w:szCs w:val="28"/>
        </w:rPr>
        <w:t>.</w:t>
      </w:r>
    </w:p>
    <w:p w14:paraId="5AD1A3B0" w14:textId="77777777" w:rsidR="007D6BFF" w:rsidRPr="006207F2" w:rsidRDefault="007D6BFF" w:rsidP="006845A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191000"/>
          <w:sz w:val="28"/>
          <w:szCs w:val="28"/>
        </w:rPr>
      </w:pPr>
      <w:r w:rsidRPr="006207F2">
        <w:rPr>
          <w:color w:val="191000"/>
          <w:sz w:val="28"/>
          <w:szCs w:val="28"/>
        </w:rPr>
        <w:t>Задача данного подхода заключается в том, чтобы в наборе данных найти заранее не известные ответы без каких-либо указании путём поиска корреляции в данных.</w:t>
      </w:r>
    </w:p>
    <w:p w14:paraId="37816D7B" w14:textId="540AE94C" w:rsidR="007D6BFF" w:rsidRPr="006207F2" w:rsidRDefault="007D6BFF" w:rsidP="006845AA">
      <w:pPr>
        <w:pStyle w:val="a3"/>
        <w:shd w:val="clear" w:color="auto" w:fill="FFFFFF"/>
        <w:spacing w:before="0" w:beforeAutospacing="0" w:after="180" w:afterAutospacing="0" w:line="360" w:lineRule="auto"/>
        <w:jc w:val="both"/>
        <w:rPr>
          <w:rFonts w:eastAsiaTheme="minorHAnsi"/>
          <w:sz w:val="28"/>
          <w:szCs w:val="28"/>
        </w:rPr>
      </w:pPr>
      <w:r w:rsidRPr="006207F2">
        <w:rPr>
          <w:rFonts w:eastAsiaTheme="minorHAnsi"/>
          <w:sz w:val="28"/>
          <w:szCs w:val="28"/>
        </w:rPr>
        <w:t xml:space="preserve">Применяется в кластеризации и в нейронных сетях архитектуры </w:t>
      </w:r>
      <w:r w:rsidR="00630045">
        <w:rPr>
          <w:rFonts w:ascii="Calibri" w:hAnsi="Calibri"/>
          <w:color w:val="000000"/>
        </w:rPr>
        <w:t>«</w:t>
      </w:r>
      <w:proofErr w:type="spellStart"/>
      <w:r w:rsidRPr="006207F2">
        <w:rPr>
          <w:rFonts w:eastAsiaTheme="minorHAnsi"/>
          <w:sz w:val="28"/>
          <w:szCs w:val="28"/>
        </w:rPr>
        <w:t>Автокодировщик</w:t>
      </w:r>
      <w:proofErr w:type="spellEnd"/>
      <w:r w:rsidR="00630045">
        <w:rPr>
          <w:rFonts w:ascii="Calibri" w:hAnsi="Calibri"/>
          <w:color w:val="000000"/>
        </w:rPr>
        <w:t>»</w:t>
      </w:r>
      <w:r w:rsidRPr="006207F2">
        <w:rPr>
          <w:rFonts w:eastAsiaTheme="minorHAnsi"/>
          <w:sz w:val="28"/>
          <w:szCs w:val="28"/>
        </w:rPr>
        <w:t>.</w:t>
      </w:r>
    </w:p>
    <w:p w14:paraId="15959F9E" w14:textId="77777777" w:rsidR="00FC2E78" w:rsidRPr="006207F2" w:rsidRDefault="00FC2E78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FD5525" w14:textId="77777777" w:rsidR="00766512" w:rsidRPr="006207F2" w:rsidRDefault="00766512" w:rsidP="000C04A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5EFFECC" w14:textId="76ABB99C" w:rsidR="003D74A8" w:rsidRDefault="0096667F" w:rsidP="00260BA0">
      <w:pPr>
        <w:pStyle w:val="1"/>
        <w:numPr>
          <w:ilvl w:val="0"/>
          <w:numId w:val="39"/>
        </w:numPr>
      </w:pPr>
      <w:bookmarkStart w:id="17" w:name="_Toc71258049"/>
      <w:r>
        <w:lastRenderedPageBreak/>
        <w:t>П</w:t>
      </w:r>
      <w:r w:rsidR="003D74A8" w:rsidRPr="00C21373">
        <w:t>реимущества разрабатываемой системы</w:t>
      </w:r>
      <w:bookmarkEnd w:id="17"/>
    </w:p>
    <w:p w14:paraId="34FC9B45" w14:textId="77777777" w:rsidR="00066EBC" w:rsidRPr="00066EBC" w:rsidRDefault="00066EBC" w:rsidP="00066EBC"/>
    <w:p w14:paraId="19F526FF" w14:textId="0FAEB6EC" w:rsidR="003D74A8" w:rsidRPr="006207F2" w:rsidRDefault="00823D63" w:rsidP="00D152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позволяет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только определить актуальность публикуемой статьи, но и дать рекомендации по увеличению этой актуальности.</w:t>
      </w:r>
    </w:p>
    <w:p w14:paraId="32CA513E" w14:textId="77777777" w:rsidR="00E850B0" w:rsidRPr="006207F2" w:rsidRDefault="00E850B0" w:rsidP="00D152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отличии от множества других рекомендательных систем описанных выше – данная рекомендательная система не направлена напрямую на улучшение образовательного процесса, но призвана помочь преподавателям и студентам получать информацию по их статьям, способную поднять университет в мировых рейтингах на несколько строчек выше – за счёт рейтинга цитируемости университетов 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QS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69B79FD" w14:textId="77777777" w:rsidR="00E850B0" w:rsidRPr="006207F2" w:rsidRDefault="00E850B0" w:rsidP="00D152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QS</w:t>
      </w: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это общемировой рейтинг университетов мира основанный на количестве цитирования статей. При составлении данного рейтинга процент учёта цитируемости статей составляет 40%, что является весомым фактором, позволяющим утверждать, что описываемая система – позволит увеличивать индекс цитируемости за счёт рекомендаций по увеличению актуальности научных статей и продвигать университет в мировых строчках рейтингов. Также это позволит ВУЗ-у привлекать новых специалистов и учёных, что улучшит образовательный процесс и его качество.</w:t>
      </w:r>
    </w:p>
    <w:p w14:paraId="65A396CE" w14:textId="77777777" w:rsidR="00E850B0" w:rsidRPr="006207F2" w:rsidRDefault="00E850B0" w:rsidP="00D152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Преподаватели и студенты, использующие данную систему, смогут получать дополнительные возможности повышения своей квалификации, а также получать гранты и награды, за свои научные работы.</w:t>
      </w:r>
    </w:p>
    <w:p w14:paraId="3CAC2312" w14:textId="4FDD4A01" w:rsidR="00E850B0" w:rsidRPr="006207F2" w:rsidRDefault="00E850B0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Хотелось бы отметить также, немаловажный фактор – сохранения времени, которое без использования данной системы – научные сотрудники тратят на поиск информации о источниках статей, анализу цитируемости и актуальности, а также на время, уходящее на редактирование статей в целях поднятия её описываемых характеристик.</w:t>
      </w:r>
    </w:p>
    <w:p w14:paraId="197C4493" w14:textId="06D5C9A3" w:rsidR="003D74A8" w:rsidRPr="006207F2" w:rsidRDefault="003D74A8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30EAD86" w14:textId="0AE6DE04" w:rsidR="003D74A8" w:rsidRDefault="0096667F" w:rsidP="00260BA0">
      <w:pPr>
        <w:pStyle w:val="1"/>
        <w:numPr>
          <w:ilvl w:val="0"/>
          <w:numId w:val="39"/>
        </w:numPr>
      </w:pPr>
      <w:bookmarkStart w:id="18" w:name="_Toc71258050"/>
      <w:r>
        <w:lastRenderedPageBreak/>
        <w:t>А</w:t>
      </w:r>
      <w:r w:rsidR="003D74A8" w:rsidRPr="00C21373">
        <w:t>рхитектур</w:t>
      </w:r>
      <w:r>
        <w:t>а</w:t>
      </w:r>
      <w:r w:rsidR="003D74A8" w:rsidRPr="00C21373">
        <w:t xml:space="preserve"> сети и метрики определения качества обучения</w:t>
      </w:r>
      <w:r w:rsidR="00824026">
        <w:t>.</w:t>
      </w:r>
      <w:bookmarkEnd w:id="18"/>
    </w:p>
    <w:p w14:paraId="55DFF926" w14:textId="77777777" w:rsidR="008F0F60" w:rsidRPr="008F0F60" w:rsidRDefault="008F0F60" w:rsidP="008F0F60"/>
    <w:p w14:paraId="23902B53" w14:textId="096456AA" w:rsidR="00E850B0" w:rsidRPr="006207F2" w:rsidRDefault="0045611A" w:rsidP="002305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После изучения и анализа описываемых в П.</w:t>
      </w:r>
      <w:r w:rsidR="002305E6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архитектур и метрик – д</w:t>
      </w:r>
      <w:r w:rsidR="007A146E"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ля решения задачи классификации в анализе текстов была выбрана </w:t>
      </w:r>
      <w:r w:rsidR="00E850B0" w:rsidRPr="006207F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107642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E850B0" w:rsidRPr="006207F2">
        <w:rPr>
          <w:rFonts w:ascii="Times New Roman" w:hAnsi="Times New Roman" w:cs="Times New Roman"/>
          <w:sz w:val="28"/>
          <w:szCs w:val="28"/>
          <w:lang w:eastAsia="ru-RU"/>
        </w:rPr>
        <w:t>хитектур</w:t>
      </w:r>
      <w:r w:rsidR="007A146E" w:rsidRPr="006207F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E850B0"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A146E"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нейронной сети </w:t>
      </w:r>
      <w:r w:rsidR="002305E6" w:rsidRPr="002305E6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2305E6" w:rsidRPr="002305E6">
        <w:rPr>
          <w:rFonts w:ascii="Times New Roman" w:hAnsi="Times New Roman" w:cs="Times New Roman"/>
          <w:sz w:val="28"/>
          <w:szCs w:val="28"/>
          <w:lang w:eastAsia="ru-RU"/>
        </w:rPr>
        <w:t>Автокодировщик</w:t>
      </w:r>
      <w:proofErr w:type="spellEnd"/>
      <w:r w:rsidR="002305E6" w:rsidRPr="002305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6CDADF19" w14:textId="551547C9" w:rsidR="00E850B0" w:rsidRPr="006207F2" w:rsidRDefault="00E850B0" w:rsidP="002E48F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95269" wp14:editId="3784448C">
            <wp:extent cx="4418381" cy="2484778"/>
            <wp:effectExtent l="0" t="0" r="1270" b="0"/>
            <wp:docPr id="4" name="Рисунок 4" descr="Автоэнкодер: типы архитектур и приме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энкодер: типы архитектур и применение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62" cy="24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BB05" w14:textId="30B1DCFA" w:rsidR="00E850B0" w:rsidRPr="00824026" w:rsidRDefault="00E850B0" w:rsidP="002E48F3">
      <w:pPr>
        <w:pStyle w:val="a3"/>
        <w:spacing w:beforeAutospacing="0" w:afterAutospacing="0" w:line="360" w:lineRule="auto"/>
        <w:ind w:firstLine="709"/>
        <w:jc w:val="center"/>
        <w:rPr>
          <w:sz w:val="28"/>
          <w:szCs w:val="28"/>
        </w:rPr>
      </w:pPr>
      <w:r w:rsidRPr="00824026">
        <w:rPr>
          <w:sz w:val="28"/>
          <w:szCs w:val="28"/>
        </w:rPr>
        <w:t xml:space="preserve">Рисунок </w:t>
      </w:r>
      <w:r w:rsidR="00824026">
        <w:rPr>
          <w:sz w:val="28"/>
          <w:szCs w:val="28"/>
        </w:rPr>
        <w:t>9.1</w:t>
      </w:r>
      <w:r w:rsidRPr="00824026">
        <w:rPr>
          <w:sz w:val="28"/>
          <w:szCs w:val="28"/>
        </w:rPr>
        <w:t xml:space="preserve"> Структура сети «</w:t>
      </w:r>
      <w:proofErr w:type="spellStart"/>
      <w:r w:rsidRPr="00824026">
        <w:rPr>
          <w:sz w:val="28"/>
          <w:szCs w:val="28"/>
        </w:rPr>
        <w:t>Автокодировщик</w:t>
      </w:r>
      <w:proofErr w:type="spellEnd"/>
      <w:r w:rsidRPr="00824026">
        <w:rPr>
          <w:sz w:val="28"/>
          <w:szCs w:val="28"/>
        </w:rPr>
        <w:t>»</w:t>
      </w:r>
      <w:r w:rsidR="00824026">
        <w:rPr>
          <w:sz w:val="28"/>
          <w:szCs w:val="28"/>
        </w:rPr>
        <w:t>.</w:t>
      </w:r>
    </w:p>
    <w:p w14:paraId="5AEC68E2" w14:textId="77777777" w:rsidR="00E850B0" w:rsidRPr="006207F2" w:rsidRDefault="00E850B0" w:rsidP="000C04AF">
      <w:pPr>
        <w:pStyle w:val="a3"/>
        <w:spacing w:beforeAutospacing="0" w:afterAutospacing="0" w:line="360" w:lineRule="auto"/>
        <w:ind w:firstLine="709"/>
        <w:jc w:val="both"/>
        <w:rPr>
          <w:sz w:val="28"/>
          <w:szCs w:val="28"/>
        </w:rPr>
      </w:pPr>
    </w:p>
    <w:p w14:paraId="3A809D8A" w14:textId="16361564" w:rsidR="00E850B0" w:rsidRPr="006207F2" w:rsidRDefault="00E850B0" w:rsidP="002E0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sz w:val="28"/>
          <w:szCs w:val="28"/>
        </w:rPr>
        <w:t>Данная архитектура нейросети – позволяет применять обучение без учителя</w:t>
      </w:r>
      <w:r w:rsidR="004152B9" w:rsidRPr="006207F2">
        <w:rPr>
          <w:rFonts w:ascii="Times New Roman" w:hAnsi="Times New Roman" w:cs="Times New Roman"/>
          <w:sz w:val="28"/>
          <w:szCs w:val="28"/>
        </w:rPr>
        <w:t xml:space="preserve"> с применением алгоритма обратного распространения ошибки</w:t>
      </w:r>
      <w:r w:rsidR="00504397" w:rsidRPr="006207F2">
        <w:rPr>
          <w:rFonts w:ascii="Times New Roman" w:hAnsi="Times New Roman" w:cs="Times New Roman"/>
          <w:sz w:val="28"/>
          <w:szCs w:val="28"/>
        </w:rPr>
        <w:t>.</w:t>
      </w:r>
    </w:p>
    <w:p w14:paraId="2C3C6234" w14:textId="73287F23" w:rsidR="00E850B0" w:rsidRPr="006207F2" w:rsidRDefault="00E850B0" w:rsidP="002E08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</w:rPr>
        <w:t>Также, данная архитектура выбрана благодаря тому, что позволяет эффективно работать с текстовым представлением информации. В результате множества проведённых экспериментов, данная архитектура очень хорошо проявила и зарекомендовала себя.</w:t>
      </w:r>
    </w:p>
    <w:p w14:paraId="1D80C31E" w14:textId="33DF5886" w:rsidR="00E850B0" w:rsidRPr="006207F2" w:rsidRDefault="00B43513" w:rsidP="002E088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proofErr w:type="spellStart"/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Автокодировщики</w:t>
      </w:r>
      <w:proofErr w:type="spellEnd"/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 </w:t>
      </w:r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используют данные на входе</w:t>
      </w: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, кодируют и</w:t>
      </w:r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 предпринимают попытки воссоздания исходных </w:t>
      </w: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данны</w:t>
      </w:r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х</w:t>
      </w: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 из </w:t>
      </w:r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результирующего </w:t>
      </w: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кода.</w:t>
      </w:r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 При изменении количество и размеров слоёв</w:t>
      </w: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, </w:t>
      </w:r>
      <w:proofErr w:type="spellStart"/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автокодировщики</w:t>
      </w:r>
      <w:proofErr w:type="spellEnd"/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 </w:t>
      </w:r>
      <w:r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 xml:space="preserve">могут </w:t>
      </w:r>
      <w:r w:rsidR="00504397" w:rsidRPr="006207F2"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повышать качество медиа контента, такого как: изображения и видео.</w:t>
      </w:r>
    </w:p>
    <w:p w14:paraId="1A53D331" w14:textId="004E3B3D" w:rsidR="004152B9" w:rsidRPr="006207F2" w:rsidRDefault="004152B9" w:rsidP="002E0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В качестве метрик необходимо использовать среднеквадратичную ошибку </w:t>
      </w:r>
      <w:r w:rsidRPr="006207F2">
        <w:rPr>
          <w:rFonts w:ascii="Times New Roman" w:hAnsi="Times New Roman" w:cs="Times New Roman"/>
          <w:sz w:val="28"/>
          <w:szCs w:val="28"/>
          <w:lang w:val="en-US" w:eastAsia="ru-RU"/>
        </w:rPr>
        <w:t>MSE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2E0884">
        <w:rPr>
          <w:rFonts w:ascii="Times New Roman" w:hAnsi="Times New Roman" w:cs="Times New Roman"/>
          <w:sz w:val="28"/>
          <w:szCs w:val="28"/>
          <w:lang w:eastAsia="ru-RU"/>
        </w:rPr>
        <w:t xml:space="preserve"> Данный вывод сделан, на основе рассмотренных в П.</w:t>
      </w:r>
      <w:r w:rsidR="00175C4A">
        <w:rPr>
          <w:rFonts w:ascii="Times New Roman" w:hAnsi="Times New Roman" w:cs="Times New Roman"/>
          <w:sz w:val="28"/>
          <w:szCs w:val="28"/>
          <w:lang w:eastAsia="ru-RU"/>
        </w:rPr>
        <w:t>5.2</w:t>
      </w:r>
      <w:r w:rsidR="002E0884">
        <w:rPr>
          <w:rFonts w:ascii="Times New Roman" w:hAnsi="Times New Roman" w:cs="Times New Roman"/>
          <w:sz w:val="28"/>
          <w:szCs w:val="28"/>
          <w:lang w:eastAsia="ru-RU"/>
        </w:rPr>
        <w:t>. метрик.</w:t>
      </w:r>
    </w:p>
    <w:p w14:paraId="1523F095" w14:textId="6EF2C6F9" w:rsidR="003D74A8" w:rsidRPr="00C21373" w:rsidRDefault="0096667F" w:rsidP="009C08E1">
      <w:pPr>
        <w:pStyle w:val="1"/>
        <w:numPr>
          <w:ilvl w:val="0"/>
          <w:numId w:val="39"/>
        </w:numPr>
        <w:ind w:left="567"/>
      </w:pPr>
      <w:bookmarkStart w:id="19" w:name="_Toc71258051"/>
      <w:r>
        <w:lastRenderedPageBreak/>
        <w:t>Р</w:t>
      </w:r>
      <w:r w:rsidR="003D74A8" w:rsidRPr="00C21373">
        <w:t>езультаты разработки</w:t>
      </w:r>
      <w:r w:rsidR="009C08E1">
        <w:t>.</w:t>
      </w:r>
      <w:bookmarkEnd w:id="19"/>
    </w:p>
    <w:p w14:paraId="1ED14432" w14:textId="2466C9A3" w:rsidR="003D74A8" w:rsidRPr="004C3A3E" w:rsidRDefault="009C08E1" w:rsidP="004C3A3E">
      <w:pPr>
        <w:pStyle w:val="2"/>
        <w:spacing w:before="0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71258052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10.1 </w:t>
      </w:r>
      <w:r w:rsidR="003D74A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(</w:t>
      </w:r>
      <w:proofErr w:type="spellStart"/>
      <w:r w:rsidR="003D74A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Back-end</w:t>
      </w:r>
      <w:proofErr w:type="spellEnd"/>
      <w:r w:rsidR="003D74A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20"/>
    </w:p>
    <w:p w14:paraId="5C299605" w14:textId="450B9A44" w:rsidR="00DB05DE" w:rsidRPr="004C3A3E" w:rsidRDefault="009C08E1" w:rsidP="004C3A3E">
      <w:pPr>
        <w:pStyle w:val="3"/>
        <w:ind w:left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71258053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10.1.1</w:t>
      </w:r>
      <w:r w:rsidR="00317EBC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B05DE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фильтрации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21"/>
    </w:p>
    <w:p w14:paraId="692A089A" w14:textId="50DFA07E" w:rsidR="00950B22" w:rsidRDefault="00950B22" w:rsidP="00950B22"/>
    <w:p w14:paraId="53D184F4" w14:textId="27E65A83" w:rsidR="00A76F15" w:rsidRDefault="00A76F15" w:rsidP="00A76F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F15">
        <w:rPr>
          <w:rFonts w:ascii="Times New Roman" w:hAnsi="Times New Roman" w:cs="Times New Roman"/>
          <w:sz w:val="28"/>
          <w:szCs w:val="28"/>
        </w:rPr>
        <w:t xml:space="preserve">Используется для фильтрации ключевых словосочетаний полученных из </w:t>
      </w:r>
      <w:r w:rsidRPr="00A76F15"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Pr="00A76F15">
        <w:rPr>
          <w:rFonts w:ascii="Times New Roman" w:hAnsi="Times New Roman" w:cs="Times New Roman"/>
          <w:sz w:val="28"/>
          <w:szCs w:val="28"/>
        </w:rPr>
        <w:t xml:space="preserve"> </w:t>
      </w:r>
      <w:r w:rsidRPr="00A76F15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Pr="00A76F15">
        <w:rPr>
          <w:rFonts w:ascii="Times New Roman" w:hAnsi="Times New Roman" w:cs="Times New Roman"/>
          <w:sz w:val="28"/>
          <w:szCs w:val="28"/>
        </w:rPr>
        <w:t xml:space="preserve"> </w:t>
      </w:r>
      <w:r w:rsidRPr="00A76F15">
        <w:rPr>
          <w:rFonts w:ascii="Times New Roman" w:hAnsi="Times New Roman" w:cs="Times New Roman"/>
          <w:sz w:val="28"/>
          <w:szCs w:val="28"/>
          <w:lang w:val="en-US"/>
        </w:rPr>
        <w:t>Keyword</w:t>
      </w:r>
      <w:r w:rsidRPr="00A76F15">
        <w:rPr>
          <w:rFonts w:ascii="Times New Roman" w:hAnsi="Times New Roman" w:cs="Times New Roman"/>
          <w:sz w:val="28"/>
          <w:szCs w:val="28"/>
        </w:rPr>
        <w:t xml:space="preserve"> </w:t>
      </w:r>
      <w:r w:rsidRPr="00A76F15">
        <w:rPr>
          <w:rFonts w:ascii="Times New Roman" w:hAnsi="Times New Roman" w:cs="Times New Roman"/>
          <w:sz w:val="28"/>
          <w:szCs w:val="28"/>
          <w:lang w:val="en-US"/>
        </w:rPr>
        <w:t>Extractor</w:t>
      </w:r>
      <w:r w:rsidRPr="00A76F15">
        <w:rPr>
          <w:rFonts w:ascii="Times New Roman" w:hAnsi="Times New Roman" w:cs="Times New Roman"/>
          <w:sz w:val="28"/>
          <w:szCs w:val="28"/>
        </w:rPr>
        <w:t xml:space="preserve"> и позволяет понять - какие из ключевых словосочетаний пригодны для дальнейшей 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C0D68" w14:textId="18998008" w:rsidR="00950B22" w:rsidRPr="00A76F15" w:rsidRDefault="00950B22" w:rsidP="00A76F15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76F15">
        <w:rPr>
          <w:rFonts w:ascii="Times New Roman" w:hAnsi="Times New Roman" w:cs="Times New Roman"/>
          <w:sz w:val="28"/>
        </w:rPr>
        <w:t xml:space="preserve">На вход подаётся набор ключевых словосочетаний. </w:t>
      </w:r>
    </w:p>
    <w:p w14:paraId="6771A349" w14:textId="77777777" w:rsidR="00950B22" w:rsidRPr="00950B22" w:rsidRDefault="00950B22" w:rsidP="00950B22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0B22">
        <w:rPr>
          <w:rFonts w:ascii="Times New Roman" w:hAnsi="Times New Roman" w:cs="Times New Roman"/>
          <w:sz w:val="28"/>
        </w:rPr>
        <w:t xml:space="preserve">Для каждого отдельного слова вычисляются цифровые представления сохраняя связи между словами словосочетания. </w:t>
      </w:r>
    </w:p>
    <w:p w14:paraId="5F9B97D3" w14:textId="77777777" w:rsidR="003D4546" w:rsidRDefault="00950B22" w:rsidP="00950B22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0B22">
        <w:rPr>
          <w:rFonts w:ascii="Times New Roman" w:hAnsi="Times New Roman" w:cs="Times New Roman"/>
          <w:sz w:val="28"/>
        </w:rPr>
        <w:t>Цифровые представления подаются на вход нейронной сети, которая на выходе сгенерирует результирующие цифровые представления слов.</w:t>
      </w:r>
    </w:p>
    <w:p w14:paraId="4810F28A" w14:textId="49E48A54" w:rsidR="00950B22" w:rsidRPr="00950B22" w:rsidRDefault="00950B22" w:rsidP="00950B22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0B22">
        <w:rPr>
          <w:rFonts w:ascii="Times New Roman" w:hAnsi="Times New Roman" w:cs="Times New Roman"/>
          <w:sz w:val="28"/>
        </w:rPr>
        <w:t xml:space="preserve">Необходимо взять среднеквадратичную ошибку по каждому из них, для определения степени уверенности сети в полученном результате. Таким образом, формируется степень уверенности для каждого словосочетания из общего набора. </w:t>
      </w:r>
    </w:p>
    <w:p w14:paraId="19141018" w14:textId="1F1F0452" w:rsidR="00950B22" w:rsidRPr="00950B22" w:rsidRDefault="00950B22" w:rsidP="00950B22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0B22">
        <w:rPr>
          <w:rFonts w:ascii="Times New Roman" w:hAnsi="Times New Roman" w:cs="Times New Roman"/>
          <w:sz w:val="28"/>
        </w:rPr>
        <w:t xml:space="preserve">Далее определяем </w:t>
      </w:r>
      <w:r w:rsidR="008C6BD0">
        <w:rPr>
          <w:rFonts w:ascii="Times New Roman" w:hAnsi="Times New Roman" w:cs="Times New Roman"/>
          <w:sz w:val="28"/>
        </w:rPr>
        <w:t xml:space="preserve">пороговое значение </w:t>
      </w:r>
      <w:r w:rsidRPr="00950B22">
        <w:rPr>
          <w:rFonts w:ascii="Times New Roman" w:hAnsi="Times New Roman" w:cs="Times New Roman"/>
          <w:sz w:val="28"/>
        </w:rPr>
        <w:t xml:space="preserve">с помощью среднеарифметического по </w:t>
      </w:r>
      <w:r w:rsidR="008C6BD0">
        <w:rPr>
          <w:rFonts w:ascii="Times New Roman" w:hAnsi="Times New Roman" w:cs="Times New Roman"/>
          <w:sz w:val="28"/>
        </w:rPr>
        <w:t xml:space="preserve">полученным </w:t>
      </w:r>
      <w:r w:rsidR="007E7C67">
        <w:rPr>
          <w:rFonts w:ascii="Times New Roman" w:hAnsi="Times New Roman" w:cs="Times New Roman"/>
          <w:sz w:val="28"/>
        </w:rPr>
        <w:t>величинам</w:t>
      </w:r>
      <w:r w:rsidR="008C6BD0">
        <w:rPr>
          <w:rFonts w:ascii="Times New Roman" w:hAnsi="Times New Roman" w:cs="Times New Roman"/>
          <w:sz w:val="28"/>
        </w:rPr>
        <w:t xml:space="preserve"> </w:t>
      </w:r>
      <w:r w:rsidR="00E663EF">
        <w:rPr>
          <w:rFonts w:ascii="Times New Roman" w:hAnsi="Times New Roman" w:cs="Times New Roman"/>
          <w:sz w:val="28"/>
        </w:rPr>
        <w:t xml:space="preserve">степеней уверенности для </w:t>
      </w:r>
      <w:r w:rsidR="008C6BD0">
        <w:rPr>
          <w:rFonts w:ascii="Times New Roman" w:hAnsi="Times New Roman" w:cs="Times New Roman"/>
          <w:sz w:val="28"/>
        </w:rPr>
        <w:t>всего</w:t>
      </w:r>
      <w:r w:rsidR="003D4546">
        <w:rPr>
          <w:rFonts w:ascii="Times New Roman" w:hAnsi="Times New Roman" w:cs="Times New Roman"/>
          <w:sz w:val="28"/>
        </w:rPr>
        <w:t xml:space="preserve"> входного множества</w:t>
      </w:r>
      <w:r w:rsidR="007E7C67">
        <w:rPr>
          <w:rFonts w:ascii="Times New Roman" w:hAnsi="Times New Roman" w:cs="Times New Roman"/>
          <w:sz w:val="28"/>
        </w:rPr>
        <w:t xml:space="preserve"> ключевых словосочетаний</w:t>
      </w:r>
      <w:r w:rsidR="008C6BD0">
        <w:rPr>
          <w:rFonts w:ascii="Times New Roman" w:hAnsi="Times New Roman" w:cs="Times New Roman"/>
          <w:sz w:val="28"/>
        </w:rPr>
        <w:t>.</w:t>
      </w:r>
    </w:p>
    <w:p w14:paraId="67C92EFE" w14:textId="32D5DB55" w:rsidR="0052331C" w:rsidRDefault="00950B22" w:rsidP="00950B22">
      <w:pPr>
        <w:pStyle w:val="a7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0B22">
        <w:rPr>
          <w:rFonts w:ascii="Times New Roman" w:hAnsi="Times New Roman" w:cs="Times New Roman"/>
          <w:sz w:val="28"/>
        </w:rPr>
        <w:t>Перед формированием результирующего набора вида (ключевое словосочетание, прошло/нет фильтр) пропускаем каждое словосочетание через рассчитанное пороговое значение.</w:t>
      </w:r>
    </w:p>
    <w:p w14:paraId="514C1A1A" w14:textId="77777777" w:rsidR="0052331C" w:rsidRDefault="0052331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14DBC60" w14:textId="562A9D33" w:rsidR="00C80420" w:rsidRPr="004C3A3E" w:rsidRDefault="009C08E1" w:rsidP="004C3A3E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2" w:name="_Toc71258054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10.1.2 </w:t>
      </w:r>
      <w:r w:rsidR="00C80420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Алгоритм опроса поискового </w:t>
      </w:r>
      <w:r w:rsidR="00C80420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API</w:t>
      </w:r>
      <w:r w:rsidR="00C80420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bookmarkEnd w:id="22"/>
    </w:p>
    <w:p w14:paraId="3BDD892A" w14:textId="77777777" w:rsidR="00356E9D" w:rsidRPr="00356E9D" w:rsidRDefault="00356E9D" w:rsidP="00356E9D">
      <w:pPr>
        <w:rPr>
          <w:lang w:eastAsia="ru-RU"/>
        </w:rPr>
      </w:pPr>
    </w:p>
    <w:p w14:paraId="77D0D486" w14:textId="04089032" w:rsidR="00C80420" w:rsidRPr="006207F2" w:rsidRDefault="00C80420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Пусть каждый класс имеет своё значение актуальности. Тогда путём опроса поискового </w:t>
      </w:r>
      <w:r w:rsidRPr="006207F2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можно определить количество результатов поиска, и сохранить как значение актуальности для каждого из классов.</w:t>
      </w:r>
    </w:p>
    <w:p w14:paraId="3B7DCC9E" w14:textId="77777777" w:rsidR="00C80420" w:rsidRPr="006207F2" w:rsidRDefault="00C80420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Данный алгоритм каждые 24 часа запрашивает количество результатов поиска для каждого из классов. </w:t>
      </w:r>
    </w:p>
    <w:p w14:paraId="579087B5" w14:textId="641F98B5" w:rsidR="00C80420" w:rsidRPr="006207F2" w:rsidRDefault="00C80420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Затем происходит добавление новых значений актуальности в базу данных. </w:t>
      </w:r>
    </w:p>
    <w:p w14:paraId="2B324F0B" w14:textId="2550BC37" w:rsidR="00C80420" w:rsidRDefault="00C80420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Это необходимо для того, чтобы можно было отслеживать тренды и динамику изменения актуальностей у классов</w:t>
      </w:r>
      <w:r w:rsidR="006F3F9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F3F90"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F3F90">
        <w:rPr>
          <w:rFonts w:ascii="Times New Roman" w:hAnsi="Times New Roman" w:cs="Times New Roman"/>
          <w:color w:val="000000" w:themeColor="text1"/>
          <w:sz w:val="28"/>
          <w:szCs w:val="28"/>
        </w:rPr>
        <w:t>10.1.2.6.</w:t>
      </w:r>
      <w:r w:rsidR="006F3F90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8FC560" w14:textId="5E341691" w:rsidR="00DC1B7F" w:rsidRDefault="008D47A6" w:rsidP="00DC1B7F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776" w:dyaOrig="10875" w14:anchorId="44B49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543.75pt" o:ole="">
            <v:imagedata r:id="rId26" o:title=""/>
          </v:shape>
          <o:OLEObject Type="Embed" ProgID="Visio.Drawing.15" ShapeID="_x0000_i1025" DrawAspect="Content" ObjectID="_1681891709" r:id="rId27"/>
        </w:object>
      </w:r>
    </w:p>
    <w:p w14:paraId="6917384E" w14:textId="1E936EFD" w:rsidR="00DC1B7F" w:rsidRPr="000109CD" w:rsidRDefault="00DC1B7F" w:rsidP="000109C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109CD">
        <w:rPr>
          <w:rFonts w:ascii="Times New Roman" w:hAnsi="Times New Roman" w:cs="Times New Roman"/>
          <w:sz w:val="28"/>
          <w:szCs w:val="28"/>
          <w:lang w:eastAsia="ru-RU"/>
        </w:rPr>
        <w:t xml:space="preserve">Блок схема 10.1.2.1 Алгоритм опроса поискового </w:t>
      </w:r>
      <w:r w:rsidRPr="000109CD">
        <w:rPr>
          <w:rFonts w:ascii="Times New Roman" w:hAnsi="Times New Roman" w:cs="Times New Roman"/>
          <w:sz w:val="28"/>
          <w:szCs w:val="28"/>
          <w:lang w:val="en-US" w:eastAsia="ru-RU"/>
        </w:rPr>
        <w:t>API</w:t>
      </w:r>
      <w:r w:rsidRPr="000109C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9E81FC2" w14:textId="77777777" w:rsidR="00DC1B7F" w:rsidRPr="006207F2" w:rsidRDefault="00DC1B7F" w:rsidP="00DC1B7F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A6121D" w14:textId="77777777" w:rsidR="004B766E" w:rsidRDefault="004B766E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br w:type="page"/>
      </w:r>
    </w:p>
    <w:p w14:paraId="4D7D8971" w14:textId="796C2A77" w:rsidR="00417D05" w:rsidRPr="004C3A3E" w:rsidRDefault="009C08E1" w:rsidP="004C3A3E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3" w:name="_Toc71258055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10.1.</w:t>
      </w:r>
      <w:r w:rsidR="004B766E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3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2E48F3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Алгоритм </w:t>
      </w:r>
      <w:r w:rsidR="00417D05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определения классов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bookmarkEnd w:id="23"/>
    </w:p>
    <w:p w14:paraId="1DE1CFF1" w14:textId="76555B33" w:rsidR="00417D05" w:rsidRPr="006207F2" w:rsidRDefault="008F67F3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Для каждого из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из множества ключевых слов </w:t>
      </w:r>
      <w:r w:rsidRPr="006207F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вычисляется его числовое представление.</w:t>
      </w:r>
    </w:p>
    <w:p w14:paraId="32B10E47" w14:textId="4D1E6651" w:rsidR="00417D05" w:rsidRPr="006207F2" w:rsidRDefault="008F67F3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Путём кластеризации множества ключевых слов, определяются </w:t>
      </w:r>
      <w:r w:rsidR="009C08E1" w:rsidRPr="006207F2">
        <w:rPr>
          <w:rFonts w:ascii="Times New Roman" w:hAnsi="Times New Roman" w:cs="Times New Roman"/>
          <w:sz w:val="28"/>
          <w:szCs w:val="28"/>
          <w:lang w:eastAsia="ru-RU"/>
        </w:rPr>
        <w:t>классы,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 к которым они принадлежат.</w:t>
      </w:r>
    </w:p>
    <w:p w14:paraId="2FDBEBDA" w14:textId="0B6DC3B9" w:rsidR="008F67F3" w:rsidRDefault="00323CEC" w:rsidP="002E48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sz w:val="28"/>
          <w:szCs w:val="28"/>
        </w:rPr>
        <w:object w:dxaOrig="6451" w:dyaOrig="10095" w14:anchorId="29F090E6">
          <v:shape id="_x0000_i1026" type="#_x0000_t75" style="width:273pt;height:426.75pt" o:ole="">
            <v:imagedata r:id="rId28" o:title=""/>
          </v:shape>
          <o:OLEObject Type="Embed" ProgID="Visio.Drawing.15" ShapeID="_x0000_i1026" DrawAspect="Content" ObjectID="_1681891710" r:id="rId29"/>
        </w:object>
      </w:r>
    </w:p>
    <w:p w14:paraId="0CFA4B1B" w14:textId="252E53BD" w:rsidR="00A761B0" w:rsidRDefault="00A761B0" w:rsidP="002E48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Блок схема </w:t>
      </w:r>
      <w:r w:rsidRPr="00A761B0">
        <w:rPr>
          <w:rFonts w:ascii="Times New Roman" w:hAnsi="Times New Roman" w:cs="Times New Roman"/>
          <w:color w:val="000000" w:themeColor="text1"/>
          <w:sz w:val="28"/>
          <w:lang w:eastAsia="ru-RU"/>
        </w:rPr>
        <w:t>10.1.</w:t>
      </w:r>
      <w:r w:rsidR="004B766E">
        <w:rPr>
          <w:rFonts w:ascii="Times New Roman" w:hAnsi="Times New Roman" w:cs="Times New Roman"/>
          <w:color w:val="000000" w:themeColor="text1"/>
          <w:sz w:val="28"/>
          <w:lang w:eastAsia="ru-RU"/>
        </w:rPr>
        <w:t>3</w:t>
      </w:r>
      <w:r w:rsidRPr="00A761B0">
        <w:rPr>
          <w:rFonts w:ascii="Times New Roman" w:hAnsi="Times New Roman" w:cs="Times New Roman"/>
          <w:color w:val="000000" w:themeColor="text1"/>
          <w:sz w:val="28"/>
          <w:lang w:eastAsia="ru-RU"/>
        </w:rPr>
        <w:t>.1 Алгоритм определения классов</w:t>
      </w:r>
      <w:r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1C28698A" w14:textId="77777777" w:rsidR="00A761B0" w:rsidRPr="006207F2" w:rsidRDefault="00A761B0" w:rsidP="002E48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C0AE16" w14:textId="5F609AA6" w:rsidR="008F67F3" w:rsidRPr="006207F2" w:rsidRDefault="008F67F3" w:rsidP="000C04AF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Путём запроса в модуль </w:t>
      </w:r>
      <w:r w:rsidRPr="006207F2">
        <w:rPr>
          <w:rFonts w:ascii="Times New Roman" w:hAnsi="Times New Roman" w:cs="Times New Roman"/>
          <w:sz w:val="28"/>
          <w:szCs w:val="28"/>
          <w:lang w:val="en-US" w:eastAsia="ru-RU"/>
        </w:rPr>
        <w:t>NLP</w:t>
      </w:r>
      <w:r w:rsidRPr="006207F2">
        <w:rPr>
          <w:rFonts w:ascii="Times New Roman" w:hAnsi="Times New Roman" w:cs="Times New Roman"/>
          <w:sz w:val="28"/>
          <w:szCs w:val="28"/>
          <w:lang w:eastAsia="ru-RU"/>
        </w:rPr>
        <w:t>, вычисляются всевозможные расстояния от ключевого слова до каждого из классов.</w:t>
      </w:r>
    </w:p>
    <w:p w14:paraId="432993AF" w14:textId="1ED8B2CF" w:rsidR="001E20FF" w:rsidRPr="006207F2" w:rsidRDefault="001E20FF" w:rsidP="002E48F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DA6F874" w14:textId="77777777" w:rsidR="001E20FF" w:rsidRPr="006207F2" w:rsidRDefault="001E20FF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sz w:val="28"/>
          <w:szCs w:val="28"/>
        </w:rPr>
        <w:br w:type="page"/>
      </w:r>
    </w:p>
    <w:p w14:paraId="1D05D7F7" w14:textId="4622FCAD" w:rsidR="007964EA" w:rsidRPr="004C3A3E" w:rsidRDefault="00AD17C6" w:rsidP="004C3A3E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4" w:name="_Toc71258056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10.1.</w:t>
      </w:r>
      <w:r w:rsidR="004B766E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7964EA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Алгоритм нормирования значений.</w:t>
      </w:r>
      <w:bookmarkEnd w:id="24"/>
    </w:p>
    <w:p w14:paraId="474444AD" w14:textId="77777777" w:rsidR="00842190" w:rsidRPr="00842190" w:rsidRDefault="00842190" w:rsidP="00842190">
      <w:pPr>
        <w:rPr>
          <w:lang w:eastAsia="ru-RU"/>
        </w:rPr>
      </w:pPr>
    </w:p>
    <w:p w14:paraId="3BC90EC5" w14:textId="1DA1CCEF" w:rsidR="00036E8D" w:rsidRPr="006207F2" w:rsidRDefault="00036E8D" w:rsidP="00DE576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07F2">
        <w:rPr>
          <w:rFonts w:ascii="Times New Roman" w:eastAsia="Times New Roman" w:hAnsi="Times New Roman" w:cs="Times New Roman"/>
          <w:sz w:val="28"/>
          <w:szCs w:val="28"/>
        </w:rPr>
        <w:t>Для нормировки больших чисел и приведения их к интервалу [</w:t>
      </w:r>
      <w:proofErr w:type="gramStart"/>
      <w:r w:rsidRPr="006207F2">
        <w:rPr>
          <w:rFonts w:ascii="Times New Roman" w:eastAsia="Times New Roman" w:hAnsi="Times New Roman" w:cs="Times New Roman"/>
          <w:sz w:val="28"/>
          <w:szCs w:val="28"/>
        </w:rPr>
        <w:t>0..</w:t>
      </w:r>
      <w:proofErr w:type="gramEnd"/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1] </w:t>
      </w:r>
      <w:r w:rsidR="00DE576A">
        <w:rPr>
          <w:rFonts w:ascii="Times New Roman" w:eastAsia="Times New Roman" w:hAnsi="Times New Roman" w:cs="Times New Roman"/>
          <w:sz w:val="28"/>
          <w:szCs w:val="28"/>
        </w:rPr>
        <w:t>используется</w:t>
      </w:r>
      <w:r w:rsidRPr="006207F2">
        <w:rPr>
          <w:rFonts w:ascii="Times New Roman" w:eastAsia="Times New Roman" w:hAnsi="Times New Roman" w:cs="Times New Roman"/>
          <w:sz w:val="28"/>
          <w:szCs w:val="28"/>
        </w:rPr>
        <w:t xml:space="preserve"> следующий алгоритм:</w:t>
      </w:r>
    </w:p>
    <w:p w14:paraId="2B486CB7" w14:textId="592CC73A" w:rsidR="00036E8D" w:rsidRPr="006207F2" w:rsidRDefault="00DE576A" w:rsidP="00DE57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="00036E8D" w:rsidRPr="006207F2">
        <w:rPr>
          <w:rFonts w:ascii="Times New Roman" w:hAnsi="Times New Roman" w:cs="Times New Roman"/>
          <w:sz w:val="28"/>
          <w:szCs w:val="28"/>
        </w:rPr>
        <w:t xml:space="preserve"> набор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i=1,…,N</m:t>
        </m:r>
      </m:oMath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, для каждого из которых путём запроса в поисковй </w:t>
      </w:r>
      <w:r w:rsidR="00036E8D" w:rsidRPr="006207F2">
        <w:rPr>
          <w:rFonts w:ascii="Times New Roman" w:eastAsiaTheme="minorEastAsia" w:hAnsi="Times New Roman" w:cs="Times New Roman"/>
          <w:sz w:val="28"/>
          <w:szCs w:val="28"/>
          <w:lang w:val="en-US"/>
        </w:rPr>
        <w:t>API</w:t>
      </w:r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определена актуальность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7F7775" w14:textId="12BB99F0" w:rsidR="00036E8D" w:rsidRPr="006207F2" w:rsidRDefault="00036E8D" w:rsidP="00DE576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Тогда, для определения актуальности набора ключевых слов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i=1,…,K</m:t>
        </m:r>
      </m:oMath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576A">
        <w:rPr>
          <w:rFonts w:ascii="Times New Roman" w:eastAsiaTheme="minorEastAsia" w:hAnsi="Times New Roman" w:cs="Times New Roman"/>
          <w:sz w:val="28"/>
          <w:szCs w:val="28"/>
        </w:rPr>
        <w:t>используется</w:t>
      </w: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следующий алгоритм:</w:t>
      </w:r>
    </w:p>
    <w:p w14:paraId="79168836" w14:textId="145415A1" w:rsidR="00036E8D" w:rsidRPr="006207F2" w:rsidRDefault="00DE576A" w:rsidP="000C04AF">
      <w:pPr>
        <w:pStyle w:val="a7"/>
        <w:numPr>
          <w:ilvl w:val="0"/>
          <w:numId w:val="32"/>
        </w:num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Нормируются</w:t>
      </w:r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актуальности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при помощи</w:t>
      </w:r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36E8D" w:rsidRPr="006207F2">
        <w:rPr>
          <w:rFonts w:ascii="Times New Roman" w:eastAsiaTheme="minorEastAsia" w:hAnsi="Times New Roman" w:cs="Times New Roman"/>
          <w:sz w:val="28"/>
          <w:szCs w:val="28"/>
          <w:lang w:val="en-US"/>
        </w:rPr>
        <w:t>softmax</w:t>
      </w:r>
      <w:proofErr w:type="spellEnd"/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746F1C" w14:textId="77777777" w:rsidR="00036E8D" w:rsidRPr="006207F2" w:rsidRDefault="00835AF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3DD769CD" w14:textId="77777777" w:rsidR="00036E8D" w:rsidRPr="006207F2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C02B538" w14:textId="1EC6AB34" w:rsidR="00036E8D" w:rsidRPr="006207F2" w:rsidRDefault="00036E8D" w:rsidP="000C04AF">
      <w:pPr>
        <w:pStyle w:val="a7"/>
        <w:numPr>
          <w:ilvl w:val="0"/>
          <w:numId w:val="32"/>
        </w:num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ключевого слова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576A">
        <w:rPr>
          <w:rFonts w:ascii="Times New Roman" w:eastAsiaTheme="minorEastAsia" w:hAnsi="Times New Roman" w:cs="Times New Roman"/>
          <w:sz w:val="28"/>
          <w:szCs w:val="28"/>
        </w:rPr>
        <w:t>вычисляютяс</w:t>
      </w:r>
      <w:proofErr w:type="spellEnd"/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расстояния от него до каждого из классов:</w:t>
      </w:r>
    </w:p>
    <w:p w14:paraId="5EEECD5B" w14:textId="77777777" w:rsidR="00036E8D" w:rsidRPr="006207F2" w:rsidRDefault="00835AF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0A48F5C0" w14:textId="77777777" w:rsidR="00036E8D" w:rsidRPr="006207F2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088A7D" w14:textId="76F12701" w:rsidR="00036E8D" w:rsidRPr="006207F2" w:rsidRDefault="00DE576A" w:rsidP="000C04AF">
      <w:pPr>
        <w:pStyle w:val="a7"/>
        <w:numPr>
          <w:ilvl w:val="0"/>
          <w:numId w:val="32"/>
        </w:num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Нормируются</w:t>
      </w: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 xml:space="preserve">расстояния для каждого ключевого слова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36E8D" w:rsidRPr="006207F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B598AD" w14:textId="77777777" w:rsidR="00036E8D" w:rsidRPr="006207F2" w:rsidRDefault="00036E8D" w:rsidP="000C04A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ik</m:t>
                        </m:r>
                      </m:sub>
                    </m:sSub>
                  </m:sup>
                </m:sSup>
              </m:e>
            </m:nary>
          </m:den>
        </m:f>
      </m:oMath>
    </w:p>
    <w:p w14:paraId="77AF18AF" w14:textId="77777777" w:rsidR="00036E8D" w:rsidRPr="006207F2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52EABC" w14:textId="073493C9" w:rsidR="00036E8D" w:rsidRPr="006207F2" w:rsidRDefault="00036E8D" w:rsidP="000C04AF">
      <w:pPr>
        <w:pStyle w:val="a7"/>
        <w:numPr>
          <w:ilvl w:val="0"/>
          <w:numId w:val="32"/>
        </w:num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Актуальность ключевого слова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E576A">
        <w:rPr>
          <w:rFonts w:ascii="Times New Roman" w:eastAsiaTheme="minorEastAsia" w:hAnsi="Times New Roman" w:cs="Times New Roman"/>
          <w:sz w:val="28"/>
          <w:szCs w:val="28"/>
        </w:rPr>
        <w:t>вычисляется</w:t>
      </w: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 следующим образом:</w:t>
      </w:r>
    </w:p>
    <w:p w14:paraId="6F03FD32" w14:textId="77777777" w:rsidR="00036E8D" w:rsidRPr="006207F2" w:rsidRDefault="00835AF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d>
        </m:oMath>
      </m:oMathPara>
    </w:p>
    <w:p w14:paraId="07154B46" w14:textId="77777777" w:rsidR="00036E8D" w:rsidRPr="006207F2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F56351" w14:textId="06AFEE32" w:rsidR="00036E8D" w:rsidRPr="006207F2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t xml:space="preserve">Итого, значения нормированных актуальностей классов принадлежат отрезку [0,1], </w:t>
      </w:r>
      <w:r w:rsidR="003C1308">
        <w:rPr>
          <w:rFonts w:ascii="Times New Roman" w:eastAsiaTheme="minorEastAsia" w:hAnsi="Times New Roman" w:cs="Times New Roman"/>
          <w:sz w:val="28"/>
          <w:szCs w:val="28"/>
        </w:rPr>
        <w:t xml:space="preserve">как и </w:t>
      </w:r>
      <w:r w:rsidRPr="006207F2">
        <w:rPr>
          <w:rFonts w:ascii="Times New Roman" w:eastAsiaTheme="minorEastAsia" w:hAnsi="Times New Roman" w:cs="Times New Roman"/>
          <w:sz w:val="28"/>
          <w:szCs w:val="28"/>
        </w:rPr>
        <w:t>значения нормированных расстояний до классов для каждого ключевого слова.</w:t>
      </w:r>
    </w:p>
    <w:p w14:paraId="1EEFFEAF" w14:textId="77777777" w:rsidR="00036E8D" w:rsidRPr="006207F2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t>Так как, суммы нормированных значений равны 1 их можно трактовать как вероятности.</w:t>
      </w:r>
    </w:p>
    <w:p w14:paraId="140BA106" w14:textId="2F693024" w:rsidR="007964EA" w:rsidRDefault="00036E8D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207F2">
        <w:rPr>
          <w:rFonts w:ascii="Times New Roman" w:eastAsiaTheme="minorEastAsia" w:hAnsi="Times New Roman" w:cs="Times New Roman"/>
          <w:sz w:val="28"/>
          <w:szCs w:val="28"/>
        </w:rPr>
        <w:lastRenderedPageBreak/>
        <w:t>Актуальности ключевых слов также принадлежат отрезку [0,1], они больше, если больше актуальности классов, расстояние до которых меньше.</w:t>
      </w:r>
    </w:p>
    <w:p w14:paraId="7168B07D" w14:textId="77777777" w:rsidR="0020424B" w:rsidRPr="006207F2" w:rsidRDefault="0020424B" w:rsidP="000C04AF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A704FA" w14:textId="6FF32B7E" w:rsidR="00DB05DE" w:rsidRPr="004C3A3E" w:rsidRDefault="00AD17C6" w:rsidP="004C3A3E">
      <w:pPr>
        <w:pStyle w:val="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5" w:name="_Toc71258057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10.1.</w:t>
      </w:r>
      <w:r w:rsidR="004B766E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5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DB05DE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Алгоритм формирования рекомендаций</w:t>
      </w:r>
      <w:r w:rsidR="005D4C17" w:rsidRPr="004C3A3E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bookmarkEnd w:id="25"/>
    </w:p>
    <w:p w14:paraId="5ED86A0C" w14:textId="77777777" w:rsidR="0020424B" w:rsidRPr="0020424B" w:rsidRDefault="0020424B" w:rsidP="0020424B">
      <w:pPr>
        <w:rPr>
          <w:lang w:eastAsia="ru-RU"/>
        </w:rPr>
      </w:pPr>
    </w:p>
    <w:p w14:paraId="15EB4EF7" w14:textId="03A77752" w:rsidR="009734AA" w:rsidRPr="006207F2" w:rsidRDefault="009734AA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Перед формированием рекомендаций, необходимо сравнить актуальность каждого класса с пороговым значением</w:t>
      </w:r>
      <w:r w:rsidR="007903BC" w:rsidRPr="006207F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A9939D7" w14:textId="540F8774" w:rsidR="007903BC" w:rsidRPr="006207F2" w:rsidRDefault="007903BC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>Если актуальность выше – добавляем текст «класс – актуальность» к тексту рекомендации.</w:t>
      </w:r>
    </w:p>
    <w:p w14:paraId="247B47A7" w14:textId="170544DF" w:rsidR="003D74A8" w:rsidRPr="006207F2" w:rsidRDefault="003D74A8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D31F141" w14:textId="34C824C9" w:rsidR="003D74A8" w:rsidRPr="004C3A3E" w:rsidRDefault="005D4C17" w:rsidP="004C3A3E">
      <w:pPr>
        <w:pStyle w:val="2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71258058"/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10.2. </w:t>
      </w:r>
      <w:r w:rsidR="003D74A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Пользовательский интерфейс (</w:t>
      </w:r>
      <w:proofErr w:type="spellStart"/>
      <w:r w:rsidR="003D74A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Front-end</w:t>
      </w:r>
      <w:proofErr w:type="spellEnd"/>
      <w:r w:rsidR="003D74A8"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4C3A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26"/>
    </w:p>
    <w:p w14:paraId="7D37F6E7" w14:textId="77777777" w:rsidR="002C5E7D" w:rsidRPr="002C5E7D" w:rsidRDefault="002C5E7D" w:rsidP="002C5E7D"/>
    <w:p w14:paraId="5A8319D4" w14:textId="77777777" w:rsidR="008D70B7" w:rsidRPr="0040010B" w:rsidRDefault="008D70B7" w:rsidP="0040010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0010B">
        <w:rPr>
          <w:rFonts w:ascii="Times New Roman" w:hAnsi="Times New Roman" w:cs="Times New Roman"/>
          <w:sz w:val="28"/>
        </w:rPr>
        <w:t xml:space="preserve">В качестве примера рассмотрим реализацию с помощью </w:t>
      </w:r>
      <w:r w:rsidRPr="0040010B">
        <w:rPr>
          <w:rFonts w:ascii="Times New Roman" w:hAnsi="Times New Roman" w:cs="Times New Roman"/>
          <w:sz w:val="28"/>
          <w:lang w:val="en-US"/>
        </w:rPr>
        <w:t>Quasar</w:t>
      </w:r>
      <w:r w:rsidRPr="0040010B">
        <w:rPr>
          <w:rFonts w:ascii="Times New Roman" w:hAnsi="Times New Roman" w:cs="Times New Roman"/>
          <w:sz w:val="28"/>
        </w:rPr>
        <w:t xml:space="preserve"> </w:t>
      </w:r>
      <w:r w:rsidRPr="0040010B">
        <w:rPr>
          <w:rFonts w:ascii="Times New Roman" w:hAnsi="Times New Roman" w:cs="Times New Roman"/>
          <w:sz w:val="28"/>
          <w:lang w:val="en-US"/>
        </w:rPr>
        <w:t>Framework</w:t>
      </w:r>
      <w:r w:rsidRPr="0040010B">
        <w:rPr>
          <w:rFonts w:ascii="Times New Roman" w:hAnsi="Times New Roman" w:cs="Times New Roman"/>
          <w:sz w:val="28"/>
        </w:rPr>
        <w:t xml:space="preserve">. </w:t>
      </w:r>
    </w:p>
    <w:p w14:paraId="35ED139D" w14:textId="0E3D1930" w:rsidR="006002B4" w:rsidRPr="0040010B" w:rsidRDefault="008D70B7" w:rsidP="0040010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0010B">
        <w:rPr>
          <w:rFonts w:ascii="Times New Roman" w:hAnsi="Times New Roman" w:cs="Times New Roman"/>
          <w:sz w:val="28"/>
        </w:rPr>
        <w:t xml:space="preserve">В интерфейсе системы, увидеть форму авторизации, а </w:t>
      </w:r>
      <w:r w:rsidR="005D4C17" w:rsidRPr="0040010B">
        <w:rPr>
          <w:rFonts w:ascii="Times New Roman" w:hAnsi="Times New Roman" w:cs="Times New Roman"/>
          <w:sz w:val="28"/>
        </w:rPr>
        <w:t>также</w:t>
      </w:r>
      <w:r w:rsidRPr="0040010B">
        <w:rPr>
          <w:rFonts w:ascii="Times New Roman" w:hAnsi="Times New Roman" w:cs="Times New Roman"/>
          <w:sz w:val="28"/>
        </w:rPr>
        <w:t xml:space="preserve"> страницу с функционалом для загрузки публикации и отображений рекомендаций.</w:t>
      </w:r>
    </w:p>
    <w:p w14:paraId="63164A1F" w14:textId="41D95170" w:rsidR="006002B4" w:rsidRDefault="006002B4" w:rsidP="008D70B7">
      <w:pPr>
        <w:pStyle w:val="LO-Normal"/>
        <w:spacing w:before="0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207F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FC3505D" wp14:editId="311DEF03">
            <wp:extent cx="5940425" cy="3020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1E70" w14:textId="20EDBCBD" w:rsidR="008D70B7" w:rsidRPr="008D70B7" w:rsidRDefault="008D70B7" w:rsidP="008D70B7">
      <w:pPr>
        <w:pStyle w:val="LO-Normal"/>
        <w:spacing w:before="0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Рис.1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0.1.2.1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Главная страница с загруженной публикацией и сформированной рекомендацией.</w:t>
      </w:r>
    </w:p>
    <w:p w14:paraId="69266A2A" w14:textId="77777777" w:rsidR="006002B4" w:rsidRPr="006207F2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01C3C479" w14:textId="77777777" w:rsidR="006002B4" w:rsidRPr="006207F2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E55090F" w14:textId="384F0CC3" w:rsidR="006002B4" w:rsidRDefault="006002B4" w:rsidP="0040010B">
      <w:pPr>
        <w:pStyle w:val="LO-Normal"/>
        <w:spacing w:before="0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207F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F172CB1" wp14:editId="3C63751F">
            <wp:extent cx="2727297" cy="208687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8427" cy="20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F2AE" w14:textId="09550B08" w:rsidR="008D70B7" w:rsidRPr="008D70B7" w:rsidRDefault="008D70B7" w:rsidP="0040010B">
      <w:pPr>
        <w:pStyle w:val="LO-Normal"/>
        <w:spacing w:before="0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10.1.2.2.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Главная страница с загруженной публикацией и сформированной рекомендацией.</w:t>
      </w:r>
    </w:p>
    <w:p w14:paraId="4BA960E4" w14:textId="77777777" w:rsidR="008D70B7" w:rsidRPr="006207F2" w:rsidRDefault="008D70B7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2F4959A5" w14:textId="35431D4E" w:rsidR="006002B4" w:rsidRPr="006207F2" w:rsidRDefault="006002B4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sz w:val="28"/>
          <w:szCs w:val="28"/>
        </w:rPr>
        <w:lastRenderedPageBreak/>
        <w:t xml:space="preserve">На этапе формирования рекомендации, существует упомянутая выше – возможность принять или отклонить рекомендацию, а также внести коррективы в предложенный результат. Пример – Рисунок </w:t>
      </w:r>
      <w:r w:rsidR="008D70B7">
        <w:rPr>
          <w:rFonts w:ascii="Times New Roman" w:hAnsi="Times New Roman" w:cs="Times New Roman"/>
          <w:sz w:val="28"/>
          <w:szCs w:val="28"/>
        </w:rPr>
        <w:t>2</w:t>
      </w:r>
      <w:r w:rsidRPr="006207F2">
        <w:rPr>
          <w:rFonts w:ascii="Times New Roman" w:hAnsi="Times New Roman" w:cs="Times New Roman"/>
          <w:sz w:val="28"/>
          <w:szCs w:val="28"/>
        </w:rPr>
        <w:t>. Это также необходимо для сбора информации и переобучения нейронной сети.</w:t>
      </w:r>
    </w:p>
    <w:p w14:paraId="2C00ED94" w14:textId="77777777" w:rsidR="006002B4" w:rsidRPr="006207F2" w:rsidRDefault="006002B4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70A0D" w14:textId="6AC81AD1" w:rsidR="006002B4" w:rsidRDefault="006002B4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7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FA911" wp14:editId="0115F461">
            <wp:extent cx="5940425" cy="5035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050F" w14:textId="0A12F5DA" w:rsidR="008D70B7" w:rsidRPr="008D70B7" w:rsidRDefault="008D70B7" w:rsidP="008D70B7">
      <w:pPr>
        <w:pStyle w:val="LO-Normal"/>
        <w:spacing w:before="0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10.1.2.3.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Этапы формирования рекомендации в реальном времени.</w:t>
      </w:r>
    </w:p>
    <w:p w14:paraId="19B9A9D5" w14:textId="77777777" w:rsidR="008D70B7" w:rsidRPr="006207F2" w:rsidRDefault="008D70B7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3972E9" w14:textId="77777777" w:rsidR="006002B4" w:rsidRPr="006207F2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77FA147B" w14:textId="24C7054C" w:rsidR="006002B4" w:rsidRDefault="006002B4" w:rsidP="0040010B">
      <w:pPr>
        <w:pStyle w:val="LO-Normal"/>
        <w:spacing w:before="0"/>
        <w:ind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6207F2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24CE2D0" wp14:editId="1AA61A89">
            <wp:extent cx="5940425" cy="30460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9738" w14:textId="379965E4" w:rsidR="00E77B7B" w:rsidRPr="008D70B7" w:rsidRDefault="00E77B7B" w:rsidP="0040010B">
      <w:pPr>
        <w:pStyle w:val="LO-Normal"/>
        <w:spacing w:before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10.1.2.4.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статистических данных по анализируемой статье.</w:t>
      </w:r>
    </w:p>
    <w:p w14:paraId="0222F281" w14:textId="77777777" w:rsidR="00E77B7B" w:rsidRPr="006207F2" w:rsidRDefault="00E77B7B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FF0A998" w14:textId="59F610D2" w:rsidR="006002B4" w:rsidRPr="00E77B7B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5EA7103F" w14:textId="77777777" w:rsidR="006002B4" w:rsidRPr="00E77B7B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A272D88" w14:textId="5300FD6C" w:rsidR="006002B4" w:rsidRDefault="006002B4" w:rsidP="0040010B">
      <w:pPr>
        <w:pStyle w:val="LO-Normal"/>
        <w:spacing w:before="0"/>
        <w:ind w:firstLine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09A8CFCB" wp14:editId="592A7395">
            <wp:extent cx="5940425" cy="3027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CFF" w14:textId="517B42AF" w:rsidR="00E77B7B" w:rsidRPr="008D70B7" w:rsidRDefault="00E77B7B" w:rsidP="0040010B">
      <w:pPr>
        <w:pStyle w:val="LO-Normal"/>
        <w:spacing w:before="0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10.1.2.5.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с выгрузкой истории загрузок публикаций в систему.</w:t>
      </w:r>
    </w:p>
    <w:p w14:paraId="68070900" w14:textId="77777777" w:rsidR="00E77B7B" w:rsidRPr="00E77B7B" w:rsidRDefault="00E77B7B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5C0AA2C8" w14:textId="12707BD1" w:rsidR="006002B4" w:rsidRDefault="006002B4" w:rsidP="0040010B">
      <w:pPr>
        <w:pStyle w:val="LO-Normal"/>
        <w:spacing w:before="0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6CE50DC" wp14:editId="3400AF7C">
            <wp:extent cx="5940425" cy="3038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C950" w14:textId="63B28CCA" w:rsidR="00E77B7B" w:rsidRDefault="00E77B7B" w:rsidP="0040010B">
      <w:pPr>
        <w:pStyle w:val="LO-Normal"/>
        <w:spacing w:before="0"/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10.1.2.6.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с мониторингом </w:t>
      </w:r>
      <w:r w:rsidR="0040010B">
        <w:rPr>
          <w:rFonts w:ascii="Times New Roman" w:hAnsi="Times New Roman" w:cs="Times New Roman"/>
          <w:color w:val="000000" w:themeColor="text1"/>
          <w:sz w:val="28"/>
          <w:szCs w:val="28"/>
        </w:rPr>
        <w:t>динамики изменения актуальностей классов.</w:t>
      </w:r>
    </w:p>
    <w:p w14:paraId="5AA37595" w14:textId="77777777" w:rsidR="0040010B" w:rsidRPr="00E77B7B" w:rsidRDefault="0040010B" w:rsidP="0040010B">
      <w:pPr>
        <w:pStyle w:val="LO-Normal"/>
        <w:spacing w:before="0"/>
        <w:ind w:firstLine="72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F13AD79" w14:textId="77777777" w:rsidR="006002B4" w:rsidRPr="006207F2" w:rsidRDefault="006002B4" w:rsidP="0040010B">
      <w:pPr>
        <w:pStyle w:val="LO-Normal"/>
        <w:spacing w:before="0"/>
        <w:ind w:firstLine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207F2"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1D44C45B" wp14:editId="722D934C">
            <wp:extent cx="5940425" cy="3024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3951" w14:textId="4F5C1606" w:rsidR="0040010B" w:rsidRPr="00E77B7B" w:rsidRDefault="0040010B" w:rsidP="0040010B">
      <w:pPr>
        <w:pStyle w:val="LO-Normal"/>
        <w:spacing w:before="0"/>
        <w:ind w:firstLine="72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5D4C17">
        <w:rPr>
          <w:rFonts w:ascii="Times New Roman" w:hAnsi="Times New Roman" w:cs="Times New Roman"/>
          <w:color w:val="000000" w:themeColor="text1"/>
          <w:sz w:val="28"/>
          <w:szCs w:val="28"/>
        </w:rPr>
        <w:t>10.1.2.7</w:t>
      </w:r>
      <w:r w:rsidRPr="008D70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 авторизации</w:t>
      </w:r>
    </w:p>
    <w:p w14:paraId="50F2B420" w14:textId="4FF021E7" w:rsidR="006002B4" w:rsidRPr="0040010B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09F5202C" w14:textId="4A517E0C" w:rsidR="006002B4" w:rsidRPr="006207F2" w:rsidRDefault="006002B4" w:rsidP="000C04AF">
      <w:pPr>
        <w:pStyle w:val="LO-Normal"/>
        <w:spacing w:before="0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41F9C87" w14:textId="3BC4A90E" w:rsidR="003D74A8" w:rsidRPr="006207F2" w:rsidRDefault="003D74A8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9658E7" w14:textId="5CDD4F16" w:rsidR="003D74A8" w:rsidRPr="006207F2" w:rsidRDefault="003D74A8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B55BD55" w14:textId="337B294B" w:rsidR="00EF27AF" w:rsidRDefault="00EF27AF" w:rsidP="00260BA0">
      <w:pPr>
        <w:pStyle w:val="1"/>
        <w:numPr>
          <w:ilvl w:val="0"/>
          <w:numId w:val="39"/>
        </w:numPr>
      </w:pPr>
      <w:bookmarkStart w:id="27" w:name="_Toc71258059"/>
      <w:r w:rsidRPr="00C21373">
        <w:lastRenderedPageBreak/>
        <w:t>Заключение</w:t>
      </w:r>
      <w:bookmarkEnd w:id="27"/>
    </w:p>
    <w:p w14:paraId="16EBF3D9" w14:textId="77777777" w:rsidR="005069F2" w:rsidRPr="005069F2" w:rsidRDefault="005069F2" w:rsidP="005069F2"/>
    <w:p w14:paraId="11C3023C" w14:textId="2AE6D425" w:rsidR="00EF27AF" w:rsidRDefault="00EF27AF" w:rsidP="00115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t xml:space="preserve">В преддипломной практике </w:t>
      </w:r>
      <w:r w:rsidR="001156F5">
        <w:rPr>
          <w:rFonts w:ascii="Times New Roman" w:hAnsi="Times New Roman" w:cs="Times New Roman"/>
          <w:sz w:val="28"/>
          <w:szCs w:val="28"/>
          <w:lang w:eastAsia="ru-RU"/>
        </w:rPr>
        <w:t xml:space="preserve">были выполнены </w:t>
      </w:r>
      <w:r w:rsidR="00E0641E">
        <w:rPr>
          <w:rFonts w:ascii="Times New Roman" w:hAnsi="Times New Roman" w:cs="Times New Roman"/>
          <w:sz w:val="28"/>
          <w:szCs w:val="28"/>
          <w:lang w:eastAsia="ru-RU"/>
        </w:rPr>
        <w:t>все поставленные задания,</w:t>
      </w:r>
      <w:r w:rsidR="001156F5">
        <w:rPr>
          <w:rFonts w:ascii="Times New Roman" w:hAnsi="Times New Roman" w:cs="Times New Roman"/>
          <w:sz w:val="28"/>
          <w:szCs w:val="28"/>
          <w:lang w:eastAsia="ru-RU"/>
        </w:rPr>
        <w:t xml:space="preserve"> включающие</w:t>
      </w:r>
      <w:r w:rsidR="001156F5" w:rsidRPr="001156F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532B736" w14:textId="77777777" w:rsidR="000A692F" w:rsidRPr="006207F2" w:rsidRDefault="000A692F" w:rsidP="000A692F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общего алгоритма работы системы;</w:t>
      </w:r>
    </w:p>
    <w:p w14:paraId="55AB4797" w14:textId="0798DC9F" w:rsidR="000A692F" w:rsidRPr="006207F2" w:rsidRDefault="000A692F" w:rsidP="000A692F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рассмотрение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рекомендательные систем</w:t>
      </w:r>
      <w:r w:rsidRPr="000A69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6E655CE" w14:textId="45A745B5" w:rsidR="000A692F" w:rsidRPr="006207F2" w:rsidRDefault="000A692F" w:rsidP="000A692F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базовые термин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определени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области машинного обучения и рекомендательных систем;</w:t>
      </w:r>
    </w:p>
    <w:p w14:paraId="6D769387" w14:textId="786CA428" w:rsidR="000A692F" w:rsidRPr="006207F2" w:rsidRDefault="000A692F" w:rsidP="000A692F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преимуществ разрабатываемой системы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9069E1F" w14:textId="5FBB3BB3" w:rsidR="000A692F" w:rsidRPr="006207F2" w:rsidRDefault="000A692F" w:rsidP="000A692F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сети и метрики определения качества обучения;</w:t>
      </w:r>
    </w:p>
    <w:p w14:paraId="0DED03AD" w14:textId="3EF5CC8E" w:rsidR="000A692F" w:rsidRPr="006207F2" w:rsidRDefault="000A692F" w:rsidP="000A692F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Привести пример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разработки</w:t>
      </w:r>
      <w:r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8B2B36D" w14:textId="796FB406" w:rsidR="000A692F" w:rsidRPr="006207F2" w:rsidRDefault="00A00039" w:rsidP="000A692F">
      <w:pPr>
        <w:pStyle w:val="a7"/>
        <w:numPr>
          <w:ilvl w:val="1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(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Back-end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A9A438C" w14:textId="430A33BD" w:rsidR="000A692F" w:rsidRPr="006207F2" w:rsidRDefault="00A00039" w:rsidP="000A692F">
      <w:pPr>
        <w:pStyle w:val="a7"/>
        <w:numPr>
          <w:ilvl w:val="1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 (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Front-end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A692F" w:rsidRPr="006207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8176962" w14:textId="2DE841AC" w:rsidR="000A692F" w:rsidRDefault="000A692F" w:rsidP="00115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2C35AE" w14:textId="591B218E" w:rsidR="00503BF7" w:rsidRPr="00F11966" w:rsidRDefault="00503BF7" w:rsidP="001156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П.</w:t>
      </w:r>
      <w:r w:rsidR="00110E10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перечня поставленных задач, сделаны выводы и </w:t>
      </w:r>
      <w:r w:rsidR="00F11966">
        <w:rPr>
          <w:rFonts w:ascii="Times New Roman" w:hAnsi="Times New Roman" w:cs="Times New Roman"/>
          <w:sz w:val="28"/>
          <w:szCs w:val="28"/>
          <w:lang w:eastAsia="ru-RU"/>
        </w:rPr>
        <w:t xml:space="preserve">подобрана оптимальная для решения задачи построения рекомендательной системы архитектура нейронной сети. </w:t>
      </w:r>
      <w:r w:rsidR="00824EB2">
        <w:rPr>
          <w:rFonts w:ascii="Times New Roman" w:hAnsi="Times New Roman" w:cs="Times New Roman"/>
          <w:sz w:val="28"/>
          <w:szCs w:val="28"/>
          <w:lang w:eastAsia="ru-RU"/>
        </w:rPr>
        <w:t>На основе П.5</w:t>
      </w:r>
      <w:proofErr w:type="gramStart"/>
      <w:r w:rsidR="00824EB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="00824EB2">
        <w:rPr>
          <w:rFonts w:ascii="Times New Roman" w:hAnsi="Times New Roman" w:cs="Times New Roman"/>
          <w:sz w:val="28"/>
          <w:szCs w:val="28"/>
          <w:lang w:eastAsia="ru-RU"/>
        </w:rPr>
        <w:t>2 п</w:t>
      </w:r>
      <w:r w:rsidR="00F11966">
        <w:rPr>
          <w:rFonts w:ascii="Times New Roman" w:hAnsi="Times New Roman" w:cs="Times New Roman"/>
          <w:sz w:val="28"/>
          <w:szCs w:val="28"/>
          <w:lang w:eastAsia="ru-RU"/>
        </w:rPr>
        <w:t xml:space="preserve">роанализированы метрики из которых были выбраны те, которые наиболее точно и оптимально помогают оценить качество обучения и наборов данных для него. Определены преимущества разрабатываемой системы, а также примеры разработки серверной и клиентских частей. Построена и обучена нейронная сеть. Определено её предназначение в рамках рассматриваемой задачи. </w:t>
      </w:r>
      <w:r w:rsidR="00E0641E">
        <w:rPr>
          <w:rFonts w:ascii="Times New Roman" w:hAnsi="Times New Roman" w:cs="Times New Roman"/>
          <w:sz w:val="28"/>
          <w:szCs w:val="28"/>
          <w:lang w:eastAsia="ru-RU"/>
        </w:rPr>
        <w:t>Описаны алгоритмы работы системы и взаимодействия её компонентов.</w:t>
      </w:r>
    </w:p>
    <w:p w14:paraId="013961FC" w14:textId="77777777" w:rsidR="00EF27AF" w:rsidRPr="006207F2" w:rsidRDefault="00EF27AF" w:rsidP="000C04AF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170BE24" w14:textId="77777777" w:rsidR="00EF27AF" w:rsidRPr="00C21373" w:rsidRDefault="00EF27AF" w:rsidP="00260BA0">
      <w:pPr>
        <w:pStyle w:val="1"/>
        <w:numPr>
          <w:ilvl w:val="0"/>
          <w:numId w:val="39"/>
        </w:numPr>
      </w:pPr>
      <w:bookmarkStart w:id="28" w:name="_Toc71258060"/>
      <w:r w:rsidRPr="00C21373">
        <w:lastRenderedPageBreak/>
        <w:t>Список используемых источников</w:t>
      </w:r>
      <w:bookmarkEnd w:id="28"/>
    </w:p>
    <w:p w14:paraId="2D3B2A65" w14:textId="77777777" w:rsidR="00EF27AF" w:rsidRPr="006207F2" w:rsidRDefault="00EF27AF" w:rsidP="000C04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207F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Электронные источники</w:t>
      </w:r>
    </w:p>
    <w:p w14:paraId="6B0C7EAF" w14:textId="77777777" w:rsidR="00C21373" w:rsidRPr="003F6A9A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 w:rsidRPr="00E3318B">
        <w:rPr>
          <w:rFonts w:ascii="Times New Roman" w:hAnsi="Times New Roman" w:cs="Times New Roman"/>
          <w:lang w:val="en-US"/>
        </w:rPr>
        <w:t>Yet Another Keyword Extractor (</w:t>
      </w:r>
      <w:proofErr w:type="spellStart"/>
      <w:r w:rsidRPr="00E3318B">
        <w:rPr>
          <w:rFonts w:ascii="Times New Roman" w:hAnsi="Times New Roman" w:cs="Times New Roman"/>
          <w:lang w:val="en-US"/>
        </w:rPr>
        <w:t>Yake</w:t>
      </w:r>
      <w:proofErr w:type="spellEnd"/>
      <w:r w:rsidRPr="00E3318B">
        <w:rPr>
          <w:rFonts w:ascii="Times New Roman" w:hAnsi="Times New Roman" w:cs="Times New Roman"/>
          <w:lang w:val="en-US"/>
        </w:rPr>
        <w:t xml:space="preserve">). Unsupervised Approach for Automatic Keyword Extraction using Text Features.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hyperlink r:id="rId37">
        <w:r w:rsidRPr="00E3318B">
          <w:rPr>
            <w:rFonts w:ascii="Times New Roman" w:hAnsi="Times New Roman" w:cs="Times New Roman"/>
            <w:lang w:val="en-US"/>
          </w:rPr>
          <w:t>https</w:t>
        </w:r>
        <w:r w:rsidRPr="00E3318B">
          <w:rPr>
            <w:rFonts w:ascii="Times New Roman" w:hAnsi="Times New Roman" w:cs="Times New Roman"/>
          </w:rPr>
          <w:t>://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github</w:t>
        </w:r>
        <w:proofErr w:type="spellEnd"/>
        <w:r w:rsidRPr="00E3318B">
          <w:rPr>
            <w:rFonts w:ascii="Times New Roman" w:hAnsi="Times New Roman" w:cs="Times New Roman"/>
          </w:rPr>
          <w:t>.</w:t>
        </w:r>
        <w:r w:rsidRPr="00E3318B">
          <w:rPr>
            <w:rFonts w:ascii="Times New Roman" w:hAnsi="Times New Roman" w:cs="Times New Roman"/>
            <w:lang w:val="en-US"/>
          </w:rPr>
          <w:t>com</w:t>
        </w:r>
        <w:r w:rsidRPr="00E3318B">
          <w:rPr>
            <w:rFonts w:ascii="Times New Roman" w:hAnsi="Times New Roman" w:cs="Times New Roman"/>
          </w:rPr>
          <w:t>/</w:t>
        </w:r>
        <w:r w:rsidRPr="00E3318B">
          <w:rPr>
            <w:rFonts w:ascii="Times New Roman" w:hAnsi="Times New Roman" w:cs="Times New Roman"/>
            <w:lang w:val="en-US"/>
          </w:rPr>
          <w:t>LIAAD</w:t>
        </w:r>
        <w:r w:rsidRPr="00E3318B">
          <w:rPr>
            <w:rFonts w:ascii="Times New Roman" w:hAnsi="Times New Roman" w:cs="Times New Roman"/>
          </w:rPr>
          <w:t>/</w:t>
        </w:r>
        <w:proofErr w:type="spellStart"/>
        <w:r w:rsidRPr="00E3318B">
          <w:rPr>
            <w:rFonts w:ascii="Times New Roman" w:hAnsi="Times New Roman" w:cs="Times New Roman"/>
            <w:lang w:val="en-US"/>
          </w:rPr>
          <w:t>yake</w:t>
        </w:r>
        <w:proofErr w:type="spellEnd"/>
      </w:hyperlink>
      <w:r w:rsidRPr="00E3318B">
        <w:rPr>
          <w:rFonts w:ascii="Times New Roman" w:hAnsi="Times New Roman" w:cs="Times New Roman"/>
        </w:rPr>
        <w:t xml:space="preserve"> (дата обращения: 27.08.2020).</w:t>
      </w:r>
    </w:p>
    <w:p w14:paraId="26D9852F" w14:textId="77777777" w:rsidR="00C21373" w:rsidRPr="003F6A9A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E3318B">
        <w:rPr>
          <w:rFonts w:ascii="Times New Roman" w:hAnsi="Times New Roman" w:cs="Times New Roman"/>
          <w:color w:val="222222"/>
          <w:lang w:val="en-US"/>
        </w:rPr>
        <w:t>MovieLens</w:t>
      </w:r>
      <w:proofErr w:type="spellEnd"/>
      <w:r w:rsidRPr="00E3318B">
        <w:rPr>
          <w:rFonts w:ascii="Times New Roman" w:hAnsi="Times New Roman" w:cs="Times New Roman"/>
          <w:color w:val="222222"/>
          <w:lang w:val="en-US"/>
        </w:rPr>
        <w:t xml:space="preserve"> Non-commercial, personalized movie recommendations</w:t>
      </w:r>
      <w:r w:rsidRPr="00E3318B">
        <w:rPr>
          <w:rFonts w:ascii="Times New Roman" w:hAnsi="Times New Roman" w:cs="Times New Roman"/>
          <w:lang w:val="en-US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>: https://movielens.org/ (дата обращения: 03.08.2020)</w:t>
      </w:r>
    </w:p>
    <w:p w14:paraId="01D72D27" w14:textId="77777777" w:rsidR="00C21373" w:rsidRPr="003F6A9A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3318B">
        <w:rPr>
          <w:rFonts w:ascii="Times New Roman" w:hAnsi="Times New Roman" w:cs="Times New Roman"/>
          <w:color w:val="222222"/>
          <w:lang w:val="en-US"/>
        </w:rPr>
        <w:t>MovieLens</w:t>
      </w:r>
      <w:proofErr w:type="spellEnd"/>
      <w:r w:rsidRPr="00E3318B">
        <w:rPr>
          <w:rFonts w:ascii="Times New Roman" w:hAnsi="Times New Roman" w:cs="Times New Roman"/>
          <w:color w:val="222222"/>
          <w:lang w:val="en-US"/>
        </w:rPr>
        <w:t xml:space="preserve"> Unplugged: Experiences with an Occasionally Connected Recommender System</w:t>
      </w:r>
      <w:r w:rsidRPr="00E3318B">
        <w:rPr>
          <w:rFonts w:ascii="Times New Roman" w:hAnsi="Times New Roman" w:cs="Times New Roman"/>
          <w:lang w:val="en-US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http://files.grouplens.org/papers/miller-iui03.pdf (дата обращения: 02.09.2020). </w:t>
      </w:r>
    </w:p>
    <w:p w14:paraId="36EBE9D1" w14:textId="77777777" w:rsidR="00C21373" w:rsidRPr="003F6A9A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lang w:val="en-US"/>
        </w:rPr>
        <w:t>Apache</w:t>
      </w:r>
      <w:r w:rsidRPr="00AC03CA">
        <w:rPr>
          <w:rFonts w:ascii="Times New Roman" w:hAnsi="Times New Roman" w:cs="Times New Roman"/>
          <w:color w:val="222222"/>
        </w:rPr>
        <w:t xml:space="preserve"> </w:t>
      </w:r>
      <w:r>
        <w:rPr>
          <w:rFonts w:ascii="Times New Roman" w:hAnsi="Times New Roman" w:cs="Times New Roman"/>
          <w:color w:val="222222"/>
          <w:lang w:val="en-US"/>
        </w:rPr>
        <w:t>POI</w:t>
      </w:r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AC03CA">
        <w:rPr>
          <w:rFonts w:ascii="Times New Roman" w:hAnsi="Times New Roman" w:cs="Times New Roman"/>
        </w:rPr>
        <w:t>https://poi.apache.org</w:t>
      </w:r>
      <w:r w:rsidRPr="00E3318B">
        <w:rPr>
          <w:rFonts w:ascii="Times New Roman" w:hAnsi="Times New Roman" w:cs="Times New Roman"/>
        </w:rPr>
        <w:t xml:space="preserve"> (дата обращения: 0</w:t>
      </w:r>
      <w:r w:rsidRPr="00AC03CA">
        <w:rPr>
          <w:rFonts w:ascii="Times New Roman" w:hAnsi="Times New Roman" w:cs="Times New Roman"/>
        </w:rPr>
        <w:t>9</w:t>
      </w:r>
      <w:r w:rsidRPr="00E3318B">
        <w:rPr>
          <w:rFonts w:ascii="Times New Roman" w:hAnsi="Times New Roman" w:cs="Times New Roman"/>
        </w:rPr>
        <w:t>.0</w:t>
      </w:r>
      <w:r w:rsidRPr="00AC03CA">
        <w:rPr>
          <w:rFonts w:ascii="Times New Roman" w:hAnsi="Times New Roman" w:cs="Times New Roman"/>
        </w:rPr>
        <w:t>7</w:t>
      </w:r>
      <w:r w:rsidRPr="00E3318B">
        <w:rPr>
          <w:rFonts w:ascii="Times New Roman" w:hAnsi="Times New Roman" w:cs="Times New Roman"/>
        </w:rPr>
        <w:t xml:space="preserve">.2020). </w:t>
      </w:r>
    </w:p>
    <w:p w14:paraId="1375B6B2" w14:textId="77777777" w:rsidR="00C21373" w:rsidRPr="003F6A9A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lang w:val="en-US"/>
        </w:rPr>
        <w:t>OkHTTP</w:t>
      </w:r>
      <w:proofErr w:type="spellEnd"/>
      <w:r w:rsidRPr="003F6A9A">
        <w:rPr>
          <w:rFonts w:ascii="Times New Roman" w:hAnsi="Times New Roman" w:cs="Times New Roman"/>
          <w:color w:val="222222"/>
        </w:rPr>
        <w:t>.</w:t>
      </w:r>
      <w:r w:rsidRPr="00AC03CA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3F6A9A">
        <w:rPr>
          <w:rFonts w:ascii="Times New Roman" w:hAnsi="Times New Roman" w:cs="Times New Roman"/>
        </w:rPr>
        <w:t>https://square.github.io/okhttp</w:t>
      </w:r>
      <w:r w:rsidRPr="00E3318B">
        <w:rPr>
          <w:rFonts w:ascii="Times New Roman" w:hAnsi="Times New Roman" w:cs="Times New Roman"/>
        </w:rPr>
        <w:t xml:space="preserve"> (дата обращения: </w:t>
      </w:r>
      <w:r w:rsidRPr="003F6A9A">
        <w:rPr>
          <w:rFonts w:ascii="Times New Roman" w:hAnsi="Times New Roman" w:cs="Times New Roman"/>
        </w:rPr>
        <w:t>11</w:t>
      </w:r>
      <w:r w:rsidRPr="00E3318B">
        <w:rPr>
          <w:rFonts w:ascii="Times New Roman" w:hAnsi="Times New Roman" w:cs="Times New Roman"/>
        </w:rPr>
        <w:t>.0</w:t>
      </w:r>
      <w:r w:rsidRPr="00AC03CA">
        <w:rPr>
          <w:rFonts w:ascii="Times New Roman" w:hAnsi="Times New Roman" w:cs="Times New Roman"/>
        </w:rPr>
        <w:t>7</w:t>
      </w:r>
      <w:r w:rsidRPr="00E3318B">
        <w:rPr>
          <w:rFonts w:ascii="Times New Roman" w:hAnsi="Times New Roman" w:cs="Times New Roman"/>
        </w:rPr>
        <w:t xml:space="preserve">.2020). </w:t>
      </w:r>
    </w:p>
    <w:p w14:paraId="25EE84E3" w14:textId="77777777" w:rsidR="00C21373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lang w:val="en-US"/>
        </w:rPr>
        <w:t>FlyWay</w:t>
      </w:r>
      <w:proofErr w:type="spellEnd"/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3F6A9A">
        <w:rPr>
          <w:rFonts w:ascii="Times New Roman" w:hAnsi="Times New Roman" w:cs="Times New Roman"/>
        </w:rPr>
        <w:t xml:space="preserve">https://flywaydb.org/documentation </w:t>
      </w:r>
      <w:r w:rsidRPr="00E3318B">
        <w:rPr>
          <w:rFonts w:ascii="Times New Roman" w:hAnsi="Times New Roman" w:cs="Times New Roman"/>
        </w:rPr>
        <w:t xml:space="preserve">(дата обращения: </w:t>
      </w:r>
      <w:r w:rsidRPr="003F6A9A">
        <w:rPr>
          <w:rFonts w:ascii="Times New Roman" w:hAnsi="Times New Roman" w:cs="Times New Roman"/>
        </w:rPr>
        <w:t>19</w:t>
      </w:r>
      <w:r w:rsidRPr="00E3318B">
        <w:rPr>
          <w:rFonts w:ascii="Times New Roman" w:hAnsi="Times New Roman" w:cs="Times New Roman"/>
        </w:rPr>
        <w:t>.0</w:t>
      </w:r>
      <w:r w:rsidRPr="00AC03CA">
        <w:rPr>
          <w:rFonts w:ascii="Times New Roman" w:hAnsi="Times New Roman" w:cs="Times New Roman"/>
        </w:rPr>
        <w:t>7</w:t>
      </w:r>
      <w:r w:rsidRPr="00E3318B">
        <w:rPr>
          <w:rFonts w:ascii="Times New Roman" w:hAnsi="Times New Roman" w:cs="Times New Roman"/>
        </w:rPr>
        <w:t xml:space="preserve">.2020). </w:t>
      </w:r>
    </w:p>
    <w:p w14:paraId="4A6CB11C" w14:textId="77777777" w:rsidR="00C21373" w:rsidRPr="003F6A9A" w:rsidRDefault="00C21373" w:rsidP="00C21373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  <w:lang w:val="en-US"/>
        </w:rPr>
        <w:t>IText</w:t>
      </w:r>
      <w:proofErr w:type="spellEnd"/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3F6A9A">
        <w:rPr>
          <w:rFonts w:ascii="Times New Roman" w:hAnsi="Times New Roman" w:cs="Times New Roman"/>
        </w:rPr>
        <w:t xml:space="preserve">https://itextpdf.com/ru </w:t>
      </w:r>
      <w:r w:rsidRPr="00E3318B">
        <w:rPr>
          <w:rFonts w:ascii="Times New Roman" w:hAnsi="Times New Roman" w:cs="Times New Roman"/>
        </w:rPr>
        <w:t xml:space="preserve">(дата обращения: </w:t>
      </w:r>
      <w:r w:rsidRPr="003F6A9A">
        <w:rPr>
          <w:rFonts w:ascii="Times New Roman" w:hAnsi="Times New Roman" w:cs="Times New Roman"/>
        </w:rPr>
        <w:t>21</w:t>
      </w:r>
      <w:r w:rsidRPr="00E3318B">
        <w:rPr>
          <w:rFonts w:ascii="Times New Roman" w:hAnsi="Times New Roman" w:cs="Times New Roman"/>
        </w:rPr>
        <w:t>.0</w:t>
      </w:r>
      <w:r w:rsidRPr="00AC03CA">
        <w:rPr>
          <w:rFonts w:ascii="Times New Roman" w:hAnsi="Times New Roman" w:cs="Times New Roman"/>
        </w:rPr>
        <w:t>7</w:t>
      </w:r>
      <w:r w:rsidRPr="00E3318B">
        <w:rPr>
          <w:rFonts w:ascii="Times New Roman" w:hAnsi="Times New Roman" w:cs="Times New Roman"/>
        </w:rPr>
        <w:t xml:space="preserve">.2020). </w:t>
      </w:r>
    </w:p>
    <w:p w14:paraId="1B106275" w14:textId="33127E2F" w:rsidR="00097317" w:rsidRPr="003F6A9A" w:rsidRDefault="00097317" w:rsidP="00097317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97317">
        <w:rPr>
          <w:rFonts w:ascii="Times New Roman" w:hAnsi="Times New Roman" w:cs="Times New Roman"/>
          <w:color w:val="222222"/>
          <w:lang w:val="en-US"/>
        </w:rPr>
        <w:t>CoursEra</w:t>
      </w:r>
      <w:proofErr w:type="spellEnd"/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Pr="00097317">
        <w:rPr>
          <w:rFonts w:ascii="Times New Roman" w:hAnsi="Times New Roman" w:cs="Times New Roman"/>
        </w:rPr>
        <w:t xml:space="preserve">https://www.coursera.org/ </w:t>
      </w:r>
      <w:r w:rsidRPr="00E3318B">
        <w:rPr>
          <w:rFonts w:ascii="Times New Roman" w:hAnsi="Times New Roman" w:cs="Times New Roman"/>
        </w:rPr>
        <w:t xml:space="preserve">(дата обращения: </w:t>
      </w:r>
      <w:r w:rsidRPr="00097317">
        <w:rPr>
          <w:rFonts w:ascii="Times New Roman" w:hAnsi="Times New Roman" w:cs="Times New Roman"/>
        </w:rPr>
        <w:t>03</w:t>
      </w:r>
      <w:r w:rsidRPr="00E3318B">
        <w:rPr>
          <w:rFonts w:ascii="Times New Roman" w:hAnsi="Times New Roman" w:cs="Times New Roman"/>
        </w:rPr>
        <w:t>.0</w:t>
      </w:r>
      <w:r w:rsidRPr="00097317">
        <w:rPr>
          <w:rFonts w:ascii="Times New Roman" w:hAnsi="Times New Roman" w:cs="Times New Roman"/>
        </w:rPr>
        <w:t>2</w:t>
      </w:r>
      <w:r w:rsidRPr="00E3318B">
        <w:rPr>
          <w:rFonts w:ascii="Times New Roman" w:hAnsi="Times New Roman" w:cs="Times New Roman"/>
        </w:rPr>
        <w:t>.202</w:t>
      </w:r>
      <w:r w:rsidRPr="00097317">
        <w:rPr>
          <w:rFonts w:ascii="Times New Roman" w:hAnsi="Times New Roman" w:cs="Times New Roman"/>
        </w:rPr>
        <w:t>1</w:t>
      </w:r>
      <w:r w:rsidRPr="00E3318B">
        <w:rPr>
          <w:rFonts w:ascii="Times New Roman" w:hAnsi="Times New Roman" w:cs="Times New Roman"/>
        </w:rPr>
        <w:t xml:space="preserve">). </w:t>
      </w:r>
    </w:p>
    <w:p w14:paraId="5DD197F6" w14:textId="50751BCC" w:rsidR="00097317" w:rsidRPr="003F6A9A" w:rsidRDefault="00097317" w:rsidP="00097317">
      <w:pPr>
        <w:pStyle w:val="LO-normal0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97317">
        <w:rPr>
          <w:rFonts w:ascii="Times New Roman" w:hAnsi="Times New Roman" w:cs="Times New Roman"/>
          <w:color w:val="222222"/>
          <w:lang w:val="en-US"/>
        </w:rPr>
        <w:t>MathGarden</w:t>
      </w:r>
      <w:proofErr w:type="spellEnd"/>
      <w:r w:rsidRPr="00AC03CA">
        <w:rPr>
          <w:rFonts w:ascii="Times New Roman" w:hAnsi="Times New Roman" w:cs="Times New Roman"/>
        </w:rPr>
        <w:t xml:space="preserve">. </w:t>
      </w:r>
      <w:r w:rsidRPr="00E3318B">
        <w:rPr>
          <w:rFonts w:ascii="Times New Roman" w:hAnsi="Times New Roman" w:cs="Times New Roman"/>
        </w:rPr>
        <w:t xml:space="preserve">[Электронный ресурс] // </w:t>
      </w:r>
      <w:r w:rsidRPr="00E3318B">
        <w:rPr>
          <w:rFonts w:ascii="Times New Roman" w:hAnsi="Times New Roman" w:cs="Times New Roman"/>
          <w:lang w:val="en-US"/>
        </w:rPr>
        <w:t>URL</w:t>
      </w:r>
      <w:r w:rsidRPr="00E3318B">
        <w:rPr>
          <w:rFonts w:ascii="Times New Roman" w:hAnsi="Times New Roman" w:cs="Times New Roman"/>
        </w:rPr>
        <w:t xml:space="preserve">: </w:t>
      </w:r>
      <w:r w:rsidR="00716C0F" w:rsidRPr="00716C0F">
        <w:rPr>
          <w:rFonts w:ascii="Times New Roman" w:hAnsi="Times New Roman" w:cs="Times New Roman"/>
        </w:rPr>
        <w:t>https://play.google.com/store/apps/details?id=com.nummolt.kinder.garden.math_serialized&amp;hl=en_US&amp;gl=US</w:t>
      </w:r>
      <w:r w:rsidRPr="003F6A9A">
        <w:rPr>
          <w:rFonts w:ascii="Times New Roman" w:hAnsi="Times New Roman" w:cs="Times New Roman"/>
        </w:rPr>
        <w:t xml:space="preserve"> </w:t>
      </w:r>
      <w:r w:rsidRPr="00E3318B">
        <w:rPr>
          <w:rFonts w:ascii="Times New Roman" w:hAnsi="Times New Roman" w:cs="Times New Roman"/>
        </w:rPr>
        <w:t xml:space="preserve">(дата обращения: </w:t>
      </w:r>
      <w:r w:rsidR="0076133A" w:rsidRPr="0076133A">
        <w:rPr>
          <w:rFonts w:ascii="Times New Roman" w:hAnsi="Times New Roman" w:cs="Times New Roman"/>
        </w:rPr>
        <w:t>20</w:t>
      </w:r>
      <w:r w:rsidRPr="00E3318B">
        <w:rPr>
          <w:rFonts w:ascii="Times New Roman" w:hAnsi="Times New Roman" w:cs="Times New Roman"/>
        </w:rPr>
        <w:t>.</w:t>
      </w:r>
      <w:r w:rsidR="0076133A" w:rsidRPr="0076133A">
        <w:rPr>
          <w:rFonts w:ascii="Times New Roman" w:hAnsi="Times New Roman" w:cs="Times New Roman"/>
        </w:rPr>
        <w:t>12</w:t>
      </w:r>
      <w:r w:rsidRPr="00E3318B">
        <w:rPr>
          <w:rFonts w:ascii="Times New Roman" w:hAnsi="Times New Roman" w:cs="Times New Roman"/>
        </w:rPr>
        <w:t xml:space="preserve">.2020). </w:t>
      </w:r>
    </w:p>
    <w:p w14:paraId="73F5679C" w14:textId="77777777" w:rsidR="00B26DD0" w:rsidRPr="006207F2" w:rsidRDefault="00B26DD0" w:rsidP="000C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26DD0" w:rsidRPr="006207F2" w:rsidSect="005E5B1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318E1" w14:textId="77777777" w:rsidR="00835AFD" w:rsidRDefault="00835AFD" w:rsidP="005E5B1D">
      <w:pPr>
        <w:spacing w:after="0" w:line="240" w:lineRule="auto"/>
      </w:pPr>
      <w:r>
        <w:separator/>
      </w:r>
    </w:p>
  </w:endnote>
  <w:endnote w:type="continuationSeparator" w:id="0">
    <w:p w14:paraId="55E40503" w14:textId="77777777" w:rsidR="00835AFD" w:rsidRDefault="00835AFD" w:rsidP="005E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586"/>
      <w:docPartObj>
        <w:docPartGallery w:val="Page Numbers (Bottom of Page)"/>
        <w:docPartUnique/>
      </w:docPartObj>
    </w:sdtPr>
    <w:sdtEndPr/>
    <w:sdtContent>
      <w:p w14:paraId="074D092B" w14:textId="1AA9D27F" w:rsidR="005E5B1D" w:rsidRDefault="005E5B1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786B4" w14:textId="77777777" w:rsidR="005E5B1D" w:rsidRDefault="005E5B1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006AC" w14:textId="77777777" w:rsidR="00835AFD" w:rsidRDefault="00835AFD" w:rsidP="005E5B1D">
      <w:pPr>
        <w:spacing w:after="0" w:line="240" w:lineRule="auto"/>
      </w:pPr>
      <w:r>
        <w:separator/>
      </w:r>
    </w:p>
  </w:footnote>
  <w:footnote w:type="continuationSeparator" w:id="0">
    <w:p w14:paraId="1361064C" w14:textId="77777777" w:rsidR="00835AFD" w:rsidRDefault="00835AFD" w:rsidP="005E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1A2"/>
    <w:multiLevelType w:val="hybridMultilevel"/>
    <w:tmpl w:val="113EE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0019"/>
    <w:multiLevelType w:val="hybridMultilevel"/>
    <w:tmpl w:val="C4C696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053C6"/>
    <w:multiLevelType w:val="hybridMultilevel"/>
    <w:tmpl w:val="0FEC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4DDD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2726302"/>
    <w:multiLevelType w:val="hybridMultilevel"/>
    <w:tmpl w:val="0568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731F"/>
    <w:multiLevelType w:val="hybridMultilevel"/>
    <w:tmpl w:val="8CBEE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2171"/>
    <w:multiLevelType w:val="hybridMultilevel"/>
    <w:tmpl w:val="30E2B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5BD6"/>
    <w:multiLevelType w:val="hybridMultilevel"/>
    <w:tmpl w:val="C3F28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02B02"/>
    <w:multiLevelType w:val="hybridMultilevel"/>
    <w:tmpl w:val="BBB25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C69D4"/>
    <w:multiLevelType w:val="hybridMultilevel"/>
    <w:tmpl w:val="75325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62AEA"/>
    <w:multiLevelType w:val="multilevel"/>
    <w:tmpl w:val="3E443414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1" w15:restartNumberingAfterBreak="0">
    <w:nsid w:val="18301D42"/>
    <w:multiLevelType w:val="multilevel"/>
    <w:tmpl w:val="3C9A4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AC94B9E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F152C6F"/>
    <w:multiLevelType w:val="hybridMultilevel"/>
    <w:tmpl w:val="1676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F336B"/>
    <w:multiLevelType w:val="multilevel"/>
    <w:tmpl w:val="9B9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53A58"/>
    <w:multiLevelType w:val="multilevel"/>
    <w:tmpl w:val="1DCEA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5710E9A"/>
    <w:multiLevelType w:val="hybridMultilevel"/>
    <w:tmpl w:val="BBF2B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E0D89"/>
    <w:multiLevelType w:val="hybridMultilevel"/>
    <w:tmpl w:val="89225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07F42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6281741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268918EF"/>
    <w:multiLevelType w:val="hybridMultilevel"/>
    <w:tmpl w:val="89225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3461B"/>
    <w:multiLevelType w:val="hybridMultilevel"/>
    <w:tmpl w:val="7598D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401AA"/>
    <w:multiLevelType w:val="hybridMultilevel"/>
    <w:tmpl w:val="E7EC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966BFB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2FB90295"/>
    <w:multiLevelType w:val="multilevel"/>
    <w:tmpl w:val="72EC311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5" w15:restartNumberingAfterBreak="0">
    <w:nsid w:val="31B94D08"/>
    <w:multiLevelType w:val="multilevel"/>
    <w:tmpl w:val="3056A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374A48AE"/>
    <w:multiLevelType w:val="multilevel"/>
    <w:tmpl w:val="F72A9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3C484FA4"/>
    <w:multiLevelType w:val="hybridMultilevel"/>
    <w:tmpl w:val="264C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15755"/>
    <w:multiLevelType w:val="multilevel"/>
    <w:tmpl w:val="1BD4169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9" w15:restartNumberingAfterBreak="0">
    <w:nsid w:val="47E26637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48BD35B4"/>
    <w:multiLevelType w:val="hybridMultilevel"/>
    <w:tmpl w:val="05A0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E50260"/>
    <w:multiLevelType w:val="hybridMultilevel"/>
    <w:tmpl w:val="AAC2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6E2FD6"/>
    <w:multiLevelType w:val="hybridMultilevel"/>
    <w:tmpl w:val="B532D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71EAE"/>
    <w:multiLevelType w:val="multilevel"/>
    <w:tmpl w:val="02D87E0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5B250C4"/>
    <w:multiLevelType w:val="multilevel"/>
    <w:tmpl w:val="57FE183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57854BAB"/>
    <w:multiLevelType w:val="hybridMultilevel"/>
    <w:tmpl w:val="3E361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74421"/>
    <w:multiLevelType w:val="multilevel"/>
    <w:tmpl w:val="3BEE7A90"/>
    <w:lvl w:ilvl="0">
      <w:start w:val="1"/>
      <w:numFmt w:val="decimal"/>
      <w:lvlText w:val="%1."/>
      <w:lvlJc w:val="left"/>
      <w:pPr>
        <w:ind w:left="-1800" w:hanging="360"/>
      </w:pPr>
    </w:lvl>
    <w:lvl w:ilvl="1">
      <w:start w:val="1"/>
      <w:numFmt w:val="decimal"/>
      <w:isLgl/>
      <w:lvlText w:val="%1.%2"/>
      <w:lvlJc w:val="left"/>
      <w:pPr>
        <w:ind w:left="-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7" w15:restartNumberingAfterBreak="0">
    <w:nsid w:val="61B53A8F"/>
    <w:multiLevelType w:val="multilevel"/>
    <w:tmpl w:val="3BEE7A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B9451AE"/>
    <w:multiLevelType w:val="hybridMultilevel"/>
    <w:tmpl w:val="AD14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A7B05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0A24485"/>
    <w:multiLevelType w:val="multilevel"/>
    <w:tmpl w:val="EBC210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1" w15:restartNumberingAfterBreak="0">
    <w:nsid w:val="75313214"/>
    <w:multiLevelType w:val="multilevel"/>
    <w:tmpl w:val="3BEE7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7AEF0602"/>
    <w:multiLevelType w:val="hybridMultilevel"/>
    <w:tmpl w:val="E2B85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6"/>
  </w:num>
  <w:num w:numId="4">
    <w:abstractNumId w:val="27"/>
  </w:num>
  <w:num w:numId="5">
    <w:abstractNumId w:val="30"/>
  </w:num>
  <w:num w:numId="6">
    <w:abstractNumId w:val="32"/>
  </w:num>
  <w:num w:numId="7">
    <w:abstractNumId w:val="0"/>
  </w:num>
  <w:num w:numId="8">
    <w:abstractNumId w:val="22"/>
  </w:num>
  <w:num w:numId="9">
    <w:abstractNumId w:val="7"/>
  </w:num>
  <w:num w:numId="10">
    <w:abstractNumId w:val="16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42"/>
  </w:num>
  <w:num w:numId="16">
    <w:abstractNumId w:val="35"/>
  </w:num>
  <w:num w:numId="17">
    <w:abstractNumId w:val="9"/>
  </w:num>
  <w:num w:numId="18">
    <w:abstractNumId w:val="20"/>
  </w:num>
  <w:num w:numId="19">
    <w:abstractNumId w:val="17"/>
  </w:num>
  <w:num w:numId="20">
    <w:abstractNumId w:val="12"/>
  </w:num>
  <w:num w:numId="21">
    <w:abstractNumId w:val="19"/>
  </w:num>
  <w:num w:numId="22">
    <w:abstractNumId w:val="39"/>
  </w:num>
  <w:num w:numId="23">
    <w:abstractNumId w:val="28"/>
  </w:num>
  <w:num w:numId="24">
    <w:abstractNumId w:val="24"/>
  </w:num>
  <w:num w:numId="2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6"/>
  </w:num>
  <w:num w:numId="27">
    <w:abstractNumId w:val="18"/>
  </w:num>
  <w:num w:numId="28">
    <w:abstractNumId w:val="37"/>
  </w:num>
  <w:num w:numId="29">
    <w:abstractNumId w:val="29"/>
  </w:num>
  <w:num w:numId="30">
    <w:abstractNumId w:val="15"/>
  </w:num>
  <w:num w:numId="31">
    <w:abstractNumId w:val="14"/>
  </w:num>
  <w:num w:numId="32">
    <w:abstractNumId w:val="8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10"/>
  </w:num>
  <w:num w:numId="36">
    <w:abstractNumId w:val="1"/>
  </w:num>
  <w:num w:numId="37">
    <w:abstractNumId w:val="41"/>
  </w:num>
  <w:num w:numId="38">
    <w:abstractNumId w:val="11"/>
  </w:num>
  <w:num w:numId="39">
    <w:abstractNumId w:val="23"/>
  </w:num>
  <w:num w:numId="40">
    <w:abstractNumId w:val="3"/>
  </w:num>
  <w:num w:numId="41">
    <w:abstractNumId w:val="33"/>
  </w:num>
  <w:num w:numId="42">
    <w:abstractNumId w:val="2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37"/>
    <w:rsid w:val="000109CD"/>
    <w:rsid w:val="00023967"/>
    <w:rsid w:val="00036E8D"/>
    <w:rsid w:val="000458C4"/>
    <w:rsid w:val="000550B4"/>
    <w:rsid w:val="00060009"/>
    <w:rsid w:val="00061A35"/>
    <w:rsid w:val="00064620"/>
    <w:rsid w:val="0006681B"/>
    <w:rsid w:val="00066EBC"/>
    <w:rsid w:val="00071856"/>
    <w:rsid w:val="0007595F"/>
    <w:rsid w:val="00097317"/>
    <w:rsid w:val="000A692F"/>
    <w:rsid w:val="000A6B0D"/>
    <w:rsid w:val="000A76BF"/>
    <w:rsid w:val="000B183D"/>
    <w:rsid w:val="000B4AE6"/>
    <w:rsid w:val="000C04AF"/>
    <w:rsid w:val="0010101D"/>
    <w:rsid w:val="00103CC1"/>
    <w:rsid w:val="00107642"/>
    <w:rsid w:val="00110E10"/>
    <w:rsid w:val="001156F5"/>
    <w:rsid w:val="00121C89"/>
    <w:rsid w:val="001258B4"/>
    <w:rsid w:val="00131B41"/>
    <w:rsid w:val="0015396A"/>
    <w:rsid w:val="00175C4A"/>
    <w:rsid w:val="00185ABB"/>
    <w:rsid w:val="001B6900"/>
    <w:rsid w:val="001D0394"/>
    <w:rsid w:val="001E20FF"/>
    <w:rsid w:val="001E25A6"/>
    <w:rsid w:val="001E6E05"/>
    <w:rsid w:val="001E78C6"/>
    <w:rsid w:val="001F66D8"/>
    <w:rsid w:val="001F6D92"/>
    <w:rsid w:val="0020424B"/>
    <w:rsid w:val="00204757"/>
    <w:rsid w:val="002305E6"/>
    <w:rsid w:val="00260BA0"/>
    <w:rsid w:val="00271201"/>
    <w:rsid w:val="002A004F"/>
    <w:rsid w:val="002A2C2B"/>
    <w:rsid w:val="002A59EF"/>
    <w:rsid w:val="002B02E4"/>
    <w:rsid w:val="002C5E7D"/>
    <w:rsid w:val="002C6205"/>
    <w:rsid w:val="002D5BB6"/>
    <w:rsid w:val="002D63AA"/>
    <w:rsid w:val="002E0884"/>
    <w:rsid w:val="002E0C73"/>
    <w:rsid w:val="002E48F3"/>
    <w:rsid w:val="002E601A"/>
    <w:rsid w:val="002F448E"/>
    <w:rsid w:val="00316837"/>
    <w:rsid w:val="00317EBC"/>
    <w:rsid w:val="00323CEC"/>
    <w:rsid w:val="003256D0"/>
    <w:rsid w:val="00343A62"/>
    <w:rsid w:val="00351AAD"/>
    <w:rsid w:val="00356E9D"/>
    <w:rsid w:val="003652E9"/>
    <w:rsid w:val="00373BBD"/>
    <w:rsid w:val="003747B5"/>
    <w:rsid w:val="003C1308"/>
    <w:rsid w:val="003D0369"/>
    <w:rsid w:val="003D0A3F"/>
    <w:rsid w:val="003D2D0C"/>
    <w:rsid w:val="003D4546"/>
    <w:rsid w:val="003D74A8"/>
    <w:rsid w:val="003E21CC"/>
    <w:rsid w:val="0040010B"/>
    <w:rsid w:val="004152B9"/>
    <w:rsid w:val="004167FD"/>
    <w:rsid w:val="00417D05"/>
    <w:rsid w:val="00417DF5"/>
    <w:rsid w:val="00431DDD"/>
    <w:rsid w:val="00446119"/>
    <w:rsid w:val="00450802"/>
    <w:rsid w:val="0045611A"/>
    <w:rsid w:val="0046674C"/>
    <w:rsid w:val="004A350A"/>
    <w:rsid w:val="004B437A"/>
    <w:rsid w:val="004B6177"/>
    <w:rsid w:val="004B766E"/>
    <w:rsid w:val="004C3A3E"/>
    <w:rsid w:val="004D2526"/>
    <w:rsid w:val="004E01F9"/>
    <w:rsid w:val="00503BF7"/>
    <w:rsid w:val="00504397"/>
    <w:rsid w:val="00505F4B"/>
    <w:rsid w:val="005069F2"/>
    <w:rsid w:val="0051684B"/>
    <w:rsid w:val="0052331C"/>
    <w:rsid w:val="0052716E"/>
    <w:rsid w:val="00562F35"/>
    <w:rsid w:val="00590D79"/>
    <w:rsid w:val="005A0CD9"/>
    <w:rsid w:val="005A1CED"/>
    <w:rsid w:val="005D4C17"/>
    <w:rsid w:val="005E5B1D"/>
    <w:rsid w:val="006002B4"/>
    <w:rsid w:val="00611644"/>
    <w:rsid w:val="006207F2"/>
    <w:rsid w:val="006274A4"/>
    <w:rsid w:val="00630045"/>
    <w:rsid w:val="00644E18"/>
    <w:rsid w:val="00652581"/>
    <w:rsid w:val="00652F65"/>
    <w:rsid w:val="00654285"/>
    <w:rsid w:val="00663433"/>
    <w:rsid w:val="00665A82"/>
    <w:rsid w:val="006845AA"/>
    <w:rsid w:val="006922C0"/>
    <w:rsid w:val="006B1F24"/>
    <w:rsid w:val="006D05C1"/>
    <w:rsid w:val="006D43BE"/>
    <w:rsid w:val="006D63FE"/>
    <w:rsid w:val="006E5CA1"/>
    <w:rsid w:val="006E7C38"/>
    <w:rsid w:val="006F3F90"/>
    <w:rsid w:val="007005EB"/>
    <w:rsid w:val="00703665"/>
    <w:rsid w:val="00716C0F"/>
    <w:rsid w:val="00724568"/>
    <w:rsid w:val="00726F84"/>
    <w:rsid w:val="007355E0"/>
    <w:rsid w:val="007452F5"/>
    <w:rsid w:val="0076133A"/>
    <w:rsid w:val="00763E42"/>
    <w:rsid w:val="00766512"/>
    <w:rsid w:val="007671BE"/>
    <w:rsid w:val="007737ED"/>
    <w:rsid w:val="0078362D"/>
    <w:rsid w:val="007903BC"/>
    <w:rsid w:val="007964EA"/>
    <w:rsid w:val="007A146E"/>
    <w:rsid w:val="007C07BD"/>
    <w:rsid w:val="007D6BFF"/>
    <w:rsid w:val="007E7C67"/>
    <w:rsid w:val="00801638"/>
    <w:rsid w:val="008216E6"/>
    <w:rsid w:val="008232F8"/>
    <w:rsid w:val="00823D63"/>
    <w:rsid w:val="00824026"/>
    <w:rsid w:val="00824EB2"/>
    <w:rsid w:val="00835AFD"/>
    <w:rsid w:val="00842190"/>
    <w:rsid w:val="008962FB"/>
    <w:rsid w:val="00897C70"/>
    <w:rsid w:val="008B2085"/>
    <w:rsid w:val="008C4686"/>
    <w:rsid w:val="008C6BD0"/>
    <w:rsid w:val="008D47A6"/>
    <w:rsid w:val="008D70B7"/>
    <w:rsid w:val="008E6BAB"/>
    <w:rsid w:val="008F0F60"/>
    <w:rsid w:val="008F67F3"/>
    <w:rsid w:val="008F7DCA"/>
    <w:rsid w:val="00903C55"/>
    <w:rsid w:val="00941ACA"/>
    <w:rsid w:val="00947037"/>
    <w:rsid w:val="00950B22"/>
    <w:rsid w:val="00955D5C"/>
    <w:rsid w:val="0096063E"/>
    <w:rsid w:val="00962931"/>
    <w:rsid w:val="00962E7F"/>
    <w:rsid w:val="00963AF0"/>
    <w:rsid w:val="0096667F"/>
    <w:rsid w:val="0097049C"/>
    <w:rsid w:val="009734AA"/>
    <w:rsid w:val="009C08E1"/>
    <w:rsid w:val="009E0D66"/>
    <w:rsid w:val="009E1DBD"/>
    <w:rsid w:val="009F0BA0"/>
    <w:rsid w:val="009F5995"/>
    <w:rsid w:val="00A00039"/>
    <w:rsid w:val="00A074BA"/>
    <w:rsid w:val="00A10CA1"/>
    <w:rsid w:val="00A11356"/>
    <w:rsid w:val="00A2382F"/>
    <w:rsid w:val="00A317D7"/>
    <w:rsid w:val="00A51B6C"/>
    <w:rsid w:val="00A52983"/>
    <w:rsid w:val="00A761B0"/>
    <w:rsid w:val="00A76F15"/>
    <w:rsid w:val="00A8457E"/>
    <w:rsid w:val="00A85EFB"/>
    <w:rsid w:val="00A92AEC"/>
    <w:rsid w:val="00AA1923"/>
    <w:rsid w:val="00AB2B93"/>
    <w:rsid w:val="00AB2E08"/>
    <w:rsid w:val="00AB7DB6"/>
    <w:rsid w:val="00AD17C6"/>
    <w:rsid w:val="00B02D84"/>
    <w:rsid w:val="00B045EA"/>
    <w:rsid w:val="00B05D8B"/>
    <w:rsid w:val="00B07857"/>
    <w:rsid w:val="00B24852"/>
    <w:rsid w:val="00B26DD0"/>
    <w:rsid w:val="00B43513"/>
    <w:rsid w:val="00B5051E"/>
    <w:rsid w:val="00B825B1"/>
    <w:rsid w:val="00B9053C"/>
    <w:rsid w:val="00B92A07"/>
    <w:rsid w:val="00BE0DEE"/>
    <w:rsid w:val="00BF79EF"/>
    <w:rsid w:val="00C05780"/>
    <w:rsid w:val="00C103EE"/>
    <w:rsid w:val="00C21373"/>
    <w:rsid w:val="00C3023C"/>
    <w:rsid w:val="00C574FC"/>
    <w:rsid w:val="00C6324C"/>
    <w:rsid w:val="00C80420"/>
    <w:rsid w:val="00C91076"/>
    <w:rsid w:val="00CA46AD"/>
    <w:rsid w:val="00CC1FE2"/>
    <w:rsid w:val="00CD0224"/>
    <w:rsid w:val="00CD3381"/>
    <w:rsid w:val="00D0019F"/>
    <w:rsid w:val="00D15279"/>
    <w:rsid w:val="00D21740"/>
    <w:rsid w:val="00D377D8"/>
    <w:rsid w:val="00D43FE8"/>
    <w:rsid w:val="00DA2C95"/>
    <w:rsid w:val="00DB05DE"/>
    <w:rsid w:val="00DC1B7F"/>
    <w:rsid w:val="00DD29CF"/>
    <w:rsid w:val="00DE576A"/>
    <w:rsid w:val="00DF6750"/>
    <w:rsid w:val="00E01F97"/>
    <w:rsid w:val="00E0641E"/>
    <w:rsid w:val="00E27868"/>
    <w:rsid w:val="00E5100E"/>
    <w:rsid w:val="00E663EF"/>
    <w:rsid w:val="00E70B27"/>
    <w:rsid w:val="00E77341"/>
    <w:rsid w:val="00E77B7B"/>
    <w:rsid w:val="00E850B0"/>
    <w:rsid w:val="00E92BD2"/>
    <w:rsid w:val="00EA03E9"/>
    <w:rsid w:val="00EA14C9"/>
    <w:rsid w:val="00EA2809"/>
    <w:rsid w:val="00EB32C7"/>
    <w:rsid w:val="00EF0AE2"/>
    <w:rsid w:val="00EF27AF"/>
    <w:rsid w:val="00F015B5"/>
    <w:rsid w:val="00F07769"/>
    <w:rsid w:val="00F11966"/>
    <w:rsid w:val="00F51493"/>
    <w:rsid w:val="00F75302"/>
    <w:rsid w:val="00F87220"/>
    <w:rsid w:val="00FA700C"/>
    <w:rsid w:val="00FB764A"/>
    <w:rsid w:val="00FC2E78"/>
    <w:rsid w:val="00FC5DD4"/>
    <w:rsid w:val="00FC65A3"/>
    <w:rsid w:val="00FC702F"/>
    <w:rsid w:val="00FC7D91"/>
    <w:rsid w:val="00FE55A1"/>
    <w:rsid w:val="00FF11E6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3AB1"/>
  <w15:chartTrackingRefBased/>
  <w15:docId w15:val="{735C0AC9-737A-4FC4-AA8A-919430F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049C"/>
    <w:pPr>
      <w:spacing w:after="200" w:line="276" w:lineRule="auto"/>
    </w:pPr>
  </w:style>
  <w:style w:type="paragraph" w:styleId="1">
    <w:name w:val="heading 1"/>
    <w:aliases w:val="Заголовок ДЛЯ ВСЕХ"/>
    <w:basedOn w:val="a"/>
    <w:next w:val="a"/>
    <w:link w:val="10"/>
    <w:uiPriority w:val="9"/>
    <w:qFormat/>
    <w:rsid w:val="00EF27A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64E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3A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qFormat/>
    <w:rsid w:val="0036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ДЛЯ ВСЕХ Знак"/>
    <w:basedOn w:val="a0"/>
    <w:link w:val="1"/>
    <w:uiPriority w:val="9"/>
    <w:rsid w:val="00EF27A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F27A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styleId="a6">
    <w:name w:val="Hyperlink"/>
    <w:basedOn w:val="a0"/>
    <w:uiPriority w:val="99"/>
    <w:unhideWhenUsed/>
    <w:rsid w:val="00EF27AF"/>
    <w:rPr>
      <w:color w:val="0563C1" w:themeColor="hyperlink"/>
      <w:u w:val="single"/>
    </w:rPr>
  </w:style>
  <w:style w:type="paragraph" w:styleId="a7">
    <w:name w:val="List Paragraph"/>
    <w:basedOn w:val="a"/>
    <w:qFormat/>
    <w:rsid w:val="00EF27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F27A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955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"/>
    <w:next w:val="a"/>
    <w:link w:val="a9"/>
    <w:uiPriority w:val="10"/>
    <w:qFormat/>
    <w:rsid w:val="003D7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D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373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373BBD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DF6750"/>
    <w:pPr>
      <w:spacing w:after="100"/>
      <w:ind w:left="220"/>
    </w:pPr>
  </w:style>
  <w:style w:type="character" w:customStyle="1" w:styleId="a4">
    <w:name w:val="Обычный (веб) Знак"/>
    <w:basedOn w:val="a0"/>
    <w:link w:val="a3"/>
    <w:uiPriority w:val="99"/>
    <w:locked/>
    <w:rsid w:val="00E850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04397"/>
    <w:rPr>
      <w:b/>
      <w:bCs/>
    </w:rPr>
  </w:style>
  <w:style w:type="paragraph" w:customStyle="1" w:styleId="LO-Normal">
    <w:name w:val="LO-Normal"/>
    <w:rsid w:val="006002B4"/>
    <w:pPr>
      <w:widowControl w:val="0"/>
      <w:suppressAutoHyphens/>
      <w:spacing w:before="60" w:after="0" w:line="360" w:lineRule="auto"/>
      <w:ind w:firstLine="560"/>
      <w:jc w:val="both"/>
    </w:pPr>
    <w:rPr>
      <w:rFonts w:ascii="Courier New" w:eastAsia="Times New Roman" w:hAnsi="Courier New" w:cs="Courier New"/>
      <w:sz w:val="16"/>
      <w:szCs w:val="20"/>
      <w:lang w:eastAsia="zh-CN"/>
    </w:rPr>
  </w:style>
  <w:style w:type="character" w:customStyle="1" w:styleId="mi">
    <w:name w:val="mi"/>
    <w:basedOn w:val="a0"/>
    <w:rsid w:val="00C91076"/>
  </w:style>
  <w:style w:type="character" w:customStyle="1" w:styleId="mjxassistivemathml">
    <w:name w:val="mjx_assistive_mathml"/>
    <w:basedOn w:val="a0"/>
    <w:rsid w:val="00C91076"/>
  </w:style>
  <w:style w:type="character" w:customStyle="1" w:styleId="30">
    <w:name w:val="Заголовок 3 Знак"/>
    <w:basedOn w:val="a0"/>
    <w:link w:val="3"/>
    <w:uiPriority w:val="9"/>
    <w:rsid w:val="00796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jx-char">
    <w:name w:val="mjx-char"/>
    <w:basedOn w:val="a0"/>
    <w:rsid w:val="007964EA"/>
  </w:style>
  <w:style w:type="paragraph" w:styleId="31">
    <w:name w:val="toc 3"/>
    <w:basedOn w:val="a"/>
    <w:next w:val="a"/>
    <w:autoRedefine/>
    <w:uiPriority w:val="39"/>
    <w:unhideWhenUsed/>
    <w:rsid w:val="00BF79EF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8B2085"/>
    <w:rPr>
      <w:color w:val="808080"/>
    </w:rPr>
  </w:style>
  <w:style w:type="paragraph" w:customStyle="1" w:styleId="LO-normal0">
    <w:name w:val="LO-normal"/>
    <w:qFormat/>
    <w:rsid w:val="00C21373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zh-CN" w:bidi="hi-IN"/>
    </w:rPr>
  </w:style>
  <w:style w:type="paragraph" w:styleId="ae">
    <w:name w:val="header"/>
    <w:basedOn w:val="a"/>
    <w:link w:val="af"/>
    <w:uiPriority w:val="99"/>
    <w:unhideWhenUsed/>
    <w:rsid w:val="005E5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E5B1D"/>
  </w:style>
  <w:style w:type="paragraph" w:styleId="af0">
    <w:name w:val="footer"/>
    <w:basedOn w:val="a"/>
    <w:link w:val="af1"/>
    <w:uiPriority w:val="99"/>
    <w:unhideWhenUsed/>
    <w:rsid w:val="005E5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E5B1D"/>
  </w:style>
  <w:style w:type="character" w:customStyle="1" w:styleId="40">
    <w:name w:val="Заголовок 4 Знак"/>
    <w:basedOn w:val="a0"/>
    <w:link w:val="4"/>
    <w:uiPriority w:val="9"/>
    <w:rsid w:val="004C3A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8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e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yperlink" Target="https://github.com/LIAAD/yak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emf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Visio_Drawing.vsdx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8BE8-646B-4AB9-AA25-412061AC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35</Pages>
  <Words>3962</Words>
  <Characters>22586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223</cp:revision>
  <dcterms:created xsi:type="dcterms:W3CDTF">2021-05-06T01:59:00Z</dcterms:created>
  <dcterms:modified xsi:type="dcterms:W3CDTF">2021-05-07T08:16:00Z</dcterms:modified>
</cp:coreProperties>
</file>