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943" w:rsidRDefault="00976BF3">
      <w:r w:rsidRPr="00976BF3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811600" cy="1666800"/>
            <wp:effectExtent l="0" t="0" r="8255" b="0"/>
            <wp:wrapSquare wrapText="right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6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0829">
        <w:t>Servo</w:t>
      </w:r>
      <w:proofErr w:type="spellEnd"/>
      <w:r w:rsidR="00BF0829">
        <w:t xml:space="preserve"> motoru kontrol için kütüphane ekliyoruz</w:t>
      </w:r>
    </w:p>
    <w:p w:rsidR="00F51461" w:rsidRDefault="00F51461">
      <w:proofErr w:type="spellStart"/>
      <w:r>
        <w:t>Trig</w:t>
      </w:r>
      <w:proofErr w:type="spellEnd"/>
      <w:r>
        <w:t xml:space="preserve"> yani ses göndermek için gerekli kanalı 4. </w:t>
      </w:r>
      <w:proofErr w:type="spellStart"/>
      <w:r>
        <w:t>pine</w:t>
      </w:r>
      <w:proofErr w:type="spellEnd"/>
    </w:p>
    <w:p w:rsidR="00F51461" w:rsidRDefault="00F51461">
      <w:proofErr w:type="spellStart"/>
      <w:r>
        <w:t>Echo</w:t>
      </w:r>
      <w:proofErr w:type="spellEnd"/>
      <w:r>
        <w:t xml:space="preserve"> yani sesi alacağımız kanalı 3. </w:t>
      </w:r>
      <w:proofErr w:type="spellStart"/>
      <w:r>
        <w:t>pine</w:t>
      </w:r>
      <w:proofErr w:type="spellEnd"/>
    </w:p>
    <w:p w:rsidR="00BF0829" w:rsidRDefault="00BF0829">
      <w:proofErr w:type="spellStart"/>
      <w:r>
        <w:t>Duration</w:t>
      </w:r>
      <w:proofErr w:type="spellEnd"/>
      <w:r>
        <w:t xml:space="preserve"> değişkeni bekleme süresini</w:t>
      </w:r>
    </w:p>
    <w:p w:rsidR="00BF0829" w:rsidRDefault="00BF0829">
      <w:proofErr w:type="spellStart"/>
      <w:r>
        <w:t>Distance</w:t>
      </w:r>
      <w:proofErr w:type="spellEnd"/>
      <w:r>
        <w:t xml:space="preserve"> hedefin uzaklığını</w:t>
      </w:r>
    </w:p>
    <w:p w:rsidR="00F51461" w:rsidRDefault="00BF0829">
      <w:proofErr w:type="spellStart"/>
      <w:r>
        <w:t>myServo</w:t>
      </w:r>
      <w:proofErr w:type="spellEnd"/>
      <w:r>
        <w:t xml:space="preserve"> </w:t>
      </w:r>
      <w:proofErr w:type="spellStart"/>
      <w:r>
        <w:t>servo</w:t>
      </w:r>
      <w:proofErr w:type="spellEnd"/>
      <w:r>
        <w:t xml:space="preserve"> motorumuz temsil edecek şekilde atamalarını yaptık.</w:t>
      </w:r>
    </w:p>
    <w:p w:rsidR="00976BF3" w:rsidRDefault="00976BF3">
      <w:r w:rsidRPr="00976BF3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3085200" cy="1306800"/>
            <wp:effectExtent l="0" t="0" r="1270" b="8255"/>
            <wp:wrapSquare wrapText="right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13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0829">
        <w:t>Setup</w:t>
      </w:r>
      <w:proofErr w:type="spellEnd"/>
      <w:r w:rsidR="00BF0829">
        <w:t xml:space="preserve"> metodu tanımlamalarımız yani kurulumumuzu tanımlıyor.</w:t>
      </w:r>
    </w:p>
    <w:p w:rsidR="00BF0829" w:rsidRDefault="00BF0829">
      <w:r w:rsidRPr="00976BF3"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689DB0D0" wp14:editId="04950AAF">
            <wp:simplePos x="0" y="0"/>
            <wp:positionH relativeFrom="margin">
              <wp:align>left</wp:align>
            </wp:positionH>
            <wp:positionV relativeFrom="paragraph">
              <wp:posOffset>1066800</wp:posOffset>
            </wp:positionV>
            <wp:extent cx="3564000" cy="4230000"/>
            <wp:effectExtent l="0" t="0" r="0" b="0"/>
            <wp:wrapSquare wrapText="right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42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Trig</w:t>
      </w:r>
      <w:proofErr w:type="spellEnd"/>
      <w:r>
        <w:t xml:space="preserve"> çıkış, </w:t>
      </w:r>
      <w:proofErr w:type="spellStart"/>
      <w:r>
        <w:t>Echo</w:t>
      </w:r>
      <w:proofErr w:type="spellEnd"/>
      <w:r>
        <w:t xml:space="preserve"> giriş olarak atıyoruz</w:t>
      </w:r>
    </w:p>
    <w:p w:rsidR="00BF0829" w:rsidRDefault="00BF0829">
      <w:r>
        <w:t>Seri haberleşmeyi başlatır</w:t>
      </w:r>
    </w:p>
    <w:p w:rsidR="00BF0829" w:rsidRDefault="00BF0829">
      <w:proofErr w:type="spellStart"/>
      <w:r>
        <w:t>Servo</w:t>
      </w:r>
      <w:proofErr w:type="spellEnd"/>
      <w:r>
        <w:t xml:space="preserve"> motoru bağlar</w:t>
      </w:r>
    </w:p>
    <w:p w:rsidR="00BF0829" w:rsidRDefault="00BF0829"/>
    <w:p w:rsidR="00BF0829" w:rsidRDefault="00BF0829">
      <w:proofErr w:type="spellStart"/>
      <w:r>
        <w:t>Loop</w:t>
      </w:r>
      <w:proofErr w:type="spellEnd"/>
      <w:r>
        <w:t xml:space="preserve"> kısmı sürekli olarak çalışacak olan kod kısmıdır. 0 ile 180 dereceleri arasında dönmesini sağlar. İlk olarak 0’ dan 180’ e sonrada 180’ den 0’ a döndürme işlemini yapar</w:t>
      </w:r>
      <w:r w:rsidR="00A52C12">
        <w:t xml:space="preserve"> bunu şu şekilde yapıyor; </w:t>
      </w:r>
      <w:proofErr w:type="spellStart"/>
      <w:r w:rsidR="00A52C12">
        <w:t>servo</w:t>
      </w:r>
      <w:proofErr w:type="spellEnd"/>
      <w:r w:rsidR="00A52C12">
        <w:t xml:space="preserve"> motoru i kaç ise o dereceye götürür 30 </w:t>
      </w:r>
      <w:proofErr w:type="spellStart"/>
      <w:r w:rsidR="00A52C12">
        <w:t>ms</w:t>
      </w:r>
      <w:proofErr w:type="spellEnd"/>
      <w:r w:rsidR="00A52C12">
        <w:t xml:space="preserve"> bekler ve </w:t>
      </w:r>
      <w:proofErr w:type="spellStart"/>
      <w:r w:rsidR="00A52C12">
        <w:t>servo</w:t>
      </w:r>
      <w:proofErr w:type="spellEnd"/>
      <w:r w:rsidR="00A52C12">
        <w:t xml:space="preserve"> motor o dereceye gelince mesafeyi hesaplamak için </w:t>
      </w:r>
      <w:proofErr w:type="spellStart"/>
      <w:r w:rsidR="00A52C12">
        <w:t>calculateDistance</w:t>
      </w:r>
      <w:proofErr w:type="spellEnd"/>
      <w:r w:rsidR="00A52C12">
        <w:t xml:space="preserve"> </w:t>
      </w:r>
      <w:proofErr w:type="spellStart"/>
      <w:r w:rsidR="00A52C12">
        <w:t>methodu</w:t>
      </w:r>
      <w:proofErr w:type="spellEnd"/>
      <w:r w:rsidR="00A52C12">
        <w:t xml:space="preserve"> çağrılır. Oradan gelen değerler PC’ye yazdırılır. Yazdırma işlemi şu şekildedir. Derece, Mesafe.</w:t>
      </w:r>
    </w:p>
    <w:p w:rsidR="00A52C12" w:rsidRDefault="00A52C12"/>
    <w:p w:rsidR="00A52C12" w:rsidRDefault="00A52C12"/>
    <w:p w:rsidR="00976BF3" w:rsidRDefault="00A52C12">
      <w:r w:rsidRPr="00976BF3">
        <w:rPr>
          <w:noProof/>
          <w:lang w:eastAsia="tr-TR"/>
        </w:rPr>
        <w:lastRenderedPageBreak/>
        <w:drawing>
          <wp:anchor distT="0" distB="0" distL="114300" distR="114300" simplePos="0" relativeHeight="251661312" behindDoc="0" locked="0" layoutInCell="1" allowOverlap="1" wp14:anchorId="3BA5FA95" wp14:editId="698B0297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3553200" cy="2030400"/>
            <wp:effectExtent l="0" t="0" r="0" b="8255"/>
            <wp:wrapSquare wrapText="right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2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C12" w:rsidRDefault="00A52C12">
      <w:r>
        <w:t xml:space="preserve">Bu </w:t>
      </w:r>
      <w:proofErr w:type="spellStart"/>
      <w:r>
        <w:t>metod</w:t>
      </w:r>
      <w:proofErr w:type="spellEnd"/>
      <w:r>
        <w:t xml:space="preserve"> tüm işlemler tamamlanıp hatasız sonuç almak için </w:t>
      </w:r>
      <w:proofErr w:type="spellStart"/>
      <w:r>
        <w:t>sensörü</w:t>
      </w:r>
      <w:proofErr w:type="spellEnd"/>
      <w:r>
        <w:t xml:space="preserve"> kapatır ve 2 </w:t>
      </w:r>
      <w:proofErr w:type="spellStart"/>
      <w:r>
        <w:t>ms</w:t>
      </w:r>
      <w:proofErr w:type="spellEnd"/>
      <w:r>
        <w:t xml:space="preserve"> bekler sonra </w:t>
      </w:r>
      <w:proofErr w:type="spellStart"/>
      <w:r>
        <w:t>sesörü</w:t>
      </w:r>
      <w:proofErr w:type="spellEnd"/>
      <w:r>
        <w:t xml:space="preserve"> açar ve 10 </w:t>
      </w:r>
      <w:proofErr w:type="spellStart"/>
      <w:r>
        <w:t>ms</w:t>
      </w:r>
      <w:proofErr w:type="spellEnd"/>
      <w:r>
        <w:t xml:space="preserve"> bekler o sırada </w:t>
      </w:r>
      <w:proofErr w:type="spellStart"/>
      <w:r>
        <w:t>sensör</w:t>
      </w:r>
      <w:proofErr w:type="spellEnd"/>
      <w:r>
        <w:t xml:space="preserve"> sinyal göndermiş olur. Sonra  </w:t>
      </w:r>
      <w:proofErr w:type="spellStart"/>
      <w:r>
        <w:t>sensörü</w:t>
      </w:r>
      <w:proofErr w:type="spellEnd"/>
      <w:r>
        <w:t xml:space="preserve"> kapatır ve gelen değeri okur. Bu değer gidiş ve dönüş süresidir</w:t>
      </w:r>
      <w:r w:rsidR="00C87F8F">
        <w:t xml:space="preserve">. Bu değer ile mesafe hesaplamak için değeri 2 böleriz ve liseden bildiğimiz x = v * t formülü ile hesap yapılır x = gidiş süresi * </w:t>
      </w:r>
      <w:proofErr w:type="spellStart"/>
      <w:r w:rsidR="00C87F8F">
        <w:t>ms</w:t>
      </w:r>
      <w:proofErr w:type="spellEnd"/>
      <w:r w:rsidR="00C87F8F">
        <w:t xml:space="preserve"> cinsinden ses hızının değeri çarpımı ile mesafe bulunup çağırıldığı yere gönderir.</w:t>
      </w:r>
    </w:p>
    <w:p w:rsidR="00C87F8F" w:rsidRDefault="00C87F8F"/>
    <w:p w:rsidR="00621662" w:rsidRDefault="00F51461">
      <w:r w:rsidRPr="00F51461">
        <w:rPr>
          <w:noProof/>
          <w:lang w:eastAsia="tr-TR"/>
        </w:rPr>
        <w:drawing>
          <wp:inline distT="0" distB="0" distL="0" distR="0" wp14:anchorId="4AC5EF80" wp14:editId="5CC604ED">
            <wp:extent cx="2495898" cy="2181529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>
        <w:rPr>
          <w:b/>
        </w:rPr>
        <w:t>İmport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java.awt.event.KeyEvent</w:t>
      </w:r>
      <w:proofErr w:type="spellEnd"/>
      <w:r>
        <w:rPr>
          <w:b/>
        </w:rPr>
        <w:t xml:space="preserve"> = </w:t>
      </w:r>
      <w:r w:rsidR="00EF1F4F">
        <w:t>Veri almak için kullanılan bir kütüphane</w:t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 w:rsidRPr="00621662">
        <w:rPr>
          <w:b/>
        </w:rPr>
        <w:t>Serial</w:t>
      </w:r>
      <w:proofErr w:type="spellEnd"/>
      <w:r w:rsidRPr="00621662">
        <w:rPr>
          <w:b/>
        </w:rPr>
        <w:t xml:space="preserve"> </w:t>
      </w:r>
      <w:proofErr w:type="spellStart"/>
      <w:r w:rsidRPr="00621662">
        <w:rPr>
          <w:b/>
        </w:rPr>
        <w:t>myPort</w:t>
      </w:r>
      <w:proofErr w:type="spellEnd"/>
      <w:r>
        <w:t xml:space="preserve"> = Seri bağlantı nesnesini tanımlar.</w:t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 w:rsidRPr="00621662">
        <w:rPr>
          <w:b/>
        </w:rPr>
        <w:t>String</w:t>
      </w:r>
      <w:proofErr w:type="spellEnd"/>
      <w:r w:rsidRPr="00621662">
        <w:rPr>
          <w:b/>
        </w:rPr>
        <w:t xml:space="preserve"> </w:t>
      </w:r>
      <w:proofErr w:type="spellStart"/>
      <w:r w:rsidRPr="00621662">
        <w:rPr>
          <w:b/>
        </w:rPr>
        <w:t>angle</w:t>
      </w:r>
      <w:proofErr w:type="spellEnd"/>
      <w:r>
        <w:t xml:space="preserve"> </w:t>
      </w:r>
      <w:r w:rsidRPr="00621662">
        <w:rPr>
          <w:b/>
        </w:rPr>
        <w:t>= ""</w:t>
      </w:r>
      <w:r>
        <w:t xml:space="preserve"> = Açıyı tutmak için bir </w:t>
      </w:r>
      <w:proofErr w:type="spellStart"/>
      <w:r>
        <w:t>string</w:t>
      </w:r>
      <w:proofErr w:type="spellEnd"/>
      <w:r>
        <w:t>.</w:t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 w:rsidRPr="00621662">
        <w:rPr>
          <w:b/>
        </w:rPr>
        <w:t>String</w:t>
      </w:r>
      <w:proofErr w:type="spellEnd"/>
      <w:r w:rsidRPr="00621662">
        <w:rPr>
          <w:b/>
        </w:rPr>
        <w:t xml:space="preserve"> </w:t>
      </w:r>
      <w:proofErr w:type="spellStart"/>
      <w:r w:rsidRPr="00621662">
        <w:rPr>
          <w:b/>
        </w:rPr>
        <w:t>distance</w:t>
      </w:r>
      <w:proofErr w:type="spellEnd"/>
      <w:r>
        <w:t xml:space="preserve"> </w:t>
      </w:r>
      <w:r>
        <w:rPr>
          <w:b/>
        </w:rPr>
        <w:t>= "" =</w:t>
      </w:r>
      <w:r>
        <w:t xml:space="preserve"> Mesafeyi tutmak için bir </w:t>
      </w:r>
      <w:proofErr w:type="spellStart"/>
      <w:r>
        <w:t>string</w:t>
      </w:r>
      <w:proofErr w:type="spellEnd"/>
      <w:r>
        <w:t>.</w:t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 w:rsidRPr="00621662">
        <w:rPr>
          <w:b/>
        </w:rPr>
        <w:t>String</w:t>
      </w:r>
      <w:proofErr w:type="spellEnd"/>
      <w:r w:rsidRPr="00621662">
        <w:rPr>
          <w:b/>
        </w:rPr>
        <w:t xml:space="preserve"> data =</w:t>
      </w:r>
      <w:r>
        <w:rPr>
          <w:b/>
        </w:rPr>
        <w:t xml:space="preserve"> "" =</w:t>
      </w:r>
      <w:r>
        <w:t xml:space="preserve"> Seri porttan gelen veriyi tutan genel </w:t>
      </w:r>
      <w:proofErr w:type="spellStart"/>
      <w:r>
        <w:t>string</w:t>
      </w:r>
      <w:proofErr w:type="spellEnd"/>
      <w:r>
        <w:t>.</w:t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 w:rsidRPr="00621662">
        <w:rPr>
          <w:b/>
        </w:rPr>
        <w:t>String</w:t>
      </w:r>
      <w:proofErr w:type="spellEnd"/>
      <w:r w:rsidRPr="00621662">
        <w:rPr>
          <w:b/>
        </w:rPr>
        <w:t xml:space="preserve"> </w:t>
      </w:r>
      <w:proofErr w:type="spellStart"/>
      <w:r w:rsidRPr="00621662">
        <w:rPr>
          <w:b/>
        </w:rPr>
        <w:t>noObject</w:t>
      </w:r>
      <w:proofErr w:type="spellEnd"/>
      <w:r>
        <w:t xml:space="preserve"> = Hedef olup olmadığını belirten bir </w:t>
      </w:r>
      <w:proofErr w:type="spellStart"/>
      <w:r>
        <w:t>string</w:t>
      </w:r>
      <w:proofErr w:type="spellEnd"/>
      <w:r>
        <w:t>.</w:t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 w:rsidRPr="00621662">
        <w:rPr>
          <w:b/>
        </w:rPr>
        <w:t>float</w:t>
      </w:r>
      <w:proofErr w:type="spellEnd"/>
      <w:r w:rsidRPr="00621662">
        <w:rPr>
          <w:b/>
        </w:rPr>
        <w:t xml:space="preserve"> </w:t>
      </w:r>
      <w:proofErr w:type="spellStart"/>
      <w:r w:rsidRPr="00621662">
        <w:rPr>
          <w:b/>
        </w:rPr>
        <w:t>pixsDistance</w:t>
      </w:r>
      <w:proofErr w:type="spellEnd"/>
      <w:r>
        <w:t xml:space="preserve"> = Grafikte çizilecek hedefin uzaklığı.</w:t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 w:rsidRPr="00621662">
        <w:rPr>
          <w:b/>
        </w:rPr>
        <w:t>int</w:t>
      </w:r>
      <w:proofErr w:type="spellEnd"/>
      <w:r w:rsidRPr="00621662">
        <w:rPr>
          <w:b/>
        </w:rPr>
        <w:t xml:space="preserve"> </w:t>
      </w:r>
      <w:proofErr w:type="spellStart"/>
      <w:r w:rsidRPr="00621662">
        <w:rPr>
          <w:b/>
        </w:rPr>
        <w:t>iAngle</w:t>
      </w:r>
      <w:proofErr w:type="spellEnd"/>
      <w:r w:rsidRPr="00621662">
        <w:rPr>
          <w:b/>
        </w:rPr>
        <w:t xml:space="preserve">, </w:t>
      </w:r>
      <w:proofErr w:type="spellStart"/>
      <w:r w:rsidRPr="00621662">
        <w:rPr>
          <w:b/>
        </w:rPr>
        <w:t>iDistance</w:t>
      </w:r>
      <w:proofErr w:type="spellEnd"/>
      <w:r>
        <w:t xml:space="preserve"> = Açı ve mesafe değerlerini saklamak için tamsayılar.</w:t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 w:rsidRPr="00621662">
        <w:rPr>
          <w:b/>
        </w:rPr>
        <w:t>int</w:t>
      </w:r>
      <w:proofErr w:type="spellEnd"/>
      <w:r w:rsidRPr="00621662">
        <w:rPr>
          <w:b/>
        </w:rPr>
        <w:t xml:space="preserve"> index1 = 0</w:t>
      </w:r>
      <w:r>
        <w:t xml:space="preserve"> = Verideki ilk virgülün konumu.</w:t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 w:rsidRPr="00621662">
        <w:rPr>
          <w:b/>
        </w:rPr>
        <w:t>int</w:t>
      </w:r>
      <w:proofErr w:type="spellEnd"/>
      <w:r w:rsidRPr="00621662">
        <w:rPr>
          <w:b/>
        </w:rPr>
        <w:t xml:space="preserve"> index2 = 0</w:t>
      </w:r>
      <w:r>
        <w:t xml:space="preserve"> = Verideki ikinci virgülün konumu.</w:t>
      </w:r>
    </w:p>
    <w:p w:rsidR="00621662" w:rsidRDefault="00621662" w:rsidP="00621662">
      <w:pPr>
        <w:pStyle w:val="ListeParagraf"/>
        <w:numPr>
          <w:ilvl w:val="0"/>
          <w:numId w:val="1"/>
        </w:numPr>
      </w:pPr>
      <w:proofErr w:type="spellStart"/>
      <w:r w:rsidRPr="00621662">
        <w:rPr>
          <w:b/>
        </w:rPr>
        <w:t>PFont</w:t>
      </w:r>
      <w:proofErr w:type="spellEnd"/>
      <w:r w:rsidRPr="00621662">
        <w:rPr>
          <w:b/>
        </w:rPr>
        <w:t xml:space="preserve"> </w:t>
      </w:r>
      <w:proofErr w:type="spellStart"/>
      <w:r w:rsidRPr="00621662">
        <w:rPr>
          <w:b/>
        </w:rPr>
        <w:t>orcFont</w:t>
      </w:r>
      <w:proofErr w:type="spellEnd"/>
      <w:r>
        <w:t xml:space="preserve"> = Kullanılacak yazı tipini tanımlar.</w:t>
      </w:r>
    </w:p>
    <w:p w:rsidR="00F51461" w:rsidRDefault="00F51461">
      <w:r w:rsidRPr="00F51461">
        <w:rPr>
          <w:noProof/>
          <w:lang w:eastAsia="tr-TR"/>
        </w:rPr>
        <w:drawing>
          <wp:inline distT="0" distB="0" distL="0" distR="0" wp14:anchorId="0DD4914F" wp14:editId="3507B667">
            <wp:extent cx="3505689" cy="1286054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62" w:rsidRDefault="00621662" w:rsidP="00621662">
      <w:pPr>
        <w:pStyle w:val="ListeParagraf"/>
        <w:numPr>
          <w:ilvl w:val="0"/>
          <w:numId w:val="2"/>
        </w:numPr>
      </w:pPr>
      <w:r>
        <w:lastRenderedPageBreak/>
        <w:t>Pencere boyutunu ve diğer başlangıç ayarlarını yapar.</w:t>
      </w:r>
    </w:p>
    <w:p w:rsidR="00EF1F4F" w:rsidRDefault="00EF1F4F" w:rsidP="00621662">
      <w:pPr>
        <w:pStyle w:val="ListeParagraf"/>
        <w:numPr>
          <w:ilvl w:val="0"/>
          <w:numId w:val="2"/>
        </w:numPr>
      </w:pPr>
      <w:proofErr w:type="spellStart"/>
      <w:r>
        <w:t>Smooth</w:t>
      </w:r>
      <w:proofErr w:type="spellEnd"/>
      <w:r>
        <w:t>() daha yumuşak geçişler için kullanılır.</w:t>
      </w:r>
    </w:p>
    <w:p w:rsidR="00621662" w:rsidRDefault="00621662" w:rsidP="00621662">
      <w:pPr>
        <w:pStyle w:val="ListeParagraf"/>
        <w:numPr>
          <w:ilvl w:val="0"/>
          <w:numId w:val="2"/>
        </w:numPr>
      </w:pPr>
      <w:r>
        <w:t>Seri bağlantısını başlatır.</w:t>
      </w:r>
    </w:p>
    <w:p w:rsidR="00EF1F4F" w:rsidRDefault="00EF1F4F" w:rsidP="00621662">
      <w:pPr>
        <w:pStyle w:val="ListeParagraf"/>
        <w:numPr>
          <w:ilvl w:val="0"/>
          <w:numId w:val="2"/>
        </w:numPr>
      </w:pPr>
      <w:proofErr w:type="spellStart"/>
      <w:r>
        <w:t>MyPort.bufferUntil</w:t>
      </w:r>
      <w:proofErr w:type="spellEnd"/>
      <w:r>
        <w:t>(‘.’) gelen veriyi ‘.’ Ya kadar almasını sağlar.</w:t>
      </w:r>
    </w:p>
    <w:p w:rsidR="00621662" w:rsidRDefault="00621662" w:rsidP="00621662">
      <w:pPr>
        <w:pStyle w:val="ListeParagraf"/>
        <w:numPr>
          <w:ilvl w:val="0"/>
          <w:numId w:val="2"/>
        </w:numPr>
      </w:pPr>
      <w:r>
        <w:t>Font dosyasını yükler.</w:t>
      </w:r>
    </w:p>
    <w:p w:rsidR="00F51461" w:rsidRDefault="00F51461">
      <w:r w:rsidRPr="00F51461">
        <w:rPr>
          <w:noProof/>
          <w:lang w:eastAsia="tr-TR"/>
        </w:rPr>
        <w:drawing>
          <wp:inline distT="0" distB="0" distL="0" distR="0" wp14:anchorId="192E2018" wp14:editId="188CE7BD">
            <wp:extent cx="5020376" cy="2095792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4F" w:rsidRDefault="00D51844" w:rsidP="00EF1F4F">
      <w:pPr>
        <w:pStyle w:val="ListeParagraf"/>
        <w:numPr>
          <w:ilvl w:val="0"/>
          <w:numId w:val="3"/>
        </w:numPr>
      </w:pPr>
      <w:proofErr w:type="spellStart"/>
      <w:r w:rsidRPr="00D51844">
        <w:rPr>
          <w:b/>
        </w:rPr>
        <w:t>Fill</w:t>
      </w:r>
      <w:proofErr w:type="spellEnd"/>
      <w:r w:rsidRPr="00D51844">
        <w:rPr>
          <w:b/>
        </w:rPr>
        <w:t xml:space="preserve"> = </w:t>
      </w:r>
      <w:r w:rsidR="00EF1F4F">
        <w:t>Kullanılacak rengi belirler</w:t>
      </w:r>
    </w:p>
    <w:p w:rsidR="00EF1F4F" w:rsidRDefault="00D51844" w:rsidP="00EF1F4F">
      <w:pPr>
        <w:pStyle w:val="ListeParagraf"/>
        <w:numPr>
          <w:ilvl w:val="0"/>
          <w:numId w:val="3"/>
        </w:numPr>
      </w:pPr>
      <w:proofErr w:type="spellStart"/>
      <w:r>
        <w:rPr>
          <w:b/>
        </w:rPr>
        <w:t>TextFont</w:t>
      </w:r>
      <w:proofErr w:type="spellEnd"/>
      <w:r>
        <w:rPr>
          <w:b/>
        </w:rPr>
        <w:t xml:space="preserve"> = </w:t>
      </w:r>
      <w:r w:rsidR="00EF1F4F">
        <w:t>Kullanılacak fontu belirler</w:t>
      </w:r>
    </w:p>
    <w:p w:rsidR="00EF1F4F" w:rsidRDefault="00D51844" w:rsidP="00EF1F4F">
      <w:pPr>
        <w:pStyle w:val="ListeParagraf"/>
        <w:numPr>
          <w:ilvl w:val="0"/>
          <w:numId w:val="3"/>
        </w:numPr>
      </w:pPr>
      <w:proofErr w:type="spellStart"/>
      <w:r>
        <w:rPr>
          <w:b/>
        </w:rPr>
        <w:t>NoStroke</w:t>
      </w:r>
      <w:proofErr w:type="spellEnd"/>
      <w:r>
        <w:rPr>
          <w:b/>
        </w:rPr>
        <w:t xml:space="preserve"> = </w:t>
      </w:r>
      <w:r>
        <w:t>Çizilen şekillerin kenar çizgilerini kaldırır.</w:t>
      </w:r>
    </w:p>
    <w:p w:rsidR="00D51844" w:rsidRDefault="00D51844" w:rsidP="00EF1F4F">
      <w:pPr>
        <w:pStyle w:val="ListeParagraf"/>
        <w:numPr>
          <w:ilvl w:val="0"/>
          <w:numId w:val="3"/>
        </w:numPr>
      </w:pPr>
      <w:proofErr w:type="spellStart"/>
      <w:r>
        <w:rPr>
          <w:b/>
        </w:rPr>
        <w:t>Rect</w:t>
      </w:r>
      <w:proofErr w:type="spellEnd"/>
      <w:r>
        <w:rPr>
          <w:b/>
        </w:rPr>
        <w:t xml:space="preserve"> = </w:t>
      </w:r>
      <w:r>
        <w:t>Belirtilen koordinatlarda belirtilen en ve boyda bir bölge ayarlar</w:t>
      </w:r>
    </w:p>
    <w:p w:rsidR="00F51461" w:rsidRDefault="00F51461">
      <w:r w:rsidRPr="00F51461">
        <w:rPr>
          <w:noProof/>
          <w:lang w:eastAsia="tr-TR"/>
        </w:rPr>
        <w:drawing>
          <wp:inline distT="0" distB="0" distL="0" distR="0" wp14:anchorId="718143EF" wp14:editId="33961C7F">
            <wp:extent cx="3934374" cy="1829055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44" w:rsidRDefault="00D51844" w:rsidP="00D51844">
      <w:pPr>
        <w:pStyle w:val="ListeParagraf"/>
        <w:numPr>
          <w:ilvl w:val="0"/>
          <w:numId w:val="4"/>
        </w:numPr>
      </w:pPr>
      <w:r>
        <w:t>Porttan herhangi bir giriş olduğu zaman çalışır ve mesafe ile açı hesaplamasını yapar.</w:t>
      </w:r>
    </w:p>
    <w:p w:rsidR="00F51461" w:rsidRDefault="00F51461">
      <w:r w:rsidRPr="00F51461">
        <w:rPr>
          <w:noProof/>
          <w:lang w:eastAsia="tr-TR"/>
        </w:rPr>
        <w:lastRenderedPageBreak/>
        <w:drawing>
          <wp:inline distT="0" distB="0" distL="0" distR="0" wp14:anchorId="1C39F032" wp14:editId="5C99F7BF">
            <wp:extent cx="5760720" cy="2601595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44" w:rsidRDefault="00D51844" w:rsidP="00D51844">
      <w:pPr>
        <w:pStyle w:val="ListeParagraf"/>
        <w:numPr>
          <w:ilvl w:val="0"/>
          <w:numId w:val="4"/>
        </w:numPr>
      </w:pPr>
      <w:proofErr w:type="spellStart"/>
      <w:r>
        <w:t>PushMatrix</w:t>
      </w:r>
      <w:proofErr w:type="spellEnd"/>
      <w:r>
        <w:t xml:space="preserve"> ve </w:t>
      </w:r>
      <w:proofErr w:type="spellStart"/>
      <w:r>
        <w:t>popMatrix</w:t>
      </w:r>
      <w:proofErr w:type="spellEnd"/>
      <w:r>
        <w:t xml:space="preserve"> burada bir </w:t>
      </w:r>
      <w:proofErr w:type="spellStart"/>
      <w:r>
        <w:t>stack</w:t>
      </w:r>
      <w:proofErr w:type="spellEnd"/>
      <w:r>
        <w:t xml:space="preserve"> içine atılıp hareket etmesini sağlar. Belli bir süre hafızada tutup sonrada bırakma işlemi ile öteleme, döndüreme ve ölçekleme gibi işlemlerde kullanılır.</w:t>
      </w:r>
    </w:p>
    <w:p w:rsidR="00D51844" w:rsidRDefault="00D51844" w:rsidP="00D51844">
      <w:pPr>
        <w:pStyle w:val="ListeParagraf"/>
        <w:numPr>
          <w:ilvl w:val="0"/>
          <w:numId w:val="4"/>
        </w:numPr>
      </w:pPr>
      <w:proofErr w:type="spellStart"/>
      <w:r>
        <w:t>Translate</w:t>
      </w:r>
      <w:proofErr w:type="spellEnd"/>
      <w:r>
        <w:t xml:space="preserve"> radar sistemin nereden başlayacağını belirler.</w:t>
      </w:r>
    </w:p>
    <w:p w:rsidR="00D51844" w:rsidRDefault="00D51844" w:rsidP="00D51844">
      <w:pPr>
        <w:pStyle w:val="ListeParagraf"/>
        <w:numPr>
          <w:ilvl w:val="0"/>
          <w:numId w:val="4"/>
        </w:numPr>
      </w:pPr>
      <w:proofErr w:type="spellStart"/>
      <w:r>
        <w:t>NoFill</w:t>
      </w:r>
      <w:proofErr w:type="spellEnd"/>
      <w:r>
        <w:t>() çizilen şekillin içinin boş olmasını sağlar.</w:t>
      </w:r>
    </w:p>
    <w:p w:rsidR="00D51844" w:rsidRDefault="00D51844" w:rsidP="00D51844">
      <w:pPr>
        <w:pStyle w:val="ListeParagraf"/>
        <w:numPr>
          <w:ilvl w:val="0"/>
          <w:numId w:val="4"/>
        </w:numPr>
      </w:pPr>
      <w:proofErr w:type="spellStart"/>
      <w:r>
        <w:t>StrokeWeight</w:t>
      </w:r>
      <w:proofErr w:type="spellEnd"/>
      <w:r>
        <w:t>(2) sınır çizgisinin kalınlığını belirler.</w:t>
      </w:r>
    </w:p>
    <w:p w:rsidR="00D51844" w:rsidRDefault="006D6D1C" w:rsidP="00D51844">
      <w:pPr>
        <w:pStyle w:val="ListeParagraf"/>
        <w:numPr>
          <w:ilvl w:val="0"/>
          <w:numId w:val="4"/>
        </w:numPr>
      </w:pPr>
      <w:proofErr w:type="spellStart"/>
      <w:r>
        <w:t>Stroke</w:t>
      </w:r>
      <w:proofErr w:type="spellEnd"/>
      <w:r>
        <w:t xml:space="preserve"> kenar çizgisinin rengini belirler.</w:t>
      </w:r>
    </w:p>
    <w:p w:rsidR="006D6D1C" w:rsidRDefault="006D6D1C" w:rsidP="00D51844">
      <w:pPr>
        <w:pStyle w:val="ListeParagraf"/>
        <w:numPr>
          <w:ilvl w:val="0"/>
          <w:numId w:val="4"/>
        </w:numPr>
      </w:pPr>
      <w:proofErr w:type="spellStart"/>
      <w:r>
        <w:t>Arc</w:t>
      </w:r>
      <w:proofErr w:type="spellEnd"/>
      <w:r>
        <w:t xml:space="preserve"> fonksiyonu ilk iki değeri koordinatlarında sonraki iki derece değerinde bir yarıçapa sahip yarım daire çizilmesine olanak tanır.</w:t>
      </w:r>
    </w:p>
    <w:p w:rsidR="006D6D1C" w:rsidRDefault="006D6D1C" w:rsidP="00D51844">
      <w:pPr>
        <w:pStyle w:val="ListeParagraf"/>
        <w:numPr>
          <w:ilvl w:val="0"/>
          <w:numId w:val="4"/>
        </w:numPr>
      </w:pPr>
      <w:r>
        <w:t xml:space="preserve">Altındaki </w:t>
      </w:r>
      <w:proofErr w:type="spellStart"/>
      <w:r>
        <w:t>line</w:t>
      </w:r>
      <w:proofErr w:type="spellEnd"/>
      <w:r>
        <w:t xml:space="preserve"> fonksiyonu ise belirtilen uzunlukta ve açıda çizgiler çizilmesini sağlar.</w:t>
      </w:r>
    </w:p>
    <w:p w:rsidR="00F51461" w:rsidRDefault="00F51461">
      <w:r w:rsidRPr="00F51461">
        <w:rPr>
          <w:noProof/>
          <w:lang w:eastAsia="tr-TR"/>
        </w:rPr>
        <w:drawing>
          <wp:inline distT="0" distB="0" distL="0" distR="0" wp14:anchorId="397AD5B1" wp14:editId="4751C2A1">
            <wp:extent cx="5760720" cy="209804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1C" w:rsidRDefault="006D6D1C" w:rsidP="006D6D1C">
      <w:pPr>
        <w:pStyle w:val="ListeParagraf"/>
        <w:numPr>
          <w:ilvl w:val="0"/>
          <w:numId w:val="5"/>
        </w:numPr>
      </w:pPr>
      <w:r>
        <w:t>Alınan uzaklık değeri ile hesaplama yaparak eğer 40 değerinden küçükse o değer kadar bir alanı kırmızıya boyamasına olanak tanır.</w:t>
      </w:r>
    </w:p>
    <w:p w:rsidR="00F51461" w:rsidRDefault="00F51461">
      <w:r w:rsidRPr="00F51461">
        <w:rPr>
          <w:noProof/>
          <w:lang w:eastAsia="tr-TR"/>
        </w:rPr>
        <w:drawing>
          <wp:inline distT="0" distB="0" distL="0" distR="0" wp14:anchorId="66587232" wp14:editId="653C809D">
            <wp:extent cx="5760720" cy="112839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C0" w:rsidRDefault="00D009C0" w:rsidP="00D009C0">
      <w:pPr>
        <w:pStyle w:val="ListeParagraf"/>
        <w:numPr>
          <w:ilvl w:val="0"/>
          <w:numId w:val="5"/>
        </w:numPr>
      </w:pPr>
      <w:r>
        <w:t>Radar çubuğunun uzunluğunu ve koordinatını belirler</w:t>
      </w:r>
    </w:p>
    <w:p w:rsidR="00F51461" w:rsidRDefault="00F51461">
      <w:r w:rsidRPr="00F51461">
        <w:rPr>
          <w:noProof/>
          <w:lang w:eastAsia="tr-TR"/>
        </w:rPr>
        <w:lastRenderedPageBreak/>
        <w:drawing>
          <wp:inline distT="0" distB="0" distL="0" distR="0" wp14:anchorId="67DA13DD" wp14:editId="4845D976">
            <wp:extent cx="5591955" cy="3772426"/>
            <wp:effectExtent l="0" t="0" r="889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C0" w:rsidRDefault="00D009C0" w:rsidP="00D009C0">
      <w:pPr>
        <w:pStyle w:val="ListeParagraf"/>
        <w:numPr>
          <w:ilvl w:val="0"/>
          <w:numId w:val="5"/>
        </w:numPr>
      </w:pPr>
      <w:r>
        <w:t xml:space="preserve">Eğer hedef görünmüş ise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hedef yok ise radarda o zaman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Range</w:t>
      </w:r>
      <w:proofErr w:type="spellEnd"/>
      <w:r>
        <w:t xml:space="preserve"> olarak tanımlama yapar.</w:t>
      </w:r>
    </w:p>
    <w:p w:rsidR="00D009C0" w:rsidRDefault="00D009C0" w:rsidP="00D009C0">
      <w:pPr>
        <w:pStyle w:val="ListeParagraf"/>
        <w:numPr>
          <w:ilvl w:val="0"/>
          <w:numId w:val="5"/>
        </w:numPr>
      </w:pPr>
      <w:r>
        <w:t xml:space="preserve">Koordinatlarını ve yazılacak metni girerek </w:t>
      </w:r>
      <w:proofErr w:type="spellStart"/>
      <w:r>
        <w:t>text</w:t>
      </w:r>
      <w:proofErr w:type="spellEnd"/>
      <w:r>
        <w:t xml:space="preserve"> metodu kullanılabilir. Burada alt bölmede hedefin uzaklığını belirlemeye yarayan kılavuz mesafeler yazıyor.</w:t>
      </w:r>
    </w:p>
    <w:p w:rsidR="00F51461" w:rsidRDefault="00F51461">
      <w:r w:rsidRPr="00F51461">
        <w:rPr>
          <w:noProof/>
          <w:lang w:eastAsia="tr-TR"/>
        </w:rPr>
        <w:drawing>
          <wp:inline distT="0" distB="0" distL="0" distR="0" wp14:anchorId="1D42B0CD" wp14:editId="4FDE4DA7">
            <wp:extent cx="5760720" cy="119253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C0" w:rsidRDefault="00D009C0" w:rsidP="00D009C0">
      <w:pPr>
        <w:pStyle w:val="ListeParagraf"/>
        <w:numPr>
          <w:ilvl w:val="0"/>
          <w:numId w:val="6"/>
        </w:numPr>
      </w:pPr>
      <w:r>
        <w:t>En alt bölmedeki hedefin menzil içinde mi?, radar hangi açıda dönüyor ve hedef var ise uzaklığı ne kadar olduğu gibi bilgilerin tanımlamaları yazıyor. Metin boyutu, ve konumu belirleniyor.</w:t>
      </w:r>
    </w:p>
    <w:p w:rsidR="00F51461" w:rsidRDefault="00F51461">
      <w:r w:rsidRPr="00F51461">
        <w:rPr>
          <w:noProof/>
          <w:lang w:eastAsia="tr-TR"/>
        </w:rPr>
        <w:lastRenderedPageBreak/>
        <w:drawing>
          <wp:inline distT="0" distB="0" distL="0" distR="0" wp14:anchorId="1EA3DF62" wp14:editId="18C55CFC">
            <wp:extent cx="5760720" cy="240855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C0" w:rsidRDefault="00D009C0" w:rsidP="00D009C0">
      <w:pPr>
        <w:pStyle w:val="ListeParagraf"/>
        <w:numPr>
          <w:ilvl w:val="0"/>
          <w:numId w:val="6"/>
        </w:numPr>
      </w:pPr>
      <w:r>
        <w:t>Son olarak bu kod parçası da derecelerin daha anlaşılır olması için kılavuz yazılar ekleyerek 30, 60, 90, 120 ve 150 gibi açıların radar sisteminin en dış katmanına yerleşmesini sağlıyor.</w:t>
      </w:r>
    </w:p>
    <w:p w:rsidR="00D009C0" w:rsidRDefault="00D009C0" w:rsidP="00D009C0"/>
    <w:p w:rsidR="00D009C0" w:rsidRDefault="00D009C0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/>
    <w:p w:rsidR="0045529C" w:rsidRDefault="0045529C" w:rsidP="00D009C0">
      <w:bookmarkStart w:id="0" w:name="_GoBack"/>
      <w:bookmarkEnd w:id="0"/>
    </w:p>
    <w:p w:rsidR="00D009C0" w:rsidRDefault="00D009C0" w:rsidP="00D009C0"/>
    <w:p w:rsidR="00D009C0" w:rsidRDefault="00D009C0" w:rsidP="00D009C0"/>
    <w:p w:rsidR="00D009C0" w:rsidRPr="0045529C" w:rsidRDefault="00D009C0" w:rsidP="00D009C0">
      <w:pPr>
        <w:rPr>
          <w:rFonts w:ascii="Cambria" w:hAnsi="Cambria" w:cs="Times New Roman"/>
          <w:b/>
          <w:sz w:val="66"/>
          <w:szCs w:val="66"/>
        </w:rPr>
      </w:pPr>
      <w:r w:rsidRPr="0045529C">
        <w:rPr>
          <w:rFonts w:ascii="Cambria" w:hAnsi="Cambria" w:cs="Times New Roman"/>
          <w:b/>
          <w:sz w:val="66"/>
          <w:szCs w:val="66"/>
        </w:rPr>
        <w:t>Dinlediğiniz İçin Teşekkürler</w:t>
      </w:r>
    </w:p>
    <w:sectPr w:rsidR="00D009C0" w:rsidRPr="00455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BAF"/>
    <w:multiLevelType w:val="hybridMultilevel"/>
    <w:tmpl w:val="E8DCE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8494D"/>
    <w:multiLevelType w:val="hybridMultilevel"/>
    <w:tmpl w:val="C0E47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F70"/>
    <w:multiLevelType w:val="hybridMultilevel"/>
    <w:tmpl w:val="070A71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1A2B"/>
    <w:multiLevelType w:val="hybridMultilevel"/>
    <w:tmpl w:val="434ABA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6750D"/>
    <w:multiLevelType w:val="hybridMultilevel"/>
    <w:tmpl w:val="4C14F1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C574C"/>
    <w:multiLevelType w:val="hybridMultilevel"/>
    <w:tmpl w:val="914805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63"/>
    <w:rsid w:val="000D5E78"/>
    <w:rsid w:val="0045529C"/>
    <w:rsid w:val="00621662"/>
    <w:rsid w:val="006D6D1C"/>
    <w:rsid w:val="008C4363"/>
    <w:rsid w:val="00976BF3"/>
    <w:rsid w:val="00A52C12"/>
    <w:rsid w:val="00BF0829"/>
    <w:rsid w:val="00C87F8F"/>
    <w:rsid w:val="00CE1943"/>
    <w:rsid w:val="00D009C0"/>
    <w:rsid w:val="00D51844"/>
    <w:rsid w:val="00EF1F4F"/>
    <w:rsid w:val="00F5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3AAD"/>
  <w15:chartTrackingRefBased/>
  <w15:docId w15:val="{59B6010A-B1A1-41A5-9BC6-A83DE664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A36F-1F99-4E6B-8AA7-59969751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Nurullah KARA</dc:creator>
  <cp:keywords/>
  <dc:description/>
  <cp:lastModifiedBy>Nurullah KARA</cp:lastModifiedBy>
  <cp:revision>3</cp:revision>
  <dcterms:created xsi:type="dcterms:W3CDTF">2023-12-10T14:42:00Z</dcterms:created>
  <dcterms:modified xsi:type="dcterms:W3CDTF">2023-12-11T19:25:00Z</dcterms:modified>
</cp:coreProperties>
</file>