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 w:cs="Times New Roman"/>
          <w:b/>
          <w:sz w:val="24"/>
        </w:rPr>
        <w:t>T.C.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/>
          <w:b/>
          <w:sz w:val="24"/>
        </w:rPr>
        <w:t>ISPARTA KAYMAKAMLIĞI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/>
          <w:b w:val="0"/>
          <w:sz w:val="24"/>
        </w:rPr>
        <w:t>Yazı İşleri Müdürlüğü</w:t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  <w:jc w:val="left"/>
        <w:tabs>
          <w:tab w:val="right" w:pos="6120000"/>
        </w:tabs>
      </w:pPr>
      <w:r>
        <w:rPr>
          <w:rFonts w:ascii="Times New Roman" w:hAnsi="Times New Roman" w:cs="Times New Roman"/>
          <w:b w:val="0"/>
          <w:sz w:val="24"/>
        </w:rPr>
        <w:t>Sayı: E-12345678-100.01-001</w:t>
      </w:r>
      <w:r>
        <w:rPr>
          <w:rFonts w:ascii="Times New Roman" w:hAnsi="Times New Roman" w:cs="Times New Roman"/>
          <w:b w:val="0"/>
          <w:sz w:val="24"/>
        </w:rPr>
        <w:tab/>
      </w:r>
      <w:r>
        <w:rPr>
          <w:rFonts w:ascii="Times New Roman" w:hAnsi="Times New Roman" w:cs="Times New Roman"/>
          <w:b w:val="0"/>
          <w:sz w:val="24"/>
        </w:rPr>
        <w:t>Tarih: 24.08.2026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/>
          <w:b/>
          <w:sz w:val="24"/>
        </w:rPr>
        <w:t>Konu: Personel Devamsızlık Bildirimi</w:t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cs="Times New Roman"/>
          <w:b w:val="0"/>
          <w:sz w:val="24"/>
        </w:rPr>
        <w:t>ISPARTA VALİLİĞİ</w:t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/>
          <w:b w:val="0"/>
          <w:sz w:val="24"/>
        </w:rPr>
        <w:t>İlgi: 10.07.2026 tarihli ve E-98765432-200.02-555 sayılı ilgi yazınız.</w:t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4"/>
        </w:rPr>
        <w:t>Biriminizde görevli personelin devamsızlık durumu hakkında bilgi verilmesi gerekmektedir.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4"/>
        </w:rPr>
        <w:t>Konuyla ilgili gerekli işlemlerin yapılması hususunda gereğini arz ederim.</w:t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sz w:val="24"/>
        </w:rPr>
        <w:t>arz ederim.</w:t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  <w:ind w:left="5669"/>
        <w:jc w:val="center"/>
      </w:pPr>
      <w:r>
        <w:rPr>
          <w:rFonts w:ascii="Times New Roman" w:hAnsi="Times New Roman" w:cs="Times New Roman"/>
          <w:b w:val="0"/>
          <w:sz w:val="24"/>
        </w:rPr>
        <w:t>Mehmet YILMAZ</w:t>
      </w:r>
    </w:p>
    <w:p>
      <w:pPr>
        <w:spacing w:line="240" w:lineRule="auto" w:before="0" w:after="0"/>
        <w:ind w:left="5669"/>
        <w:jc w:val="center"/>
      </w:pPr>
      <w:r>
        <w:rPr>
          <w:rFonts w:ascii="Times New Roman" w:hAnsi="Times New Roman" w:cs="Times New Roman"/>
          <w:b w:val="0"/>
          <w:sz w:val="24"/>
        </w:rPr>
        <w:t>Kaymakam</w:t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/>
          <w:b w:val="0"/>
          <w:sz w:val="24"/>
        </w:rPr>
        <w:t>Ek: Devamsızlık Çizelgesi (2 sayfa)</w:t>
      </w:r>
    </w:p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/>
          <w:b w:val="0"/>
          <w:sz w:val="24"/>
        </w:rPr>
        <w:t>________________________________________________________________________________</w:t>
      </w:r>
    </w:p>
    <w:p>
      <w:pPr>
        <w:spacing w:line="240" w:lineRule="auto" w:before="0" w:after="0"/>
        <w:jc w:val="left"/>
      </w:pPr>
      <w:r>
        <w:rPr>
          <w:rFonts w:ascii="Times New Roman" w:hAnsi="Times New Roman" w:cs="Times New Roman"/>
          <w:b w:val="0"/>
          <w:sz w:val="20"/>
        </w:rPr>
        <w:t>Isparta Merkez | Yazı İşleri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