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2m099p28jw78" w:id="0"/>
      <w:bookmarkEnd w:id="0"/>
      <w:r w:rsidDel="00000000" w:rsidR="00000000" w:rsidRPr="00000000">
        <w:rPr>
          <w:color w:val="666666"/>
          <w:sz w:val="115"/>
          <w:szCs w:val="115"/>
          <w:rtl w:val="0"/>
        </w:rPr>
        <w:t xml:space="preserve">What does the AACOMAS Application look like?</w:t>
      </w:r>
    </w:p>
    <w:p w:rsidR="00000000" w:rsidDel="00000000" w:rsidP="00000000" w:rsidRDefault="00000000" w:rsidRPr="00000000" w14:paraId="00000002">
      <w:pPr>
        <w:pStyle w:val="Heading4"/>
        <w:keepNext w:val="0"/>
        <w:keepLines w:val="0"/>
        <w:shd w:fill="ffffff" w:val="clear"/>
        <w:spacing w:after="100" w:before="100" w:line="360" w:lineRule="auto"/>
        <w:jc w:val="center"/>
        <w:rPr>
          <w:b w:val="1"/>
          <w:bCs w:val="1"/>
          <w:color w:val="525252"/>
          <w:sz w:val="27"/>
          <w:szCs w:val="27"/>
        </w:rPr>
      </w:pPr>
      <w:bookmarkStart w:colFirst="0" w:colLast="0" w:name="_dfngokmuiuxf" w:id="1"/>
      <w:bookmarkEnd w:id="1"/>
      <w:r w:rsidDel="00000000" w:rsidR="00000000" w:rsidRPr="00000000">
        <w:rPr>
          <w:b w:val="1"/>
          <w:bCs w:val="1"/>
          <w:color w:val="525252"/>
          <w:sz w:val="27"/>
          <w:szCs w:val="27"/>
          <w:rtl w:val="0"/>
        </w:rPr>
        <w:t xml:space="preserve">Resource status — application walk-through and collected guidance. Screens, fields, character limits, fees, requirements, submission rules, and deadlines can change by cycle. Use the current official AACOMAS applicant instructions as the source of truth before applying.</w:t>
      </w:r>
    </w:p>
    <w:p w:rsidR="00000000" w:rsidDel="00000000" w:rsidP="00000000" w:rsidRDefault="00000000" w:rsidRPr="00000000" w14:paraId="00000003">
      <w:pPr>
        <w:pStyle w:val="Heading4"/>
        <w:keepNext w:val="0"/>
        <w:keepLines w:val="0"/>
        <w:shd w:fill="ffffff" w:val="clear"/>
        <w:spacing w:after="100" w:before="100" w:line="360" w:lineRule="auto"/>
        <w:jc w:val="center"/>
        <w:rPr>
          <w:b w:val="1"/>
          <w:bCs w:val="1"/>
          <w:color w:val="525252"/>
          <w:sz w:val="27"/>
          <w:szCs w:val="27"/>
        </w:rPr>
      </w:pPr>
      <w:bookmarkStart w:colFirst="0" w:colLast="0" w:name="_z6300k8k8i0p" w:id="2"/>
      <w:bookmarkEnd w:id="2"/>
      <w:r w:rsidDel="00000000" w:rsidR="00000000" w:rsidRPr="00000000">
        <w:rPr>
          <w:rtl w:val="0"/>
        </w:rPr>
      </w:r>
    </w:p>
    <w:p w:rsidR="00000000" w:rsidDel="00000000" w:rsidP="00000000" w:rsidRDefault="00000000" w:rsidRPr="00000000" w14:paraId="00000004">
      <w:pPr>
        <w:pStyle w:val="Heading4"/>
        <w:keepNext w:val="0"/>
        <w:keepLines w:val="0"/>
        <w:shd w:fill="ffffff" w:val="clear"/>
        <w:spacing w:after="100" w:before="100" w:line="360" w:lineRule="auto"/>
        <w:jc w:val="center"/>
        <w:rPr>
          <w:b w:val="1"/>
          <w:bCs w:val="1"/>
          <w:color w:val="525252"/>
          <w:sz w:val="27"/>
          <w:szCs w:val="27"/>
        </w:rPr>
      </w:pPr>
      <w:bookmarkStart w:colFirst="0" w:colLast="0" w:name="_9ygzkbywsu5k" w:id="3"/>
      <w:bookmarkEnd w:id="3"/>
      <w:r w:rsidDel="00000000" w:rsidR="00000000" w:rsidRPr="00000000">
        <w:rPr>
          <w:b w:val="1"/>
          <w:bCs w:val="1"/>
          <w:color w:val="525252"/>
          <w:sz w:val="27"/>
          <w:szCs w:val="27"/>
          <w:rtl w:val="0"/>
        </w:rPr>
        <w:t xml:space="preserve">Have you explored the AACOMAS application yet? Here, you'll find insightful screenshots along with tips, tricks, and guidance to help you navigate the application process effectively—ensuring you know exactly when, where, and how to apply.</w:t>
      </w:r>
    </w:p>
    <w:p w:rsidR="00000000" w:rsidDel="00000000" w:rsidP="00000000" w:rsidRDefault="00000000" w:rsidRPr="00000000" w14:paraId="00000005">
      <w:pPr>
        <w:shd w:fill="ffffff" w:val="clear"/>
        <w:spacing w:after="180" w:before="180" w:lineRule="auto"/>
        <w:rPr>
          <w:color w:val="525252"/>
          <w:sz w:val="24"/>
          <w:szCs w:val="24"/>
        </w:rPr>
      </w:pPr>
      <w:r w:rsidDel="00000000" w:rsidR="00000000" w:rsidRPr="00000000">
        <w:rPr>
          <w:color w:val="525252"/>
          <w:sz w:val="24"/>
          <w:szCs w:val="24"/>
          <w:rtl w:val="0"/>
        </w:rPr>
        <w:t xml:space="preserve"> </w:t>
      </w:r>
    </w:p>
    <w:p w:rsidR="00000000" w:rsidDel="00000000" w:rsidP="00000000" w:rsidRDefault="00000000" w:rsidRPr="00000000" w14:paraId="00000006">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The first step to completing your DO application is to register for an account. Go to the</w:t>
      </w:r>
      <w:hyperlink r:id="rId6">
        <w:r w:rsidDel="00000000" w:rsidR="00000000" w:rsidRPr="00000000">
          <w:rPr>
            <w:color w:val="525252"/>
            <w:sz w:val="24"/>
            <w:szCs w:val="24"/>
            <w:rtl w:val="0"/>
          </w:rPr>
          <w:t xml:space="preserve"> </w:t>
        </w:r>
      </w:hyperlink>
      <w:r w:rsidDel="00000000" w:rsidR="00000000" w:rsidRPr="00000000">
        <w:fldChar w:fldCharType="begin"/>
        <w:instrText xml:space="preserve"> HYPERLINK "https://aacomas.liaisoncas.com/applicant-ux/#/login" </w:instrText>
        <w:fldChar w:fldCharType="separate"/>
      </w:r>
      <w:r w:rsidDel="00000000" w:rsidR="00000000" w:rsidRPr="00000000">
        <w:rPr>
          <w:color w:val="0076b6"/>
          <w:sz w:val="24"/>
          <w:szCs w:val="24"/>
          <w:u w:val="single"/>
          <w:rtl w:val="0"/>
        </w:rPr>
        <w:t xml:space="preserve">AACOMAS website</w:t>
      </w:r>
    </w:p>
    <w:p w:rsidR="00000000" w:rsidDel="00000000" w:rsidP="00000000" w:rsidRDefault="00000000" w:rsidRPr="00000000" w14:paraId="00000007">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08">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On the right side of the screen, you’ll see a button labeled “Create an Account.”</w:t>
      </w:r>
    </w:p>
    <w:p w:rsidR="00000000" w:rsidDel="00000000" w:rsidP="00000000" w:rsidRDefault="00000000" w:rsidRPr="00000000" w14:paraId="00000009">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5676900"/>
            <wp:effectExtent b="0" l="0" r="0" t="0"/>
            <wp:docPr descr="Create an Account screen for AACOMAS application" id="2" name="image6.jpg"/>
            <a:graphic>
              <a:graphicData uri="http://schemas.openxmlformats.org/drawingml/2006/picture">
                <pic:pic>
                  <pic:nvPicPr>
                    <pic:cNvPr descr="Create an Account screen for AACOMAS application" id="0" name="image6.jpg"/>
                    <pic:cNvPicPr preferRelativeResize="0"/>
                  </pic:nvPicPr>
                  <pic:blipFill>
                    <a:blip r:embed="rId7"/>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180" w:before="180" w:lineRule="auto"/>
        <w:rPr>
          <w:color w:val="525252"/>
          <w:sz w:val="24"/>
          <w:szCs w:val="24"/>
        </w:rPr>
      </w:pPr>
      <w:r w:rsidDel="00000000" w:rsidR="00000000" w:rsidRPr="00000000">
        <w:rPr>
          <w:color w:val="525252"/>
          <w:sz w:val="24"/>
          <w:szCs w:val="24"/>
          <w:rtl w:val="0"/>
        </w:rPr>
        <w:t xml:space="preserve">After clicking on it, you will be taken to a screen where you’ll have the option to create an account. You’ll be asked for your name, contact information (email address and phone number), and to create a username and password. </w:t>
      </w:r>
    </w:p>
    <w:p w:rsidR="00000000" w:rsidDel="00000000" w:rsidP="00000000" w:rsidRDefault="00000000" w:rsidRPr="00000000" w14:paraId="0000000B">
      <w:pPr>
        <w:shd w:fill="ffffff" w:val="clear"/>
        <w:spacing w:after="180" w:before="180" w:lineRule="auto"/>
        <w:rPr>
          <w:color w:val="525252"/>
          <w:sz w:val="24"/>
          <w:szCs w:val="24"/>
        </w:rPr>
      </w:pPr>
      <w:r w:rsidDel="00000000" w:rsidR="00000000" w:rsidRPr="00000000">
        <w:rPr>
          <w:color w:val="525252"/>
          <w:sz w:val="24"/>
          <w:szCs w:val="24"/>
          <w:rtl w:val="0"/>
        </w:rPr>
        <w:t xml:space="preserve">Don’t forget to confirm your email! After this, you’ll be registered.</w:t>
      </w:r>
    </w:p>
    <w:p w:rsidR="00000000" w:rsidDel="00000000" w:rsidP="00000000" w:rsidRDefault="00000000" w:rsidRPr="00000000" w14:paraId="0000000C">
      <w:pPr>
        <w:shd w:fill="ffffff" w:val="clear"/>
        <w:spacing w:after="180" w:before="180" w:lineRule="auto"/>
        <w:rPr>
          <w:color w:val="525252"/>
          <w:sz w:val="24"/>
          <w:szCs w:val="24"/>
        </w:rPr>
      </w:pPr>
      <w:r w:rsidDel="00000000" w:rsidR="00000000" w:rsidRPr="00000000">
        <w:rPr>
          <w:color w:val="525252"/>
          <w:sz w:val="24"/>
          <w:szCs w:val="24"/>
          <w:rtl w:val="0"/>
        </w:rPr>
        <w:t xml:space="preserve">There are four core sections to the AACOMAS application: Personal Information, Academic History, Supporting Information, and Program Materials.</w:t>
      </w:r>
    </w:p>
    <w:p w:rsidR="00000000" w:rsidDel="00000000" w:rsidP="00000000" w:rsidRDefault="00000000" w:rsidRPr="00000000" w14:paraId="0000000D">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5969000"/>
            <wp:effectExtent b="0" l="0" r="0" t="0"/>
            <wp:docPr descr="Four sections of the AACOMAS application screenshot" id="9" name="image3.jpg"/>
            <a:graphic>
              <a:graphicData uri="http://schemas.openxmlformats.org/drawingml/2006/picture">
                <pic:pic>
                  <pic:nvPicPr>
                    <pic:cNvPr descr="Four sections of the AACOMAS application screenshot" id="0" name="image3.jpg"/>
                    <pic:cNvPicPr preferRelativeResize="0"/>
                  </pic:nvPicPr>
                  <pic:blipFill>
                    <a:blip r:embed="rId8"/>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180" w:before="180" w:lineRule="auto"/>
        <w:rPr>
          <w:color w:val="525252"/>
          <w:sz w:val="24"/>
          <w:szCs w:val="24"/>
        </w:rPr>
      </w:pPr>
      <w:r w:rsidDel="00000000" w:rsidR="00000000" w:rsidRPr="00000000">
        <w:rPr>
          <w:color w:val="525252"/>
          <w:sz w:val="24"/>
          <w:szCs w:val="24"/>
          <w:rtl w:val="0"/>
        </w:rPr>
        <w:t xml:space="preserve">We will now take you through each section to ensure you have all the information necessary to successfully fill out your application to DO medical schools. </w:t>
      </w:r>
    </w:p>
    <w:p w:rsidR="00000000" w:rsidDel="00000000" w:rsidP="00000000" w:rsidRDefault="00000000" w:rsidRPr="00000000" w14:paraId="0000000F">
      <w:pPr>
        <w:shd w:fill="ffffff" w:val="clear"/>
        <w:rPr>
          <w:color w:val="52525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100" w:before="100" w:line="360" w:lineRule="auto"/>
        <w:rPr>
          <w:b w:val="1"/>
          <w:bCs w:val="1"/>
          <w:color w:val="525252"/>
          <w:sz w:val="65"/>
          <w:szCs w:val="65"/>
        </w:rPr>
      </w:pPr>
      <w:bookmarkStart w:colFirst="0" w:colLast="0" w:name="_m271phoim3lp" w:id="4"/>
      <w:bookmarkEnd w:id="4"/>
      <w:r w:rsidDel="00000000" w:rsidR="00000000" w:rsidRPr="00000000">
        <w:rPr>
          <w:b w:val="1"/>
          <w:bCs w:val="1"/>
          <w:color w:val="525252"/>
          <w:sz w:val="65"/>
          <w:szCs w:val="65"/>
          <w:rtl w:val="0"/>
        </w:rPr>
        <w:t xml:space="preserve">AACOMAS Personal Information</w:t>
      </w:r>
    </w:p>
    <w:p w:rsidR="00000000" w:rsidDel="00000000" w:rsidP="00000000" w:rsidRDefault="00000000" w:rsidRPr="00000000" w14:paraId="00000011">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In the Personal Information section, you will fill out your biographical and contact information, as well as</w:t>
      </w:r>
      <w:hyperlink r:id="rId9">
        <w:r w:rsidDel="00000000" w:rsidR="00000000" w:rsidRPr="00000000">
          <w:rPr>
            <w:color w:val="525252"/>
            <w:sz w:val="24"/>
            <w:szCs w:val="24"/>
            <w:rtl w:val="0"/>
          </w:rPr>
          <w:t xml:space="preserve"> </w:t>
        </w:r>
      </w:hyperlink>
      <w:r w:rsidDel="00000000" w:rsidR="00000000" w:rsidRPr="00000000">
        <w:fldChar w:fldCharType="begin"/>
        <w:instrText xml:space="preserve"> HYPERLINK "https://help.liaisonedu.com/AACOMAS_Applicant_Help_Center/Filling_Out_Your_AACOMAS_Application/Personal_Information/4_Citizenship_Information" </w:instrText>
        <w:fldChar w:fldCharType="separate"/>
      </w:r>
      <w:r w:rsidDel="00000000" w:rsidR="00000000" w:rsidRPr="00000000">
        <w:rPr>
          <w:color w:val="0076b6"/>
          <w:sz w:val="24"/>
          <w:szCs w:val="24"/>
          <w:u w:val="single"/>
          <w:rtl w:val="0"/>
        </w:rPr>
        <w:t xml:space="preserve">citizenship status</w:t>
      </w:r>
    </w:p>
    <w:p w:rsidR="00000000" w:rsidDel="00000000" w:rsidP="00000000" w:rsidRDefault="00000000" w:rsidRPr="00000000" w14:paraId="00000012">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13">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race/ethnicity, and parental details (including education level). </w:t>
      </w:r>
    </w:p>
    <w:p w:rsidR="00000000" w:rsidDel="00000000" w:rsidP="00000000" w:rsidRDefault="00000000" w:rsidRPr="00000000" w14:paraId="00000014">
      <w:pPr>
        <w:shd w:fill="ffffff" w:val="clear"/>
        <w:spacing w:after="180" w:before="180" w:lineRule="auto"/>
        <w:rPr>
          <w:color w:val="525252"/>
          <w:sz w:val="24"/>
          <w:szCs w:val="24"/>
        </w:rPr>
      </w:pPr>
      <w:r w:rsidDel="00000000" w:rsidR="00000000" w:rsidRPr="00000000">
        <w:rPr>
          <w:color w:val="525252"/>
          <w:sz w:val="24"/>
          <w:szCs w:val="24"/>
          <w:rtl w:val="0"/>
        </w:rPr>
        <w:t xml:space="preserve">There is also a subsection for influences in which you will note any family members who are physicians. AACOMAS also asks for your specific interest in osteopathic medicine here. You’ll be presented with several checkboxes from which to choose (e.g., “Current Medical Student” or “Online/Virtual Career Fair”), including one marked “Other.”</w:t>
      </w:r>
    </w:p>
    <w:p w:rsidR="00000000" w:rsidDel="00000000" w:rsidP="00000000" w:rsidRDefault="00000000" w:rsidRPr="00000000" w14:paraId="00000015">
      <w:pPr>
        <w:shd w:fill="ffffff" w:val="clear"/>
        <w:spacing w:after="180" w:before="180" w:lineRule="auto"/>
        <w:rPr>
          <w:color w:val="525252"/>
          <w:sz w:val="24"/>
          <w:szCs w:val="24"/>
        </w:rPr>
      </w:pPr>
      <w:r w:rsidDel="00000000" w:rsidR="00000000" w:rsidRPr="00000000">
        <w:rPr>
          <w:color w:val="525252"/>
          <w:sz w:val="24"/>
          <w:szCs w:val="24"/>
          <w:rtl w:val="0"/>
        </w:rPr>
        <w:t xml:space="preserve">If you choose “Other,” you’ll be given a text box in which you can explain your answer in 200 characters or less. It is important to be thoughtful about your response to demonstrate your interest to schools receiving your application. </w:t>
      </w:r>
    </w:p>
    <w:p w:rsidR="00000000" w:rsidDel="00000000" w:rsidP="00000000" w:rsidRDefault="00000000" w:rsidRPr="00000000" w14:paraId="00000016">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The Personal Information section ends with an “Other Information” subsection in which you will disclose your language proficiency, military status, criminal record or academic infractions (</w:t>
      </w:r>
      <w:r w:rsidDel="00000000" w:rsidR="00000000" w:rsidRPr="00000000">
        <w:fldChar w:fldCharType="begin"/>
        <w:instrText xml:space="preserve"> HYPERLINK "https://help.liaisonedu.com/AACOMAS_Applicant_Help_Center/Filling_Out_Your_AACOMAS_Application/Personal_Information/8_Other_Information" </w:instrText>
        <w:fldChar w:fldCharType="separate"/>
      </w:r>
      <w:r w:rsidDel="00000000" w:rsidR="00000000" w:rsidRPr="00000000">
        <w:rPr>
          <w:color w:val="0076b6"/>
          <w:sz w:val="24"/>
          <w:szCs w:val="24"/>
          <w:u w:val="single"/>
          <w:rtl w:val="0"/>
        </w:rPr>
        <w:t xml:space="preserve">if any meet these definitions</w:t>
      </w:r>
    </w:p>
    <w:p w:rsidR="00000000" w:rsidDel="00000000" w:rsidP="00000000" w:rsidRDefault="00000000" w:rsidRPr="00000000" w14:paraId="00000017">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18">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and income level. Should you have a military dismissal, criminal record, or academic infraction, you will be asked to write a mini essay (500 words max) about the circumstances and any repercussions you faced. </w:t>
      </w:r>
    </w:p>
    <w:p w:rsidR="00000000" w:rsidDel="00000000" w:rsidP="00000000" w:rsidRDefault="00000000" w:rsidRPr="00000000" w14:paraId="00000019">
      <w:pPr>
        <w:shd w:fill="ffffff" w:val="clear"/>
        <w:spacing w:after="180" w:before="180" w:lineRule="auto"/>
        <w:rPr>
          <w:color w:val="525252"/>
          <w:sz w:val="24"/>
          <w:szCs w:val="24"/>
        </w:rPr>
      </w:pPr>
      <w:r w:rsidDel="00000000" w:rsidR="00000000" w:rsidRPr="00000000">
        <w:rPr>
          <w:color w:val="525252"/>
          <w:sz w:val="24"/>
          <w:szCs w:val="24"/>
          <w:rtl w:val="0"/>
        </w:rPr>
        <w:t xml:space="preserve">The “Other Information” page also includes a section on COVID-19, which contains three optional questions. While the first two are straightforward yes/no questions, the final question allows you 2,500 characters in which you can describe how your journey towards medical school has been impacted by the pandemic.</w:t>
      </w:r>
    </w:p>
    <w:p w:rsidR="00000000" w:rsidDel="00000000" w:rsidP="00000000" w:rsidRDefault="00000000" w:rsidRPr="00000000" w14:paraId="0000001A">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4013200"/>
            <wp:effectExtent b="0" l="0" r="0" t="0"/>
            <wp:docPr descr="COVID-19 Impacts AACOMAS application screenshot" id="8" name="image10.jpg"/>
            <a:graphic>
              <a:graphicData uri="http://schemas.openxmlformats.org/drawingml/2006/picture">
                <pic:pic>
                  <pic:nvPicPr>
                    <pic:cNvPr descr="COVID-19 Impacts AACOMAS application screenshot" id="0" name="image10.jpg"/>
                    <pic:cNvPicPr preferRelativeResize="0"/>
                  </pic:nvPicPr>
                  <pic:blipFill>
                    <a:blip r:embed="rId10"/>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For in-depth advice on how to write a COVID essay, refer to our comprehensive</w:t>
      </w:r>
      <w:hyperlink r:id="rId11">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"https://www.shemmassianconsulting.com/blog/medical-school-secondary-essays" </w:instrText>
        <w:fldChar w:fldCharType="separate"/>
      </w:r>
      <w:r w:rsidDel="00000000" w:rsidR="00000000" w:rsidRPr="00000000">
        <w:rPr>
          <w:color w:val="0076b6"/>
          <w:sz w:val="24"/>
          <w:szCs w:val="24"/>
          <w:u w:val="single"/>
          <w:rtl w:val="0"/>
        </w:rPr>
        <w:t xml:space="preserve">secondary essays guide</w:t>
      </w:r>
    </w:p>
    <w:p w:rsidR="00000000" w:rsidDel="00000000" w:rsidP="00000000" w:rsidRDefault="00000000" w:rsidRPr="00000000" w14:paraId="0000001C">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1D">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w:t>
      </w:r>
    </w:p>
    <w:p w:rsidR="00000000" w:rsidDel="00000000" w:rsidP="00000000" w:rsidRDefault="00000000" w:rsidRPr="00000000" w14:paraId="0000001E">
      <w:pPr>
        <w:shd w:fill="ffffff" w:val="clear"/>
        <w:rPr>
          <w:color w:val="52525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100" w:before="100" w:line="360" w:lineRule="auto"/>
        <w:rPr>
          <w:b w:val="1"/>
          <w:bCs w:val="1"/>
          <w:color w:val="525252"/>
          <w:sz w:val="65"/>
          <w:szCs w:val="65"/>
        </w:rPr>
      </w:pPr>
      <w:bookmarkStart w:colFirst="0" w:colLast="0" w:name="_r7v1haat394p" w:id="5"/>
      <w:bookmarkEnd w:id="5"/>
      <w:r w:rsidDel="00000000" w:rsidR="00000000" w:rsidRPr="00000000">
        <w:rPr>
          <w:b w:val="1"/>
          <w:bCs w:val="1"/>
          <w:color w:val="525252"/>
          <w:sz w:val="65"/>
          <w:szCs w:val="65"/>
          <w:rtl w:val="0"/>
        </w:rPr>
        <w:t xml:space="preserve">AACOMAS Academic History </w:t>
      </w:r>
    </w:p>
    <w:p w:rsidR="00000000" w:rsidDel="00000000" w:rsidP="00000000" w:rsidRDefault="00000000" w:rsidRPr="00000000" w14:paraId="00000020">
      <w:pPr>
        <w:shd w:fill="ffffff" w:val="clear"/>
        <w:spacing w:after="180" w:before="180" w:lineRule="auto"/>
        <w:rPr>
          <w:color w:val="525252"/>
          <w:sz w:val="24"/>
          <w:szCs w:val="24"/>
        </w:rPr>
      </w:pPr>
      <w:r w:rsidDel="00000000" w:rsidR="00000000" w:rsidRPr="00000000">
        <w:rPr>
          <w:color w:val="525252"/>
          <w:sz w:val="24"/>
          <w:szCs w:val="24"/>
          <w:rtl w:val="0"/>
        </w:rPr>
        <w:t xml:space="preserve">In this second section, you will include all of the relevant information regarding your academic record and performance. </w:t>
      </w:r>
    </w:p>
    <w:p w:rsidR="00000000" w:rsidDel="00000000" w:rsidP="00000000" w:rsidRDefault="00000000" w:rsidRPr="00000000" w14:paraId="00000021">
      <w:pPr>
        <w:shd w:fill="ffffff" w:val="clear"/>
        <w:spacing w:after="180" w:before="180" w:lineRule="auto"/>
        <w:rPr>
          <w:color w:val="525252"/>
          <w:sz w:val="24"/>
          <w:szCs w:val="24"/>
        </w:rPr>
      </w:pPr>
      <w:r w:rsidDel="00000000" w:rsidR="00000000" w:rsidRPr="00000000">
        <w:rPr>
          <w:color w:val="525252"/>
          <w:sz w:val="24"/>
          <w:szCs w:val="24"/>
          <w:rtl w:val="0"/>
        </w:rPr>
        <w:t xml:space="preserve">The first part of this section entails listing the high schools and colleges you attended. </w:t>
      </w:r>
    </w:p>
    <w:p w:rsidR="00000000" w:rsidDel="00000000" w:rsidP="00000000" w:rsidRDefault="00000000" w:rsidRPr="00000000" w14:paraId="00000022">
      <w:pPr>
        <w:shd w:fill="ffffff" w:val="clear"/>
        <w:spacing w:after="180" w:before="180" w:lineRule="auto"/>
        <w:rPr>
          <w:color w:val="525252"/>
          <w:sz w:val="24"/>
          <w:szCs w:val="24"/>
        </w:rPr>
      </w:pPr>
      <w:r w:rsidDel="00000000" w:rsidR="00000000" w:rsidRPr="00000000">
        <w:rPr>
          <w:color w:val="525252"/>
          <w:sz w:val="24"/>
          <w:szCs w:val="24"/>
          <w:rtl w:val="0"/>
        </w:rPr>
        <w:t xml:space="preserve">Next comes the most time-consuming part of this section, transcript entry—you will need to enter </w:t>
      </w:r>
      <w:r w:rsidDel="00000000" w:rsidR="00000000" w:rsidRPr="00000000">
        <w:rPr>
          <w:i w:val="1"/>
          <w:iCs w:val="1"/>
          <w:color w:val="525252"/>
          <w:sz w:val="24"/>
          <w:szCs w:val="24"/>
          <w:rtl w:val="0"/>
        </w:rPr>
        <w:t xml:space="preserve">all</w:t>
      </w:r>
      <w:r w:rsidDel="00000000" w:rsidR="00000000" w:rsidRPr="00000000">
        <w:rPr>
          <w:b w:val="1"/>
          <w:bCs w:val="1"/>
          <w:color w:val="525252"/>
          <w:sz w:val="24"/>
          <w:szCs w:val="24"/>
          <w:rtl w:val="0"/>
        </w:rPr>
        <w:t xml:space="preserve"> </w:t>
      </w:r>
      <w:r w:rsidDel="00000000" w:rsidR="00000000" w:rsidRPr="00000000">
        <w:rPr>
          <w:color w:val="525252"/>
          <w:sz w:val="24"/>
          <w:szCs w:val="24"/>
          <w:rtl w:val="0"/>
        </w:rPr>
        <w:t xml:space="preserve">of your college coursework. While it takes a bit of time, it is as simple as copying your transcript into the electronic system. Have your transcript on hand, and input the course name, hours, and grade received into the system. Make sure to be attentive to detail, as mistakes may be difficult to correct once your application is submitted and could even contribute to delays in application processing!</w:t>
      </w:r>
    </w:p>
    <w:p w:rsidR="00000000" w:rsidDel="00000000" w:rsidP="00000000" w:rsidRDefault="00000000" w:rsidRPr="00000000" w14:paraId="00000023">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You are to include all courses listed on your official transcript, including classes from which you withdrew or orientation courses that were ungraded. If this seems overwhelming or you lack the time to complete this, AACOMAS offers a</w:t>
      </w:r>
      <w:hyperlink r:id="rId12">
        <w:r w:rsidDel="00000000" w:rsidR="00000000" w:rsidRPr="00000000">
          <w:rPr>
            <w:color w:val="525252"/>
            <w:sz w:val="24"/>
            <w:szCs w:val="24"/>
            <w:rtl w:val="0"/>
          </w:rPr>
          <w:t xml:space="preserve"> </w:t>
        </w:r>
      </w:hyperlink>
      <w:r w:rsidDel="00000000" w:rsidR="00000000" w:rsidRPr="00000000">
        <w:fldChar w:fldCharType="begin"/>
        <w:instrText xml:space="preserve"> HYPERLINK "https://help.liaisonedu.com/AACOMAS_Applicant_Help_Center/Filling_Out_Your_AACOMAS_Application/Academic_History/4_Professional_Transcript_Entry_Service_(PTE)" </w:instrText>
        <w:fldChar w:fldCharType="separate"/>
      </w:r>
      <w:r w:rsidDel="00000000" w:rsidR="00000000" w:rsidRPr="00000000">
        <w:rPr>
          <w:color w:val="0076b6"/>
          <w:sz w:val="24"/>
          <w:szCs w:val="24"/>
          <w:u w:val="single"/>
          <w:rtl w:val="0"/>
        </w:rPr>
        <w:t xml:space="preserve">Professional Transcript Entry Service</w:t>
      </w:r>
    </w:p>
    <w:p w:rsidR="00000000" w:rsidDel="00000000" w:rsidP="00000000" w:rsidRDefault="00000000" w:rsidRPr="00000000" w14:paraId="00000024">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25">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Depending on the number of transcripts you have, you can pay </w:t>
      </w:r>
      <m:oMath>
        <m:r>
          <w:rPr>
            <w:color w:val="525252"/>
            <w:sz w:val="24"/>
            <w:szCs w:val="24"/>
          </w:rPr>
          <m:t xml:space="preserve">69–</m:t>
        </m:r>
      </m:oMath>
      <w:r w:rsidDel="00000000" w:rsidR="00000000" w:rsidRPr="00000000">
        <w:rPr>
          <w:color w:val="525252"/>
          <w:sz w:val="24"/>
          <w:szCs w:val="24"/>
          <w:rtl w:val="0"/>
        </w:rPr>
        <w:t xml:space="preserve">145 for someone to enter your coursework for you. </w:t>
      </w:r>
    </w:p>
    <w:p w:rsidR="00000000" w:rsidDel="00000000" w:rsidP="00000000" w:rsidRDefault="00000000" w:rsidRPr="00000000" w14:paraId="00000026">
      <w:pPr>
        <w:shd w:fill="ffffff" w:val="clear"/>
        <w:spacing w:after="180" w:before="180" w:lineRule="auto"/>
        <w:rPr>
          <w:color w:val="525252"/>
          <w:sz w:val="24"/>
          <w:szCs w:val="24"/>
        </w:rPr>
      </w:pPr>
      <w:r w:rsidDel="00000000" w:rsidR="00000000" w:rsidRPr="00000000">
        <w:rPr>
          <w:color w:val="525252"/>
          <w:sz w:val="24"/>
          <w:szCs w:val="24"/>
          <w:rtl w:val="0"/>
        </w:rPr>
        <w:t xml:space="preserve">You can indicate interest in this service on the “Tell me more” button of the Transcript Entry page. However, you must pay for and submit your application before the service will be completed. Once completed, you will be asked to review the entries for accuracy.</w:t>
      </w:r>
    </w:p>
    <w:p w:rsidR="00000000" w:rsidDel="00000000" w:rsidP="00000000" w:rsidRDefault="00000000" w:rsidRPr="00000000" w14:paraId="00000027">
      <w:pPr>
        <w:pStyle w:val="Heading3"/>
        <w:keepNext w:val="0"/>
        <w:keepLines w:val="0"/>
        <w:shd w:fill="ffffff" w:val="clear"/>
        <w:spacing w:after="100" w:before="100" w:line="360" w:lineRule="auto"/>
        <w:rPr>
          <w:b w:val="1"/>
          <w:bCs w:val="1"/>
          <w:color w:val="525252"/>
          <w:sz w:val="42"/>
          <w:szCs w:val="42"/>
        </w:rPr>
      </w:pPr>
      <w:bookmarkStart w:colFirst="0" w:colLast="0" w:name="_xnjjd1y47kp" w:id="6"/>
      <w:bookmarkEnd w:id="6"/>
      <w:r w:rsidDel="00000000" w:rsidR="00000000" w:rsidRPr="00000000">
        <w:rPr>
          <w:b w:val="1"/>
          <w:bCs w:val="1"/>
          <w:color w:val="525252"/>
          <w:sz w:val="42"/>
          <w:szCs w:val="42"/>
          <w:rtl w:val="0"/>
        </w:rPr>
        <w:t xml:space="preserve">AACOMAS course classification</w:t>
      </w:r>
    </w:p>
    <w:p w:rsidR="00000000" w:rsidDel="00000000" w:rsidP="00000000" w:rsidRDefault="00000000" w:rsidRPr="00000000" w14:paraId="00000028">
      <w:pPr>
        <w:shd w:fill="ffffff" w:val="clear"/>
        <w:spacing w:after="180" w:before="180" w:lineRule="auto"/>
        <w:rPr>
          <w:color w:val="525252"/>
          <w:sz w:val="24"/>
          <w:szCs w:val="24"/>
        </w:rPr>
      </w:pPr>
      <w:r w:rsidDel="00000000" w:rsidR="00000000" w:rsidRPr="00000000">
        <w:rPr>
          <w:color w:val="525252"/>
          <w:sz w:val="24"/>
          <w:szCs w:val="24"/>
          <w:rtl w:val="0"/>
        </w:rPr>
        <w:t xml:space="preserve">You will enter coursework based on the term it was taken in. Completed, in-progress, and future coursework should all be inputted in the same fashion. </w:t>
      </w:r>
    </w:p>
    <w:p w:rsidR="00000000" w:rsidDel="00000000" w:rsidP="00000000" w:rsidRDefault="00000000" w:rsidRPr="00000000" w14:paraId="00000029">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2730500"/>
            <wp:effectExtent b="0" l="0" r="0" t="0"/>
            <wp:docPr descr="Coursework entry screen on AACOMAS application screenshot" id="4" name="image8.jpg"/>
            <a:graphic>
              <a:graphicData uri="http://schemas.openxmlformats.org/drawingml/2006/picture">
                <pic:pic>
                  <pic:nvPicPr>
                    <pic:cNvPr descr="Coursework entry screen on AACOMAS application screenshot" id="0" name="image8.jpg"/>
                    <pic:cNvPicPr preferRelativeResize="0"/>
                  </pic:nvPicPr>
                  <pic:blipFill>
                    <a:blip r:embed="rId1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180" w:before="180" w:lineRule="auto"/>
        <w:rPr>
          <w:color w:val="525252"/>
          <w:sz w:val="24"/>
          <w:szCs w:val="24"/>
        </w:rPr>
      </w:pPr>
      <w:r w:rsidDel="00000000" w:rsidR="00000000" w:rsidRPr="00000000">
        <w:rPr>
          <w:color w:val="525252"/>
          <w:sz w:val="24"/>
          <w:szCs w:val="24"/>
          <w:rtl w:val="0"/>
        </w:rPr>
        <w:t xml:space="preserve">Course names can be abbreviated to fit the allotted space. You will then select the course subject; some courses may not fit neatly into one subject. In this case, referring to how your university classified it can be the easiest solution. However, if you are truly uncertain, AACOMAS indicates that you should “make your best guess.” </w:t>
      </w:r>
    </w:p>
    <w:p w:rsidR="00000000" w:rsidDel="00000000" w:rsidP="00000000" w:rsidRDefault="00000000" w:rsidRPr="00000000" w14:paraId="0000002B">
      <w:pPr>
        <w:shd w:fill="ffffff" w:val="clear"/>
        <w:spacing w:after="180" w:before="180" w:lineRule="auto"/>
        <w:rPr>
          <w:color w:val="525252"/>
          <w:sz w:val="24"/>
          <w:szCs w:val="24"/>
        </w:rPr>
      </w:pPr>
      <w:r w:rsidDel="00000000" w:rsidR="00000000" w:rsidRPr="00000000">
        <w:rPr>
          <w:color w:val="525252"/>
          <w:sz w:val="24"/>
          <w:szCs w:val="24"/>
          <w:rtl w:val="0"/>
        </w:rPr>
        <w:t xml:space="preserve">A common question from students is whether a research course should be classified as a science or non-science course within AACOMAS. The answer usually depends on whether the course is classified under one of the science departments listed below.</w:t>
      </w:r>
    </w:p>
    <w:p w:rsidR="00000000" w:rsidDel="00000000" w:rsidP="00000000" w:rsidRDefault="00000000" w:rsidRPr="00000000" w14:paraId="0000002C">
      <w:pPr>
        <w:shd w:fill="ffffff" w:val="clear"/>
        <w:spacing w:after="180" w:before="180" w:lineRule="auto"/>
        <w:rPr>
          <w:color w:val="525252"/>
          <w:sz w:val="24"/>
          <w:szCs w:val="24"/>
        </w:rPr>
      </w:pPr>
      <w:r w:rsidDel="00000000" w:rsidR="00000000" w:rsidRPr="00000000">
        <w:rPr>
          <w:color w:val="525252"/>
          <w:sz w:val="24"/>
          <w:szCs w:val="24"/>
          <w:rtl w:val="0"/>
        </w:rPr>
        <w:t xml:space="preserve">As far as GPA goes, the subject of each course determines how your GPA calculations will be made. AACOMAS calculates a science GPA and total GPA. The list below indicates how the subject is factored into the calculation with science (S) and non-science (NS) classifications. The total GPA will include all subjects (both S and NS), but the science GPA will include only courses denoted with an S.</w:t>
      </w:r>
    </w:p>
    <w:p w:rsidR="00000000" w:rsidDel="00000000" w:rsidP="00000000" w:rsidRDefault="00000000" w:rsidRPr="00000000" w14:paraId="0000002D">
      <w:pPr>
        <w:numPr>
          <w:ilvl w:val="0"/>
          <w:numId w:val="1"/>
        </w:numPr>
        <w:spacing w:after="0" w:afterAutospacing="0" w:lineRule="auto"/>
        <w:ind w:left="1100" w:hanging="360"/>
      </w:pPr>
      <w:r w:rsidDel="00000000" w:rsidR="00000000" w:rsidRPr="00000000">
        <w:rPr>
          <w:color w:val="525252"/>
          <w:sz w:val="24"/>
          <w:szCs w:val="24"/>
          <w:rtl w:val="0"/>
        </w:rPr>
        <w:t xml:space="preserve">Behavioral Science (NS)</w:t>
      </w:r>
    </w:p>
    <w:p w:rsidR="00000000" w:rsidDel="00000000" w:rsidP="00000000" w:rsidRDefault="00000000" w:rsidRPr="00000000" w14:paraId="0000002E">
      <w:pPr>
        <w:numPr>
          <w:ilvl w:val="0"/>
          <w:numId w:val="1"/>
        </w:numPr>
        <w:spacing w:after="0" w:afterAutospacing="0" w:lineRule="auto"/>
        <w:ind w:left="1100" w:hanging="360"/>
      </w:pPr>
      <w:r w:rsidDel="00000000" w:rsidR="00000000" w:rsidRPr="00000000">
        <w:rPr>
          <w:color w:val="525252"/>
          <w:sz w:val="24"/>
          <w:szCs w:val="24"/>
          <w:rtl w:val="0"/>
        </w:rPr>
        <w:t xml:space="preserve">Biochemistry (S)</w:t>
      </w:r>
    </w:p>
    <w:p w:rsidR="00000000" w:rsidDel="00000000" w:rsidP="00000000" w:rsidRDefault="00000000" w:rsidRPr="00000000" w14:paraId="0000002F">
      <w:pPr>
        <w:numPr>
          <w:ilvl w:val="0"/>
          <w:numId w:val="1"/>
        </w:numPr>
        <w:spacing w:after="0" w:afterAutospacing="0" w:lineRule="auto"/>
        <w:ind w:left="1100" w:hanging="360"/>
      </w:pPr>
      <w:r w:rsidDel="00000000" w:rsidR="00000000" w:rsidRPr="00000000">
        <w:rPr>
          <w:color w:val="525252"/>
          <w:sz w:val="24"/>
          <w:szCs w:val="24"/>
          <w:rtl w:val="0"/>
        </w:rPr>
        <w:t xml:space="preserve">Biology/Zoology (S)</w:t>
      </w:r>
    </w:p>
    <w:p w:rsidR="00000000" w:rsidDel="00000000" w:rsidP="00000000" w:rsidRDefault="00000000" w:rsidRPr="00000000" w14:paraId="00000030">
      <w:pPr>
        <w:numPr>
          <w:ilvl w:val="0"/>
          <w:numId w:val="1"/>
        </w:numPr>
        <w:spacing w:after="0" w:afterAutospacing="0" w:lineRule="auto"/>
        <w:ind w:left="1100" w:hanging="360"/>
      </w:pPr>
      <w:r w:rsidDel="00000000" w:rsidR="00000000" w:rsidRPr="00000000">
        <w:rPr>
          <w:color w:val="525252"/>
          <w:sz w:val="24"/>
          <w:szCs w:val="24"/>
          <w:rtl w:val="0"/>
        </w:rPr>
        <w:t xml:space="preserve">English (NS)</w:t>
      </w:r>
    </w:p>
    <w:p w:rsidR="00000000" w:rsidDel="00000000" w:rsidP="00000000" w:rsidRDefault="00000000" w:rsidRPr="00000000" w14:paraId="00000031">
      <w:pPr>
        <w:numPr>
          <w:ilvl w:val="0"/>
          <w:numId w:val="1"/>
        </w:numPr>
        <w:spacing w:after="0" w:afterAutospacing="0" w:lineRule="auto"/>
        <w:ind w:left="1100" w:hanging="360"/>
      </w:pPr>
      <w:r w:rsidDel="00000000" w:rsidR="00000000" w:rsidRPr="00000000">
        <w:rPr>
          <w:color w:val="525252"/>
          <w:sz w:val="24"/>
          <w:szCs w:val="24"/>
          <w:rtl w:val="0"/>
        </w:rPr>
        <w:t xml:space="preserve">Inorganic Chemistry (S)</w:t>
      </w:r>
    </w:p>
    <w:p w:rsidR="00000000" w:rsidDel="00000000" w:rsidP="00000000" w:rsidRDefault="00000000" w:rsidRPr="00000000" w14:paraId="00000032">
      <w:pPr>
        <w:numPr>
          <w:ilvl w:val="0"/>
          <w:numId w:val="1"/>
        </w:numPr>
        <w:spacing w:after="0" w:afterAutospacing="0" w:lineRule="auto"/>
        <w:ind w:left="1100" w:hanging="360"/>
      </w:pPr>
      <w:r w:rsidDel="00000000" w:rsidR="00000000" w:rsidRPr="00000000">
        <w:rPr>
          <w:color w:val="525252"/>
          <w:sz w:val="24"/>
          <w:szCs w:val="24"/>
          <w:rtl w:val="0"/>
        </w:rPr>
        <w:t xml:space="preserve">Mathematics (NS)</w:t>
      </w:r>
    </w:p>
    <w:p w:rsidR="00000000" w:rsidDel="00000000" w:rsidP="00000000" w:rsidRDefault="00000000" w:rsidRPr="00000000" w14:paraId="00000033">
      <w:pPr>
        <w:numPr>
          <w:ilvl w:val="0"/>
          <w:numId w:val="1"/>
        </w:numPr>
        <w:spacing w:after="0" w:afterAutospacing="0" w:lineRule="auto"/>
        <w:ind w:left="1100" w:hanging="360"/>
      </w:pPr>
      <w:r w:rsidDel="00000000" w:rsidR="00000000" w:rsidRPr="00000000">
        <w:rPr>
          <w:color w:val="525252"/>
          <w:sz w:val="24"/>
          <w:szCs w:val="24"/>
          <w:rtl w:val="0"/>
        </w:rPr>
        <w:t xml:space="preserve">Organic Chemistry (S)</w:t>
      </w:r>
    </w:p>
    <w:p w:rsidR="00000000" w:rsidDel="00000000" w:rsidP="00000000" w:rsidRDefault="00000000" w:rsidRPr="00000000" w14:paraId="00000034">
      <w:pPr>
        <w:numPr>
          <w:ilvl w:val="0"/>
          <w:numId w:val="1"/>
        </w:numPr>
        <w:spacing w:after="0" w:afterAutospacing="0" w:lineRule="auto"/>
        <w:ind w:left="1100" w:hanging="360"/>
      </w:pPr>
      <w:r w:rsidDel="00000000" w:rsidR="00000000" w:rsidRPr="00000000">
        <w:rPr>
          <w:color w:val="525252"/>
          <w:sz w:val="24"/>
          <w:szCs w:val="24"/>
          <w:rtl w:val="0"/>
        </w:rPr>
        <w:t xml:space="preserve">Other Non-Science (NS)</w:t>
      </w:r>
    </w:p>
    <w:p w:rsidR="00000000" w:rsidDel="00000000" w:rsidP="00000000" w:rsidRDefault="00000000" w:rsidRPr="00000000" w14:paraId="00000035">
      <w:pPr>
        <w:numPr>
          <w:ilvl w:val="0"/>
          <w:numId w:val="1"/>
        </w:numPr>
        <w:spacing w:after="0" w:afterAutospacing="0" w:lineRule="auto"/>
        <w:ind w:left="1100" w:hanging="360"/>
      </w:pPr>
      <w:r w:rsidDel="00000000" w:rsidR="00000000" w:rsidRPr="00000000">
        <w:rPr>
          <w:color w:val="525252"/>
          <w:sz w:val="24"/>
          <w:szCs w:val="24"/>
          <w:rtl w:val="0"/>
        </w:rPr>
        <w:t xml:space="preserve">Other Science (S)</w:t>
      </w:r>
    </w:p>
    <w:p w:rsidR="00000000" w:rsidDel="00000000" w:rsidP="00000000" w:rsidRDefault="00000000" w:rsidRPr="00000000" w14:paraId="00000036">
      <w:pPr>
        <w:numPr>
          <w:ilvl w:val="0"/>
          <w:numId w:val="1"/>
        </w:numPr>
        <w:spacing w:after="100" w:lineRule="auto"/>
        <w:ind w:left="1100" w:hanging="360"/>
      </w:pPr>
      <w:r w:rsidDel="00000000" w:rsidR="00000000" w:rsidRPr="00000000">
        <w:rPr>
          <w:color w:val="525252"/>
          <w:sz w:val="24"/>
          <w:szCs w:val="24"/>
          <w:rtl w:val="0"/>
        </w:rPr>
        <w:t xml:space="preserve">Physics (S)</w:t>
      </w:r>
    </w:p>
    <w:p w:rsidR="00000000" w:rsidDel="00000000" w:rsidP="00000000" w:rsidRDefault="00000000" w:rsidRPr="00000000" w14:paraId="00000037">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Example courses for each category can be found on the</w:t>
      </w:r>
      <w:hyperlink r:id="rId14">
        <w:r w:rsidDel="00000000" w:rsidR="00000000" w:rsidRPr="00000000">
          <w:rPr>
            <w:color w:val="525252"/>
            <w:sz w:val="24"/>
            <w:szCs w:val="24"/>
            <w:rtl w:val="0"/>
          </w:rPr>
          <w:t xml:space="preserve"> </w:t>
        </w:r>
      </w:hyperlink>
      <w:r w:rsidDel="00000000" w:rsidR="00000000" w:rsidRPr="00000000">
        <w:fldChar w:fldCharType="begin"/>
        <w:instrText xml:space="preserve"> HYPERLINK "https://help.liaisonedu.com/AACOMAS_Applicant_Help_Center/Filling_Out_Your_AACOMAS_Application/Academic_History/5_AACOMAS_Course_Subjects" </w:instrText>
        <w:fldChar w:fldCharType="separate"/>
      </w:r>
      <w:r w:rsidDel="00000000" w:rsidR="00000000" w:rsidRPr="00000000">
        <w:rPr>
          <w:color w:val="0076b6"/>
          <w:sz w:val="24"/>
          <w:szCs w:val="24"/>
          <w:u w:val="single"/>
          <w:rtl w:val="0"/>
        </w:rPr>
        <w:t xml:space="preserve">AACOMAS website</w:t>
      </w:r>
    </w:p>
    <w:p w:rsidR="00000000" w:rsidDel="00000000" w:rsidP="00000000" w:rsidRDefault="00000000" w:rsidRPr="00000000" w14:paraId="00000038">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39">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Refer to this resource if you are uncertain which course subject may best fit a certain class. </w:t>
      </w:r>
    </w:p>
    <w:p w:rsidR="00000000" w:rsidDel="00000000" w:rsidP="00000000" w:rsidRDefault="00000000" w:rsidRPr="00000000" w14:paraId="0000003A">
      <w:pPr>
        <w:shd w:fill="ffffff" w:val="clear"/>
        <w:spacing w:after="180" w:before="180" w:lineRule="auto"/>
        <w:rPr>
          <w:color w:val="525252"/>
          <w:sz w:val="24"/>
          <w:szCs w:val="24"/>
        </w:rPr>
      </w:pPr>
      <w:r w:rsidDel="00000000" w:rsidR="00000000" w:rsidRPr="00000000">
        <w:rPr>
          <w:color w:val="525252"/>
          <w:sz w:val="24"/>
          <w:szCs w:val="24"/>
          <w:rtl w:val="0"/>
        </w:rPr>
        <w:t xml:space="preserve">Once all courses are inputted, you will classify the course type: study abroad, advanced placement, honors, or repeated. </w:t>
      </w:r>
    </w:p>
    <w:p w:rsidR="00000000" w:rsidDel="00000000" w:rsidP="00000000" w:rsidRDefault="00000000" w:rsidRPr="00000000" w14:paraId="0000003B">
      <w:pPr>
        <w:pStyle w:val="Heading3"/>
        <w:keepNext w:val="0"/>
        <w:keepLines w:val="0"/>
        <w:shd w:fill="ffffff" w:val="clear"/>
        <w:spacing w:after="100" w:before="100" w:line="360" w:lineRule="auto"/>
        <w:rPr>
          <w:b w:val="1"/>
          <w:bCs w:val="1"/>
          <w:color w:val="525252"/>
          <w:sz w:val="42"/>
          <w:szCs w:val="42"/>
        </w:rPr>
      </w:pPr>
      <w:bookmarkStart w:colFirst="0" w:colLast="0" w:name="_tqpi9ypofh6f" w:id="7"/>
      <w:bookmarkEnd w:id="7"/>
      <w:r w:rsidDel="00000000" w:rsidR="00000000" w:rsidRPr="00000000">
        <w:rPr>
          <w:b w:val="1"/>
          <w:bCs w:val="1"/>
          <w:color w:val="525252"/>
          <w:sz w:val="42"/>
          <w:szCs w:val="42"/>
          <w:rtl w:val="0"/>
        </w:rPr>
        <w:t xml:space="preserve">AACOMAS standardized tests</w:t>
      </w:r>
    </w:p>
    <w:p w:rsidR="00000000" w:rsidDel="00000000" w:rsidP="00000000" w:rsidRDefault="00000000" w:rsidRPr="00000000" w14:paraId="0000003C">
      <w:pPr>
        <w:shd w:fill="ffffff" w:val="clear"/>
        <w:spacing w:after="180" w:before="180" w:lineRule="auto"/>
        <w:rPr>
          <w:color w:val="525252"/>
          <w:sz w:val="24"/>
          <w:szCs w:val="24"/>
        </w:rPr>
      </w:pPr>
      <w:r w:rsidDel="00000000" w:rsidR="00000000" w:rsidRPr="00000000">
        <w:rPr>
          <w:color w:val="525252"/>
          <w:sz w:val="24"/>
          <w:szCs w:val="24"/>
          <w:rtl w:val="0"/>
        </w:rPr>
        <w:t xml:space="preserve">The final task of the Academic History section is self-reporting your standardized tests. Input all prior tests, scores, and dates. If you have an upcoming test, you should enter this information with your test ID, omitting a test score. Should this date change, be sure to go back to your AACOMAS entry and modify it to the correct date.</w:t>
      </w:r>
    </w:p>
    <w:p w:rsidR="00000000" w:rsidDel="00000000" w:rsidP="00000000" w:rsidRDefault="00000000" w:rsidRPr="00000000" w14:paraId="0000003D">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You will need to include your AAMC ID so that AACOMAS can pair your</w:t>
      </w:r>
      <w:hyperlink r:id="rId15">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"https://www.shemmassianconsulting.com/blog/what-is-a-good-mcat-score" </w:instrText>
        <w:fldChar w:fldCharType="separate"/>
      </w:r>
      <w:r w:rsidDel="00000000" w:rsidR="00000000" w:rsidRPr="00000000">
        <w:rPr>
          <w:color w:val="0076b6"/>
          <w:sz w:val="24"/>
          <w:szCs w:val="24"/>
          <w:u w:val="single"/>
          <w:rtl w:val="0"/>
        </w:rPr>
        <w:t xml:space="preserve">MCAT score</w:t>
      </w:r>
    </w:p>
    <w:p w:rsidR="00000000" w:rsidDel="00000000" w:rsidP="00000000" w:rsidRDefault="00000000" w:rsidRPr="00000000" w14:paraId="0000003E">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3F">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with your profile. You will then visit the AAMC website directly to request that they release your scores to AACOMAS. Details regarding turnaround time will be available on the AAMC website, as scores are often released in batches. </w:t>
      </w:r>
    </w:p>
    <w:p w:rsidR="00000000" w:rsidDel="00000000" w:rsidP="00000000" w:rsidRDefault="00000000" w:rsidRPr="00000000" w14:paraId="00000040">
      <w:pPr>
        <w:pStyle w:val="Heading3"/>
        <w:keepNext w:val="0"/>
        <w:keepLines w:val="0"/>
        <w:shd w:fill="ffffff" w:val="clear"/>
        <w:spacing w:after="100" w:before="100" w:line="360" w:lineRule="auto"/>
        <w:rPr>
          <w:b w:val="1"/>
          <w:bCs w:val="1"/>
          <w:color w:val="525252"/>
          <w:sz w:val="42"/>
          <w:szCs w:val="42"/>
        </w:rPr>
      </w:pPr>
      <w:bookmarkStart w:colFirst="0" w:colLast="0" w:name="_9296hhds7f5m" w:id="8"/>
      <w:bookmarkEnd w:id="8"/>
      <w:r w:rsidDel="00000000" w:rsidR="00000000" w:rsidRPr="00000000">
        <w:rPr>
          <w:b w:val="1"/>
          <w:bCs w:val="1"/>
          <w:color w:val="525252"/>
          <w:sz w:val="42"/>
          <w:szCs w:val="42"/>
          <w:rtl w:val="0"/>
        </w:rPr>
        <w:t xml:space="preserve">AACOMAS transcripts</w:t>
      </w:r>
    </w:p>
    <w:p w:rsidR="00000000" w:rsidDel="00000000" w:rsidP="00000000" w:rsidRDefault="00000000" w:rsidRPr="00000000" w14:paraId="00000041">
      <w:pPr>
        <w:shd w:fill="ffffff" w:val="clear"/>
        <w:spacing w:after="180" w:before="180" w:lineRule="auto"/>
        <w:rPr>
          <w:color w:val="525252"/>
          <w:sz w:val="24"/>
          <w:szCs w:val="24"/>
        </w:rPr>
      </w:pPr>
      <w:r w:rsidDel="00000000" w:rsidR="00000000" w:rsidRPr="00000000">
        <w:rPr>
          <w:color w:val="525252"/>
          <w:sz w:val="24"/>
          <w:szCs w:val="24"/>
          <w:rtl w:val="0"/>
        </w:rPr>
        <w:t xml:space="preserve">In addition to the transcript content you entered earlier, AACOMAS requires official transcripts from each post-secondary institution where you enrolled in coursework. This includes any academic institution after high school, or college coursework completed while in high school (i.e., community college credit). You must send the official transcripts (paper or electronic) directly from each institution. Visit your registrar’s office or website for more information on how to send transcripts directly. </w:t>
      </w:r>
    </w:p>
    <w:p w:rsidR="00000000" w:rsidDel="00000000" w:rsidP="00000000" w:rsidRDefault="00000000" w:rsidRPr="00000000" w14:paraId="00000042">
      <w:pPr>
        <w:shd w:fill="ffffff" w:val="clear"/>
        <w:spacing w:after="180" w:before="180" w:lineRule="auto"/>
        <w:rPr>
          <w:color w:val="525252"/>
          <w:sz w:val="24"/>
          <w:szCs w:val="24"/>
        </w:rPr>
      </w:pPr>
      <w:r w:rsidDel="00000000" w:rsidR="00000000" w:rsidRPr="00000000">
        <w:rPr>
          <w:color w:val="525252"/>
          <w:sz w:val="24"/>
          <w:szCs w:val="24"/>
          <w:rtl w:val="0"/>
        </w:rPr>
        <w:t xml:space="preserve">It is prudent to wait until you have registered for an AACOMAS account before requesting to send your transcript(s) to ensure that AACOMAS can accurately match your transcript(s) with your application ID.</w:t>
      </w:r>
    </w:p>
    <w:p w:rsidR="00000000" w:rsidDel="00000000" w:rsidP="00000000" w:rsidRDefault="00000000" w:rsidRPr="00000000" w14:paraId="00000043">
      <w:pPr>
        <w:shd w:fill="ffffff" w:val="clear"/>
        <w:spacing w:after="180" w:before="180" w:lineRule="auto"/>
        <w:rPr>
          <w:color w:val="525252"/>
          <w:sz w:val="24"/>
          <w:szCs w:val="24"/>
        </w:rPr>
      </w:pPr>
      <w:r w:rsidDel="00000000" w:rsidR="00000000" w:rsidRPr="00000000">
        <w:rPr>
          <w:color w:val="525252"/>
          <w:sz w:val="24"/>
          <w:szCs w:val="24"/>
          <w:rtl w:val="0"/>
        </w:rPr>
        <w:t xml:space="preserve">Once transcripts are received and verified, these cannot be updated through AACOMAS. Should you have noteworthy grades over a future semester, and you would like to update individual schools on more recent grades, you may send an update letter later in the application cycle. Some schools have areas to include grade updates embedded within the secondary application.  </w:t>
      </w:r>
    </w:p>
    <w:p w:rsidR="00000000" w:rsidDel="00000000" w:rsidP="00000000" w:rsidRDefault="00000000" w:rsidRPr="00000000" w14:paraId="00000044">
      <w:pPr>
        <w:shd w:fill="ffffff" w:val="clear"/>
        <w:rPr>
          <w:color w:val="52525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hd w:fill="ffffff" w:val="clear"/>
        <w:rPr>
          <w:color w:val="0076b6"/>
          <w:sz w:val="24"/>
          <w:szCs w:val="24"/>
          <w:u w:val="single"/>
        </w:rPr>
      </w:pPr>
      <w:r w:rsidDel="00000000" w:rsidR="00000000" w:rsidRPr="00000000">
        <w:fldChar w:fldCharType="begin"/>
        <w:instrText xml:space="preserve"> HYPERLINK "https://www.shemmassianconsulting.com/medical-school-admissions" </w:instrText>
        <w:fldChar w:fldCharType="separate"/>
      </w:r>
      <w:r w:rsidDel="00000000" w:rsidR="00000000" w:rsidRPr="00000000">
        <w:rPr>
          <w:color w:val="0076b6"/>
          <w:sz w:val="24"/>
          <w:szCs w:val="24"/>
          <w:u w:val="single"/>
          <w:rtl w:val="0"/>
        </w:rPr>
        <w:t xml:space="preserve">WANT HELP WITH YOUR AACOMAS APPLICATION? CLICK HERE TO SCHEDULE YOUR COMPLIMENTARY CONSULTATION</w:t>
      </w:r>
    </w:p>
    <w:p w:rsidR="00000000" w:rsidDel="00000000" w:rsidP="00000000" w:rsidRDefault="00000000" w:rsidRPr="00000000" w14:paraId="00000046">
      <w:pPr>
        <w:shd w:fill="ffffff" w:val="clear"/>
        <w:spacing w:after="0" w:before="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47">
      <w:pPr>
        <w:shd w:fill="ffffff" w:val="clear"/>
        <w:rPr>
          <w:color w:val="525252"/>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hd w:fill="ffffff" w:val="clear"/>
        <w:spacing w:after="100" w:before="100" w:line="360" w:lineRule="auto"/>
        <w:rPr>
          <w:b w:val="1"/>
          <w:bCs w:val="1"/>
          <w:color w:val="525252"/>
          <w:sz w:val="65"/>
          <w:szCs w:val="65"/>
        </w:rPr>
      </w:pPr>
      <w:bookmarkStart w:colFirst="0" w:colLast="0" w:name="_wyddqjcmd77e" w:id="9"/>
      <w:bookmarkEnd w:id="9"/>
      <w:r w:rsidDel="00000000" w:rsidR="00000000" w:rsidRPr="00000000">
        <w:rPr>
          <w:b w:val="1"/>
          <w:bCs w:val="1"/>
          <w:color w:val="525252"/>
          <w:sz w:val="65"/>
          <w:szCs w:val="65"/>
          <w:rtl w:val="0"/>
        </w:rPr>
        <w:t xml:space="preserve">AACOMAS Supporting Information</w:t>
      </w:r>
    </w:p>
    <w:p w:rsidR="00000000" w:rsidDel="00000000" w:rsidP="00000000" w:rsidRDefault="00000000" w:rsidRPr="00000000" w14:paraId="00000049">
      <w:pPr>
        <w:pStyle w:val="Heading3"/>
        <w:keepNext w:val="0"/>
        <w:keepLines w:val="0"/>
        <w:shd w:fill="ffffff" w:val="clear"/>
        <w:spacing w:after="100" w:before="100" w:line="360" w:lineRule="auto"/>
        <w:rPr>
          <w:b w:val="1"/>
          <w:bCs w:val="1"/>
          <w:color w:val="525252"/>
          <w:sz w:val="42"/>
          <w:szCs w:val="42"/>
        </w:rPr>
      </w:pPr>
      <w:bookmarkStart w:colFirst="0" w:colLast="0" w:name="_gt540fq8jvsq" w:id="10"/>
      <w:bookmarkEnd w:id="10"/>
      <w:r w:rsidDel="00000000" w:rsidR="00000000" w:rsidRPr="00000000">
        <w:rPr>
          <w:b w:val="1"/>
          <w:bCs w:val="1"/>
          <w:color w:val="525252"/>
          <w:sz w:val="42"/>
          <w:szCs w:val="42"/>
          <w:rtl w:val="0"/>
        </w:rPr>
        <w:t xml:space="preserve">Evaluations </w:t>
      </w:r>
    </w:p>
    <w:p w:rsidR="00000000" w:rsidDel="00000000" w:rsidP="00000000" w:rsidRDefault="00000000" w:rsidRPr="00000000" w14:paraId="0000004A">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You will now enter your</w:t>
      </w:r>
      <w:hyperlink r:id="rId16">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"https://www.shemmassianconsulting.com/blog/medical-school-letter-of-recommendation" </w:instrText>
        <w:fldChar w:fldCharType="separate"/>
      </w:r>
      <w:r w:rsidDel="00000000" w:rsidR="00000000" w:rsidRPr="00000000">
        <w:rPr>
          <w:color w:val="0076b6"/>
          <w:sz w:val="24"/>
          <w:szCs w:val="24"/>
          <w:u w:val="single"/>
          <w:rtl w:val="0"/>
        </w:rPr>
        <w:t xml:space="preserve">letters of recommendation</w:t>
      </w:r>
    </w:p>
    <w:p w:rsidR="00000000" w:rsidDel="00000000" w:rsidP="00000000" w:rsidRDefault="00000000" w:rsidRPr="00000000" w14:paraId="0000004B">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4C">
      <w:pPr>
        <w:shd w:fill="ffffff" w:val="clear"/>
        <w:spacing w:after="180" w:before="180" w:lineRule="auto"/>
        <w:rPr>
          <w:color w:val="0076b6"/>
          <w:sz w:val="24"/>
          <w:szCs w:val="24"/>
          <w:u w:val="single"/>
        </w:rPr>
      </w:pPr>
      <w:r w:rsidDel="00000000" w:rsidR="00000000" w:rsidRPr="00000000">
        <w:fldChar w:fldCharType="end"/>
      </w:r>
      <w:r w:rsidDel="00000000" w:rsidR="00000000" w:rsidRPr="00000000">
        <w:rPr>
          <w:color w:val="525252"/>
          <w:sz w:val="24"/>
          <w:szCs w:val="24"/>
          <w:rtl w:val="0"/>
        </w:rPr>
        <w:t xml:space="preserve">. Whether your letters are a</w:t>
      </w:r>
      <w:hyperlink r:id="rId17">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"https://www.shemmassianconsulting.com/blog/committee-letter" </w:instrText>
        <w:fldChar w:fldCharType="separate"/>
      </w:r>
      <w:r w:rsidDel="00000000" w:rsidR="00000000" w:rsidRPr="00000000">
        <w:rPr>
          <w:color w:val="0076b6"/>
          <w:sz w:val="24"/>
          <w:szCs w:val="24"/>
          <w:u w:val="single"/>
          <w:rtl w:val="0"/>
        </w:rPr>
        <w:t xml:space="preserve">committee letter</w:t>
      </w:r>
    </w:p>
    <w:p w:rsidR="00000000" w:rsidDel="00000000" w:rsidP="00000000" w:rsidRDefault="00000000" w:rsidRPr="00000000" w14:paraId="0000004D">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4E">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a letter packet, or from an individual person, you’ll create one AACOMAS entry per letter or letter source, and you can create up to six entries total. </w:t>
      </w:r>
    </w:p>
    <w:p w:rsidR="00000000" w:rsidDel="00000000" w:rsidP="00000000" w:rsidRDefault="00000000" w:rsidRPr="00000000" w14:paraId="0000004F">
      <w:pPr>
        <w:shd w:fill="ffffff" w:val="clear"/>
        <w:spacing w:after="180" w:before="180" w:lineRule="auto"/>
        <w:rPr>
          <w:color w:val="525252"/>
          <w:sz w:val="24"/>
          <w:szCs w:val="24"/>
        </w:rPr>
      </w:pPr>
      <w:r w:rsidDel="00000000" w:rsidR="00000000" w:rsidRPr="00000000">
        <w:rPr>
          <w:color w:val="525252"/>
          <w:sz w:val="24"/>
          <w:szCs w:val="24"/>
          <w:rtl w:val="0"/>
        </w:rPr>
        <w:t xml:space="preserve">If you have more than six letters, you can send any extra letters directly to schools. However, be mindful of a school’s letter requirements and do not go over their allotted maximum. </w:t>
      </w:r>
    </w:p>
    <w:p w:rsidR="00000000" w:rsidDel="00000000" w:rsidP="00000000" w:rsidRDefault="00000000" w:rsidRPr="00000000" w14:paraId="00000050">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2667000"/>
            <wp:effectExtent b="0" l="0" r="0" t="0"/>
            <wp:docPr descr="Letters of recommendation AACOMAS application screenshot" id="10" name="image5.jpg"/>
            <a:graphic>
              <a:graphicData uri="http://schemas.openxmlformats.org/drawingml/2006/picture">
                <pic:pic>
                  <pic:nvPicPr>
                    <pic:cNvPr descr="Letters of recommendation AACOMAS application screenshot" id="0" name="image5.jp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180" w:before="180" w:lineRule="auto"/>
        <w:rPr>
          <w:color w:val="525252"/>
          <w:sz w:val="24"/>
          <w:szCs w:val="24"/>
        </w:rPr>
      </w:pPr>
      <w:r w:rsidDel="00000000" w:rsidR="00000000" w:rsidRPr="00000000">
        <w:rPr>
          <w:color w:val="525252"/>
          <w:sz w:val="24"/>
          <w:szCs w:val="24"/>
          <w:rtl w:val="0"/>
        </w:rPr>
        <w:t xml:space="preserve">For committee letters, enter the committee chair as the evaluator. This chair will then complete the standardized questions and upload the committee letter through Letters by Liaison (the recommendation service affiliated with AACOMAS). </w:t>
      </w:r>
    </w:p>
    <w:p w:rsidR="00000000" w:rsidDel="00000000" w:rsidP="00000000" w:rsidRDefault="00000000" w:rsidRPr="00000000" w14:paraId="00000052">
      <w:pPr>
        <w:shd w:fill="ffffff" w:val="clear"/>
        <w:spacing w:after="180" w:before="180" w:lineRule="auto"/>
        <w:rPr>
          <w:color w:val="525252"/>
          <w:sz w:val="24"/>
          <w:szCs w:val="24"/>
        </w:rPr>
      </w:pPr>
      <w:r w:rsidDel="00000000" w:rsidR="00000000" w:rsidRPr="00000000">
        <w:rPr>
          <w:color w:val="525252"/>
          <w:sz w:val="24"/>
          <w:szCs w:val="24"/>
          <w:rtl w:val="0"/>
        </w:rPr>
        <w:t xml:space="preserve">Once evaluators are selected and email addresses inputted, an email with details on how to upload letters to AACOMAS will be sent from aacomasinfo@liaisoncas.com. When asking a letter writer for a recommendation, be sure to let them know to be on the lookout for an email with this information. It is possible for the email to go to their spam folder.</w:t>
      </w:r>
    </w:p>
    <w:p w:rsidR="00000000" w:rsidDel="00000000" w:rsidP="00000000" w:rsidRDefault="00000000" w:rsidRPr="00000000" w14:paraId="00000053">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Another common way to store and send letters is through a dossier service such as</w:t>
      </w:r>
      <w:hyperlink r:id="rId19">
        <w:r w:rsidDel="00000000" w:rsidR="00000000" w:rsidRPr="00000000">
          <w:rPr>
            <w:color w:val="525252"/>
            <w:sz w:val="24"/>
            <w:szCs w:val="24"/>
            <w:rtl w:val="0"/>
          </w:rPr>
          <w:t xml:space="preserve"> </w:t>
        </w:r>
      </w:hyperlink>
      <w:r w:rsidDel="00000000" w:rsidR="00000000" w:rsidRPr="00000000">
        <w:fldChar w:fldCharType="begin"/>
        <w:instrText xml:space="preserve"> HYPERLINK "https://www.interfolio.com/products/dossier/" </w:instrText>
        <w:fldChar w:fldCharType="separate"/>
      </w:r>
      <w:r w:rsidDel="00000000" w:rsidR="00000000" w:rsidRPr="00000000">
        <w:rPr>
          <w:color w:val="0076b6"/>
          <w:sz w:val="24"/>
          <w:szCs w:val="24"/>
          <w:u w:val="single"/>
          <w:rtl w:val="0"/>
        </w:rPr>
        <w:t xml:space="preserve">Interfolio</w:t>
      </w:r>
    </w:p>
    <w:p w:rsidR="00000000" w:rsidDel="00000000" w:rsidP="00000000" w:rsidRDefault="00000000" w:rsidRPr="00000000" w14:paraId="00000054">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55">
      <w:pPr>
        <w:shd w:fill="ffffff" w:val="clear"/>
        <w:spacing w:after="180" w:before="180" w:lineRule="auto"/>
        <w:rPr>
          <w:color w:val="0076b6"/>
          <w:sz w:val="24"/>
          <w:szCs w:val="24"/>
          <w:u w:val="single"/>
        </w:rPr>
      </w:pPr>
      <w:r w:rsidDel="00000000" w:rsidR="00000000" w:rsidRPr="00000000">
        <w:fldChar w:fldCharType="end"/>
      </w:r>
      <w:r w:rsidDel="00000000" w:rsidR="00000000" w:rsidRPr="00000000">
        <w:rPr>
          <w:color w:val="525252"/>
          <w:sz w:val="24"/>
          <w:szCs w:val="24"/>
          <w:rtl w:val="0"/>
        </w:rPr>
        <w:t xml:space="preserve">. It is easy to release confidential letters from Interfolio directly to AACOMAS using this</w:t>
      </w:r>
      <w:hyperlink r:id="rId20">
        <w:r w:rsidDel="00000000" w:rsidR="00000000" w:rsidRPr="00000000">
          <w:rPr>
            <w:color w:val="525252"/>
            <w:sz w:val="24"/>
            <w:szCs w:val="24"/>
            <w:rtl w:val="0"/>
          </w:rPr>
          <w:t xml:space="preserve"> </w:t>
        </w:r>
      </w:hyperlink>
      <w:r w:rsidDel="00000000" w:rsidR="00000000" w:rsidRPr="00000000">
        <w:fldChar w:fldCharType="begin"/>
        <w:instrText xml:space="preserve"> HYPERLINK "https://product-help.interfolio.com/m/27438/l/870043-confidential-letter-uploads-to-online-application-systems" </w:instrText>
        <w:fldChar w:fldCharType="separate"/>
      </w:r>
      <w:r w:rsidDel="00000000" w:rsidR="00000000" w:rsidRPr="00000000">
        <w:rPr>
          <w:color w:val="0076b6"/>
          <w:sz w:val="24"/>
          <w:szCs w:val="24"/>
          <w:u w:val="single"/>
          <w:rtl w:val="0"/>
        </w:rPr>
        <w:t xml:space="preserve">guide</w:t>
      </w:r>
    </w:p>
    <w:p w:rsidR="00000000" w:rsidDel="00000000" w:rsidP="00000000" w:rsidRDefault="00000000" w:rsidRPr="00000000" w14:paraId="00000056">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57">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Keep in mind that, while it may be tempting to use letters stored from prior applications, it is recommended to have your letter writers update their letters for each cycle and to address your aptitude for medicine within your letter (as opposed to a general letter).  </w:t>
      </w:r>
    </w:p>
    <w:p w:rsidR="00000000" w:rsidDel="00000000" w:rsidP="00000000" w:rsidRDefault="00000000" w:rsidRPr="00000000" w14:paraId="00000058">
      <w:pPr>
        <w:pStyle w:val="Heading3"/>
        <w:keepNext w:val="0"/>
        <w:keepLines w:val="0"/>
        <w:shd w:fill="ffffff" w:val="clear"/>
        <w:spacing w:after="100" w:before="100" w:line="360" w:lineRule="auto"/>
        <w:rPr>
          <w:b w:val="1"/>
          <w:bCs w:val="1"/>
          <w:color w:val="525252"/>
          <w:sz w:val="42"/>
          <w:szCs w:val="42"/>
        </w:rPr>
      </w:pPr>
      <w:bookmarkStart w:colFirst="0" w:colLast="0" w:name="_tmwq0uaa7b1z" w:id="11"/>
      <w:bookmarkEnd w:id="11"/>
      <w:r w:rsidDel="00000000" w:rsidR="00000000" w:rsidRPr="00000000">
        <w:rPr>
          <w:b w:val="1"/>
          <w:bCs w:val="1"/>
          <w:color w:val="525252"/>
          <w:sz w:val="42"/>
          <w:szCs w:val="42"/>
          <w:rtl w:val="0"/>
        </w:rPr>
        <w:t xml:space="preserve">Experiences </w:t>
      </w:r>
    </w:p>
    <w:p w:rsidR="00000000" w:rsidDel="00000000" w:rsidP="00000000" w:rsidRDefault="00000000" w:rsidRPr="00000000" w14:paraId="00000059">
      <w:pPr>
        <w:shd w:fill="ffffff" w:val="clear"/>
        <w:spacing w:after="180" w:before="180" w:lineRule="auto"/>
        <w:rPr>
          <w:color w:val="525252"/>
          <w:sz w:val="24"/>
          <w:szCs w:val="24"/>
        </w:rPr>
      </w:pPr>
      <w:r w:rsidDel="00000000" w:rsidR="00000000" w:rsidRPr="00000000">
        <w:rPr>
          <w:color w:val="525252"/>
          <w:sz w:val="24"/>
          <w:szCs w:val="24"/>
          <w:rtl w:val="0"/>
        </w:rPr>
        <w:t xml:space="preserve">In the experience section of the AACOMAS application, you are tasked with listing meaningful and medically relevant experiences you have completed during your premedical journey. Consider any experiences you were involved in after high school that had an impact on your career journey, even if not directly medically related.</w:t>
      </w:r>
    </w:p>
    <w:p w:rsidR="00000000" w:rsidDel="00000000" w:rsidP="00000000" w:rsidRDefault="00000000" w:rsidRPr="00000000" w14:paraId="0000005A">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Note that, unlike the</w:t>
      </w:r>
      <w:hyperlink r:id="rId21">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"https://www.shemmassianconsulting.com/blog/amcas-application" </w:instrText>
        <w:fldChar w:fldCharType="separate"/>
      </w:r>
      <w:r w:rsidDel="00000000" w:rsidR="00000000" w:rsidRPr="00000000">
        <w:rPr>
          <w:color w:val="0076b6"/>
          <w:sz w:val="24"/>
          <w:szCs w:val="24"/>
          <w:u w:val="single"/>
          <w:rtl w:val="0"/>
        </w:rPr>
        <w:t xml:space="preserve">AMCAS application</w:t>
      </w:r>
    </w:p>
    <w:p w:rsidR="00000000" w:rsidDel="00000000" w:rsidP="00000000" w:rsidRDefault="00000000" w:rsidRPr="00000000" w14:paraId="0000005B">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5C">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 AACOMAS allows you to list an </w:t>
      </w:r>
      <w:r w:rsidDel="00000000" w:rsidR="00000000" w:rsidRPr="00000000">
        <w:rPr>
          <w:i w:val="1"/>
          <w:iCs w:val="1"/>
          <w:color w:val="525252"/>
          <w:sz w:val="24"/>
          <w:szCs w:val="24"/>
          <w:rtl w:val="0"/>
        </w:rPr>
        <w:t xml:space="preserve">unlimited</w:t>
      </w:r>
      <w:r w:rsidDel="00000000" w:rsidR="00000000" w:rsidRPr="00000000">
        <w:rPr>
          <w:color w:val="525252"/>
          <w:sz w:val="24"/>
          <w:szCs w:val="24"/>
          <w:rtl w:val="0"/>
        </w:rPr>
        <w:t xml:space="preserve"> number of examples. </w:t>
      </w:r>
    </w:p>
    <w:p w:rsidR="00000000" w:rsidDel="00000000" w:rsidP="00000000" w:rsidRDefault="00000000" w:rsidRPr="00000000" w14:paraId="0000005D">
      <w:pPr>
        <w:shd w:fill="ffffff" w:val="clear"/>
        <w:spacing w:after="180" w:before="180" w:lineRule="auto"/>
        <w:rPr>
          <w:color w:val="525252"/>
          <w:sz w:val="24"/>
          <w:szCs w:val="24"/>
        </w:rPr>
      </w:pPr>
      <w:r w:rsidDel="00000000" w:rsidR="00000000" w:rsidRPr="00000000">
        <w:rPr>
          <w:color w:val="525252"/>
          <w:sz w:val="24"/>
          <w:szCs w:val="24"/>
          <w:rtl w:val="0"/>
        </w:rPr>
        <w:t xml:space="preserve">Select the “Add Experience” button and a screen with various empty fields will appear. First, you will classify each experience in one of the following categories: </w:t>
      </w:r>
    </w:p>
    <w:p w:rsidR="00000000" w:rsidDel="00000000" w:rsidP="00000000" w:rsidRDefault="00000000" w:rsidRPr="00000000" w14:paraId="0000005E">
      <w:pPr>
        <w:numPr>
          <w:ilvl w:val="0"/>
          <w:numId w:val="2"/>
        </w:numPr>
        <w:spacing w:after="0" w:afterAutospacing="0" w:lineRule="auto"/>
        <w:ind w:left="1100" w:hanging="360"/>
      </w:pPr>
      <w:r w:rsidDel="00000000" w:rsidR="00000000" w:rsidRPr="00000000">
        <w:rPr>
          <w:b w:val="1"/>
          <w:bCs w:val="1"/>
          <w:color w:val="525252"/>
          <w:sz w:val="24"/>
          <w:szCs w:val="24"/>
          <w:rtl w:val="0"/>
        </w:rPr>
        <w:t xml:space="preserve">Extracurricular activities:</w:t>
      </w:r>
      <w:r w:rsidDel="00000000" w:rsidR="00000000" w:rsidRPr="00000000">
        <w:rPr>
          <w:color w:val="525252"/>
          <w:sz w:val="24"/>
          <w:szCs w:val="24"/>
          <w:rtl w:val="0"/>
        </w:rPr>
        <w:t xml:space="preserve"> An example would be a school club or competitive team. You would not include paid employment here </w:t>
      </w:r>
    </w:p>
    <w:p w:rsidR="00000000" w:rsidDel="00000000" w:rsidP="00000000" w:rsidRDefault="00000000" w:rsidRPr="00000000" w14:paraId="0000005F">
      <w:pPr>
        <w:numPr>
          <w:ilvl w:val="0"/>
          <w:numId w:val="2"/>
        </w:numPr>
        <w:spacing w:after="0" w:afterAutospacing="0" w:lineRule="auto"/>
        <w:ind w:left="1100" w:hanging="360"/>
      </w:pPr>
      <w:r w:rsidDel="00000000" w:rsidR="00000000" w:rsidRPr="00000000">
        <w:rPr>
          <w:b w:val="1"/>
          <w:bCs w:val="1"/>
          <w:color w:val="525252"/>
          <w:sz w:val="24"/>
          <w:szCs w:val="24"/>
          <w:rtl w:val="0"/>
        </w:rPr>
        <w:t xml:space="preserve">Non-healthcare employment:</w:t>
      </w:r>
      <w:r w:rsidDel="00000000" w:rsidR="00000000" w:rsidRPr="00000000">
        <w:rPr>
          <w:color w:val="525252"/>
          <w:sz w:val="24"/>
          <w:szCs w:val="24"/>
          <w:rtl w:val="0"/>
        </w:rPr>
        <w:t xml:space="preserve"> An example would be a restaurant or retail position.</w:t>
      </w:r>
    </w:p>
    <w:p w:rsidR="00000000" w:rsidDel="00000000" w:rsidP="00000000" w:rsidRDefault="00000000" w:rsidRPr="00000000" w14:paraId="00000060">
      <w:pPr>
        <w:numPr>
          <w:ilvl w:val="0"/>
          <w:numId w:val="2"/>
        </w:numPr>
        <w:spacing w:after="0" w:afterAutospacing="0" w:lineRule="auto"/>
        <w:ind w:left="1100" w:hanging="360"/>
      </w:pPr>
      <w:r w:rsidDel="00000000" w:rsidR="00000000" w:rsidRPr="00000000">
        <w:rPr>
          <w:b w:val="1"/>
          <w:bCs w:val="1"/>
          <w:color w:val="525252"/>
          <w:sz w:val="24"/>
          <w:szCs w:val="24"/>
          <w:rtl w:val="0"/>
        </w:rPr>
        <w:t xml:space="preserve">Non-healthcare volunteer or community enrichment:</w:t>
      </w:r>
      <w:r w:rsidDel="00000000" w:rsidR="00000000" w:rsidRPr="00000000">
        <w:rPr>
          <w:color w:val="525252"/>
          <w:sz w:val="24"/>
          <w:szCs w:val="24"/>
          <w:rtl w:val="0"/>
        </w:rPr>
        <w:t xml:space="preserve"> This will be volunteer work done outside of the medical field</w:t>
      </w:r>
    </w:p>
    <w:p w:rsidR="00000000" w:rsidDel="00000000" w:rsidP="00000000" w:rsidRDefault="00000000" w:rsidRPr="00000000" w14:paraId="00000061">
      <w:pPr>
        <w:numPr>
          <w:ilvl w:val="0"/>
          <w:numId w:val="2"/>
        </w:numPr>
        <w:spacing w:after="100" w:lineRule="auto"/>
        <w:ind w:left="1100" w:hanging="360"/>
      </w:pPr>
      <w:r w:rsidDel="00000000" w:rsidR="00000000" w:rsidRPr="00000000">
        <w:rPr>
          <w:b w:val="1"/>
          <w:bCs w:val="1"/>
          <w:color w:val="525252"/>
          <w:sz w:val="24"/>
          <w:szCs w:val="24"/>
          <w:rtl w:val="0"/>
        </w:rPr>
        <w:t xml:space="preserve">Healthcare experience:</w:t>
      </w:r>
      <w:r w:rsidDel="00000000" w:rsidR="00000000" w:rsidRPr="00000000">
        <w:rPr>
          <w:color w:val="525252"/>
          <w:sz w:val="24"/>
          <w:szCs w:val="24"/>
          <w:rtl w:val="0"/>
        </w:rPr>
        <w:t xml:space="preserve"> This category is for paid or unpaid work within the medical field. This could include any experience where you worked directly or indirectly with patients.</w:t>
      </w:r>
    </w:p>
    <w:p w:rsidR="00000000" w:rsidDel="00000000" w:rsidP="00000000" w:rsidRDefault="00000000" w:rsidRPr="00000000" w14:paraId="00000062">
      <w:pPr>
        <w:shd w:fill="ffffff" w:val="clear"/>
        <w:spacing w:after="180" w:before="180" w:lineRule="auto"/>
        <w:rPr>
          <w:color w:val="525252"/>
          <w:sz w:val="24"/>
          <w:szCs w:val="24"/>
        </w:rPr>
      </w:pPr>
      <w:r w:rsidDel="00000000" w:rsidR="00000000" w:rsidRPr="00000000">
        <w:rPr>
          <w:color w:val="525252"/>
          <w:sz w:val="24"/>
          <w:szCs w:val="24"/>
          <w:rtl w:val="0"/>
        </w:rPr>
        <w:t xml:space="preserve">Then you will input information about the organization, the dates of the experience (start and end; you can use an end date in the future if you plan to continue this experience through the application cycle), and a contact. </w:t>
      </w:r>
    </w:p>
    <w:p w:rsidR="00000000" w:rsidDel="00000000" w:rsidP="00000000" w:rsidRDefault="00000000" w:rsidRPr="00000000" w14:paraId="00000063">
      <w:pPr>
        <w:shd w:fill="ffffff" w:val="clear"/>
        <w:spacing w:after="180" w:before="180" w:lineRule="auto"/>
        <w:rPr>
          <w:color w:val="525252"/>
          <w:sz w:val="24"/>
          <w:szCs w:val="24"/>
        </w:rPr>
      </w:pPr>
      <w:r w:rsidDel="00000000" w:rsidR="00000000" w:rsidRPr="00000000">
        <w:rPr>
          <w:color w:val="525252"/>
          <w:sz w:val="24"/>
          <w:szCs w:val="24"/>
          <w:rtl w:val="0"/>
        </w:rPr>
        <w:t xml:space="preserve">Many people ask who should be listed as a contact and whether medical schools reach out to these individuals. The contact person should ideally be in a supervisory role. In the case that this person is not available or applicable, find an individual who can attest to the extent of your role. Medical schools do not routinely utilize these contacts but may do so if there is a question about the extent of your involvement.</w:t>
      </w:r>
    </w:p>
    <w:p w:rsidR="00000000" w:rsidDel="00000000" w:rsidP="00000000" w:rsidRDefault="00000000" w:rsidRPr="00000000" w14:paraId="00000064">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4660900"/>
            <wp:effectExtent b="0" l="0" r="0" t="0"/>
            <wp:docPr descr="AACOMAS experience entry screenshot" id="3" name="image9.jpg"/>
            <a:graphic>
              <a:graphicData uri="http://schemas.openxmlformats.org/drawingml/2006/picture">
                <pic:pic>
                  <pic:nvPicPr>
                    <pic:cNvPr descr="AACOMAS experience entry screenshot" id="0" name="image9.jpg"/>
                    <pic:cNvPicPr preferRelativeResize="0"/>
                  </pic:nvPicPr>
                  <pic:blipFill>
                    <a:blip r:embed="rId22"/>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4660900"/>
            <wp:effectExtent b="0" l="0" r="0" t="0"/>
            <wp:docPr descr="AACOMAS experience screenshot 2" id="6" name="image4.jpg"/>
            <a:graphic>
              <a:graphicData uri="http://schemas.openxmlformats.org/drawingml/2006/picture">
                <pic:pic>
                  <pic:nvPicPr>
                    <pic:cNvPr descr="AACOMAS experience screenshot 2" id="0" name="image4.jpg"/>
                    <pic:cNvPicPr preferRelativeResize="0"/>
                  </pic:nvPicPr>
                  <pic:blipFill>
                    <a:blip r:embed="rId23"/>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after="180" w:before="180" w:lineRule="auto"/>
        <w:rPr>
          <w:color w:val="525252"/>
          <w:sz w:val="24"/>
          <w:szCs w:val="24"/>
        </w:rPr>
      </w:pPr>
      <w:r w:rsidDel="00000000" w:rsidR="00000000" w:rsidRPr="00000000">
        <w:rPr>
          <w:color w:val="525252"/>
          <w:sz w:val="24"/>
          <w:szCs w:val="24"/>
          <w:rtl w:val="0"/>
        </w:rPr>
        <w:t xml:space="preserve">Once you have all of this filled out, there’s a section for you to fill in more details, including describing the experience in your own words. There are 600 characters allotted, including spaces. Each experience has the same character limit. </w:t>
      </w:r>
    </w:p>
    <w:p w:rsidR="00000000" w:rsidDel="00000000" w:rsidP="00000000" w:rsidRDefault="00000000" w:rsidRPr="00000000" w14:paraId="00000067">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3771900"/>
            <wp:effectExtent b="0" l="0" r="0" t="0"/>
            <wp:docPr descr="AACOMAS experience section screenshot 3" id="1" name="image2.jpg"/>
            <a:graphic>
              <a:graphicData uri="http://schemas.openxmlformats.org/drawingml/2006/picture">
                <pic:pic>
                  <pic:nvPicPr>
                    <pic:cNvPr descr="AACOMAS experience section screenshot 3" id="0" name="image2.jpg"/>
                    <pic:cNvPicPr preferRelativeResize="0"/>
                  </pic:nvPicPr>
                  <pic:blipFill>
                    <a:blip r:embed="rId24"/>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shd w:fill="ffffff" w:val="clear"/>
        <w:spacing w:after="100" w:before="100" w:line="360" w:lineRule="auto"/>
        <w:rPr>
          <w:b w:val="1"/>
          <w:bCs w:val="1"/>
          <w:color w:val="525252"/>
          <w:sz w:val="42"/>
          <w:szCs w:val="42"/>
        </w:rPr>
      </w:pPr>
      <w:bookmarkStart w:colFirst="0" w:colLast="0" w:name="_syz9cbxtwz3y" w:id="12"/>
      <w:bookmarkEnd w:id="12"/>
      <w:r w:rsidDel="00000000" w:rsidR="00000000" w:rsidRPr="00000000">
        <w:rPr>
          <w:b w:val="1"/>
          <w:bCs w:val="1"/>
          <w:color w:val="525252"/>
          <w:sz w:val="42"/>
          <w:szCs w:val="42"/>
          <w:rtl w:val="0"/>
        </w:rPr>
        <w:t xml:space="preserve">Achievements </w:t>
      </w:r>
    </w:p>
    <w:p w:rsidR="00000000" w:rsidDel="00000000" w:rsidP="00000000" w:rsidRDefault="00000000" w:rsidRPr="00000000" w14:paraId="00000069">
      <w:pPr>
        <w:shd w:fill="ffffff" w:val="clear"/>
        <w:spacing w:after="180" w:before="180" w:lineRule="auto"/>
        <w:rPr>
          <w:color w:val="525252"/>
          <w:sz w:val="24"/>
          <w:szCs w:val="24"/>
        </w:rPr>
      </w:pPr>
      <w:r w:rsidDel="00000000" w:rsidR="00000000" w:rsidRPr="00000000">
        <w:rPr>
          <w:color w:val="525252"/>
          <w:sz w:val="24"/>
          <w:szCs w:val="24"/>
          <w:rtl w:val="0"/>
        </w:rPr>
        <w:t xml:space="preserve">This section is set up very similarly to the experience section detailed above. There are several types of achievements to choose from: awards, honors, presentations, publications, and scholarships. </w:t>
      </w:r>
    </w:p>
    <w:p w:rsidR="00000000" w:rsidDel="00000000" w:rsidP="00000000" w:rsidRDefault="00000000" w:rsidRPr="00000000" w14:paraId="0000006A">
      <w:pPr>
        <w:shd w:fill="ffffff" w:val="clear"/>
        <w:spacing w:after="180" w:before="180" w:lineRule="auto"/>
        <w:rPr>
          <w:color w:val="525252"/>
          <w:sz w:val="24"/>
          <w:szCs w:val="24"/>
        </w:rPr>
      </w:pPr>
      <w:r w:rsidDel="00000000" w:rsidR="00000000" w:rsidRPr="00000000">
        <w:rPr>
          <w:color w:val="525252"/>
          <w:sz w:val="24"/>
          <w:szCs w:val="24"/>
          <w:rtl w:val="0"/>
        </w:rPr>
        <w:t xml:space="preserve">Again, you have unlimited entries allowed with 600 characters word limits. Formatting can depend on which achievement type you select. </w:t>
      </w:r>
    </w:p>
    <w:p w:rsidR="00000000" w:rsidDel="00000000" w:rsidP="00000000" w:rsidRDefault="00000000" w:rsidRPr="00000000" w14:paraId="0000006B">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2413000"/>
            <wp:effectExtent b="0" l="0" r="0" t="0"/>
            <wp:docPr descr="AACOMAS achievement section screenshot" id="5" name="image7.jpg"/>
            <a:graphic>
              <a:graphicData uri="http://schemas.openxmlformats.org/drawingml/2006/picture">
                <pic:pic>
                  <pic:nvPicPr>
                    <pic:cNvPr descr="AACOMAS achievement section screenshot" id="0" name="image7.jpg"/>
                    <pic:cNvPicPr preferRelativeResize="0"/>
                  </pic:nvPicPr>
                  <pic:blipFill>
                    <a:blip r:embed="rId25"/>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The formatting of both the Experience and Achievement sections is similar to the AMCAS Work and Activities section. Generally, the style will largely consist of describing in detail your involvement in that activity, with a unique lesson or takeaway included within the entry. You can find some example entries in our</w:t>
      </w:r>
      <w:hyperlink r:id="rId26">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"https://www.shemmassianconsulting.com/blog/amcas-work-and-activities" </w:instrText>
        <w:fldChar w:fldCharType="separate"/>
      </w:r>
      <w:r w:rsidDel="00000000" w:rsidR="00000000" w:rsidRPr="00000000">
        <w:rPr>
          <w:color w:val="0076b6"/>
          <w:sz w:val="24"/>
          <w:szCs w:val="24"/>
          <w:u w:val="single"/>
          <w:rtl w:val="0"/>
        </w:rPr>
        <w:t xml:space="preserve">Work and Activities guide</w:t>
      </w:r>
    </w:p>
    <w:p w:rsidR="00000000" w:rsidDel="00000000" w:rsidP="00000000" w:rsidRDefault="00000000" w:rsidRPr="00000000" w14:paraId="0000006D">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6E">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w:t>
      </w:r>
    </w:p>
    <w:p w:rsidR="00000000" w:rsidDel="00000000" w:rsidP="00000000" w:rsidRDefault="00000000" w:rsidRPr="00000000" w14:paraId="0000006F">
      <w:pPr>
        <w:pStyle w:val="Heading3"/>
        <w:keepNext w:val="0"/>
        <w:keepLines w:val="0"/>
        <w:shd w:fill="ffffff" w:val="clear"/>
        <w:spacing w:after="100" w:before="100" w:line="360" w:lineRule="auto"/>
        <w:rPr>
          <w:b w:val="1"/>
          <w:bCs w:val="1"/>
          <w:color w:val="525252"/>
          <w:sz w:val="42"/>
          <w:szCs w:val="42"/>
        </w:rPr>
      </w:pPr>
      <w:bookmarkStart w:colFirst="0" w:colLast="0" w:name="_fmmi5eo2s0at" w:id="13"/>
      <w:bookmarkEnd w:id="13"/>
      <w:r w:rsidDel="00000000" w:rsidR="00000000" w:rsidRPr="00000000">
        <w:rPr>
          <w:b w:val="1"/>
          <w:bCs w:val="1"/>
          <w:color w:val="525252"/>
          <w:sz w:val="42"/>
          <w:szCs w:val="42"/>
          <w:rtl w:val="0"/>
        </w:rPr>
        <w:t xml:space="preserve">Personal Statement</w:t>
      </w:r>
    </w:p>
    <w:p w:rsidR="00000000" w:rsidDel="00000000" w:rsidP="00000000" w:rsidRDefault="00000000" w:rsidRPr="00000000" w14:paraId="00000070">
      <w:pPr>
        <w:shd w:fill="ffffff" w:val="clear"/>
        <w:spacing w:after="180" w:before="180" w:lineRule="auto"/>
        <w:rPr>
          <w:color w:val="525252"/>
          <w:sz w:val="24"/>
          <w:szCs w:val="24"/>
        </w:rPr>
      </w:pPr>
      <w:r w:rsidDel="00000000" w:rsidR="00000000" w:rsidRPr="00000000">
        <w:rPr>
          <w:color w:val="525252"/>
          <w:sz w:val="24"/>
          <w:szCs w:val="24"/>
          <w:rtl w:val="0"/>
        </w:rPr>
        <w:t xml:space="preserve">In this section, you will input a personal statement that will be sent to all osteopathic schools to which you apply. You have 5,300 characters (including spaces) to convey your personal narrative: who you are and why you want to go to medical school. </w:t>
      </w:r>
    </w:p>
    <w:p w:rsidR="00000000" w:rsidDel="00000000" w:rsidP="00000000" w:rsidRDefault="00000000" w:rsidRPr="00000000" w14:paraId="00000071">
      <w:pPr>
        <w:shd w:fill="ffffff" w:val="clear"/>
        <w:rPr>
          <w:color w:val="525252"/>
          <w:sz w:val="24"/>
          <w:szCs w:val="24"/>
        </w:rPr>
      </w:pPr>
      <w:r w:rsidDel="00000000" w:rsidR="00000000" w:rsidRPr="00000000">
        <w:rPr>
          <w:color w:val="525252"/>
          <w:sz w:val="24"/>
          <w:szCs w:val="24"/>
        </w:rPr>
        <w:drawing>
          <wp:inline distB="114300" distT="114300" distL="114300" distR="114300">
            <wp:extent cx="5943600" cy="1625600"/>
            <wp:effectExtent b="0" l="0" r="0" t="0"/>
            <wp:docPr descr="AACOMAS personal statement section screenshot" id="7" name="image1.jpg"/>
            <a:graphic>
              <a:graphicData uri="http://schemas.openxmlformats.org/drawingml/2006/picture">
                <pic:pic>
                  <pic:nvPicPr>
                    <pic:cNvPr descr="AACOMAS personal statement section screenshot" id="0" name="image1.jpg"/>
                    <pic:cNvPicPr preferRelativeResize="0"/>
                  </pic:nvPicPr>
                  <pic:blipFill>
                    <a:blip r:embed="rId2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Our</w:t>
      </w:r>
      <w:hyperlink r:id="rId28">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"https://www.shemmassianconsulting.com/blog/medical-school-personal-statement-analysis" </w:instrText>
        <w:fldChar w:fldCharType="separate"/>
      </w:r>
      <w:r w:rsidDel="00000000" w:rsidR="00000000" w:rsidRPr="00000000">
        <w:rPr>
          <w:color w:val="0076b6"/>
          <w:sz w:val="24"/>
          <w:szCs w:val="24"/>
          <w:u w:val="single"/>
          <w:rtl w:val="0"/>
        </w:rPr>
        <w:t xml:space="preserve">medical school personal statement guide</w:t>
      </w:r>
    </w:p>
    <w:p w:rsidR="00000000" w:rsidDel="00000000" w:rsidP="00000000" w:rsidRDefault="00000000" w:rsidRPr="00000000" w14:paraId="00000073">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74">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provides comprehensive advice on how to write your personal statement, including many full-length example essays used by successful applicants to top schools. </w:t>
      </w:r>
    </w:p>
    <w:p w:rsidR="00000000" w:rsidDel="00000000" w:rsidP="00000000" w:rsidRDefault="00000000" w:rsidRPr="00000000" w14:paraId="00000075">
      <w:pPr>
        <w:shd w:fill="ffffff" w:val="clear"/>
        <w:spacing w:after="180" w:before="180" w:lineRule="auto"/>
        <w:rPr>
          <w:color w:val="525252"/>
          <w:sz w:val="24"/>
          <w:szCs w:val="24"/>
        </w:rPr>
      </w:pPr>
      <w:r w:rsidDel="00000000" w:rsidR="00000000" w:rsidRPr="00000000">
        <w:rPr>
          <w:color w:val="525252"/>
          <w:sz w:val="24"/>
          <w:szCs w:val="24"/>
          <w:rtl w:val="0"/>
        </w:rPr>
        <w:t xml:space="preserve">AACOMAS specifically asks that you keep the topic general, not focused to one specific school, that you avoid plagiarizing, and that you use simple formatting without tabs, italics, and so forth.</w:t>
      </w:r>
    </w:p>
    <w:p w:rsidR="00000000" w:rsidDel="00000000" w:rsidP="00000000" w:rsidRDefault="00000000" w:rsidRPr="00000000" w14:paraId="00000076">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For osteopathic personal statements specifically, it may be useful to highlight experience with an osteopathic physician or to select topics that reflect your understanding and interest in applying principles of osteopathy within your medical career. Refer to our guide on</w:t>
      </w:r>
      <w:hyperlink r:id="rId29">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"https://www.shemmassianconsulting.com/blog/md-vs-do-admissions-what-are-the-differences" </w:instrText>
        <w:fldChar w:fldCharType="separate"/>
      </w:r>
      <w:r w:rsidDel="00000000" w:rsidR="00000000" w:rsidRPr="00000000">
        <w:rPr>
          <w:color w:val="0076b6"/>
          <w:sz w:val="24"/>
          <w:szCs w:val="24"/>
          <w:u w:val="single"/>
          <w:rtl w:val="0"/>
        </w:rPr>
        <w:t xml:space="preserve">MD vs. DO</w:t>
      </w:r>
    </w:p>
    <w:p w:rsidR="00000000" w:rsidDel="00000000" w:rsidP="00000000" w:rsidRDefault="00000000" w:rsidRPr="00000000" w14:paraId="00000077">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78">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for further advice on how to approach writing a personal statement uniquely tailored to osteopathic medical schools. </w:t>
      </w:r>
    </w:p>
    <w:p w:rsidR="00000000" w:rsidDel="00000000" w:rsidP="00000000" w:rsidRDefault="00000000" w:rsidRPr="00000000" w14:paraId="00000079">
      <w:pPr>
        <w:shd w:fill="ffffff" w:val="clear"/>
        <w:rPr>
          <w:color w:val="52525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hd w:fill="ffffff" w:val="clear"/>
        <w:rPr>
          <w:color w:val="52525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hd w:fill="ffffff" w:val="clear"/>
        <w:spacing w:after="100" w:before="100" w:line="360" w:lineRule="auto"/>
        <w:rPr>
          <w:b w:val="1"/>
          <w:bCs w:val="1"/>
          <w:color w:val="525252"/>
          <w:sz w:val="65"/>
          <w:szCs w:val="65"/>
        </w:rPr>
      </w:pPr>
      <w:bookmarkStart w:colFirst="0" w:colLast="0" w:name="_as2n87jyfqxe" w:id="14"/>
      <w:bookmarkEnd w:id="14"/>
      <w:r w:rsidDel="00000000" w:rsidR="00000000" w:rsidRPr="00000000">
        <w:rPr>
          <w:b w:val="1"/>
          <w:bCs w:val="1"/>
          <w:color w:val="525252"/>
          <w:sz w:val="65"/>
          <w:szCs w:val="65"/>
          <w:rtl w:val="0"/>
        </w:rPr>
        <w:t xml:space="preserve">AACOMAS Program Materials</w:t>
      </w:r>
    </w:p>
    <w:p w:rsidR="00000000" w:rsidDel="00000000" w:rsidP="00000000" w:rsidRDefault="00000000" w:rsidRPr="00000000" w14:paraId="0000007C">
      <w:pPr>
        <w:shd w:fill="ffffff" w:val="clear"/>
        <w:spacing w:after="180" w:before="180" w:lineRule="auto"/>
        <w:rPr>
          <w:color w:val="525252"/>
          <w:sz w:val="24"/>
          <w:szCs w:val="24"/>
        </w:rPr>
      </w:pPr>
      <w:r w:rsidDel="00000000" w:rsidR="00000000" w:rsidRPr="00000000">
        <w:rPr>
          <w:color w:val="525252"/>
          <w:sz w:val="24"/>
          <w:szCs w:val="24"/>
          <w:rtl w:val="0"/>
        </w:rPr>
        <w:t xml:space="preserve">In this final section, you’ll select the DO schools to which you’d like to apply. You will add the school to your list via the “Add Program” tab. </w:t>
      </w:r>
    </w:p>
    <w:p w:rsidR="00000000" w:rsidDel="00000000" w:rsidP="00000000" w:rsidRDefault="00000000" w:rsidRPr="00000000" w14:paraId="0000007D">
      <w:pPr>
        <w:shd w:fill="ffffff" w:val="clear"/>
        <w:spacing w:after="180" w:before="180" w:lineRule="auto"/>
        <w:rPr>
          <w:color w:val="525252"/>
          <w:sz w:val="24"/>
          <w:szCs w:val="24"/>
        </w:rPr>
      </w:pPr>
      <w:r w:rsidDel="00000000" w:rsidR="00000000" w:rsidRPr="00000000">
        <w:rPr>
          <w:color w:val="525252"/>
          <w:sz w:val="24"/>
          <w:szCs w:val="24"/>
          <w:rtl w:val="0"/>
        </w:rPr>
        <w:t xml:space="preserve">Once you add a school, you will see it listed on the right of the screen. Clicking on the school will allow you to see if a school has any additional application requirements.</w:t>
      </w:r>
    </w:p>
    <w:p w:rsidR="00000000" w:rsidDel="00000000" w:rsidP="00000000" w:rsidRDefault="00000000" w:rsidRPr="00000000" w14:paraId="0000007E">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Additional information is specific to each school and could include questions (multiple choice or open-ended text boxes), PDF documents (some DO schools include their</w:t>
      </w:r>
      <w:hyperlink r:id="rId30">
        <w:r w:rsidDel="00000000" w:rsidR="00000000" w:rsidRPr="00000000">
          <w:rPr>
            <w:color w:val="525252"/>
            <w:sz w:val="24"/>
            <w:szCs w:val="24"/>
            <w:rtl w:val="0"/>
          </w:rPr>
          <w:t xml:space="preserve"> </w:t>
        </w:r>
      </w:hyperlink>
      <w:r w:rsidDel="00000000" w:rsidR="00000000" w:rsidRPr="00000000">
        <w:fldChar w:fldCharType="begin"/>
        <w:instrText xml:space="preserve"> HYPERLINK "https://www.shemmassianconsulting.com/blog/medical-school-secondary-essay-prompts" </w:instrText>
        <w:fldChar w:fldCharType="separate"/>
      </w:r>
      <w:r w:rsidDel="00000000" w:rsidR="00000000" w:rsidRPr="00000000">
        <w:rPr>
          <w:color w:val="0076b6"/>
          <w:sz w:val="24"/>
          <w:szCs w:val="24"/>
          <w:u w:val="single"/>
          <w:rtl w:val="0"/>
        </w:rPr>
        <w:t xml:space="preserve">secondary essay questions</w:t>
      </w:r>
    </w:p>
    <w:p w:rsidR="00000000" w:rsidDel="00000000" w:rsidP="00000000" w:rsidRDefault="00000000" w:rsidRPr="00000000" w14:paraId="0000007F">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80">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here), or prerequisites (courses filled out specifically to fulfill a school requirement). </w:t>
      </w:r>
    </w:p>
    <w:p w:rsidR="00000000" w:rsidDel="00000000" w:rsidP="00000000" w:rsidRDefault="00000000" w:rsidRPr="00000000" w14:paraId="00000081">
      <w:pPr>
        <w:shd w:fill="ffffff" w:val="clear"/>
        <w:rPr>
          <w:color w:val="52525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hd w:fill="ffffff" w:val="clear"/>
        <w:spacing w:after="100" w:before="100" w:line="360" w:lineRule="auto"/>
        <w:rPr>
          <w:b w:val="1"/>
          <w:bCs w:val="1"/>
          <w:color w:val="525252"/>
          <w:sz w:val="65"/>
          <w:szCs w:val="65"/>
        </w:rPr>
      </w:pPr>
      <w:bookmarkStart w:colFirst="0" w:colLast="0" w:name="_batf9mt9nrvy" w:id="15"/>
      <w:bookmarkEnd w:id="15"/>
      <w:r w:rsidDel="00000000" w:rsidR="00000000" w:rsidRPr="00000000">
        <w:rPr>
          <w:b w:val="1"/>
          <w:bCs w:val="1"/>
          <w:color w:val="525252"/>
          <w:sz w:val="65"/>
          <w:szCs w:val="65"/>
          <w:rtl w:val="0"/>
        </w:rPr>
        <w:t xml:space="preserve">Submitting the AACOMAS application</w:t>
      </w:r>
    </w:p>
    <w:p w:rsidR="00000000" w:rsidDel="00000000" w:rsidP="00000000" w:rsidRDefault="00000000" w:rsidRPr="00000000" w14:paraId="00000083">
      <w:pPr>
        <w:shd w:fill="ffffff" w:val="clear"/>
        <w:spacing w:after="180" w:before="180" w:lineRule="auto"/>
        <w:rPr>
          <w:color w:val="525252"/>
          <w:sz w:val="24"/>
          <w:szCs w:val="24"/>
        </w:rPr>
      </w:pPr>
      <w:r w:rsidDel="00000000" w:rsidR="00000000" w:rsidRPr="00000000">
        <w:rPr>
          <w:color w:val="525252"/>
          <w:sz w:val="24"/>
          <w:szCs w:val="24"/>
          <w:rtl w:val="0"/>
        </w:rPr>
        <w:t xml:space="preserve">Once you’ve completed your application, you’ll be prompted to certify several statements; these will serve as your legal signature. Know that you can submit your application before your official transcript and evaluations are received. </w:t>
      </w:r>
    </w:p>
    <w:p w:rsidR="00000000" w:rsidDel="00000000" w:rsidP="00000000" w:rsidRDefault="00000000" w:rsidRPr="00000000" w14:paraId="00000084">
      <w:pPr>
        <w:shd w:fill="ffffff" w:val="clear"/>
        <w:spacing w:after="180" w:before="180" w:lineRule="auto"/>
        <w:rPr>
          <w:color w:val="525252"/>
          <w:sz w:val="24"/>
          <w:szCs w:val="24"/>
        </w:rPr>
      </w:pPr>
      <w:r w:rsidDel="00000000" w:rsidR="00000000" w:rsidRPr="00000000">
        <w:rPr>
          <w:color w:val="525252"/>
          <w:sz w:val="24"/>
          <w:szCs w:val="24"/>
          <w:rtl w:val="0"/>
        </w:rPr>
        <w:t xml:space="preserve">Review your application in full for typos and to ensure all information is up to date and accurate. You will only be able to edit certain sections of your application once you officially submit.  </w:t>
      </w:r>
    </w:p>
    <w:p w:rsidR="00000000" w:rsidDel="00000000" w:rsidP="00000000" w:rsidRDefault="00000000" w:rsidRPr="00000000" w14:paraId="00000085">
      <w:pPr>
        <w:shd w:fill="ffffff" w:val="clear"/>
        <w:spacing w:after="180" w:before="180" w:lineRule="auto"/>
        <w:rPr>
          <w:color w:val="525252"/>
          <w:sz w:val="24"/>
          <w:szCs w:val="24"/>
        </w:rPr>
      </w:pPr>
      <w:r w:rsidDel="00000000" w:rsidR="00000000" w:rsidRPr="00000000">
        <w:rPr>
          <w:color w:val="525252"/>
          <w:sz w:val="24"/>
          <w:szCs w:val="24"/>
          <w:rtl w:val="0"/>
        </w:rPr>
        <w:t xml:space="preserve">Once your application has been reviewed and certified, you can pay all of your application fees by credit card or Paypal account. Be aware that your application will not be processed until all required fees are paid. Furthermore, AACOMAS will not refund any payment, as your application is sent to your listed schools when you press submit. </w:t>
      </w:r>
    </w:p>
    <w:p w:rsidR="00000000" w:rsidDel="00000000" w:rsidP="00000000" w:rsidRDefault="00000000" w:rsidRPr="00000000" w14:paraId="00000086">
      <w:pPr>
        <w:shd w:fill="ffffff" w:val="clear"/>
        <w:spacing w:after="180" w:before="180" w:lineRule="auto"/>
        <w:rPr>
          <w:color w:val="525252"/>
          <w:sz w:val="24"/>
          <w:szCs w:val="24"/>
        </w:rPr>
      </w:pPr>
      <w:r w:rsidDel="00000000" w:rsidR="00000000" w:rsidRPr="00000000">
        <w:rPr>
          <w:color w:val="525252"/>
          <w:sz w:val="24"/>
          <w:szCs w:val="24"/>
          <w:rtl w:val="0"/>
        </w:rPr>
        <w:t xml:space="preserve">After you submit, you should receive a confirmation email. Save this document for your records. </w:t>
      </w:r>
    </w:p>
    <w:p w:rsidR="00000000" w:rsidDel="00000000" w:rsidP="00000000" w:rsidRDefault="00000000" w:rsidRPr="00000000" w14:paraId="00000087">
      <w:pPr>
        <w:shd w:fill="ffffff" w:val="clear"/>
        <w:spacing w:after="180" w:before="180" w:lineRule="auto"/>
        <w:rPr>
          <w:color w:val="0076b6"/>
          <w:sz w:val="24"/>
          <w:szCs w:val="24"/>
          <w:u w:val="single"/>
        </w:rPr>
      </w:pPr>
      <w:r w:rsidDel="00000000" w:rsidR="00000000" w:rsidRPr="00000000">
        <w:rPr>
          <w:color w:val="525252"/>
          <w:sz w:val="24"/>
          <w:szCs w:val="24"/>
          <w:rtl w:val="0"/>
        </w:rPr>
        <w:t xml:space="preserve">There are opportunities for Fee Assistance for people in specific income brackets. Learn more about fees and those who qualify for assistance at the</w:t>
      </w:r>
      <w:hyperlink r:id="rId31">
        <w:r w:rsidDel="00000000" w:rsidR="00000000" w:rsidRPr="00000000">
          <w:rPr>
            <w:color w:val="525252"/>
            <w:sz w:val="24"/>
            <w:szCs w:val="24"/>
            <w:rtl w:val="0"/>
          </w:rPr>
          <w:t xml:space="preserve"> </w:t>
        </w:r>
      </w:hyperlink>
      <w:r w:rsidDel="00000000" w:rsidR="00000000" w:rsidRPr="00000000">
        <w:fldChar w:fldCharType="begin"/>
        <w:instrText xml:space="preserve"> HYPERLINK "https://help.liaisonedu.com/AACOMAS_Applicant_Help_Center/Starting_Your_AACOMAS_Application/Getting_Started_with_Your_AACOMAS_Application/02_AACOMAS_Application_Fees_and_Fee_Waivers" </w:instrText>
        <w:fldChar w:fldCharType="separate"/>
      </w:r>
      <w:r w:rsidDel="00000000" w:rsidR="00000000" w:rsidRPr="00000000">
        <w:rPr>
          <w:color w:val="0076b6"/>
          <w:sz w:val="24"/>
          <w:szCs w:val="24"/>
          <w:u w:val="single"/>
          <w:rtl w:val="0"/>
        </w:rPr>
        <w:t xml:space="preserve">AACOMAS Application Fees and Fee Waivers page</w:t>
      </w:r>
    </w:p>
    <w:p w:rsidR="00000000" w:rsidDel="00000000" w:rsidP="00000000" w:rsidRDefault="00000000" w:rsidRPr="00000000" w14:paraId="00000088">
      <w:pPr>
        <w:shd w:fill="ffffff" w:val="clear"/>
        <w:spacing w:after="160" w:before="160" w:lineRule="auto"/>
        <w:ind w:left="-20" w:right="-20" w:firstLine="0"/>
        <w:rPr>
          <w:color w:val="0076b6"/>
          <w:sz w:val="24"/>
          <w:szCs w:val="24"/>
          <w:u w:val="single"/>
        </w:rPr>
      </w:pPr>
      <w:r w:rsidDel="00000000" w:rsidR="00000000" w:rsidRPr="00000000">
        <w:rPr>
          <w:color w:val="0076b6"/>
          <w:sz w:val="24"/>
          <w:szCs w:val="24"/>
          <w:u w:val="single"/>
          <w:rtl w:val="0"/>
        </w:rPr>
        <w:t xml:space="preserve">Links to an external site.</w:t>
      </w:r>
    </w:p>
    <w:p w:rsidR="00000000" w:rsidDel="00000000" w:rsidP="00000000" w:rsidRDefault="00000000" w:rsidRPr="00000000" w14:paraId="00000089">
      <w:pPr>
        <w:shd w:fill="ffffff" w:val="clear"/>
        <w:spacing w:after="180" w:before="180" w:lineRule="auto"/>
        <w:rPr>
          <w:color w:val="525252"/>
          <w:sz w:val="24"/>
          <w:szCs w:val="24"/>
        </w:rPr>
      </w:pPr>
      <w:r w:rsidDel="00000000" w:rsidR="00000000" w:rsidRPr="00000000">
        <w:fldChar w:fldCharType="end"/>
      </w:r>
      <w:r w:rsidDel="00000000" w:rsidR="00000000" w:rsidRPr="00000000">
        <w:rPr>
          <w:color w:val="525252"/>
          <w:sz w:val="24"/>
          <w:szCs w:val="24"/>
          <w:rtl w:val="0"/>
        </w:rPr>
        <w:t xml:space="preserve">.</w:t>
      </w:r>
    </w:p>
    <w:p w:rsidR="00000000" w:rsidDel="00000000" w:rsidP="00000000" w:rsidRDefault="00000000" w:rsidRPr="00000000" w14:paraId="0000008A">
      <w:pPr>
        <w:pStyle w:val="Heading3"/>
        <w:keepNext w:val="0"/>
        <w:keepLines w:val="0"/>
        <w:shd w:fill="ffffff" w:val="clear"/>
        <w:spacing w:after="100" w:before="100" w:line="360" w:lineRule="auto"/>
        <w:rPr>
          <w:b w:val="1"/>
          <w:bCs w:val="1"/>
          <w:color w:val="525252"/>
          <w:sz w:val="42"/>
          <w:szCs w:val="42"/>
        </w:rPr>
      </w:pPr>
      <w:bookmarkStart w:colFirst="0" w:colLast="0" w:name="_sjpyygddgqtr" w:id="16"/>
      <w:bookmarkEnd w:id="16"/>
      <w:r w:rsidDel="00000000" w:rsidR="00000000" w:rsidRPr="00000000">
        <w:rPr>
          <w:b w:val="1"/>
          <w:bCs w:val="1"/>
          <w:color w:val="525252"/>
          <w:sz w:val="42"/>
          <w:szCs w:val="42"/>
          <w:rtl w:val="0"/>
        </w:rPr>
        <w:t xml:space="preserve">After submitting the AACOMAS application</w:t>
      </w:r>
    </w:p>
    <w:p w:rsidR="00000000" w:rsidDel="00000000" w:rsidP="00000000" w:rsidRDefault="00000000" w:rsidRPr="00000000" w14:paraId="0000008B">
      <w:pPr>
        <w:shd w:fill="ffffff" w:val="clear"/>
        <w:spacing w:after="180" w:before="180" w:lineRule="auto"/>
        <w:rPr>
          <w:color w:val="525252"/>
          <w:sz w:val="24"/>
          <w:szCs w:val="24"/>
        </w:rPr>
      </w:pPr>
      <w:r w:rsidDel="00000000" w:rsidR="00000000" w:rsidRPr="00000000">
        <w:rPr>
          <w:color w:val="525252"/>
          <w:sz w:val="24"/>
          <w:szCs w:val="24"/>
          <w:rtl w:val="0"/>
        </w:rPr>
        <w:t xml:space="preserve">After you’ve submitted your AACOMAS application, you’ll only be able to edit certain entered information. For example, evaluations can be edited and uploaded even after submission. You can also add certain new biographic information, new coursework, and new experiences. </w:t>
      </w:r>
    </w:p>
    <w:p w:rsidR="00000000" w:rsidDel="00000000" w:rsidP="00000000" w:rsidRDefault="00000000" w:rsidRPr="00000000" w14:paraId="0000008C">
      <w:pPr>
        <w:shd w:fill="ffffff" w:val="clear"/>
        <w:spacing w:after="180" w:before="180" w:lineRule="auto"/>
        <w:rPr>
          <w:color w:val="525252"/>
          <w:sz w:val="24"/>
          <w:szCs w:val="24"/>
        </w:rPr>
      </w:pPr>
      <w:r w:rsidDel="00000000" w:rsidR="00000000" w:rsidRPr="00000000">
        <w:rPr>
          <w:color w:val="525252"/>
          <w:sz w:val="24"/>
          <w:szCs w:val="24"/>
          <w:rtl w:val="0"/>
        </w:rPr>
        <w:t xml:space="preserve">However, you are not able to edit previously submitted experiences or achievements. Notably, you </w:t>
      </w:r>
      <w:r w:rsidDel="00000000" w:rsidR="00000000" w:rsidRPr="00000000">
        <w:rPr>
          <w:i w:val="1"/>
          <w:iCs w:val="1"/>
          <w:color w:val="525252"/>
          <w:sz w:val="24"/>
          <w:szCs w:val="24"/>
          <w:rtl w:val="0"/>
        </w:rPr>
        <w:t xml:space="preserve">are</w:t>
      </w:r>
      <w:r w:rsidDel="00000000" w:rsidR="00000000" w:rsidRPr="00000000">
        <w:rPr>
          <w:color w:val="525252"/>
          <w:sz w:val="24"/>
          <w:szCs w:val="24"/>
          <w:rtl w:val="0"/>
        </w:rPr>
        <w:t xml:space="preserve"> able to add new programs to which you would like to apply at any time. </w:t>
      </w:r>
    </w:p>
    <w:p w:rsidR="00000000" w:rsidDel="00000000" w:rsidP="00000000" w:rsidRDefault="00000000" w:rsidRPr="00000000" w14:paraId="0000008D">
      <w:pPr>
        <w:shd w:fill="ffffff" w:val="clear"/>
        <w:spacing w:after="180" w:before="180" w:lineRule="auto"/>
        <w:rPr>
          <w:color w:val="525252"/>
          <w:sz w:val="24"/>
          <w:szCs w:val="24"/>
        </w:rPr>
      </w:pPr>
      <w:r w:rsidDel="00000000" w:rsidR="00000000" w:rsidRPr="00000000">
        <w:rPr>
          <w:color w:val="525252"/>
          <w:sz w:val="24"/>
          <w:szCs w:val="24"/>
          <w:rtl w:val="0"/>
        </w:rPr>
        <w:t xml:space="preserve">Within the AACOMAS application portal, you can monitor your application progress from “In-Progress” to “Received” to “Complete,” depending on which materials had been received prior to your submission. </w:t>
      </w:r>
    </w:p>
    <w:p w:rsidR="00000000" w:rsidDel="00000000" w:rsidP="00000000" w:rsidRDefault="00000000" w:rsidRPr="00000000" w14:paraId="0000008E">
      <w:pPr>
        <w:pStyle w:val="Heading2"/>
        <w:keepNext w:val="0"/>
        <w:keepLines w:val="0"/>
        <w:shd w:fill="ffffff" w:val="clear"/>
        <w:spacing w:after="100" w:before="100" w:line="360" w:lineRule="auto"/>
        <w:rPr>
          <w:b w:val="1"/>
          <w:bCs w:val="1"/>
          <w:color w:val="525252"/>
          <w:sz w:val="65"/>
          <w:szCs w:val="65"/>
        </w:rPr>
      </w:pPr>
      <w:bookmarkStart w:colFirst="0" w:colLast="0" w:name="_2n5lv2fwu4k3" w:id="17"/>
      <w:bookmarkEnd w:id="17"/>
      <w:r w:rsidDel="00000000" w:rsidR="00000000" w:rsidRPr="00000000">
        <w:rPr>
          <w:b w:val="1"/>
          <w:bCs w:val="1"/>
          <w:color w:val="525252"/>
          <w:sz w:val="65"/>
          <w:szCs w:val="65"/>
          <w:rtl w:val="0"/>
        </w:rPr>
        <w:t xml:space="preserve">Final thoughts</w:t>
      </w:r>
    </w:p>
    <w:p w:rsidR="00000000" w:rsidDel="00000000" w:rsidP="00000000" w:rsidRDefault="00000000" w:rsidRPr="00000000" w14:paraId="0000008F">
      <w:pPr>
        <w:shd w:fill="ffffff" w:val="clear"/>
        <w:spacing w:after="180" w:before="180" w:lineRule="auto"/>
        <w:rPr>
          <w:color w:val="525252"/>
          <w:sz w:val="24"/>
          <w:szCs w:val="24"/>
        </w:rPr>
      </w:pPr>
      <w:r w:rsidDel="00000000" w:rsidR="00000000" w:rsidRPr="00000000">
        <w:rPr>
          <w:color w:val="525252"/>
          <w:sz w:val="24"/>
          <w:szCs w:val="24"/>
          <w:rtl w:val="0"/>
        </w:rPr>
        <w:t xml:space="preserve">While it can be cumbersome to fill out AACOMAS, it will ultimately save you time and add convenience to have one portal through which to apply to all osteopathic schools. The process is similar to AMCAS but differs in some key ways, so it’s important to pay attention to the details in order to maximize your application reach. </w:t>
      </w:r>
    </w:p>
    <w:p w:rsidR="00000000" w:rsidDel="00000000" w:rsidP="00000000" w:rsidRDefault="00000000" w:rsidRPr="00000000" w14:paraId="00000090">
      <w:pPr>
        <w:shd w:fill="ffffff" w:val="clear"/>
        <w:spacing w:after="180" w:before="180" w:lineRule="auto"/>
        <w:rPr>
          <w:color w:val="525252"/>
          <w:sz w:val="24"/>
          <w:szCs w:val="24"/>
        </w:rPr>
      </w:pPr>
      <w:r w:rsidDel="00000000" w:rsidR="00000000" w:rsidRPr="00000000">
        <w:rPr>
          <w:color w:val="525252"/>
          <w:sz w:val="24"/>
          <w:szCs w:val="24"/>
          <w:rtl w:val="0"/>
        </w:rPr>
        <w:t xml:space="preserve">Some schools will require you to submit secondary applications as a next step, but this requirement is generally more variable across osteopathic schools than their allopathic counterparts. </w:t>
      </w:r>
    </w:p>
    <w:p w:rsidR="00000000" w:rsidDel="00000000" w:rsidP="00000000" w:rsidRDefault="00000000" w:rsidRPr="00000000" w14:paraId="00000091">
      <w:pPr>
        <w:shd w:fill="ffffff" w:val="clear"/>
        <w:spacing w:after="180" w:before="180" w:lineRule="auto"/>
        <w:rPr>
          <w:color w:val="525252"/>
          <w:sz w:val="24"/>
          <w:szCs w:val="24"/>
        </w:rPr>
      </w:pPr>
      <w:r w:rsidDel="00000000" w:rsidR="00000000" w:rsidRPr="00000000">
        <w:rPr>
          <w:color w:val="525252"/>
          <w:sz w:val="24"/>
          <w:szCs w:val="24"/>
          <w:rtl w:val="0"/>
        </w:rPr>
        <w:t xml:space="preserve">This is a very exciting time in your career; we wish you the best of luck as you begin this journey!</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52525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roduct-help.interfolio.com/m/27438/l/870043-confidential-letter-uploads-to-online-application-systems" TargetMode="External"/><Relationship Id="rId22" Type="http://schemas.openxmlformats.org/officeDocument/2006/relationships/image" Target="media/image9.jpg"/><Relationship Id="rId21" Type="http://schemas.openxmlformats.org/officeDocument/2006/relationships/hyperlink" Target="https://www.shemmassianconsulting.com/blog/amcas-application" TargetMode="External"/><Relationship Id="rId24" Type="http://schemas.openxmlformats.org/officeDocument/2006/relationships/image" Target="media/image2.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liaisonedu.com/AACOMAS_Applicant_Help_Center/Filling_Out_Your_AACOMAS_Application/Personal_Information/4_Citizenship_Information" TargetMode="External"/><Relationship Id="rId26" Type="http://schemas.openxmlformats.org/officeDocument/2006/relationships/hyperlink" Target="https://www.shemmassianconsulting.com/blog/amcas-work-and-activities" TargetMode="External"/><Relationship Id="rId25" Type="http://schemas.openxmlformats.org/officeDocument/2006/relationships/image" Target="media/image7.jpg"/><Relationship Id="rId28" Type="http://schemas.openxmlformats.org/officeDocument/2006/relationships/hyperlink" Target="https://www.shemmassianconsulting.com/blog/medical-school-personal-statement-analysis" TargetMode="External"/><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aacomas.liaisoncas.com/applicant-ux/#/login" TargetMode="External"/><Relationship Id="rId29" Type="http://schemas.openxmlformats.org/officeDocument/2006/relationships/hyperlink" Target="https://www.shemmassianconsulting.com/blog/md-vs-do-admissions-what-are-the-differences" TargetMode="External"/><Relationship Id="rId7" Type="http://schemas.openxmlformats.org/officeDocument/2006/relationships/image" Target="media/image6.jpg"/><Relationship Id="rId8" Type="http://schemas.openxmlformats.org/officeDocument/2006/relationships/image" Target="media/image3.jpg"/><Relationship Id="rId31" Type="http://schemas.openxmlformats.org/officeDocument/2006/relationships/hyperlink" Target="https://help.liaisonedu.com/AACOMAS_Applicant_Help_Center/Starting_Your_AACOMAS_Application/Getting_Started_with_Your_AACOMAS_Application/02_AACOMAS_Application_Fees_and_Fee_Waivers" TargetMode="External"/><Relationship Id="rId30" Type="http://schemas.openxmlformats.org/officeDocument/2006/relationships/hyperlink" Target="https://www.shemmassianconsulting.com/blog/medical-school-secondary-essay-prompts" TargetMode="External"/><Relationship Id="rId11" Type="http://schemas.openxmlformats.org/officeDocument/2006/relationships/hyperlink" Target="https://www.shemmassianconsulting.com/blog/medical-school-secondary-essays" TargetMode="External"/><Relationship Id="rId10" Type="http://schemas.openxmlformats.org/officeDocument/2006/relationships/image" Target="media/image10.jpg"/><Relationship Id="rId13" Type="http://schemas.openxmlformats.org/officeDocument/2006/relationships/image" Target="media/image8.jpg"/><Relationship Id="rId12" Type="http://schemas.openxmlformats.org/officeDocument/2006/relationships/hyperlink" Target="https://help.liaisonedu.com/AACOMAS_Applicant_Help_Center/Filling_Out_Your_AACOMAS_Application/Academic_History/4_Professional_Transcript_Entry_Service_(PTE)" TargetMode="External"/><Relationship Id="rId15" Type="http://schemas.openxmlformats.org/officeDocument/2006/relationships/hyperlink" Target="https://www.shemmassianconsulting.com/blog/what-is-a-good-mcat-score" TargetMode="External"/><Relationship Id="rId14" Type="http://schemas.openxmlformats.org/officeDocument/2006/relationships/hyperlink" Target="https://help.liaisonedu.com/AACOMAS_Applicant_Help_Center/Filling_Out_Your_AACOMAS_Application/Academic_History/5_AACOMAS_Course_Subjects" TargetMode="External"/><Relationship Id="rId17" Type="http://schemas.openxmlformats.org/officeDocument/2006/relationships/hyperlink" Target="https://www.shemmassianconsulting.com/blog/committee-letter" TargetMode="External"/><Relationship Id="rId16" Type="http://schemas.openxmlformats.org/officeDocument/2006/relationships/hyperlink" Target="https://www.shemmassianconsulting.com/blog/medical-school-letter-of-recommendation" TargetMode="External"/><Relationship Id="rId19" Type="http://schemas.openxmlformats.org/officeDocument/2006/relationships/hyperlink" Target="https://www.interfolio.com/products/dossier/" TargetMode="External"/><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