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BB" w:rsidRDefault="00B43071" w:rsidP="00B43071">
      <w:pPr>
        <w:jc w:val="center"/>
      </w:pPr>
      <w:r>
        <w:rPr>
          <w:rFonts w:hint="eastAsia"/>
        </w:rPr>
        <w:t>오픈소스 팀 과제 아이템</w:t>
      </w:r>
    </w:p>
    <w:p w:rsidR="004B368E" w:rsidRPr="004B368E" w:rsidRDefault="00B43071" w:rsidP="00B43071">
      <w:pPr>
        <w:jc w:val="left"/>
        <w:rPr>
          <w:rFonts w:eastAsiaTheme="minorHAnsi" w:cs="Arial" w:hint="eastAsia"/>
          <w:b/>
          <w:bCs/>
          <w:color w:val="666666"/>
          <w:szCs w:val="20"/>
        </w:rPr>
      </w:pPr>
      <w:r>
        <w:rPr>
          <w:rFonts w:ascii="Arial" w:hAnsi="Arial" w:cs="Arial"/>
          <w:b/>
          <w:bCs/>
          <w:color w:val="666666"/>
          <w:sz w:val="23"/>
          <w:szCs w:val="23"/>
        </w:rPr>
        <w:t>Item: Subscription Model</w:t>
      </w:r>
      <w:r>
        <w:rPr>
          <w:rFonts w:eastAsiaTheme="minorHAnsi" w:cs="Arial" w:hint="eastAsia"/>
          <w:b/>
          <w:bCs/>
          <w:color w:val="666666"/>
          <w:szCs w:val="20"/>
        </w:rPr>
        <w:t>을 사용한 다양한 형태의 마케팅 기법이 등록되어 있는 플랫폼.</w:t>
      </w:r>
    </w:p>
    <w:p w:rsidR="00633D7E" w:rsidRDefault="007A5A2E" w:rsidP="00B43071">
      <w:pPr>
        <w:jc w:val="left"/>
        <w:rPr>
          <w:rFonts w:eastAsiaTheme="minorHAnsi" w:cs="Arial"/>
          <w:b/>
          <w:bCs/>
          <w:color w:val="666666"/>
          <w:szCs w:val="20"/>
        </w:rPr>
      </w:pPr>
      <w:r>
        <w:rPr>
          <w:rFonts w:eastAsiaTheme="minorHAnsi" w:cs="Arial" w:hint="eastAsia"/>
          <w:b/>
          <w:bCs/>
          <w:color w:val="666666"/>
          <w:szCs w:val="20"/>
        </w:rPr>
        <w:t>최근 다양한 창업 형태의 스타트업 기업이 생겨나</w:t>
      </w:r>
      <w:r w:rsidR="00173B39">
        <w:rPr>
          <w:rFonts w:eastAsiaTheme="minorHAnsi" w:cs="Arial" w:hint="eastAsia"/>
          <w:b/>
          <w:bCs/>
          <w:color w:val="666666"/>
          <w:szCs w:val="20"/>
        </w:rPr>
        <w:t>고있다.</w:t>
      </w:r>
      <w:r>
        <w:rPr>
          <w:rFonts w:eastAsiaTheme="minorHAnsi" w:cs="Arial" w:hint="eastAsia"/>
          <w:b/>
          <w:bCs/>
          <w:color w:val="666666"/>
          <w:szCs w:val="20"/>
        </w:rPr>
        <w:t xml:space="preserve"> 제품이나 서비스를 판매하는 </w:t>
      </w:r>
      <w:proofErr w:type="spellStart"/>
      <w:r>
        <w:rPr>
          <w:rFonts w:eastAsiaTheme="minorHAnsi" w:cs="Arial" w:hint="eastAsia"/>
          <w:b/>
          <w:bCs/>
          <w:color w:val="666666"/>
          <w:szCs w:val="20"/>
        </w:rPr>
        <w:t>스타트업의</w:t>
      </w:r>
      <w:proofErr w:type="spellEnd"/>
      <w:r>
        <w:rPr>
          <w:rFonts w:eastAsiaTheme="minorHAnsi" w:cs="Arial" w:hint="eastAsia"/>
          <w:b/>
          <w:bCs/>
          <w:color w:val="666666"/>
          <w:szCs w:val="20"/>
        </w:rPr>
        <w:t xml:space="preserve"> 경우 효과적인 마케팅이나 적합한 비즈니스 모델이 뒷받침 되어있지 않아 고전하는 경우가 많다</w:t>
      </w:r>
      <w:r w:rsidR="00786987">
        <w:rPr>
          <w:rFonts w:eastAsiaTheme="minorHAnsi" w:cs="Arial"/>
          <w:b/>
          <w:bCs/>
          <w:color w:val="666666"/>
          <w:szCs w:val="20"/>
        </w:rPr>
        <w:t>.</w:t>
      </w:r>
      <w:r w:rsidR="00633D7E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633D7E">
        <w:rPr>
          <w:rFonts w:eastAsiaTheme="minorHAnsi" w:cs="Arial" w:hint="eastAsia"/>
          <w:b/>
          <w:bCs/>
          <w:color w:val="666666"/>
          <w:szCs w:val="20"/>
        </w:rPr>
        <w:t>이와 대조적으로 아이템 그 자체와</w:t>
      </w:r>
      <w:r w:rsidR="00633D7E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633D7E">
        <w:rPr>
          <w:rFonts w:eastAsiaTheme="minorHAnsi" w:cs="Arial" w:hint="eastAsia"/>
          <w:b/>
          <w:bCs/>
          <w:color w:val="666666"/>
          <w:szCs w:val="20"/>
        </w:rPr>
        <w:t>성공적인 마케팅을 통해 시장에서 눈에 띄는 지배력을 보이는 것들이 있다.</w:t>
      </w:r>
      <w:r w:rsidR="00633D7E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633D7E">
        <w:rPr>
          <w:rFonts w:eastAsiaTheme="minorHAnsi" w:cs="Arial" w:hint="eastAsia"/>
          <w:b/>
          <w:bCs/>
          <w:color w:val="666666"/>
          <w:szCs w:val="20"/>
        </w:rPr>
        <w:t>대표적으로 코카콜라의 컬러 마케팅,</w:t>
      </w:r>
      <w:r w:rsidR="00633D7E">
        <w:rPr>
          <w:rFonts w:eastAsiaTheme="minorHAnsi" w:cs="Arial"/>
          <w:b/>
          <w:bCs/>
          <w:color w:val="666666"/>
          <w:szCs w:val="20"/>
        </w:rPr>
        <w:t xml:space="preserve"> </w:t>
      </w:r>
      <w:r w:rsidR="00633D7E">
        <w:rPr>
          <w:rFonts w:eastAsiaTheme="minorHAnsi" w:cs="Arial" w:hint="eastAsia"/>
          <w:b/>
          <w:bCs/>
          <w:color w:val="666666"/>
          <w:szCs w:val="20"/>
        </w:rPr>
        <w:t xml:space="preserve">페이스 북의 온라인 마케팅 그리고 </w:t>
      </w:r>
      <w:proofErr w:type="spellStart"/>
      <w:r w:rsidR="00633D7E">
        <w:rPr>
          <w:rFonts w:eastAsiaTheme="minorHAnsi" w:cs="Arial" w:hint="eastAsia"/>
          <w:b/>
          <w:bCs/>
          <w:color w:val="666666"/>
          <w:szCs w:val="20"/>
        </w:rPr>
        <w:t>쿠팡</w:t>
      </w:r>
      <w:proofErr w:type="spellEnd"/>
      <w:r w:rsidR="00633D7E">
        <w:rPr>
          <w:rFonts w:eastAsiaTheme="minorHAnsi" w:cs="Arial" w:hint="eastAsia"/>
          <w:b/>
          <w:bCs/>
          <w:color w:val="666666"/>
          <w:szCs w:val="20"/>
        </w:rPr>
        <w:t xml:space="preserve"> 같은 아이템이나 기업들이 그러하다.</w:t>
      </w:r>
    </w:p>
    <w:p w:rsidR="00633D7E" w:rsidRDefault="00633D7E" w:rsidP="00B43071">
      <w:pPr>
        <w:jc w:val="left"/>
        <w:rPr>
          <w:rFonts w:eastAsiaTheme="minorHAnsi" w:cs="Arial"/>
          <w:b/>
          <w:bCs/>
          <w:color w:val="666666"/>
          <w:szCs w:val="20"/>
        </w:rPr>
      </w:pPr>
      <w:r>
        <w:rPr>
          <w:rFonts w:eastAsiaTheme="minorHAnsi" w:cs="Arial" w:hint="eastAsia"/>
          <w:b/>
          <w:bCs/>
          <w:color w:val="666666"/>
          <w:szCs w:val="20"/>
        </w:rPr>
        <w:t xml:space="preserve">또한 </w:t>
      </w:r>
      <w:r w:rsidR="009929B1">
        <w:rPr>
          <w:rFonts w:eastAsiaTheme="minorHAnsi" w:cs="Arial" w:hint="eastAsia"/>
          <w:b/>
          <w:bCs/>
          <w:color w:val="666666"/>
          <w:szCs w:val="20"/>
        </w:rPr>
        <w:t xml:space="preserve">빅데이터 </w:t>
      </w:r>
      <w:r>
        <w:rPr>
          <w:rFonts w:eastAsiaTheme="minorHAnsi" w:cs="Arial" w:hint="eastAsia"/>
          <w:b/>
          <w:bCs/>
          <w:color w:val="666666"/>
          <w:szCs w:val="20"/>
        </w:rPr>
        <w:t>분석을 통해 얻어진 통계자료가 마케팅에 주로 이용되는 경우가 많다.</w:t>
      </w:r>
      <w:r>
        <w:rPr>
          <w:rFonts w:eastAsiaTheme="minorHAnsi" w:cs="Arial"/>
          <w:b/>
          <w:bCs/>
          <w:color w:val="666666"/>
          <w:szCs w:val="20"/>
        </w:rPr>
        <w:t xml:space="preserve"> </w:t>
      </w:r>
      <w:r>
        <w:rPr>
          <w:rFonts w:eastAsiaTheme="minorHAnsi" w:cs="Arial" w:hint="eastAsia"/>
          <w:b/>
          <w:bCs/>
          <w:color w:val="666666"/>
          <w:szCs w:val="20"/>
        </w:rPr>
        <w:t>예를 들어 광고의 시간대를 보면 저녁 시간에는 식료품 위주,</w:t>
      </w:r>
      <w:r>
        <w:rPr>
          <w:rFonts w:eastAsiaTheme="minorHAnsi" w:cs="Arial"/>
          <w:b/>
          <w:bCs/>
          <w:color w:val="666666"/>
          <w:szCs w:val="20"/>
        </w:rPr>
        <w:t xml:space="preserve"> </w:t>
      </w:r>
      <w:r>
        <w:rPr>
          <w:rFonts w:eastAsiaTheme="minorHAnsi" w:cs="Arial" w:hint="eastAsia"/>
          <w:b/>
          <w:bCs/>
          <w:color w:val="666666"/>
          <w:szCs w:val="20"/>
        </w:rPr>
        <w:t>일요일에는 여행 관련 패키지 상품,</w:t>
      </w:r>
      <w:r>
        <w:rPr>
          <w:rFonts w:eastAsiaTheme="minorHAnsi" w:cs="Arial"/>
          <w:b/>
          <w:bCs/>
          <w:color w:val="666666"/>
          <w:szCs w:val="20"/>
        </w:rPr>
        <w:t xml:space="preserve"> </w:t>
      </w:r>
      <w:r>
        <w:rPr>
          <w:rFonts w:eastAsiaTheme="minorHAnsi" w:cs="Arial" w:hint="eastAsia"/>
          <w:b/>
          <w:bCs/>
          <w:color w:val="666666"/>
          <w:szCs w:val="20"/>
        </w:rPr>
        <w:t>월요일에는 운동 관련 제품(</w:t>
      </w:r>
      <w:r>
        <w:rPr>
          <w:rFonts w:eastAsiaTheme="minorHAnsi" w:cs="Arial" w:hint="eastAsia"/>
          <w:b/>
          <w:bCs/>
          <w:color w:val="666666"/>
          <w:szCs w:val="20"/>
        </w:rPr>
        <w:t>보통 운동과 관련된 자기계발은 한 주의 시작인 월요일에 가장 많이 이루어짐</w:t>
      </w:r>
      <w:r>
        <w:rPr>
          <w:rFonts w:eastAsiaTheme="minorHAnsi" w:cs="Arial" w:hint="eastAsia"/>
          <w:b/>
          <w:bCs/>
          <w:color w:val="666666"/>
          <w:szCs w:val="20"/>
        </w:rPr>
        <w:t>)의 광고들이 많이 선전된다.</w:t>
      </w:r>
    </w:p>
    <w:p w:rsidR="00633D7E" w:rsidRPr="00633D7E" w:rsidRDefault="00633D7E" w:rsidP="00B43071">
      <w:pPr>
        <w:jc w:val="left"/>
        <w:rPr>
          <w:rFonts w:eastAsiaTheme="minorHAnsi" w:cs="Arial" w:hint="eastAsia"/>
          <w:b/>
          <w:bCs/>
          <w:color w:val="666666"/>
          <w:szCs w:val="20"/>
        </w:rPr>
      </w:pPr>
      <w:r>
        <w:rPr>
          <w:rFonts w:eastAsiaTheme="minorHAnsi" w:cs="Arial" w:hint="eastAsia"/>
          <w:b/>
          <w:bCs/>
          <w:color w:val="666666"/>
          <w:szCs w:val="20"/>
        </w:rPr>
        <w:t>일반인들에게 이러한 정보는 사소하지만 매우 중요한 역할을 하는데 많은 사람들이 이러한 정보에 대한 접근이 부족한 것이 현실</w:t>
      </w:r>
      <w:r w:rsidR="006D7454">
        <w:rPr>
          <w:rFonts w:eastAsiaTheme="minorHAnsi" w:cs="Arial" w:hint="eastAsia"/>
          <w:b/>
          <w:bCs/>
          <w:color w:val="666666"/>
          <w:szCs w:val="20"/>
        </w:rPr>
        <w:t>이고 이러한 정보의 공유를 위해 본 아이디어를 고안하게 되었다.</w:t>
      </w:r>
    </w:p>
    <w:p w:rsidR="00DF607D" w:rsidRDefault="002F03E6" w:rsidP="00B43071">
      <w:pPr>
        <w:jc w:val="left"/>
        <w:rPr>
          <w:rFonts w:eastAsiaTheme="minorHAnsi" w:cs="Arial"/>
          <w:b/>
          <w:bCs/>
          <w:color w:val="666666"/>
          <w:szCs w:val="20"/>
        </w:rPr>
      </w:pPr>
      <w:r>
        <w:rPr>
          <w:rFonts w:eastAsiaTheme="minorHAnsi" w:cs="Arial" w:hint="eastAsia"/>
          <w:b/>
          <w:bCs/>
          <w:color w:val="666666"/>
          <w:szCs w:val="20"/>
        </w:rPr>
        <w:t>본 플랫폼을 이용하여 다양한 기업들의 마케팅 노하우를 습득하고 본인이 창업하려는 분야에 접목시킨다.</w:t>
      </w:r>
      <w:r>
        <w:rPr>
          <w:rFonts w:eastAsiaTheme="minorHAnsi" w:cs="Arial"/>
          <w:b/>
          <w:bCs/>
          <w:color w:val="666666"/>
          <w:szCs w:val="20"/>
        </w:rPr>
        <w:t xml:space="preserve"> </w:t>
      </w:r>
      <w:r>
        <w:rPr>
          <w:rFonts w:eastAsiaTheme="minorHAnsi" w:cs="Arial" w:hint="eastAsia"/>
          <w:b/>
          <w:bCs/>
          <w:color w:val="666666"/>
          <w:szCs w:val="20"/>
        </w:rPr>
        <w:t>이 과정에서 전문가의 코멘트가 플랫폼 내에서 이루어지고 관련 법규를 찾을 수 있는 검색 환경도 설정해주어 창업의 전반적인 활성화를 돕는다.</w:t>
      </w:r>
      <w:r>
        <w:rPr>
          <w:rFonts w:eastAsiaTheme="minorHAnsi" w:cs="Arial"/>
          <w:b/>
          <w:bCs/>
          <w:color w:val="666666"/>
          <w:szCs w:val="20"/>
        </w:rPr>
        <w:t xml:space="preserve"> </w:t>
      </w:r>
      <w:r>
        <w:rPr>
          <w:rFonts w:eastAsiaTheme="minorHAnsi" w:cs="Arial" w:hint="eastAsia"/>
          <w:b/>
          <w:bCs/>
          <w:color w:val="666666"/>
          <w:szCs w:val="20"/>
        </w:rPr>
        <w:t xml:space="preserve">수익구조는 </w:t>
      </w:r>
      <w:r w:rsidR="00786987">
        <w:rPr>
          <w:rFonts w:eastAsiaTheme="minorHAnsi" w:cs="Arial" w:hint="eastAsia"/>
          <w:b/>
          <w:bCs/>
          <w:color w:val="666666"/>
          <w:szCs w:val="20"/>
        </w:rPr>
        <w:t>소스를 공유하되 월 구독료를 받는 형식으로</w:t>
      </w:r>
      <w:r>
        <w:rPr>
          <w:rFonts w:eastAsiaTheme="minorHAnsi" w:cs="Arial" w:hint="eastAsia"/>
          <w:b/>
          <w:bCs/>
          <w:color w:val="666666"/>
          <w:szCs w:val="20"/>
        </w:rPr>
        <w:t xml:space="preserve"> 전체적인 수입이 이루어지고 희소성이 높은 정보</w:t>
      </w:r>
      <w:r>
        <w:rPr>
          <w:rFonts w:eastAsiaTheme="minorHAnsi" w:cs="Arial"/>
          <w:b/>
          <w:bCs/>
          <w:color w:val="666666"/>
          <w:szCs w:val="20"/>
        </w:rPr>
        <w:t>(</w:t>
      </w:r>
      <w:r>
        <w:rPr>
          <w:rFonts w:eastAsiaTheme="minorHAnsi" w:cs="Arial" w:hint="eastAsia"/>
          <w:b/>
          <w:bCs/>
          <w:color w:val="666666"/>
          <w:szCs w:val="20"/>
        </w:rPr>
        <w:t>전문가의 직접적인 조언이 필요한 경우</w:t>
      </w:r>
      <w:r>
        <w:rPr>
          <w:rFonts w:eastAsiaTheme="minorHAnsi" w:cs="Arial"/>
          <w:b/>
          <w:bCs/>
          <w:color w:val="666666"/>
          <w:szCs w:val="20"/>
        </w:rPr>
        <w:t>)</w:t>
      </w:r>
      <w:r>
        <w:rPr>
          <w:rFonts w:eastAsiaTheme="minorHAnsi" w:cs="Arial" w:hint="eastAsia"/>
          <w:b/>
          <w:bCs/>
          <w:color w:val="666666"/>
          <w:szCs w:val="20"/>
        </w:rPr>
        <w:t xml:space="preserve">의 경우 프리미엄 형태로 추가요금의 결재를 통해 정보가 제공될 수 있게 하며 플랫폼에 등록 되어있는 전문가에게는 구독료의 일정 비율을 대상으로 계약을 체결한다. </w:t>
      </w:r>
    </w:p>
    <w:p w:rsidR="006D7454" w:rsidRPr="002F03E6" w:rsidRDefault="006D7454" w:rsidP="00B43071">
      <w:pPr>
        <w:jc w:val="left"/>
        <w:rPr>
          <w:rFonts w:eastAsiaTheme="minorHAnsi" w:cs="Arial" w:hint="eastAsia"/>
          <w:b/>
          <w:bCs/>
          <w:color w:val="666666"/>
          <w:szCs w:val="20"/>
        </w:rPr>
      </w:pPr>
      <w:r>
        <w:rPr>
          <w:noProof/>
        </w:rPr>
        <w:drawing>
          <wp:inline distT="0" distB="0" distL="0" distR="0">
            <wp:extent cx="3387436" cy="2173605"/>
            <wp:effectExtent l="0" t="0" r="3810" b="0"/>
            <wp:docPr id="1" name="그림 1" descr="Secrets Coca-Cola doesn't want you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rets Coca-Cola doesn't want you to kn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43" cy="21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54"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1811943" cy="1018309"/>
            <wp:effectExtent l="0" t="0" r="0" b="0"/>
            <wp:docPr id="2" name="그림 2" descr="Facebook dark mode: when it's coming, what it will look like, and why you  need it | Tech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ebook dark mode: when it's coming, what it will look like, and why you  need it | TechRad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7" cy="102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7454" w:rsidRPr="002F0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1"/>
    <w:rsid w:val="000F47EB"/>
    <w:rsid w:val="00173B39"/>
    <w:rsid w:val="002F03E6"/>
    <w:rsid w:val="003D1B3C"/>
    <w:rsid w:val="004B368E"/>
    <w:rsid w:val="00633D7E"/>
    <w:rsid w:val="006D7454"/>
    <w:rsid w:val="00786987"/>
    <w:rsid w:val="007A5A2E"/>
    <w:rsid w:val="009929B1"/>
    <w:rsid w:val="00B43071"/>
    <w:rsid w:val="00DF607D"/>
    <w:rsid w:val="00E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42CF"/>
  <w15:chartTrackingRefBased/>
  <w15:docId w15:val="{E229220C-CBE7-4C4C-8C16-FEFBC3F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tnghks5692@naver.com</dc:creator>
  <cp:keywords/>
  <dc:description/>
  <cp:lastModifiedBy>tnghks5692@naver.com</cp:lastModifiedBy>
  <cp:revision>7</cp:revision>
  <dcterms:created xsi:type="dcterms:W3CDTF">2020-10-15T12:14:00Z</dcterms:created>
  <dcterms:modified xsi:type="dcterms:W3CDTF">2020-10-25T12:16:00Z</dcterms:modified>
</cp:coreProperties>
</file>